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A2" w:rsidRDefault="00A71DA2" w:rsidP="00F51A9C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II.1. </w:t>
      </w:r>
      <w:r w:rsidRPr="00743752">
        <w:rPr>
          <w:rFonts w:ascii="Garamond" w:hAnsi="Garamond"/>
          <w:b/>
          <w:sz w:val="28"/>
          <w:szCs w:val="28"/>
        </w:rPr>
        <w:t>Изменения, связанные с исключением особенностей продажи мощности ГЭС во второй ценовой зоне</w:t>
      </w:r>
    </w:p>
    <w:p w:rsidR="00A71DA2" w:rsidRDefault="00A71DA2" w:rsidP="00F51A9C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A71DA2" w:rsidRPr="007D032B" w:rsidRDefault="00A71DA2" w:rsidP="00F51A9C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2.1.3.1</w:t>
      </w:r>
    </w:p>
    <w:p w:rsidR="00A71DA2" w:rsidRDefault="00A71DA2" w:rsidP="00F51A9C">
      <w:pPr>
        <w:spacing w:after="0" w:line="240" w:lineRule="auto"/>
        <w:rPr>
          <w:rFonts w:ascii="Garamond" w:hAnsi="Garamond"/>
          <w:b/>
          <w:bCs/>
        </w:rPr>
      </w:pPr>
    </w:p>
    <w:p w:rsidR="00A71DA2" w:rsidRPr="00F51A9C" w:rsidRDefault="00A71DA2" w:rsidP="00F5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F51A9C">
        <w:rPr>
          <w:rFonts w:ascii="Garamond" w:hAnsi="Garamond"/>
          <w:b/>
          <w:bCs/>
          <w:sz w:val="24"/>
          <w:szCs w:val="24"/>
        </w:rPr>
        <w:t xml:space="preserve">Инициатор: </w:t>
      </w:r>
      <w:r w:rsidRPr="00F51A9C">
        <w:rPr>
          <w:rFonts w:ascii="Garamond" w:hAnsi="Garamond"/>
          <w:sz w:val="24"/>
          <w:szCs w:val="24"/>
        </w:rPr>
        <w:t>Ассоциация «НП Совет рынка».</w:t>
      </w:r>
    </w:p>
    <w:p w:rsidR="00A71DA2" w:rsidRPr="00F51A9C" w:rsidRDefault="00A71DA2" w:rsidP="00F5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A9C">
        <w:rPr>
          <w:rFonts w:ascii="Garamond" w:hAnsi="Garamond"/>
          <w:b/>
          <w:bCs/>
          <w:sz w:val="24"/>
          <w:szCs w:val="24"/>
        </w:rPr>
        <w:t>Обоснование:</w:t>
      </w:r>
      <w:r w:rsidRPr="00F51A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и</w:t>
      </w:r>
      <w:r w:rsidRPr="00F51A9C">
        <w:rPr>
          <w:rFonts w:ascii="Garamond" w:hAnsi="Garamond"/>
          <w:sz w:val="24"/>
          <w:szCs w:val="24"/>
        </w:rPr>
        <w:t>зменения предполагают исключение особенностей продажи мощности ГЭС, расположенных во второй ценовой зоне, предусмотренные ДОП по 31 декабря 2016 года</w:t>
      </w:r>
      <w:r>
        <w:rPr>
          <w:rFonts w:ascii="Garamond" w:hAnsi="Garamond"/>
          <w:sz w:val="24"/>
          <w:szCs w:val="24"/>
        </w:rPr>
        <w:t>.</w:t>
      </w:r>
    </w:p>
    <w:p w:rsidR="00A71DA2" w:rsidRPr="00F51A9C" w:rsidRDefault="00A71DA2" w:rsidP="00F5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A9C"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 w:rsidRPr="00F51A9C">
        <w:rPr>
          <w:rFonts w:ascii="Garamond" w:hAnsi="Garamond"/>
          <w:bCs/>
          <w:sz w:val="24"/>
          <w:szCs w:val="24"/>
        </w:rPr>
        <w:t>1 января 2017 года</w:t>
      </w:r>
      <w:r>
        <w:rPr>
          <w:rFonts w:ascii="Garamond" w:hAnsi="Garamond"/>
          <w:bCs/>
          <w:sz w:val="24"/>
          <w:szCs w:val="24"/>
        </w:rPr>
        <w:t>.</w:t>
      </w:r>
    </w:p>
    <w:p w:rsidR="00A71DA2" w:rsidRDefault="00A71DA2" w:rsidP="00F51A9C">
      <w:pPr>
        <w:spacing w:after="0" w:line="240" w:lineRule="auto"/>
        <w:rPr>
          <w:rFonts w:ascii="Garamond" w:hAnsi="Garamond"/>
          <w:b/>
        </w:rPr>
      </w:pPr>
    </w:p>
    <w:p w:rsidR="00A71DA2" w:rsidRPr="001B2ABA" w:rsidRDefault="00A71DA2" w:rsidP="00F51A9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РЕГЛАМЕНТ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ФИНАНСОВЫХ РАСЧЕТОВ НА ОПТОВОМ РЫНКЕ ЭЛЕКТРОЭНЕРГИИ</w:t>
      </w:r>
      <w:r w:rsidRPr="00083082">
        <w:rPr>
          <w:rFonts w:ascii="Garamond" w:hAnsi="Garamond"/>
          <w:b/>
          <w:sz w:val="26"/>
          <w:szCs w:val="26"/>
        </w:rPr>
        <w:t xml:space="preserve"> (</w:t>
      </w:r>
      <w:r w:rsidRPr="00722F30">
        <w:rPr>
          <w:rFonts w:ascii="Garamond" w:hAnsi="Garamond"/>
          <w:b/>
          <w:sz w:val="26"/>
          <w:szCs w:val="26"/>
        </w:rPr>
        <w:t>Приложение</w:t>
      </w:r>
      <w:r>
        <w:rPr>
          <w:rFonts w:ascii="Garamond" w:hAnsi="Garamond"/>
          <w:b/>
          <w:sz w:val="26"/>
          <w:szCs w:val="26"/>
        </w:rPr>
        <w:t xml:space="preserve"> №</w:t>
      </w:r>
      <w:r w:rsidRPr="00722F30"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</w:t>
      </w:r>
      <w:r w:rsidRPr="00083082">
        <w:rPr>
          <w:rFonts w:ascii="Garamond" w:hAnsi="Garamond"/>
          <w:b/>
          <w:sz w:val="26"/>
          <w:szCs w:val="26"/>
        </w:rPr>
        <w:t>)</w:t>
      </w:r>
    </w:p>
    <w:p w:rsidR="00A71DA2" w:rsidRDefault="00A71DA2" w:rsidP="00F51A9C">
      <w:pPr>
        <w:spacing w:after="0" w:line="240" w:lineRule="auto"/>
        <w:rPr>
          <w:rFonts w:ascii="Garamond" w:hAnsi="Garamond"/>
          <w:b/>
          <w:strike/>
        </w:rPr>
      </w:pPr>
    </w:p>
    <w:tbl>
      <w:tblPr>
        <w:tblW w:w="150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2"/>
        <w:gridCol w:w="7116"/>
        <w:gridCol w:w="7059"/>
      </w:tblGrid>
      <w:tr w:rsidR="00A71DA2" w:rsidRPr="00F51A9C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F51A9C" w:rsidRDefault="00A71DA2" w:rsidP="00F51A9C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</w:rPr>
            </w:pPr>
            <w:r w:rsidRPr="00F51A9C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F51A9C" w:rsidRDefault="00A71DA2" w:rsidP="00F51A9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1A9C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A71DA2" w:rsidRPr="00F51A9C" w:rsidRDefault="00A71DA2" w:rsidP="00F51A9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1A9C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F51A9C" w:rsidRDefault="00A71DA2" w:rsidP="00F51A9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1A9C">
              <w:rPr>
                <w:rFonts w:ascii="Garamond" w:hAnsi="Garamond"/>
                <w:b/>
              </w:rPr>
              <w:t>Предлагаемая редакция</w:t>
            </w:r>
          </w:p>
          <w:p w:rsidR="00A71DA2" w:rsidRPr="00F51A9C" w:rsidRDefault="00A71DA2" w:rsidP="00F51A9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F51A9C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/>
              </w:rPr>
              <w:t>10.5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/>
              </w:rPr>
              <w:t>…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object w:dxaOrig="10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0.25pt" o:ole="">
                  <v:imagedata r:id="rId7" o:title=""/>
                </v:shape>
                <o:OLEObject Type="Embed" ProgID="Equation.3" ShapeID="_x0000_i1025" DrawAspect="Content" ObjectID="_1543225346" r:id="rId8"/>
              </w:object>
            </w:r>
            <w:r w:rsidRPr="00351F1D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― объем покупки мощности по свободным договорам купли-продажи мощности СДМ, определенный в соответствии с п. 5.6.3 </w:t>
            </w:r>
            <w:r w:rsidRPr="00351F1D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);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351F1D" w:rsidRDefault="00A71DA2" w:rsidP="00351F1D">
            <w:pPr>
              <w:pStyle w:val="a6"/>
              <w:rPr>
                <w:rFonts w:ascii="Garamond" w:hAnsi="Garamond"/>
                <w:color w:val="00000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object w:dxaOrig="1065" w:dyaOrig="405">
                <v:shape id="_x0000_i1026" type="#_x0000_t75" style="width:53.25pt;height:20.25pt" o:ole="">
                  <v:imagedata r:id="rId7" o:title=""/>
                </v:shape>
                <o:OLEObject Type="Embed" ProgID="Equation.3" ShapeID="_x0000_i1026" DrawAspect="Content" ObjectID="_1543225347" r:id="rId9"/>
              </w:object>
            </w:r>
            <w:r w:rsidRPr="00351F1D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― объем покупки мощности по свободным договорам купли-продажи мощности СДМ, определенный в соответствии с п. 5.6.3 </w:t>
            </w:r>
            <w:r w:rsidRPr="00351F1D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)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действующего на 1 декабря 2016 года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/>
              </w:rPr>
              <w:t>13.1.3.1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б) Величина предварительных авансовых требований участника оптового рынка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договору купли-продажи мощности по результатам конкурентного отбора мощности в целях компенсации потерь в электрических сетях) в отношении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следующим образом (с учетом особенностей, предусмотренных настоящим пунктом): 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620" w:dyaOrig="400">
                <v:shape id="_x0000_i1027" type="#_x0000_t75" style="width:281.25pt;height:21.75pt" o:ole="">
                  <v:imagedata r:id="rId10" o:title=""/>
                </v:shape>
                <o:OLEObject Type="Embed" ProgID="Equation.3" ShapeID="_x0000_i1027" DrawAspect="Content" ObjectID="_1543225348" r:id="rId1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540" w:hanging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где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6" o:spid="_x0000_i1028" type="#_x0000_t75" style="width:47.25pt;height:19.5pt;visibility:visible">
                  <v:imagedata r:id="rId1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13.1.4.1 настоящего Регламента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в отношении которой для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определена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420" w:dyaOrig="400">
                <v:shape id="_x0000_i1029" type="#_x0000_t75" style="width:71.25pt;height:20.25pt" o:ole="">
                  <v:imagedata r:id="rId13" o:title=""/>
                </v:shape>
                <o:OLEObject Type="Embed" ProgID="Equation.3" ShapeID="_x0000_i1029" DrawAspect="Content" ObjectID="_1543225349" r:id="rId1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540" w:firstLine="2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в целях определения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30" type="#_x0000_t75" style="width:51.75pt;height:20.25pt" o:ole="">
                  <v:imagedata r:id="rId15" o:title=""/>
                </v:shape>
                <o:OLEObject Type="Embed" ProgID="Equation.3" ShapeID="_x0000_i1030" DrawAspect="Content" ObjectID="_1543225350" r:id="rId1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предварительных авансовых обязательств/требований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140" w:dyaOrig="400">
                <v:shape id="_x0000_i1031" type="#_x0000_t75" style="width:55.5pt;height:20.25pt" o:ole="">
                  <v:imagedata r:id="rId17" o:title=""/>
                </v:shape>
                <o:OLEObject Type="Embed" ProgID="Equation.3" ShapeID="_x0000_i1031" DrawAspect="Content" ObjectID="_1543225351" r:id="rId1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не рассчитывается и не учитывается;</w:t>
            </w:r>
          </w:p>
          <w:p w:rsidR="00A71DA2" w:rsidRPr="00351F1D" w:rsidRDefault="0049004C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" o:spid="_x0000_i1032" type="#_x0000_t75" style="width:71.25pt;height:19.5pt;visibility:visible">
                  <v:imagedata r:id="rId19" o:title=""/>
                </v:shape>
              </w:pic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объем мощности, используемый для расчета авансовых требований в отношении ГТП генерации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покупке мощности в расчетном месяце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мощности, определенный в соответствии с п. 9.1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40" w:dyaOrig="400">
                <v:shape id="_x0000_i1033" type="#_x0000_t75" style="width:92.25pt;height:20.25pt" o:ole="">
                  <v:imagedata r:id="rId20" o:title=""/>
                </v:shape>
                <o:OLEObject Type="Embed" ProgID="Equation.3" ShapeID="_x0000_i1033" DrawAspect="Content" ObjectID="_1543225352" r:id="rId21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540" w:hanging="515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36"/>
                <w:sz w:val="22"/>
                <w:szCs w:val="22"/>
                <w:highlight w:val="yellow"/>
              </w:rPr>
              <w:object w:dxaOrig="5980" w:dyaOrig="840">
                <v:shape id="_x0000_i1034" type="#_x0000_t75" style="width:320.25pt;height:45pt" o:ole="">
                  <v:imagedata r:id="rId22" o:title=""/>
                </v:shape>
                <o:OLEObject Type="Embed" ProgID="Equation.3" ShapeID="_x0000_i1034" DrawAspect="Content" ObjectID="_1543225353" r:id="rId23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426" w:hanging="426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где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48" o:spid="_x0000_i1035" type="#_x0000_t75" style="width:45pt;height:19.5pt;visibility:visible">
                  <v:imagedata r:id="rId24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47" o:spid="_x0000_i1036" type="#_x0000_t75" style="width:63pt;height:19.5pt;visibility:visible">
                  <v:imagedata r:id="rId25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цены продажи мощности, определяемые в соответствии с пунктом 13.1.4.1 настоящего Регламента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);</w:t>
            </w:r>
          </w:p>
          <w:p w:rsidR="00A71DA2" w:rsidRPr="00351F1D" w:rsidRDefault="0049004C" w:rsidP="00351F1D">
            <w:pPr>
              <w:pStyle w:val="a6"/>
              <w:ind w:left="426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8" o:spid="_x0000_i1037" type="#_x0000_t75" style="width:80.25pt;height:19.5pt;visibility:visible">
                  <v:imagedata r:id="rId26" o:title=""/>
                </v:shape>
              </w:pic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объем мощности, продажа которой осуществляется по цене, определенной по итогам КОМ, используемый для расчета авансовых требований в отношении ГТП генерации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)), 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по покупке мощности в расчетном месяце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в ценовой зоне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z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по договору купли-продажи мощности по результатам конкурентного отбора мощности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определенный в соответствии с пунктом 9.1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);</w:t>
            </w:r>
          </w:p>
          <w:p w:rsidR="00A71DA2" w:rsidRPr="00351F1D" w:rsidRDefault="0049004C" w:rsidP="00351F1D">
            <w:pPr>
              <w:pStyle w:val="a6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7" o:spid="_x0000_i1038" type="#_x0000_t75" style="width:84pt;height:19.5pt;visibility:visible">
                  <v:imagedata r:id="rId27" o:title=""/>
                </v:shape>
              </w:pic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объем мощности, продажа которой осуществляется по цене поставки мощности по регулируемым договорам, используемый для расчета авансовых требований в отношении ГТП генерации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)), 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по покупке мощности в расчетном месяце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в ценовой зоне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z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по договору купли-продажи мощности по результатам конкурентного отбора мощности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определенный в соответствии с пунктом 9.1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A71DA2" w:rsidRPr="00351F1D" w:rsidRDefault="00A71DA2" w:rsidP="00351F1D">
            <w:pPr>
              <w:pStyle w:val="a6"/>
              <w:ind w:firstLine="662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суммарных предварительных авансовых требований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продажи мощности по результатам конкурентного отбора мощности в целях компенсации потерь в электрических сетях)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следующим образом:</w:t>
            </w:r>
          </w:p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Cs/>
                <w:lang w:eastAsia="ru-RU"/>
              </w:rPr>
              <w:tab/>
            </w:r>
            <w:bookmarkStart w:id="0" w:name="_Toc434511645"/>
            <w:bookmarkStart w:id="1" w:name="_Toc455072038"/>
            <w:bookmarkStart w:id="2" w:name="_Toc465257855"/>
            <w:bookmarkStart w:id="3" w:name="_Toc467757123"/>
            <w:r w:rsidRPr="00351F1D">
              <w:rPr>
                <w:rFonts w:ascii="Garamond" w:eastAsia="Times New Roman" w:hAnsi="Garamond"/>
                <w:bCs/>
                <w:position w:val="-30"/>
                <w:lang w:eastAsia="ru-RU"/>
              </w:rPr>
              <w:object w:dxaOrig="4520" w:dyaOrig="560">
                <v:shape id="_x0000_i1039" type="#_x0000_t75" style="width:219pt;height:27.75pt" o:ole="">
                  <v:imagedata r:id="rId28" o:title=""/>
                </v:shape>
                <o:OLEObject Type="Embed" ProgID="Equation.3" ShapeID="_x0000_i1039" DrawAspect="Content" ObjectID="_1543225354" r:id="rId29"/>
              </w:object>
            </w:r>
            <w:r w:rsidRPr="00351F1D">
              <w:rPr>
                <w:rFonts w:ascii="Garamond" w:hAnsi="Garamond"/>
                <w:bCs/>
              </w:rPr>
              <w:t>.</w:t>
            </w:r>
            <w:bookmarkEnd w:id="0"/>
            <w:bookmarkEnd w:id="1"/>
            <w:bookmarkEnd w:id="2"/>
            <w:bookmarkEnd w:id="3"/>
            <w:r w:rsidRPr="00351F1D">
              <w:rPr>
                <w:rFonts w:ascii="Garamond" w:hAnsi="Garamond"/>
                <w:bCs/>
              </w:rPr>
              <w:tab/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б) Величина предварительных авансовых требований участника оптового рынка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договору купли-продажи мощности по результатам конкурентного отбора мощности в целях компенсации потерь в электрических сетях) в отношении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следующим образом (с учетом особенностей, предусмотренных настоящим пунктом): 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539" w:dyaOrig="400">
                <v:shape id="_x0000_i1040" type="#_x0000_t75" style="width:274.5pt;height:20.25pt" o:ole="">
                  <v:imagedata r:id="rId30" o:title=""/>
                </v:shape>
                <o:OLEObject Type="Embed" ProgID="Equation.3" ShapeID="_x0000_i1040" DrawAspect="Content" ObjectID="_1543225355" r:id="rId3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540" w:hanging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где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69" o:spid="_x0000_i1041" type="#_x0000_t75" style="width:47.25pt;height:19.5pt;visibility:visible">
                  <v:imagedata r:id="rId1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13.1.4.1 настоящего Регламента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в отношении которой для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определена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420" w:dyaOrig="400">
                <v:shape id="_x0000_i1042" type="#_x0000_t75" style="width:71.25pt;height:20.25pt" o:ole="">
                  <v:imagedata r:id="rId13" o:title=""/>
                </v:shape>
                <o:OLEObject Type="Embed" ProgID="Equation.3" ShapeID="_x0000_i1042" DrawAspect="Content" ObjectID="_1543225356" r:id="rId3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540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в целях определения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>
                <v:shape id="_x0000_i1043" type="#_x0000_t75" style="width:51.75pt;height:20.25pt" o:ole="">
                  <v:imagedata r:id="rId33" o:title=""/>
                </v:shape>
                <o:OLEObject Type="Embed" ProgID="Equation.3" ShapeID="_x0000_i1043" DrawAspect="Content" ObjectID="_1543225357" r:id="rId3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предварительных авансовых обязательств/требований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110" w:dyaOrig="405">
                <v:shape id="_x0000_i1044" type="#_x0000_t75" style="width:55.5pt;height:20.25pt" o:ole="">
                  <v:imagedata r:id="rId35" o:title=""/>
                </v:shape>
                <o:OLEObject Type="Embed" ProgID="Equation.3" ShapeID="_x0000_i1044" DrawAspect="Content" ObjectID="_1543225358" r:id="rId3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не рассчитывается и не учитывается;</w:t>
            </w:r>
          </w:p>
          <w:p w:rsidR="00A71DA2" w:rsidRPr="00351F1D" w:rsidRDefault="0049004C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27" o:spid="_x0000_i1045" type="#_x0000_t75" style="width:71.25pt;height:19.5pt;visibility:visible">
                  <v:imagedata r:id="rId19" o:title=""/>
                </v:shape>
              </w:pic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объем мощности, используемый для расчета авансовых требований в отношении ГТП генерации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покупке мощности в расчетном месяце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мощности, определенный в соответствии с п. 9.1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71DA2" w:rsidRPr="00351F1D" w:rsidRDefault="00A71DA2" w:rsidP="00351F1D">
            <w:pPr>
              <w:pStyle w:val="a6"/>
              <w:ind w:firstLine="662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суммарных предварительных авансовых требований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следующим образом:</w:t>
            </w:r>
          </w:p>
          <w:bookmarkStart w:id="4" w:name="_Toc460425211"/>
          <w:bookmarkStart w:id="5" w:name="_Toc462830090"/>
          <w:bookmarkStart w:id="6" w:name="_Toc465243884"/>
          <w:p w:rsidR="00A71DA2" w:rsidRPr="00351F1D" w:rsidRDefault="00A71DA2" w:rsidP="00351F1D">
            <w:pPr>
              <w:pStyle w:val="3"/>
              <w:numPr>
                <w:ilvl w:val="0"/>
                <w:numId w:val="0"/>
              </w:numPr>
              <w:jc w:val="center"/>
              <w:rPr>
                <w:rFonts w:ascii="Garamond" w:hAnsi="Garamond"/>
                <w:szCs w:val="22"/>
              </w:rPr>
            </w:pPr>
            <w:r w:rsidRPr="00351F1D">
              <w:rPr>
                <w:rFonts w:ascii="Garamond" w:hAnsi="Garamond"/>
                <w:bCs/>
                <w:position w:val="-30"/>
                <w:szCs w:val="22"/>
                <w:lang w:eastAsia="ru-RU"/>
              </w:rPr>
              <w:object w:dxaOrig="4440" w:dyaOrig="560">
                <v:shape id="_x0000_i1046" type="#_x0000_t75" style="width:222pt;height:27.75pt" o:ole="">
                  <v:imagedata r:id="rId37" o:title=""/>
                </v:shape>
                <o:OLEObject Type="Embed" ProgID="Equation.3" ShapeID="_x0000_i1046" DrawAspect="Content" ObjectID="_1543225359" r:id="rId38"/>
              </w:object>
            </w:r>
            <w:bookmarkEnd w:id="4"/>
            <w:bookmarkEnd w:id="5"/>
            <w:bookmarkEnd w:id="6"/>
            <w:r w:rsidRPr="00351F1D">
              <w:rPr>
                <w:rFonts w:ascii="Garamond" w:hAnsi="Garamond"/>
                <w:bCs/>
                <w:szCs w:val="22"/>
              </w:rPr>
              <w:t>.</w:t>
            </w:r>
          </w:p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Cs/>
              </w:rPr>
              <w:tab/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/>
              </w:rPr>
              <w:lastRenderedPageBreak/>
              <w:t>13.1.4.1.1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Расчет удельной стоимости покупки электрической энергии и мощности на оптовом рынке гарантирующими поставщиками, функционирующими в субъекте Российской Федерации, указанном в распоряжении Правительства Российской Федерации от 30.04.2016 года № 816-р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AA1840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AA1840">
              <w:rPr>
                <w:rFonts w:ascii="Garamond" w:hAnsi="Garamond"/>
                <w:b/>
                <w:sz w:val="22"/>
                <w:szCs w:val="22"/>
                <w:lang w:val="ru-RU"/>
              </w:rPr>
              <w:t>Удалить пункт</w:t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/>
              </w:rPr>
              <w:t>13.1.6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2. Несоответствие предварительных обязательств и требований участников оптового рынка, вызванное заключением СДМ (СДЭМ), определяется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), равным нулю (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590" w:dyaOrig="360">
                <v:shape id="_x0000_i1047" type="#_x0000_t75" style="width:79.5pt;height:17.25pt" o:ole="">
                  <v:imagedata r:id="rId39" o:title=""/>
                </v:shape>
                <o:OLEObject Type="Embed" ProgID="Equation.3" ShapeID="_x0000_i1047" DrawAspect="Content" ObjectID="_1543225360" r:id="rId40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A71DA2" w:rsidRPr="00AA1840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отношении расчетных периодов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 мая 2016 года по декабрь 2016 года в случае невыполнения условия, указанного в пункте 13.1.6 настоящего Регламента, согласно которому производится второй расчет по алгоритму, определенному в пп. 13.1.4.1, 13.1.4.2, 13.1.6 настоящего Регламента,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object w:dxaOrig="1605" w:dyaOrig="465">
                <v:shape id="_x0000_i1048" type="#_x0000_t75" style="width:80.25pt;height:24pt" o:ole="">
                  <v:imagedata r:id="rId41" o:title=""/>
                </v:shape>
                <o:OLEObject Type="Embed" ProgID="Equation.3" ShapeID="_x0000_i1048" DrawAspect="Content" ObjectID="_1543225361" r:id="rId42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определяется в 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соответствии с формулой:</w:t>
            </w:r>
          </w:p>
          <w:p w:rsidR="00A71DA2" w:rsidRPr="00AA1840" w:rsidRDefault="0049004C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noProof/>
                <w:position w:val="-28"/>
                <w:sz w:val="22"/>
                <w:szCs w:val="22"/>
                <w:highlight w:val="yellow"/>
                <w:lang w:val="ru-RU"/>
              </w:rPr>
              <w:pict>
                <v:shape id="Рисунок 49" o:spid="_x0000_i1049" type="#_x0000_t75" style="width:188.25pt;height:26.25pt;visibility:visible">
                  <v:imagedata r:id="rId43" o:title=""/>
                </v:shape>
              </w:pic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AA1840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где </w:t>
            </w:r>
            <w:r w:rsidRPr="00AA1840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540" w:dyaOrig="400">
                <v:shape id="_x0000_i1050" type="#_x0000_t75" style="width:300.75pt;height:17.25pt" o:ole="">
                  <v:imagedata r:id="rId44" o:title=""/>
                </v:shape>
                <o:OLEObject Type="Embed" ProgID="Equation.3" ShapeID="_x0000_i1050" DrawAspect="Content" ObjectID="_1543225362" r:id="rId45"/>
              </w:obje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45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600" w:dyaOrig="400">
                <v:shape id="_x0000_i1051" type="#_x0000_t75" style="width:1in;height:17.25pt" o:ole="">
                  <v:imagedata r:id="rId46" o:title=""/>
                </v:shape>
                <o:OLEObject Type="Embed" ProgID="Equation.3" ShapeID="_x0000_i1051" DrawAspect="Content" ObjectID="_1543225363" r:id="rId47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объем мощности, равный превышению объема мощности,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поставляемого в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≠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 по СДМ (СДЭМ)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k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над объемом мощности, продажа которого осуществляется по цене, определенной по итогам КОМ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определенный в соответствии с пунктом 5.7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);</w:t>
            </w:r>
          </w:p>
          <w:p w:rsidR="00A71DA2" w:rsidRPr="00AA1840" w:rsidRDefault="00A71DA2" w:rsidP="00351F1D">
            <w:pPr>
              <w:pStyle w:val="a6"/>
              <w:ind w:left="501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920" w:dyaOrig="360">
                <v:shape id="_x0000_i1052" type="#_x0000_t75" style="width:45.75pt;height:17.25pt" o:ole="">
                  <v:imagedata r:id="rId48" o:title=""/>
                </v:shape>
                <o:OLEObject Type="Embed" ProgID="Equation.3" ShapeID="_x0000_i1052" DrawAspect="Content" ObjectID="_1543225364" r:id="rId49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цена мощности, определенная в пункте 13.1.4.2а настоящего Регламента;</w:t>
            </w:r>
          </w:p>
          <w:p w:rsidR="00A71DA2" w:rsidRPr="00AA1840" w:rsidRDefault="0049004C" w:rsidP="00351F1D">
            <w:pPr>
              <w:pStyle w:val="a6"/>
              <w:ind w:left="501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9" o:spid="_x0000_i1053" type="#_x0000_t75" style="width:63pt;height:19.5pt;visibility:visible">
                  <v:imagedata r:id="rId50" o:title=""/>
                </v:shape>
              </w:pic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цена продажи мощности, определяемая в соответствии с пунктом 13.1.4.1 настоящего Регламента.</w:t>
            </w:r>
          </w:p>
          <w:p w:rsidR="00A71DA2" w:rsidRPr="00AA1840" w:rsidRDefault="00A71DA2" w:rsidP="00351F1D">
            <w:pPr>
              <w:pStyle w:val="a6"/>
              <w:ind w:left="501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Округление величин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8" o:spid="_x0000_i1054" type="#_x0000_t75" style="width:60.75pt;height:17.25pt;visibility:visible">
                  <v:imagedata r:id="rId51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7" o:spid="_x0000_i1055" type="#_x0000_t75" style="width:60.75pt;height:17.25pt;visibility:visible">
                  <v:imagedata r:id="rId52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производится методом математического округления с точностью до 2 знаков после запятой.</w:t>
            </w:r>
          </w:p>
          <w:p w:rsidR="00A71DA2" w:rsidRPr="00AA1840" w:rsidRDefault="00A71DA2" w:rsidP="00351F1D">
            <w:pPr>
              <w:pStyle w:val="a6"/>
              <w:ind w:firstLine="55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Суммарное несоответствие предварительных обязательств и требований участников оптового рынка, вызванное заключением СДМ (СДЭМ), определяется в соответствии с формулой:</w:t>
            </w:r>
          </w:p>
          <w:p w:rsidR="00A71DA2" w:rsidRPr="00AA1840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879" w:dyaOrig="560">
                <v:shape id="_x0000_i1056" type="#_x0000_t75" style="width:194.25pt;height:27.75pt" o:ole="">
                  <v:imagedata r:id="rId53" o:title=""/>
                </v:shape>
                <o:OLEObject Type="Embed" ProgID="Equation.3" ShapeID="_x0000_i1056" DrawAspect="Content" ObjectID="_1543225365" r:id="rId54"/>
              </w:obje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color w:val="FFFF00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Несоответствие предварительных обязательств и требований, вызванное заключением СДМ (СДЭМ),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6" o:spid="_x0000_i1057" type="#_x0000_t75" style="width:63pt;height:17.25pt;visibility:visible">
                  <v:imagedata r:id="rId55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предварительно распределяется на ГТП потребления (экспорта)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</w:rPr>
              <w:t>q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ценовой зоне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соответствии со следующим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порядком:</w:t>
            </w:r>
          </w:p>
          <w:p w:rsidR="00A71DA2" w:rsidRPr="00AA1840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20" w:dyaOrig="560">
                <v:shape id="_x0000_i1058" type="#_x0000_t75" style="width:209.25pt;height:27.75pt" o:ole="">
                  <v:imagedata r:id="rId56" o:title=""/>
                </v:shape>
                <o:OLEObject Type="Embed" ProgID="Equation.3" ShapeID="_x0000_i1058" DrawAspect="Content" ObjectID="_1543225366" r:id="rId57"/>
              </w:obje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AA1840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если </w:t>
            </w:r>
            <w:r w:rsidR="0049004C">
              <w:rPr>
                <w:rFonts w:ascii="Garamond" w:hAnsi="Garamond"/>
                <w:noProof/>
                <w:sz w:val="22"/>
                <w:szCs w:val="22"/>
                <w:highlight w:val="yellow"/>
                <w:lang w:val="ru-RU"/>
              </w:rPr>
              <w:pict>
                <v:shape id="Рисунок 15" o:spid="_x0000_i1059" type="#_x0000_t75" style="width:88.5pt;height:19.5pt;visibility:visible">
                  <v:imagedata r:id="rId58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то </w:t>
            </w:r>
            <w:r w:rsidR="0049004C">
              <w:rPr>
                <w:rFonts w:ascii="Garamond" w:hAnsi="Garamond"/>
                <w:noProof/>
                <w:sz w:val="22"/>
                <w:szCs w:val="22"/>
                <w:highlight w:val="yellow"/>
                <w:lang w:val="ru-RU"/>
              </w:rPr>
              <w:pict>
                <v:shape id="Рисунок 14" o:spid="_x0000_i1060" type="#_x0000_t75" style="width:181.5pt;height:19.5pt;visibility:visible">
                  <v:imagedata r:id="rId59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AA1840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если </w:t>
            </w:r>
            <w:r w:rsidR="0049004C">
              <w:rPr>
                <w:rFonts w:ascii="Garamond" w:hAnsi="Garamond"/>
                <w:noProof/>
                <w:sz w:val="22"/>
                <w:szCs w:val="22"/>
                <w:highlight w:val="yellow"/>
                <w:lang w:val="ru-RU"/>
              </w:rPr>
              <w:pict>
                <v:shape id="Рисунок 13" o:spid="_x0000_i1061" type="#_x0000_t75" style="width:88.5pt;height:19.5pt;visibility:visible">
                  <v:imagedata r:id="rId60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то </w:t>
            </w:r>
          </w:p>
          <w:p w:rsidR="00A71DA2" w:rsidRPr="00AA1840" w:rsidRDefault="00A71DA2" w:rsidP="00351F1D">
            <w:pPr>
              <w:pStyle w:val="a6"/>
              <w:rPr>
                <w:rFonts w:ascii="Garamond" w:hAnsi="Garamond"/>
                <w:position w:val="-50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A1840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9495" w:dyaOrig="1125">
                <v:shape id="_x0000_i1062" type="#_x0000_t75" style="width:332.25pt;height:39pt" o:ole="">
                  <v:imagedata r:id="rId61" o:title=""/>
                </v:shape>
                <o:OLEObject Type="Embed" ProgID="Equation.3" ShapeID="_x0000_i1062" DrawAspect="Content" ObjectID="_1543225367" r:id="rId62"/>
              </w:object>
            </w:r>
            <w:r w:rsidRPr="00AA1840">
              <w:rPr>
                <w:rFonts w:ascii="Garamond" w:hAnsi="Garamond"/>
                <w:position w:val="-50"/>
                <w:sz w:val="22"/>
                <w:szCs w:val="22"/>
                <w:highlight w:val="yellow"/>
                <w:lang w:val="ru-RU"/>
              </w:rPr>
              <w:t>;</w:t>
            </w:r>
          </w:p>
          <w:p w:rsidR="00A71DA2" w:rsidRPr="00AA1840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7440" w:dyaOrig="510">
                <v:shape id="_x0000_i1063" type="#_x0000_t75" style="width:330.75pt;height:23.25pt" o:ole="">
                  <v:imagedata r:id="rId63" o:title=""/>
                </v:shape>
                <o:OLEObject Type="Embed" ProgID="Equation.3" ShapeID="_x0000_i1063" DrawAspect="Content" ObjectID="_1543225368" r:id="rId64"/>
              </w:obje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Округление произве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дения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740" w:dyaOrig="405">
                <v:shape id="_x0000_i1064" type="#_x0000_t75" style="width:87pt;height:20.25pt" o:ole="">
                  <v:imagedata r:id="rId65" o:title=""/>
                </v:shape>
                <o:OLEObject Type="Embed" ProgID="Equation.3" ShapeID="_x0000_i1064" DrawAspect="Content" ObjectID="_1543225369" r:id="rId66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производится методом математического округления с точностью до 2 знаков после запятой.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3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Составляющая суммы несоответствия предварительных обязательств и требований участников оптового рынка – покупателей и поставщиков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обусловленная иными факторами, рассчитывается следующим образом:</w:t>
            </w:r>
          </w:p>
          <w:p w:rsidR="00A71DA2" w:rsidRPr="00351F1D" w:rsidRDefault="00A71DA2" w:rsidP="00351F1D">
            <w:pPr>
              <w:pStyle w:val="a6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если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80" w:dyaOrig="380">
                <v:shape id="_x0000_i1065" type="#_x0000_t75" style="width:69pt;height:18.75pt" o:ole="">
                  <v:imagedata r:id="rId67" o:title=""/>
                </v:shape>
                <o:OLEObject Type="Embed" ProgID="Equation.3" ShapeID="_x0000_i1065" DrawAspect="Content" ObjectID="_1543225370" r:id="rId6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то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4580" w:dyaOrig="380">
                <v:shape id="_x0000_i1066" type="#_x0000_t75" style="width:224.25pt;height:18.75pt" o:ole="">
                  <v:imagedata r:id="rId69" o:title=""/>
                </v:shape>
                <o:OLEObject Type="Embed" ProgID="Equation.3" ShapeID="_x0000_i1066" DrawAspect="Content" ObjectID="_1543225371" r:id="rId70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4720" w:dyaOrig="380">
                <v:shape id="_x0000_i1067" type="#_x0000_t75" style="width:219.75pt;height:17.25pt" o:ole="">
                  <v:imagedata r:id="rId71" o:title=""/>
                </v:shape>
                <o:OLEObject Type="Embed" ProgID="Equation.3" ShapeID="_x0000_i1067" DrawAspect="Content" ObjectID="_1543225372" r:id="rId72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если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59" w:dyaOrig="380">
                <v:shape id="_x0000_i1068" type="#_x0000_t75" style="width:68.25pt;height:18.75pt" o:ole="">
                  <v:imagedata r:id="rId73" o:title=""/>
                </v:shape>
                <o:OLEObject Type="Embed" ProgID="Equation.3" ShapeID="_x0000_i1068" DrawAspect="Content" ObjectID="_1543225373" r:id="rId7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то</w:t>
            </w:r>
          </w:p>
          <w:p w:rsidR="00A71DA2" w:rsidRPr="00351F1D" w:rsidRDefault="00A71DA2" w:rsidP="00351F1D">
            <w:pPr>
              <w:pStyle w:val="a6"/>
              <w:ind w:firstLine="240"/>
              <w:jc w:val="center"/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840" w:dyaOrig="380">
                <v:shape id="_x0000_i1069" type="#_x0000_t75" style="width:205.5pt;height:20.25pt" o:ole="">
                  <v:imagedata r:id="rId75" o:title=""/>
                </v:shape>
                <o:OLEObject Type="Embed" ProgID="Equation.3" ShapeID="_x0000_i1069" DrawAspect="Content" ObjectID="_1543225374" r:id="rId76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240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719" w:dyaOrig="380">
                <v:shape id="_x0000_i1070" type="#_x0000_t75" style="width:92.25pt;height:20.25pt" o:ole="">
                  <v:imagedata r:id="rId77" o:title=""/>
                </v:shape>
                <o:OLEObject Type="Embed" ProgID="Equation.3" ShapeID="_x0000_i1070" DrawAspect="Content" ObjectID="_1543225375" r:id="rId7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– стоимости мощности, потребляемой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конкурентного отбора мощности, путем увеличения предварительной стоимости мощности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5" o:spid="_x0000_i1071" type="#_x0000_t75" style="width:63pt;height:19.5pt;visibility:visible">
                  <v:imagedata r:id="rId7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4" o:spid="_x0000_i1072" type="#_x0000_t75" style="width:73.5pt;height:19.5pt;visibility:visible">
                  <v:imagedata r:id="rId80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540" w:dyaOrig="260">
                <v:shape id="_x0000_i1073" type="#_x0000_t75" style="width:29.25pt;height:13.5pt" o:ole="">
                  <v:imagedata r:id="rId81" o:title=""/>
                </v:shape>
                <o:OLEObject Type="Embed" ProgID="Equation.3" ShapeID="_x0000_i1073" DrawAspect="Content" ObjectID="_1543225376" r:id="rId8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5660" w:dyaOrig="960">
                <v:shape id="_x0000_i1074" type="#_x0000_t75" style="width:243.75pt;height:47.25pt" o:ole="">
                  <v:imagedata r:id="rId83" o:title=""/>
                </v:shape>
                <o:OLEObject Type="Embed" ProgID="Equation.3" ShapeID="_x0000_i1074" DrawAspect="Content" ObjectID="_1543225377" r:id="rId8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покупки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путем увеличения предварительной стоимости покупки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075" type="#_x0000_t75" style="width:65.25pt;height:19.5pt" o:ole="">
                  <v:imagedata r:id="rId85" o:title=""/>
                </v:shape>
                <o:OLEObject Type="Embed" ProgID="Equation.3" ShapeID="_x0000_i1075" DrawAspect="Content" ObjectID="_1543225378" r:id="rId8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>
                <v:shape id="_x0000_i1076" type="#_x0000_t75" style="width:64.5pt;height:19.5pt" o:ole="">
                  <v:imagedata r:id="rId87" o:title=""/>
                </v:shape>
                <o:OLEObject Type="Embed" ProgID="Equation.3" ShapeID="_x0000_i1076" DrawAspect="Content" ObjectID="_1543225379" r:id="rId8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580" w:dyaOrig="320">
                <v:shape id="_x0000_i1077" type="#_x0000_t75" style="width:30.75pt;height:17.25pt" o:ole="">
                  <v:imagedata r:id="rId89" o:title=""/>
                </v:shape>
                <o:OLEObject Type="Embed" ProgID="Equation.3" ShapeID="_x0000_i1077" DrawAspect="Content" ObjectID="_1543225380" r:id="rId9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5520" w:dyaOrig="940">
                <v:shape id="_x0000_i1078" type="#_x0000_t75" style="width:240pt;height:45.75pt" o:ole="">
                  <v:imagedata r:id="rId91" o:title=""/>
                </v:shape>
                <o:OLEObject Type="Embed" ProgID="Equation.3" ShapeID="_x0000_i1078" DrawAspect="Content" ObjectID="_1543225381" r:id="rId9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распределении величин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410" w:dyaOrig="405">
                <v:shape id="_x0000_i1079" type="#_x0000_t75" style="width:70.5pt;height:20.25pt" o:ole="">
                  <v:imagedata r:id="rId93" o:title=""/>
                </v:shape>
                <o:OLEObject Type="Embed" ProgID="Equation.3" ShapeID="_x0000_i1079" DrawAspect="Content" ObjectID="_1543225382" r:id="rId9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участвуют ГТП потребления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(экспорта) и субъекты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5">
                <v:shape id="_x0000_i1080" type="#_x0000_t75" style="width:48pt;height:20.25pt" o:ole="">
                  <v:imagedata r:id="rId95" o:title=""/>
                </v:shape>
                <o:OLEObject Type="Embed" ProgID="Equation.3" ShapeID="_x0000_i1080" DrawAspect="Content" ObjectID="_1543225383" r:id="rId9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081" type="#_x0000_t75" style="width:44.25pt;height:20.25pt" o:ole="">
                  <v:imagedata r:id="rId97" o:title=""/>
                </v:shape>
                <o:OLEObject Type="Embed" ProgID="Equation.3" ShapeID="_x0000_i1081" DrawAspect="Content" ObjectID="_1543225384" r:id="rId9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соответственно.</w:t>
            </w:r>
          </w:p>
          <w:p w:rsidR="00A71DA2" w:rsidRPr="00351F1D" w:rsidRDefault="0049004C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3" o:spid="_x0000_i1082" type="#_x0000_t75" style="width:34.5pt;height:19.5pt;visibility:visible">
                  <v:imagedata r:id="rId99" o:title=""/>
                </v:shape>
              </w:pict>
            </w:r>
            <w:r w:rsidR="00A71DA2"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величина превышения объема фактического пикового потребления в ГТП потребления (экспорта)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участника оптового рынка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над объемом мощности, определенным для ГТП потребления (экспорта)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в прогнозном балансе в отношении расчетного месяца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для поставки населению и (или) приравненным к нему категориям потребителей (либо суммарным объемом мощности, определенным в отношении данной ГТП потребления (экспорта) в прогнозном балансе в отношении расчетного 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lastRenderedPageBreak/>
              <w:t xml:space="preserve">месяца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, если такая ГТП потребления (экспорта) функционирует в отдельных частях ценовых зон), 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определенная в соответствии с п. 2.1.2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>);</w:t>
            </w:r>
          </w:p>
          <w:bookmarkStart w:id="7" w:name="_Toc434511653"/>
          <w:p w:rsidR="00A71DA2" w:rsidRPr="00351F1D" w:rsidRDefault="00A71DA2" w:rsidP="00351F1D">
            <w:pPr>
              <w:pStyle w:val="3"/>
              <w:numPr>
                <w:ilvl w:val="0"/>
                <w:numId w:val="0"/>
              </w:numPr>
              <w:rPr>
                <w:rFonts w:ascii="Garamond" w:hAnsi="Garamond"/>
                <w:b w:val="0"/>
                <w:bCs/>
                <w:szCs w:val="22"/>
                <w:lang w:eastAsia="ru-RU"/>
              </w:rPr>
            </w:pPr>
            <w:r w:rsidRPr="00351F1D">
              <w:rPr>
                <w:rFonts w:ascii="Garamond" w:hAnsi="Garamond"/>
                <w:b w:val="0"/>
                <w:bCs/>
                <w:szCs w:val="22"/>
              </w:rPr>
              <w:object w:dxaOrig="600" w:dyaOrig="400">
                <v:shape id="_x0000_i1083" type="#_x0000_t75" style="width:32.25pt;height:21pt" o:ole="">
                  <v:imagedata r:id="rId100" o:title=""/>
                </v:shape>
                <o:OLEObject Type="Embed" ProgID="Equation.3" ShapeID="_x0000_i1083" DrawAspect="Content" ObjectID="_1543225385" r:id="rId101"/>
              </w:objec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 xml:space="preserve"> – объем</w:t>
            </w:r>
            <w:r w:rsidRPr="00351F1D">
              <w:rPr>
                <w:rFonts w:ascii="Garamond" w:hAnsi="Garamond"/>
                <w:b w:val="0"/>
                <w:bCs/>
                <w:szCs w:val="22"/>
                <w:lang w:eastAsia="ru-RU"/>
              </w:rPr>
              <w:t xml:space="preserve"> фактического пикового потребления ФСК в субъекте Российской Федерации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val="en-US" w:eastAsia="ru-RU"/>
              </w:rPr>
              <w:t>f</w:t>
            </w:r>
            <w:r w:rsidRPr="00351F1D">
              <w:rPr>
                <w:rFonts w:ascii="Garamond" w:hAnsi="Garamond"/>
                <w:b w:val="0"/>
                <w:bCs/>
                <w:szCs w:val="22"/>
                <w:lang w:eastAsia="ru-RU"/>
              </w:rPr>
              <w:t xml:space="preserve">, отнесенном к ценовой зоне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val="en-US" w:eastAsia="ru-RU"/>
              </w:rPr>
              <w:t>z</w:t>
            </w:r>
            <w:r w:rsidRPr="00351F1D">
              <w:rPr>
                <w:rFonts w:ascii="Garamond" w:hAnsi="Garamond"/>
                <w:b w:val="0"/>
                <w:bCs/>
                <w:szCs w:val="22"/>
                <w:lang w:eastAsia="ru-RU"/>
              </w:rPr>
              <w:t xml:space="preserve">, в отношении расчетного месяца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val="en-US" w:eastAsia="ru-RU"/>
              </w:rPr>
              <w:t>m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eastAsia="ru-RU"/>
              </w:rPr>
              <w:t xml:space="preserve">, </w: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 xml:space="preserve">определенный в соответствии с п. 2.2.1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 xml:space="preserve"> (Приложение № 13.2 к </w:t>
            </w:r>
            <w:r w:rsidRPr="00351F1D">
              <w:rPr>
                <w:rFonts w:ascii="Garamond" w:hAnsi="Garamond"/>
                <w:b w:val="0"/>
                <w:bCs/>
                <w:i/>
                <w:caps/>
                <w:szCs w:val="22"/>
              </w:rPr>
              <w:t>д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>).</w:t>
            </w:r>
            <w:bookmarkEnd w:id="7"/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расчете составляющих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величины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2" o:spid="_x0000_i1084" type="#_x0000_t75" style="width:34.5pt;height:19.5pt;visibility:visible">
                  <v:imagedata r:id="rId9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определенной в соответствии с п. 2.1.2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1" o:spid="_x0000_i1085" type="#_x0000_t75" style="width:41.25pt;height:19.5pt;visibility:visible">
                  <v:imagedata r:id="rId10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уменьшается на величину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0" o:spid="_x0000_i1086" type="#_x0000_t75" style="width:54pt;height:19.5pt;visibility:visible">
                  <v:imagedata r:id="rId103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5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Величина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087" type="#_x0000_t75" style="width:1in;height:20.25pt" o:ole="">
                  <v:imagedata r:id="rId104" o:title=""/>
                </v:shape>
                <o:OLEObject Type="Embed" ProgID="Equation.3" ShapeID="_x0000_i1087" DrawAspect="Content" ObjectID="_1543225386" r:id="rId10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следующим образом.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а) Если возможно совокупное снижение на величину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088" type="#_x0000_t75" style="width:1in;height:20.25pt" o:ole="">
                  <v:imagedata r:id="rId104" o:title=""/>
                </v:shape>
                <o:OLEObject Type="Embed" ProgID="Equation.3" ShapeID="_x0000_i1088" DrawAspect="Content" ObjectID="_1543225387" r:id="rId10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предварительной стоимости покупки мощности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 учетом ее увеличения на величину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7" o:spid="_x0000_i1089" type="#_x0000_t75" style="width:60.75pt;height:19.5pt;visibility:visible">
                  <v:imagedata r:id="rId107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таким образом, чтобы при этом стоимость покупаемого в отношении каждой ГТП объема мощности составляла не менее 1 рубля, т.е. если выполняется условие: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6660" w:dyaOrig="1160">
                <v:shape id="_x0000_i1090" type="#_x0000_t75" style="width:293.25pt;height:54pt" o:ole="">
                  <v:imagedata r:id="rId108" o:title=""/>
                </v:shape>
                <o:OLEObject Type="Embed" ProgID="Equation.3" ShapeID="_x0000_i1090" DrawAspect="Content" ObjectID="_1543225388" r:id="rId10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то величина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091" type="#_x0000_t75" style="width:1in;height:20.25pt" o:ole="">
                  <v:imagedata r:id="rId104" o:title=""/>
                </v:shape>
                <o:OLEObject Type="Embed" ProgID="Equation.3" ShapeID="_x0000_i1091" DrawAspect="Content" ObjectID="_1543225389" r:id="rId11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стоимости мощности, потребляемой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конкурентного отбора мощности, путем уменьшения предварительной стоимости мощности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60" o:spid="_x0000_i1092" type="#_x0000_t75" style="width:63pt;height:19.5pt;visibility:visible">
                  <v:imagedata r:id="rId7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093" type="#_x0000_t75" style="width:74.25pt;height:20.25pt" o:ole="">
                  <v:imagedata r:id="rId111" o:title=""/>
                </v:shape>
                <o:OLEObject Type="Embed" ProgID="Equation.3" ShapeID="_x0000_i1093" DrawAspect="Content" ObjectID="_1543225390" r:id="rId11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покупки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путем уменьшения предварительной стоимости покупки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094" type="#_x0000_t75" style="width:65.25pt;height:19.5pt" o:ole="">
                  <v:imagedata r:id="rId113" o:title=""/>
                </v:shape>
                <o:OLEObject Type="Embed" ProgID="Equation.3" ShapeID="_x0000_i1094" DrawAspect="Content" ObjectID="_1543225391" r:id="rId11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095" type="#_x0000_t75" style="width:71.25pt;height:20.25pt" o:ole="">
                  <v:imagedata r:id="rId115" o:title=""/>
                </v:shape>
                <o:OLEObject Type="Embed" ProgID="Equation.3" ShapeID="_x0000_i1095" DrawAspect="Content" ObjectID="_1543225392" r:id="rId11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Величины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096" type="#_x0000_t75" style="width:74.25pt;height:20.25pt" o:ole="">
                  <v:imagedata r:id="rId111" o:title=""/>
                </v:shape>
                <o:OLEObject Type="Embed" ProgID="Equation.3" ShapeID="_x0000_i1096" DrawAspect="Content" ObjectID="_1543225393" r:id="rId11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20" w:dyaOrig="400">
                <v:shape id="_x0000_i1097" type="#_x0000_t75" style="width:70.5pt;height:20.25pt" o:ole="">
                  <v:imagedata r:id="rId118" o:title=""/>
                </v:shape>
                <o:OLEObject Type="Embed" ProgID="Equation.3" ShapeID="_x0000_i1097" DrawAspect="Content" ObjectID="_1543225394" r:id="rId11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рассчитываются в следующем порядке: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Шаг 1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каждой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2140" w:dyaOrig="400">
                <v:shape id="_x0000_i1098" type="#_x0000_t75" style="width:92.25pt;height:19.5pt" o:ole="">
                  <v:imagedata r:id="rId120" o:title=""/>
                </v:shape>
                <o:OLEObject Type="Embed" ProgID="Equation.3" ShapeID="_x0000_i1098" DrawAspect="Content" ObjectID="_1543225395" r:id="rId12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120" w:dyaOrig="940">
                <v:shape id="_x0000_i1099" type="#_x0000_t75" style="width:266.25pt;height:45.75pt" o:ole="">
                  <v:imagedata r:id="rId122" o:title=""/>
                </v:shape>
                <o:OLEObject Type="Embed" ProgID="Equation.3" ShapeID="_x0000_i1099" DrawAspect="Content" ObjectID="_1543225396" r:id="rId12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отношении каждого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2120" w:dyaOrig="400">
                <v:shape id="_x0000_i1100" type="#_x0000_t75" style="width:97.5pt;height:20.25pt" o:ole="">
                  <v:imagedata r:id="rId124" o:title=""/>
                </v:shape>
                <o:OLEObject Type="Embed" ProgID="Equation.3" ShapeID="_x0000_i1100" DrawAspect="Content" ObjectID="_1543225397" r:id="rId12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140" w:dyaOrig="940">
                <v:shape id="_x0000_i1101" type="#_x0000_t75" style="width:267pt;height:45.75pt" o:ole="">
                  <v:imagedata r:id="rId126" o:title=""/>
                </v:shape>
                <o:OLEObject Type="Embed" ProgID="Equation.3" ShapeID="_x0000_i1101" DrawAspect="Content" ObjectID="_1543225398" r:id="rId12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распределении величин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440" w:dyaOrig="405">
                <v:shape id="_x0000_i1102" type="#_x0000_t75" style="width:1in;height:20.25pt" o:ole="">
                  <v:imagedata r:id="rId128" o:title=""/>
                </v:shape>
                <o:OLEObject Type="Embed" ProgID="Equation.3" ShapeID="_x0000_i1102" DrawAspect="Content" ObjectID="_1543225399" r:id="rId12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подпунктом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5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а настоящего пункта участвуют ГТП потребления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(экспорта) и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5">
                <v:shape id="_x0000_i1103" type="#_x0000_t75" style="width:48pt;height:20.25pt" o:ole="">
                  <v:imagedata r:id="rId95" o:title=""/>
                </v:shape>
                <o:OLEObject Type="Embed" ProgID="Equation.3" ShapeID="_x0000_i1103" DrawAspect="Content" ObjectID="_1543225400" r:id="rId13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104" type="#_x0000_t75" style="width:44.25pt;height:20.25pt" o:ole="">
                  <v:imagedata r:id="rId97" o:title=""/>
                </v:shape>
                <o:OLEObject Type="Embed" ProgID="Equation.3" ShapeID="_x0000_i1104" DrawAspect="Content" ObjectID="_1543225401" r:id="rId13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соответственно.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при расчете составляющих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величины нерегулируемого фактического собственного максимума потребления мощности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определенной в соответствии с п. 2.1.2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9" o:spid="_x0000_i1105" type="#_x0000_t75" style="width:41.25pt;height:19.5pt;visibility:visible">
                  <v:imagedata r:id="rId10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уменьшается на величину</w:t>
            </w:r>
            <w:r w:rsidRPr="00351F1D" w:rsidDel="009E4074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58" o:spid="_x0000_i1106" type="#_x0000_t75" style="width:54pt;height:19.5pt;visibility:visible">
                  <v:imagedata r:id="rId103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580" w:dyaOrig="400">
                <v:shape id="_x0000_i1107" type="#_x0000_t75" style="width:332.25pt;height:20.25pt" o:ole="">
                  <v:imagedata r:id="rId132" o:title=""/>
                </v:shape>
                <o:OLEObject Type="Embed" ProgID="Equation.3" ShapeID="_x0000_i1107" DrawAspect="Content" ObjectID="_1543225402" r:id="rId13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и субъекты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080" w:dyaOrig="400">
                <v:shape id="_x0000_i1108" type="#_x0000_t75" style="width:276.75pt;height:21pt" o:ole="">
                  <v:imagedata r:id="rId134" o:title=""/>
                </v:shape>
                <o:OLEObject Type="Embed" ProgID="Equation.3" ShapeID="_x0000_i1108" DrawAspect="Content" ObjectID="_1543225403" r:id="rId13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объединяются в подмножество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279" w:dyaOrig="340">
                <v:shape id="_x0000_i1109" type="#_x0000_t75" style="width:13.5pt;height:17.25pt" o:ole="">
                  <v:imagedata r:id="rId136" o:title=""/>
                </v:shape>
                <o:OLEObject Type="Embed" ProgID="Equation.3" ShapeID="_x0000_i1109" DrawAspect="Content" ObjectID="_1543225404" r:id="rId13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110" type="#_x0000_t75" style="width:74.25pt;height:20.25pt" o:ole="">
                  <v:imagedata r:id="rId111" o:title=""/>
                </v:shape>
                <o:OLEObject Type="Embed" ProgID="Equation.3" ShapeID="_x0000_i1110" DrawAspect="Content" ObjectID="_1543225405" r:id="rId13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sz w:val="22"/>
                <w:szCs w:val="22"/>
              </w:rPr>
              <w:object w:dxaOrig="660" w:dyaOrig="340">
                <v:shape id="_x0000_i1111" type="#_x0000_t75" style="width:32.25pt;height:17.25pt" o:ole="">
                  <v:imagedata r:id="rId139" o:title=""/>
                </v:shape>
                <o:OLEObject Type="Embed" ProgID="Equation.3" ShapeID="_x0000_i1111" DrawAspect="Content" ObjectID="_1543225406" r:id="rId14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100" w:dyaOrig="400">
                <v:shape id="_x0000_i1112" type="#_x0000_t75" style="width:259.5pt;height:17.25pt" o:ole="">
                  <v:imagedata r:id="rId141" o:title=""/>
                </v:shape>
                <o:OLEObject Type="Embed" ProgID="Equation.3" ShapeID="_x0000_i1112" DrawAspect="Content" ObjectID="_1543225407" r:id="rId142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20" w:dyaOrig="400">
                <v:shape id="_x0000_i1113" type="#_x0000_t75" style="width:70.5pt;height:20.25pt" o:ole="">
                  <v:imagedata r:id="rId143" o:title=""/>
                </v:shape>
                <o:OLEObject Type="Embed" ProgID="Equation.3" ShapeID="_x0000_i1113" DrawAspect="Content" ObjectID="_1543225408" r:id="rId14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680" w:dyaOrig="340">
                <v:shape id="_x0000_i1114" type="#_x0000_t75" style="width:33pt;height:17.25pt" o:ole="">
                  <v:imagedata r:id="rId145" o:title=""/>
                </v:shape>
                <o:OLEObject Type="Embed" ProgID="Equation.3" ShapeID="_x0000_i1114" DrawAspect="Content" ObjectID="_1543225409" r:id="rId14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640" w:dyaOrig="400">
                <v:shape id="_x0000_i1115" type="#_x0000_t75" style="width:206.25pt;height:18.75pt" o:ole="">
                  <v:imagedata r:id="rId147" o:title=""/>
                </v:shape>
                <o:OLEObject Type="Embed" ProgID="Equation.3" ShapeID="_x0000_i1115" DrawAspect="Content" ObjectID="_1543225410" r:id="rId14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52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Рассчитывается оставшаяся часть от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116" type="#_x0000_t75" style="width:1in;height:20.25pt" o:ole="">
                  <v:imagedata r:id="rId104" o:title=""/>
                </v:shape>
                <o:OLEObject Type="Embed" ProgID="Equation.3" ShapeID="_x0000_i1116" DrawAspect="Content" ObjectID="_1543225411" r:id="rId14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которая должна быть распределена между элементами, не входящими в подмножество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279" w:dyaOrig="340">
                <v:shape id="_x0000_i1117" type="#_x0000_t75" style="width:13.5pt;height:17.25pt" o:ole="">
                  <v:imagedata r:id="rId150" o:title=""/>
                </v:shape>
                <o:OLEObject Type="Embed" ProgID="Equation.3" ShapeID="_x0000_i1117" DrawAspect="Content" ObjectID="_1543225412" r:id="rId15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position w:val="-32"/>
                <w:sz w:val="22"/>
                <w:szCs w:val="22"/>
              </w:rPr>
              <w:object w:dxaOrig="7699" w:dyaOrig="580">
                <v:shape id="_x0000_i1118" type="#_x0000_t75" style="width:335.25pt;height:25.5pt" o:ole="">
                  <v:imagedata r:id="rId152" o:title=""/>
                </v:shape>
                <o:OLEObject Type="Embed" ProgID="Equation.3" ShapeID="_x0000_i1118" DrawAspect="Content" ObjectID="_1543225413" r:id="rId15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lastRenderedPageBreak/>
              <w:t xml:space="preserve">Шаг </w:t>
            </w:r>
            <w:r w:rsidRPr="00351F1D">
              <w:rPr>
                <w:rFonts w:ascii="Garamond" w:hAnsi="Garamond"/>
                <w:b/>
                <w:i/>
                <w:sz w:val="22"/>
                <w:szCs w:val="22"/>
              </w:rPr>
              <w:t>k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каждой ГТП потребления (экспорта)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800" w:dyaOrig="360">
                <v:shape id="_x0000_i1119" type="#_x0000_t75" style="width:39pt;height:18pt" o:ole="">
                  <v:imagedata r:id="rId154" o:title=""/>
                </v:shape>
                <o:OLEObject Type="Embed" ProgID="Equation.3" ShapeID="_x0000_i1119" DrawAspect="Content" ObjectID="_1543225414" r:id="rId15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163" o:spid="_x0000_i1120" type="#_x0000_t75" style="width:101.25pt;height:19.5pt;visibility:visible">
                  <v:imagedata r:id="rId156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840" w:dyaOrig="940">
                <v:shape id="_x0000_i1121" type="#_x0000_t75" style="width:297.75pt;height:45.75pt" o:ole="">
                  <v:imagedata r:id="rId157" o:title=""/>
                </v:shape>
                <o:OLEObject Type="Embed" ProgID="Equation.3" ShapeID="_x0000_i1121" DrawAspect="Content" ObjectID="_1543225415" r:id="rId15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отношении каждого субъекта Российской Федерации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840" w:dyaOrig="360">
                <v:shape id="_x0000_i1122" type="#_x0000_t75" style="width:41.25pt;height:18pt" o:ole="">
                  <v:imagedata r:id="rId159" o:title=""/>
                </v:shape>
                <o:OLEObject Type="Embed" ProgID="Equation.3" ShapeID="_x0000_i1122" DrawAspect="Content" ObjectID="_1543225416" r:id="rId16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2160" w:dyaOrig="400">
                <v:shape id="_x0000_i1123" type="#_x0000_t75" style="width:100.5pt;height:20.25pt" o:ole="">
                  <v:imagedata r:id="rId161" o:title=""/>
                </v:shape>
                <o:OLEObject Type="Embed" ProgID="Equation.3" ShapeID="_x0000_i1123" DrawAspect="Content" ObjectID="_1543225417" r:id="rId16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900" w:dyaOrig="940">
                <v:shape id="_x0000_i1124" type="#_x0000_t75" style="width:300pt;height:45.75pt" o:ole="">
                  <v:imagedata r:id="rId163" o:title=""/>
                </v:shape>
                <o:OLEObject Type="Embed" ProgID="Equation.3" ShapeID="_x0000_i1124" DrawAspect="Content" ObjectID="_1543225418" r:id="rId16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при расчете составляющих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величины нерегулируемого фактического собственного максимума потребления мощности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определенной в соответствии с п. 2.1.2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62" o:spid="_x0000_i1125" type="#_x0000_t75" style="width:41.25pt;height:19.5pt;visibility:visible">
                  <v:imagedata r:id="rId10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уменьшается на величину</w:t>
            </w:r>
            <w:r w:rsidRPr="00351F1D" w:rsidDel="009E4074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61" o:spid="_x0000_i1126" type="#_x0000_t75" style="width:54pt;height:19.5pt;visibility:visible">
                  <v:imagedata r:id="rId103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600" w:dyaOrig="400">
                <v:shape id="_x0000_i1127" type="#_x0000_t75" style="width:330pt;height:20.25pt" o:ole="">
                  <v:imagedata r:id="rId165" o:title=""/>
                </v:shape>
                <o:OLEObject Type="Embed" ProgID="Equation.3" ShapeID="_x0000_i1127" DrawAspect="Content" ObjectID="_1543225419" r:id="rId166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и субъекты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100" w:dyaOrig="400">
                <v:shape id="_x0000_i1128" type="#_x0000_t75" style="width:278.25pt;height:21pt" o:ole="">
                  <v:imagedata r:id="rId167" o:title=""/>
                </v:shape>
                <o:OLEObject Type="Embed" ProgID="Equation.3" ShapeID="_x0000_i1128" DrawAspect="Content" ObjectID="_1543225420" r:id="rId16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объединяются в подмножество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320" w:dyaOrig="360">
                <v:shape id="_x0000_i1129" type="#_x0000_t75" style="width:15.75pt;height:18pt" o:ole="">
                  <v:imagedata r:id="rId169" o:title=""/>
                </v:shape>
                <o:OLEObject Type="Embed" ProgID="Equation.3" ShapeID="_x0000_i1129" DrawAspect="Content" ObjectID="_1543225421" r:id="rId17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Величина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130" type="#_x0000_t75" style="width:74.25pt;height:20.25pt" o:ole="">
                  <v:imagedata r:id="rId111" o:title=""/>
                </v:shape>
                <o:OLEObject Type="Embed" ProgID="Equation.3" ShapeID="_x0000_i1130" DrawAspect="Content" ObjectID="_1543225422" r:id="rId17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680" w:dyaOrig="360">
                <v:shape id="_x0000_i1131" type="#_x0000_t75" style="width:33pt;height:18pt" o:ole="">
                  <v:imagedata r:id="rId172" o:title=""/>
                </v:shape>
                <o:OLEObject Type="Embed" ProgID="Equation.3" ShapeID="_x0000_i1131" DrawAspect="Content" ObjectID="_1543225423" r:id="rId17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100" w:dyaOrig="400">
                <v:shape id="_x0000_i1132" type="#_x0000_t75" style="width:259.5pt;height:17.25pt" o:ole="">
                  <v:imagedata r:id="rId141" o:title=""/>
                </v:shape>
                <o:OLEObject Type="Embed" ProgID="Equation.3" ShapeID="_x0000_i1132" DrawAspect="Content" ObjectID="_1543225424" r:id="rId174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20" w:dyaOrig="400">
                <v:shape id="_x0000_i1133" type="#_x0000_t75" style="width:70.5pt;height:20.25pt" o:ole="">
                  <v:imagedata r:id="rId175" o:title=""/>
                </v:shape>
                <o:OLEObject Type="Embed" ProgID="Equation.3" ShapeID="_x0000_i1133" DrawAspect="Content" ObjectID="_1543225425" r:id="rId17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720" w:dyaOrig="360">
                <v:shape id="_x0000_i1134" type="#_x0000_t75" style="width:34.5pt;height:18pt" o:ole="">
                  <v:imagedata r:id="rId177" o:title=""/>
                </v:shape>
                <o:OLEObject Type="Embed" ProgID="Equation.3" ShapeID="_x0000_i1134" DrawAspect="Content" ObjectID="_1543225426" r:id="rId17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640" w:dyaOrig="400">
                <v:shape id="_x0000_i1135" type="#_x0000_t75" style="width:206.25pt;height:18.75pt" o:ole="">
                  <v:imagedata r:id="rId179" o:title=""/>
                </v:shape>
                <o:OLEObject Type="Embed" ProgID="Equation.3" ShapeID="_x0000_i1135" DrawAspect="Content" ObjectID="_1543225427" r:id="rId18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Рассчитывается оставшаяся часть от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164" o:spid="_x0000_i1136" type="#_x0000_t75" style="width:64.5pt;height:19.5pt;visibility:visible">
                  <v:imagedata r:id="rId181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которая должна быть распределена между элементами, не входящими в объединение подмножеств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760" w:dyaOrig="540">
                <v:shape id="_x0000_i1137" type="#_x0000_t75" style="width:37.5pt;height:27.75pt" o:ole="">
                  <v:imagedata r:id="rId182" o:title=""/>
                </v:shape>
                <o:OLEObject Type="Embed" ProgID="Equation.3" ShapeID="_x0000_i1137" DrawAspect="Content" ObjectID="_1543225428" r:id="rId18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46"/>
                <w:sz w:val="22"/>
                <w:szCs w:val="22"/>
              </w:rPr>
              <w:object w:dxaOrig="8199" w:dyaOrig="720">
                <v:shape id="_x0000_i1138" type="#_x0000_t75" style="width:336pt;height:30pt" o:ole="">
                  <v:imagedata r:id="rId184" o:title=""/>
                </v:shape>
                <o:OLEObject Type="Embed" ProgID="Equation.3" ShapeID="_x0000_i1138" DrawAspect="Content" ObjectID="_1543225429" r:id="rId18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Описанные шаги повторяются до тех пор, пока на шаге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L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всех элементов, не входящих в объединение подмножеств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760" w:dyaOrig="700">
                <v:shape id="_x0000_i1139" type="#_x0000_t75" style="width:37.5pt;height:35.25pt" o:ole="">
                  <v:imagedata r:id="rId186" o:title=""/>
                </v:shape>
                <o:OLEObject Type="Embed" ProgID="Equation.3" ShapeID="_x0000_i1139" DrawAspect="Content" ObjectID="_1543225430" r:id="rId18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выполняется условие: 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619" w:dyaOrig="400">
                <v:shape id="_x0000_i1140" type="#_x0000_t75" style="width:334.5pt;height:20.25pt" o:ole="">
                  <v:imagedata r:id="rId188" o:title=""/>
                </v:shape>
                <o:OLEObject Type="Embed" ProgID="Equation.3" ShapeID="_x0000_i1140" DrawAspect="Content" ObjectID="_1543225431" r:id="rId189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выполняется условие: 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100" w:dyaOrig="400">
                <v:shape id="_x0000_i1141" type="#_x0000_t75" style="width:278.25pt;height:21pt" o:ole="">
                  <v:imagedata r:id="rId190" o:title=""/>
                </v:shape>
                <o:OLEObject Type="Embed" ProgID="Equation.3" ShapeID="_x0000_i1141" DrawAspect="Content" ObjectID="_1543225432" r:id="rId19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Тогда для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1120" w:dyaOrig="700">
                <v:shape id="_x0000_i1142" type="#_x0000_t75" style="width:54pt;height:35.25pt" o:ole="">
                  <v:imagedata r:id="rId192" o:title=""/>
                </v:shape>
                <o:OLEObject Type="Embed" ProgID="Equation.3" ShapeID="_x0000_i1142" DrawAspect="Content" ObjectID="_1543225433" r:id="rId19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840" w:dyaOrig="400">
                <v:shape id="_x0000_i1143" type="#_x0000_t75" style="width:188.25pt;height:19.5pt" o:ole="">
                  <v:imagedata r:id="rId194" o:title=""/>
                </v:shape>
                <o:OLEObject Type="Embed" ProgID="Equation.3" ShapeID="_x0000_i1143" DrawAspect="Content" ObjectID="_1543225434" r:id="rId19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1102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1160" w:dyaOrig="700">
                <v:shape id="_x0000_i1144" type="#_x0000_t75" style="width:57pt;height:35.25pt" o:ole="">
                  <v:imagedata r:id="rId196" o:title=""/>
                </v:shape>
                <o:OLEObject Type="Embed" ProgID="Equation.3" ShapeID="_x0000_i1144" DrawAspect="Content" ObjectID="_1543225435" r:id="rId19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879" w:dyaOrig="400">
                <v:shape id="_x0000_i1145" type="#_x0000_t75" style="width:174.75pt;height:18.75pt" o:ole="">
                  <v:imagedata r:id="rId198" o:title=""/>
                </v:shape>
                <o:OLEObject Type="Embed" ProgID="Equation.3" ShapeID="_x0000_i1145" DrawAspect="Content" ObjectID="_1543225436" r:id="rId19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Таким образом, по итогам применения описанного алгоритма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определяются величины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146" type="#_x0000_t75" style="width:74.25pt;height:20.25pt" o:ole="">
                  <v:imagedata r:id="rId111" o:title=""/>
                </v:shape>
                <o:OLEObject Type="Embed" ProgID="Equation.3" ShapeID="_x0000_i1146" DrawAspect="Content" ObjectID="_1543225437" r:id="rId20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20" w:dyaOrig="400">
                <v:shape id="_x0000_i1147" type="#_x0000_t75" style="width:70.5pt;height:20.25pt" o:ole="">
                  <v:imagedata r:id="rId201" o:title=""/>
                </v:shape>
                <o:OLEObject Type="Embed" ProgID="Equation.3" ShapeID="_x0000_i1147" DrawAspect="Content" ObjectID="_1543225438" r:id="rId20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66"/>
                <w:sz w:val="22"/>
                <w:szCs w:val="22"/>
                <w:highlight w:val="yellow"/>
              </w:rPr>
              <w:object w:dxaOrig="7880" w:dyaOrig="1440">
                <v:shape id="_x0000_i1148" type="#_x0000_t75" style="width:311.25pt;height:54.75pt" o:ole="">
                  <v:imagedata r:id="rId203" o:title=""/>
                </v:shape>
                <o:OLEObject Type="Embed" ProgID="Equation.3" ShapeID="_x0000_i1148" DrawAspect="Content" ObjectID="_1543225439" r:id="rId20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f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position w:val="-50"/>
                <w:sz w:val="22"/>
                <w:szCs w:val="22"/>
              </w:rPr>
            </w:pPr>
            <w:r w:rsidRPr="00351F1D">
              <w:rPr>
                <w:rFonts w:ascii="Garamond" w:hAnsi="Garamond"/>
                <w:position w:val="-66"/>
                <w:sz w:val="22"/>
                <w:szCs w:val="22"/>
                <w:highlight w:val="yellow"/>
              </w:rPr>
              <w:object w:dxaOrig="6340" w:dyaOrig="1440">
                <v:shape id="_x0000_i1149" type="#_x0000_t75" style="width:304.5pt;height:66pt" o:ole="">
                  <v:imagedata r:id="rId205" o:title=""/>
                </v:shape>
                <o:OLEObject Type="Embed" ProgID="Equation.3" ShapeID="_x0000_i1149" DrawAspect="Content" ObjectID="_1543225440" r:id="rId206"/>
              </w:objec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б) Если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59" w:dyaOrig="400">
                <v:shape id="_x0000_i1150" type="#_x0000_t75" style="width:67.5pt;height:20.25pt" o:ole="">
                  <v:imagedata r:id="rId207" o:title=""/>
                </v:shape>
                <o:OLEObject Type="Embed" ProgID="Equation.3" ShapeID="_x0000_i1150" DrawAspect="Content" ObjectID="_1543225441" r:id="rId20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превышает возможное снижение предварительной стоимости покупки мощности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 учетом распределения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80" w:dyaOrig="400">
                <v:shape id="_x0000_i1151" type="#_x0000_t75" style="width:71.25pt;height:20.25pt" o:ole="">
                  <v:imagedata r:id="rId209" o:title=""/>
                </v:shape>
                <o:OLEObject Type="Embed" ProgID="Equation.3" ShapeID="_x0000_i1151" DrawAspect="Content" ObjectID="_1543225442" r:id="rId21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т.е. если выполняется условие: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6619" w:dyaOrig="1160">
                <v:shape id="_x0000_i1152" type="#_x0000_t75" style="width:344.25pt;height:63pt" o:ole="">
                  <v:imagedata r:id="rId211" o:title=""/>
                </v:shape>
                <o:OLEObject Type="Embed" ProgID="Equation.3" ShapeID="_x0000_i1152" DrawAspect="Content" ObjectID="_1543225443" r:id="rId21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то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59" w:dyaOrig="400">
                <v:shape id="_x0000_i1153" type="#_x0000_t75" style="width:67.5pt;height:20.25pt" o:ole="">
                  <v:imagedata r:id="rId207" o:title=""/>
                </v:shape>
                <o:OLEObject Type="Embed" ProgID="Equation.3" ShapeID="_x0000_i1153" DrawAspect="Content" ObjectID="_1543225444" r:id="rId21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разделяется на 2 составляющие: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680" w:dyaOrig="400">
                <v:shape id="_x0000_i1154" type="#_x0000_t75" style="width:83.25pt;height:20.25pt" o:ole="">
                  <v:imagedata r:id="rId214" o:title=""/>
                </v:shape>
                <o:OLEObject Type="Embed" ProgID="Equation.3" ShapeID="_x0000_i1154" DrawAspect="Content" ObjectID="_1543225445" r:id="rId21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740" w:dyaOrig="400">
                <v:shape id="_x0000_i1155" type="#_x0000_t75" style="width:86.25pt;height:20.25pt" o:ole="">
                  <v:imagedata r:id="rId216" o:title=""/>
                </v:shape>
                <o:OLEObject Type="Embed" ProgID="Equation.3" ShapeID="_x0000_i1155" DrawAspect="Content" ObjectID="_1543225446" r:id="rId21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таким образом, чтобы при увеличении требований продавцов при продаже мощности по итогам КОМ в совокупности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740" w:dyaOrig="400">
                <v:shape id="_x0000_i1156" type="#_x0000_t75" style="width:86.25pt;height:20.25pt" o:ole="">
                  <v:imagedata r:id="rId216" o:title=""/>
                </v:shape>
                <o:OLEObject Type="Embed" ProgID="Equation.3" ShapeID="_x0000_i1156" DrawAspect="Content" ObjectID="_1543225447" r:id="rId21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680" w:dyaOrig="400">
                <v:shape id="_x0000_i1157" type="#_x0000_t75" style="width:83.25pt;height:20.25pt" o:ole="">
                  <v:imagedata r:id="rId214" o:title=""/>
                </v:shape>
                <o:OLEObject Type="Embed" ProgID="Equation.3" ShapeID="_x0000_i1157" DrawAspect="Content" ObjectID="_1543225448" r:id="rId21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соответствовала максимально возможному снижению стоимости мощности для покупателей и ФСК: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6940" w:dyaOrig="1160">
                <v:shape id="_x0000_i1158" type="#_x0000_t75" style="width:364.5pt;height:63pt" o:ole="">
                  <v:imagedata r:id="rId220" o:title=""/>
                </v:shape>
                <o:OLEObject Type="Embed" ProgID="Equation.3" ShapeID="_x0000_i1158" DrawAspect="Content" ObjectID="_1543225449" r:id="rId221"/>
              </w:objec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5060" w:dyaOrig="380">
                <v:shape id="_x0000_i1159" type="#_x0000_t75" style="width:276pt;height:20.25pt" o:ole="">
                  <v:imagedata r:id="rId222" o:title=""/>
                </v:shape>
                <o:OLEObject Type="Embed" ProgID="Equation.3" ShapeID="_x0000_i1159" DrawAspect="Content" ObjectID="_1543225450" r:id="rId22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680" w:dyaOrig="400">
                <v:shape id="_x0000_i1160" type="#_x0000_t75" style="width:83.25pt;height:20.25pt" o:ole="">
                  <v:imagedata r:id="rId214" o:title=""/>
                </v:shape>
                <o:OLEObject Type="Embed" ProgID="Equation.3" ShapeID="_x0000_i1160" DrawAspect="Content" ObjectID="_1543225451" r:id="rId22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мощности, потребляемой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мощности, путем уменьшения предварительной стоимости мощности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166" o:spid="_x0000_i1161" type="#_x0000_t75" style="width:63pt;height:19.5pt;visibility:visible">
                  <v:imagedata r:id="rId7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162" type="#_x0000_t75" style="width:74.25pt;height:20.25pt" o:ole="">
                  <v:imagedata r:id="rId111" o:title=""/>
                </v:shape>
                <o:OLEObject Type="Embed" ProgID="Equation.3" ShapeID="_x0000_i1162" DrawAspect="Content" ObjectID="_1543225452" r:id="rId22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покупки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путем уменьшения предварительной стоимости покупки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280" w:dyaOrig="400">
                <v:shape id="_x0000_i1163" type="#_x0000_t75" style="width:63pt;height:19.5pt" o:ole="">
                  <v:imagedata r:id="rId226" o:title=""/>
                </v:shape>
                <o:OLEObject Type="Embed" ProgID="Equation.3" ShapeID="_x0000_i1163" DrawAspect="Content" ObjectID="_1543225453" r:id="rId22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164" type="#_x0000_t75" style="width:71.25pt;height:20.25pt" o:ole="">
                  <v:imagedata r:id="rId228" o:title=""/>
                </v:shape>
                <o:OLEObject Type="Embed" ProgID="Equation.3" ShapeID="_x0000_i1164" DrawAspect="Content" ObjectID="_1543225454" r:id="rId22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Величины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165" type="#_x0000_t75" style="width:74.25pt;height:20.25pt" o:ole="">
                  <v:imagedata r:id="rId111" o:title=""/>
                </v:shape>
                <o:OLEObject Type="Embed" ProgID="Equation.3" ShapeID="_x0000_i1165" DrawAspect="Content" ObjectID="_1543225455" r:id="rId23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00" w:dyaOrig="400">
                <v:shape id="_x0000_i1166" type="#_x0000_t75" style="width:71.25pt;height:20.25pt" o:ole="">
                  <v:imagedata r:id="rId231" o:title=""/>
                </v:shape>
                <o:OLEObject Type="Embed" ProgID="Equation.3" ShapeID="_x0000_i1166" DrawAspect="Content" ObjectID="_1543225456" r:id="rId23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определяются по формулам:</w:t>
            </w:r>
          </w:p>
          <w:p w:rsidR="00A71DA2" w:rsidRPr="00351F1D" w:rsidRDefault="00A71DA2" w:rsidP="00351F1D">
            <w:pPr>
              <w:pStyle w:val="a6"/>
              <w:ind w:left="63"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160" w:dyaOrig="400">
                <v:shape id="_x0000_i1167" type="#_x0000_t75" style="width:261.75pt;height:17.25pt" o:ole="">
                  <v:imagedata r:id="rId233" o:title=""/>
                </v:shape>
                <o:OLEObject Type="Embed" ProgID="Equation.3" ShapeID="_x0000_i1167" DrawAspect="Content" ObjectID="_1543225457" r:id="rId23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620" w:dyaOrig="400">
                <v:shape id="_x0000_i1168" type="#_x0000_t75" style="width:205.5pt;height:18.75pt" o:ole="">
                  <v:imagedata r:id="rId235" o:title=""/>
                </v:shape>
                <o:OLEObject Type="Embed" ProgID="Equation.3" ShapeID="_x0000_i1168" DrawAspect="Content" ObjectID="_1543225458" r:id="rId23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740" w:dyaOrig="400">
                <v:shape id="_x0000_i1169" type="#_x0000_t75" style="width:86.25pt;height:20.25pt" o:ole="">
                  <v:imagedata r:id="rId216" o:title=""/>
                </v:shape>
                <o:OLEObject Type="Embed" ProgID="Equation.3" ShapeID="_x0000_i1169" DrawAspect="Content" ObjectID="_1543225459" r:id="rId23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 стоимости мощности, поставляемой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(с учетом особенностей, предусмотренных настоящим пунктом),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сетях), заключенным в отношении такой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путем увеличения предварительной стоимости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>
                <v:shape id="_x0000_i1170" type="#_x0000_t75" style="width:69pt;height:20.25pt" o:ole="">
                  <v:imagedata r:id="rId238" o:title=""/>
                </v:shape>
                <o:OLEObject Type="Embed" ProgID="Equation.3" ShapeID="_x0000_i1170" DrawAspect="Content" ObjectID="_1543225460" r:id="rId23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13.1.4.1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>
                <v:shape id="_x0000_i1171" type="#_x0000_t75" style="width:74.25pt;height:19.5pt" o:ole="">
                  <v:imagedata r:id="rId240" o:title=""/>
                </v:shape>
                <o:OLEObject Type="Embed" ProgID="Equation.3" ShapeID="_x0000_i1171" DrawAspect="Content" ObjectID="_1543225461" r:id="rId24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580" w:dyaOrig="260">
                <v:shape id="_x0000_i1172" type="#_x0000_t75" style="width:30.75pt;height:13.5pt" o:ole="">
                  <v:imagedata r:id="rId242" o:title=""/>
                </v:shape>
                <o:OLEObject Type="Embed" ProgID="Equation.3" ShapeID="_x0000_i1172" DrawAspect="Content" ObjectID="_1543225462" r:id="rId24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определенную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5380" w:dyaOrig="940">
                <v:shape id="_x0000_i1173" type="#_x0000_t75" style="width:266.25pt;height:45.75pt" o:ole="">
                  <v:imagedata r:id="rId244" o:title=""/>
                </v:shape>
                <o:OLEObject Type="Embed" ProgID="Equation.3" ShapeID="_x0000_i1173" DrawAspect="Content" ObjectID="_1543225463" r:id="rId24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6.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итогам учета суммы несоответствия предварительных обязательств и требований участников оптового рынка – покупателей (в том числе ФСК) и поставщиков при покупке и продаже мощности по итогам КОМ рассчитываются:</w:t>
            </w:r>
          </w:p>
          <w:p w:rsidR="00A71DA2" w:rsidRPr="00351F1D" w:rsidRDefault="0049004C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167" o:spid="_x0000_i1174" type="#_x0000_t75" style="width:64.5pt;height:19.5pt;visibility:visible">
                  <v:imagedata r:id="rId246" o:title=""/>
                </v:shape>
              </w:pic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– 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итоговые финансовые требования участника оптового рынка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отношении ГТП генерации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4440" w:dyaOrig="405">
                <v:shape id="_x0000_i1175" type="#_x0000_t75" style="width:222pt;height:20.25pt" o:ole="">
                  <v:imagedata r:id="rId247" o:title=""/>
                </v:shape>
                <o:OLEObject Type="Embed" ProgID="Equation.3" ShapeID="_x0000_i1175" DrawAspect="Content" ObjectID="_1543225464" r:id="rId24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176" type="#_x0000_t75" style="width:65.25pt;height:19.5pt" o:ole="">
                  <v:imagedata r:id="rId249" o:title=""/>
                </v:shape>
                <o:OLEObject Type="Embed" ProgID="Equation.3" ShapeID="_x0000_i1176" DrawAspect="Content" ObjectID="_1543225465" r:id="rId25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итоговые финансовые обязательства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6105" w:dyaOrig="420">
                <v:shape id="_x0000_i1177" type="#_x0000_t75" style="width:305.25pt;height:21pt" o:ole="">
                  <v:imagedata r:id="rId251" o:title=""/>
                </v:shape>
                <o:OLEObject Type="Embed" ProgID="Equation.3" ShapeID="_x0000_i1177" DrawAspect="Content" ObjectID="_1543225466" r:id="rId25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178" type="#_x0000_t75" style="width:65.25pt;height:19.5pt" o:ole="">
                  <v:imagedata r:id="rId253" o:title=""/>
                </v:shape>
                <o:OLEObject Type="Embed" ProgID="Equation.3" ShapeID="_x0000_i1178" DrawAspect="Content" ObjectID="_1543225467" r:id="rId25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итоговые финансовые обязательства ФСК в отношении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f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:</w:t>
            </w:r>
            <w:r w:rsidRPr="00351F1D">
              <w:rPr>
                <w:rFonts w:ascii="Garamond" w:hAnsi="Garamond"/>
                <w:position w:val="-44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200" w:dyaOrig="400">
                <v:shape id="_x0000_i1179" type="#_x0000_t75" style="width:282pt;height:18pt" o:ole="">
                  <v:imagedata r:id="rId255" o:title=""/>
                </v:shape>
                <o:OLEObject Type="Embed" ProgID="Equation.3" ShapeID="_x0000_i1179" DrawAspect="Content" ObjectID="_1543225468" r:id="rId25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70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Совокупная сумма несоответствия предварительных обязательств и требований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сетях), учтенная в отношении: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определяется по формуле: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440" w:dyaOrig="405">
                <v:shape id="_x0000_i1180" type="#_x0000_t75" style="width:222pt;height:20.25pt" o:ole="">
                  <v:imagedata r:id="rId257" o:title=""/>
                </v:shape>
                <o:OLEObject Type="Embed" ProgID="Equation.3" ShapeID="_x0000_i1180" DrawAspect="Content" ObjectID="_1543225469" r:id="rId25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6915" w:dyaOrig="555">
                <v:shape id="_x0000_i1181" type="#_x0000_t75" style="width:332.25pt;height:27pt" o:ole="">
                  <v:imagedata r:id="rId259" o:title=""/>
                </v:shape>
                <o:OLEObject Type="Embed" ProgID="Equation.3" ShapeID="_x0000_i1181" DrawAspect="Content" ObjectID="_1543225470" r:id="rId26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Округление произведения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740" w:dyaOrig="405">
                <v:shape id="_x0000_i1182" type="#_x0000_t75" style="width:87pt;height:20.25pt" o:ole="">
                  <v:imagedata r:id="rId65" o:title=""/>
                </v:shape>
                <o:OLEObject Type="Embed" ProgID="Equation.3" ShapeID="_x0000_i1182" DrawAspect="Content" ObjectID="_1543225471" r:id="rId261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производится методом математического округления с точностью до 2 знаков после запятой;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определяется по формуле: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44"/>
                <w:sz w:val="22"/>
                <w:szCs w:val="22"/>
                <w:highlight w:val="yellow"/>
              </w:rPr>
              <w:object w:dxaOrig="5840" w:dyaOrig="999">
                <v:shape id="_x0000_i1183" type="#_x0000_t75" style="width:286.5pt;height:50.25pt" o:ole="">
                  <v:imagedata r:id="rId262" o:title=""/>
                </v:shape>
                <o:OLEObject Type="Embed" ProgID="Equation.3" ShapeID="_x0000_i1183" DrawAspect="Content" ObjectID="_1543225472" r:id="rId26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f: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4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440" w:dyaOrig="400">
                <v:shape id="_x0000_i1184" type="#_x0000_t75" style="width:252.75pt;height:23.25pt" o:ole="">
                  <v:imagedata r:id="rId264" o:title=""/>
                </v:shape>
                <o:OLEObject Type="Embed" ProgID="Equation.3" ShapeID="_x0000_i1184" DrawAspect="Content" ObjectID="_1543225473" r:id="rId26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4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440" w:dyaOrig="400">
                <v:shape id="_x0000_i1185" type="#_x0000_t75" style="width:252.75pt;height:23.25pt" o:ole="">
                  <v:imagedata r:id="rId264" o:title=""/>
                </v:shape>
                <o:OLEObject Type="Embed" ProgID="Equation.3" ShapeID="_x0000_i1185" DrawAspect="Content" ObjectID="_1543225474" r:id="rId26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tabs>
                <w:tab w:val="left" w:pos="4111"/>
              </w:tabs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в отношении расчетных периодов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 мая 2016 года по декабрь 2016 года для ГТП потребления участников оптового рынка, 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имеющих статус гарантирующего поставщика,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функционирующего на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указанного в распоряжении Правительства Российской Федерации от 30.04.2016 года № 816-р, производится проверка выполнения следующего условия: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color w:val="000000"/>
                <w:position w:val="-14"/>
                <w:sz w:val="22"/>
                <w:szCs w:val="22"/>
                <w:highlight w:val="yellow"/>
              </w:rPr>
              <w:object w:dxaOrig="1240" w:dyaOrig="380">
                <v:shape id="_x0000_i1186" type="#_x0000_t75" style="width:80.25pt;height:24.75pt" o:ole="">
                  <v:imagedata r:id="rId267" o:title=""/>
                </v:shape>
                <o:OLEObject Type="Embed" ProgID="Equation.3" ShapeID="_x0000_i1186" DrawAspect="Content" ObjectID="_1543225475" r:id="rId268"/>
              </w:objec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, где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color w:val="000000"/>
                <w:position w:val="-30"/>
                <w:sz w:val="22"/>
                <w:szCs w:val="22"/>
                <w:highlight w:val="yellow"/>
              </w:rPr>
              <w:object w:dxaOrig="1980" w:dyaOrig="740">
                <v:shape id="_x0000_i1187" type="#_x0000_t75" style="width:129.75pt;height:48pt" o:ole="">
                  <v:imagedata r:id="rId269" o:title=""/>
                </v:shape>
                <o:OLEObject Type="Embed" ProgID="Equation.3" ShapeID="_x0000_i1187" DrawAspect="Content" ObjectID="_1543225476" r:id="rId270"/>
              </w:objec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1F1D">
              <w:rPr>
                <w:rFonts w:ascii="Garamond" w:eastAsia="Times New Roman" w:hAnsi="Garamond"/>
                <w:position w:val="-14"/>
                <w:highlight w:val="yellow"/>
              </w:rPr>
              <w:object w:dxaOrig="840" w:dyaOrig="400">
                <v:shape id="_x0000_i1188" type="#_x0000_t75" style="width:42pt;height:20.25pt" o:ole="">
                  <v:imagedata r:id="rId271" o:title=""/>
                </v:shape>
                <o:OLEObject Type="Embed" ProgID="Equation.3" ShapeID="_x0000_i1188" DrawAspect="Content" ObjectID="_1543225477" r:id="rId272"/>
              </w:object>
            </w:r>
            <w:r w:rsidRPr="00351F1D">
              <w:rPr>
                <w:rFonts w:ascii="Garamond" w:hAnsi="Garamond"/>
                <w:color w:val="000000"/>
                <w:highlight w:val="yellow"/>
              </w:rPr>
              <w:t xml:space="preserve"> – </w:t>
            </w:r>
            <w:r w:rsidRPr="00351F1D">
              <w:rPr>
                <w:rFonts w:ascii="Garamond" w:hAnsi="Garamond"/>
                <w:highlight w:val="yellow"/>
              </w:rPr>
              <w:t xml:space="preserve">удельная стоимость покупки электрической энергии и мощности на оптовом рынке по свободным (нерегулируемым) ценам в отношении месяца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351F1D">
              <w:rPr>
                <w:rFonts w:ascii="Garamond" w:hAnsi="Garamond"/>
                <w:highlight w:val="yellow"/>
              </w:rPr>
              <w:t xml:space="preserve"> для ГТП потребления участников оптового рынка, </w:t>
            </w:r>
            <w:r w:rsidRPr="00351F1D">
              <w:rPr>
                <w:rFonts w:ascii="Garamond" w:hAnsi="Garamond"/>
                <w:color w:val="000000"/>
                <w:highlight w:val="yellow"/>
              </w:rPr>
              <w:t xml:space="preserve">имеющих статус гарантирующего поставщика, </w:t>
            </w:r>
            <w:r w:rsidRPr="00351F1D">
              <w:rPr>
                <w:rFonts w:ascii="Garamond" w:hAnsi="Garamond"/>
                <w:highlight w:val="yellow"/>
              </w:rPr>
              <w:t>функционирующего на территории субъекта Российской Федерации</w:t>
            </w:r>
            <w:r w:rsidRPr="00351F1D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F</w:t>
            </w:r>
            <w:r w:rsidRPr="00351F1D">
              <w:rPr>
                <w:rFonts w:ascii="Garamond" w:hAnsi="Garamond"/>
                <w:highlight w:val="yellow"/>
              </w:rPr>
              <w:t>, указанного в распоряжении Правительства Российской Федерации от 30.04.2016 года № 816-р, определенная в соответствии с п. 13.1.4.1.1 настоящего Регламента;</w:t>
            </w:r>
          </w:p>
          <w:p w:rsidR="00A71DA2" w:rsidRPr="00351F1D" w:rsidRDefault="00A71DA2" w:rsidP="00351F1D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1F1D">
              <w:rPr>
                <w:rFonts w:ascii="Garamond" w:eastAsia="Times New Roman" w:hAnsi="Garamond"/>
                <w:color w:val="000000"/>
                <w:position w:val="-10"/>
                <w:highlight w:val="yellow"/>
              </w:rPr>
              <w:object w:dxaOrig="1240" w:dyaOrig="360">
                <v:shape id="_x0000_i1189" type="#_x0000_t75" style="width:84pt;height:25.5pt" o:ole="">
                  <v:imagedata r:id="rId273" o:title=""/>
                </v:shape>
                <o:OLEObject Type="Embed" ProgID="Equation.3" ShapeID="_x0000_i1189" DrawAspect="Content" ObjectID="_1543225478" r:id="rId274"/>
              </w:object>
            </w:r>
            <w:r w:rsidRPr="00351F1D">
              <w:rPr>
                <w:rFonts w:ascii="Garamond" w:hAnsi="Garamond"/>
                <w:highlight w:val="yellow"/>
              </w:rPr>
              <w:t xml:space="preserve"> – удельная стоимость покупки электрической энергии и мощности на оптовом рынке по свободным (нерегулируемым) ценам в отношении 2015 года для ГТП потребления участников оптового рынка </w:t>
            </w:r>
            <w:r w:rsidRPr="00351F1D">
              <w:rPr>
                <w:rFonts w:ascii="Garamond" w:hAnsi="Garamond"/>
                <w:i/>
                <w:highlight w:val="yellow"/>
              </w:rPr>
              <w:t>j</w:t>
            </w:r>
            <w:r w:rsidRPr="00351F1D">
              <w:rPr>
                <w:rFonts w:ascii="Garamond" w:hAnsi="Garamond"/>
                <w:highlight w:val="yellow"/>
              </w:rPr>
              <w:t xml:space="preserve">, </w:t>
            </w:r>
            <w:r w:rsidRPr="00351F1D">
              <w:rPr>
                <w:rFonts w:ascii="Garamond" w:hAnsi="Garamond"/>
                <w:color w:val="000000"/>
                <w:highlight w:val="yellow"/>
              </w:rPr>
              <w:t xml:space="preserve">имеющих статус гарантирующего поставщика, </w:t>
            </w:r>
            <w:r w:rsidRPr="00351F1D">
              <w:rPr>
                <w:rFonts w:ascii="Garamond" w:hAnsi="Garamond"/>
                <w:highlight w:val="yellow"/>
              </w:rPr>
              <w:t>функционирующего на территории субъекта Российской Федерации</w:t>
            </w:r>
            <w:r w:rsidRPr="00351F1D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F</w:t>
            </w:r>
            <w:r w:rsidRPr="00351F1D">
              <w:rPr>
                <w:rFonts w:ascii="Garamond" w:hAnsi="Garamond"/>
                <w:highlight w:val="yellow"/>
              </w:rPr>
              <w:t>, указанного в распоряжении Правительства Российской Федерации от 30.04.2016 года № 816-р, определенная в соответствии с п. 13.1.4.1.1 настоящего Регламента.</w:t>
            </w:r>
          </w:p>
          <w:p w:rsidR="00A71DA2" w:rsidRPr="00351F1D" w:rsidRDefault="00A71DA2" w:rsidP="00351F1D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  <w:highlight w:val="yellow"/>
              </w:rPr>
            </w:pPr>
            <w:r w:rsidRPr="00351F1D">
              <w:rPr>
                <w:rFonts w:ascii="Garamond" w:hAnsi="Garamond"/>
                <w:spacing w:val="1"/>
                <w:highlight w:val="yellow"/>
              </w:rPr>
              <w:t xml:space="preserve">Величины </w:t>
            </w:r>
            <w:r w:rsidRPr="00351F1D">
              <w:rPr>
                <w:rFonts w:ascii="Garamond" w:eastAsia="Times New Roman" w:hAnsi="Garamond"/>
                <w:color w:val="000000"/>
                <w:position w:val="-14"/>
                <w:highlight w:val="yellow"/>
              </w:rPr>
              <w:object w:dxaOrig="480" w:dyaOrig="380">
                <v:shape id="_x0000_i1190" type="#_x0000_t75" style="width:31.5pt;height:24.75pt" o:ole="">
                  <v:imagedata r:id="rId275" o:title=""/>
                </v:shape>
                <o:OLEObject Type="Embed" ProgID="Equation.3" ShapeID="_x0000_i1190" DrawAspect="Content" ObjectID="_1543225479" r:id="rId276"/>
              </w:object>
            </w:r>
            <w:r w:rsidRPr="00351F1D">
              <w:rPr>
                <w:rFonts w:ascii="Garamond" w:hAnsi="Garamond"/>
                <w:spacing w:val="1"/>
                <w:highlight w:val="yellow"/>
              </w:rPr>
              <w:t xml:space="preserve"> рассчитываются в условных единицах с точностью до 4 знаков после запятой с учетом возможности средств отображения (Microsoft Excel).</w:t>
            </w:r>
          </w:p>
          <w:p w:rsidR="00A71DA2" w:rsidRPr="00351F1D" w:rsidRDefault="00A71DA2" w:rsidP="00351F1D">
            <w:pPr>
              <w:pStyle w:val="a6"/>
              <w:tabs>
                <w:tab w:val="left" w:pos="4111"/>
              </w:tabs>
              <w:ind w:firstLine="60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если данное условие не выполняется в отношении хотя бы субъекта Российской Федерации, указанного в распоряжении Правительства Российской Федерации от 30.04.2016 года № 816-р, то производится второй 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расчет по алгоритму, определенному в пп. 13.1.4.1, 13.1.4.2, 13.1.6 настоящего Регламента, с учетом следующего порядка определения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72" o:spid="_x0000_i1191" type="#_x0000_t75" style="width:64.5pt;height:19.5pt;visibility:visible">
                  <v:imagedata r:id="rId277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для ГТП генерации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новых ГЭС второй ценовой зоны, полученный КО от Совета рынка в соответствии с пунктом 16.4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Регламента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lastRenderedPageBreak/>
              <w:t>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): 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930" w:dyaOrig="390">
                <v:shape id="_x0000_i1192" type="#_x0000_t75" style="width:322.5pt;height:18pt" o:ole="">
                  <v:imagedata r:id="rId278" o:title=""/>
                </v:shape>
                <o:OLEObject Type="Embed" ProgID="Equation.3" ShapeID="_x0000_i1192" DrawAspect="Content" ObjectID="_1543225480" r:id="rId279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AA1840" w:rsidRDefault="00A71DA2" w:rsidP="00351F1D">
            <w:pPr>
              <w:pStyle w:val="a6"/>
              <w:ind w:left="592" w:hanging="49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где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71" o:spid="_x0000_i1193" type="#_x0000_t75" style="width:60.75pt;height:19.5pt;visibility:visible">
                  <v:imagedata r:id="rId280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объем мощности, продажа которой осуществляется по цене, определенной по итогам КОМ, в отношении ГТП генерации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AA1840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новых ГЭС второй ценовой зоны, полученный КО от Совета рынка в соответствии с пунктом 16.4</w:t>
            </w:r>
            <w:r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))</w:t>
            </w:r>
            <w:r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участника оптового рынка </w:t>
            </w:r>
            <w:r w:rsidRPr="00AA1840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AA1840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в ценовой зоне </w:t>
            </w:r>
            <w:r w:rsidRPr="00AA1840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по договорам купли-продажи мощности по результатам конкурентного отбора мощности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определенный в соответствии с пунктом 4.6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);</w:t>
            </w:r>
          </w:p>
          <w:p w:rsidR="00A71DA2" w:rsidRPr="00AA1840" w:rsidRDefault="0049004C" w:rsidP="00351F1D">
            <w:pPr>
              <w:pStyle w:val="a6"/>
              <w:ind w:left="592"/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70" o:spid="_x0000_i1194" type="#_x0000_t75" style="width:63pt;height:19.5pt;visibility:visible">
                  <v:imagedata r:id="rId281" o:title=""/>
                </v:shape>
              </w:pic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объем мощности, продажа которой осуществляется по цене поставки мощности по регулируемым договорам, в отношении ГТП генерации </w:t>
            </w:r>
            <w:r w:rsidR="00A71DA2"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="00A71DA2" w:rsidRPr="00AA1840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="00A71DA2" w:rsidRPr="00AA1840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A71DA2" w:rsidRPr="00AA184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зоны, полученный КО от Совета рынка в соответствии с пунктом 16.4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))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участника оптового рынка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в расчетном месяце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в ценовой зоне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z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по договорам купли-продажи мощности по результатам конкурентного отбора мощности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определенный в соответствии с пунктом 4.6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Регламента определения объемов покупки и продажи мощности на оптовом рынке </w:t>
            </w:r>
            <w:r w:rsidR="00A71DA2"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(Приложение № 13.2 к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Договору о присоединении </w:t>
            </w:r>
            <w:r w:rsidR="00A71DA2"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к торговой системе оптового рынка</w:t>
            </w:r>
            <w:r w:rsidR="00A71DA2"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A71DA2" w:rsidRPr="00351F1D" w:rsidRDefault="00A71DA2" w:rsidP="00351F1D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 этом цены продажи мощности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69" o:spid="_x0000_i1195" type="#_x0000_t75" style="width:47.25pt;height:19.5pt;visibility:visible">
                  <v:imagedata r:id="rId282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  <w:lang w:val="ru-RU"/>
              </w:rPr>
              <w:pict>
                <v:shape id="Рисунок 168" o:spid="_x0000_i1196" type="#_x0000_t75" style="width:63pt;height:19.5pt;visibility:visible">
                  <v:imagedata r:id="rId283" o:title=""/>
                </v:shape>
              </w:pic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для 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ГТП генерации </w:t>
            </w:r>
            <w:r w:rsidRPr="00AA184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AA184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в состав которой входит генерирующее оборудование, относящееся к гидроэлектростанциям, расположенным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новых ГЭС второй ценовой зоны, полученный КО от Совета рынка в соответствии с пунктом 16.4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)), определяются по формулам: 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object w:dxaOrig="2445" w:dyaOrig="405">
                <v:shape id="_x0000_i1197" type="#_x0000_t75" style="width:122.25pt;height:20.25pt" o:ole="">
                  <v:imagedata r:id="rId284" o:title=""/>
                </v:shape>
                <o:OLEObject Type="Embed" ProgID="Equation.3" ShapeID="_x0000_i1197" DrawAspect="Content" ObjectID="_1543225481" r:id="rId285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592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670" w:dyaOrig="405">
                <v:shape id="_x0000_i1198" type="#_x0000_t75" style="width:133.5pt;height:20.25pt" o:ole="">
                  <v:imagedata r:id="rId286" o:title=""/>
                </v:shape>
                <o:OLEObject Type="Embed" ProgID="Equation.3" ShapeID="_x0000_i1198" DrawAspect="Content" ObjectID="_1543225482" r:id="rId287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70" w:dyaOrig="405">
                <v:shape id="_x0000_i1199" type="#_x0000_t75" style="width:58.5pt;height:20.25pt" o:ole="">
                  <v:imagedata r:id="rId288" o:title=""/>
                </v:shape>
                <o:OLEObject Type="Embed" ProgID="Equation.3" ShapeID="_x0000_i1199" DrawAspect="Content" ObjectID="_1543225483" r:id="rId289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регулируемая цена (тариф) на мощность поставщика для продажи на оптовом рынке по регулируемым договорам в месяце поставки мощности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отсутствие утвержденной 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федеральным органом исполнительной власти в области государственного регулирования тарифов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70" w:dyaOrig="405">
                <v:shape id="_x0000_i1200" type="#_x0000_t75" style="width:58.5pt;height:20.25pt" o:ole="">
                  <v:imagedata r:id="rId290" o:title=""/>
                </v:shape>
                <o:OLEObject Type="Embed" ProgID="Equation.3" ShapeID="_x0000_i1200" DrawAspect="Content" ObjectID="_1543225484" r:id="rId291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отнесенной к гидроэлектростанциям и расположенной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object w:dxaOrig="1305" w:dyaOrig="405">
                <v:shape id="_x0000_i1201" type="#_x0000_t75" style="width:65.25pt;height:20.25pt" o:ole="">
                  <v:imagedata r:id="rId292" o:title=""/>
                </v:shape>
                <o:OLEObject Type="Embed" ProgID="Equation.3" ShapeID="_x0000_i1201" DrawAspect="Content" ObjectID="_1543225485" r:id="rId293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определяется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670" w:dyaOrig="405">
                <v:shape id="_x0000_i1202" type="#_x0000_t75" style="width:133.5pt;height:20.25pt" o:ole="">
                  <v:imagedata r:id="rId294" o:title=""/>
                </v:shape>
                <o:OLEObject Type="Embed" ProgID="Equation.3" ShapeID="_x0000_i1202" DrawAspect="Content" ObjectID="_1543225486" r:id="rId295"/>
              </w:objec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70" w:dyaOrig="405">
                <v:shape id="_x0000_i1203" type="#_x0000_t75" style="width:58.5pt;height:20.25pt" o:ole="">
                  <v:imagedata r:id="rId296" o:title=""/>
                </v:shape>
                <o:OLEObject Type="Embed" ProgID="Equation.3" ShapeID="_x0000_i1203" DrawAspect="Content" ObjectID="_1543225487" r:id="rId297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регулируемая цена (тариф) на мощность поставщика для продажи на оптовом рынке по регулируемым договорам в месяце поставки мощности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установленная федеральным органом исполнительной власти в области государственного регулирования тарифов в отношении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гидроэлектростанции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s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к которой отнесена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либо в отношении хотя бы одного генерирующего объекта, отнесенного к такой гидроэлектростанции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s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. </w:t>
            </w:r>
          </w:p>
          <w:p w:rsidR="00A71DA2" w:rsidRPr="00351F1D" w:rsidRDefault="00A71DA2" w:rsidP="00351F1D">
            <w:pPr>
              <w:pStyle w:val="a6"/>
              <w:tabs>
                <w:tab w:val="left" w:pos="4111"/>
              </w:tabs>
              <w:ind w:firstLine="600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Если федеральный орган исполнительной власти в сфере государственного регулирования тарифов пересмотрел величину регулируемой цены (тарифа) на мощность поставщика для продажи на 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lastRenderedPageBreak/>
              <w:t xml:space="preserve">оптовом рынке по регулируемым договорам в отношении периода, включающего месяц поставки мощности, КО рассчитывает авансовые обязательства/требования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в целях компенсации потерь в электрических сетях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исходя из цен продажи мощности, действующих по состоянию на 1-е число месяца поставки, а фактические обязательства/требования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в целях компенсации потерь в электрических сетях, а также штрафы по договорам купли-продажи мощности по результатам конкурентного отбора мощности и денежные суммы, обусловленные отказом поставщика от исполнения обязательств по договорам купли-продажи мощности по результатам конкурентного отбора мощности, 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исходя из цен продажи мощности, действующих по состоянию на последнее число месяца поставки.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</w:t>
            </w:r>
          </w:p>
          <w:p w:rsidR="00A71DA2" w:rsidRPr="00351F1D" w:rsidRDefault="00A71DA2" w:rsidP="00351F1D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В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случае осуществления второго расчета с учетом особенности, предусмотренной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новых ГЭС второй ценовой зоны, полученный КО от Совета рынка в соответствии с пунктом 16.4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дальнейший расчет происходит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 основании результатов, полученных по итогам второго расчета.</w:t>
            </w:r>
          </w:p>
          <w:p w:rsidR="00A71DA2" w:rsidRPr="00351F1D" w:rsidRDefault="00A71DA2" w:rsidP="00351F1D">
            <w:pPr>
              <w:pStyle w:val="a6"/>
              <w:ind w:left="33" w:firstLine="534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целей формирования уведомлений и реестров, направляемых участникам оптового рынка в соответствии с пунктами 13.1.7 и 13.1.8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егламента, рассчитываются указанные ниже переменные.</w:t>
            </w:r>
          </w:p>
          <w:p w:rsidR="00A71DA2" w:rsidRPr="00351F1D" w:rsidRDefault="00A71DA2" w:rsidP="00351F1D">
            <w:pPr>
              <w:pStyle w:val="a6"/>
              <w:ind w:left="63" w:firstLine="596"/>
              <w:jc w:val="left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 отношении участника оптового рынка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2900" w:dyaOrig="560">
                <v:shape id="_x0000_i1204" type="#_x0000_t75" style="width:143.25pt;height:32.25pt" o:ole="">
                  <v:imagedata r:id="rId298" o:title=""/>
                </v:shape>
                <o:OLEObject Type="Embed" ProgID="Equation.3" ShapeID="_x0000_i1204" DrawAspect="Content" ObjectID="_1543225488" r:id="rId29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205" type="#_x0000_t75" style="width:153pt;height:27.75pt" o:ole="">
                  <v:imagedata r:id="rId300" o:title=""/>
                </v:shape>
                <o:OLEObject Type="Embed" ProgID="Equation.3" ShapeID="_x0000_i1205" DrawAspect="Content" ObjectID="_1543225489" r:id="rId301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400" w:dyaOrig="560">
                <v:shape id="_x0000_i1206" type="#_x0000_t75" style="width:146.25pt;height:27.75pt" o:ole="">
                  <v:imagedata r:id="rId302" o:title=""/>
                </v:shape>
                <o:OLEObject Type="Embed" ProgID="Equation.3" ShapeID="_x0000_i1206" DrawAspect="Content" ObjectID="_1543225490" r:id="rId303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spacing w:before="120" w:after="120" w:line="240" w:lineRule="auto"/>
              <w:ind w:firstLine="659"/>
              <w:jc w:val="both"/>
              <w:rPr>
                <w:rFonts w:ascii="Garamond" w:hAnsi="Garamond"/>
              </w:rPr>
            </w:pPr>
            <w:r w:rsidRPr="00351F1D">
              <w:rPr>
                <w:rFonts w:ascii="Garamond" w:hAnsi="Garamond"/>
              </w:rPr>
              <w:t xml:space="preserve">В отношении ГТП потребления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</w:rPr>
              <w:t xml:space="preserve"> (ГТП генерации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351F1D">
              <w:rPr>
                <w:rFonts w:ascii="Garamond" w:hAnsi="Garamond"/>
              </w:rPr>
              <w:t xml:space="preserve">) участника оптового рынка </w:t>
            </w:r>
            <w:r w:rsidRPr="00351F1D">
              <w:rPr>
                <w:rFonts w:ascii="Garamond" w:hAnsi="Garamond"/>
                <w:i/>
                <w:lang w:val="en-US"/>
              </w:rPr>
              <w:t>j</w:t>
            </w:r>
            <w:r w:rsidRPr="00351F1D">
              <w:rPr>
                <w:rFonts w:ascii="Garamond" w:hAnsi="Garamond"/>
              </w:rPr>
              <w:t xml:space="preserve"> (участника оптового рынка </w:t>
            </w:r>
            <w:r w:rsidRPr="00351F1D">
              <w:rPr>
                <w:rFonts w:ascii="Garamond" w:hAnsi="Garamond"/>
                <w:i/>
                <w:lang w:val="en-US"/>
              </w:rPr>
              <w:t>i</w:t>
            </w:r>
            <w:r w:rsidRPr="00351F1D">
              <w:rPr>
                <w:rFonts w:ascii="Garamond" w:hAnsi="Garamond"/>
              </w:rPr>
              <w:t>):</w:t>
            </w:r>
          </w:p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351F1D">
              <w:rPr>
                <w:rFonts w:ascii="Garamond" w:eastAsia="Times New Roman" w:hAnsi="Garamond"/>
                <w:position w:val="-14"/>
              </w:rPr>
              <w:object w:dxaOrig="5340" w:dyaOrig="400">
                <v:shape id="_x0000_i1207" type="#_x0000_t75" style="width:312.75pt;height:24pt" o:ole="">
                  <v:imagedata r:id="rId304" o:title=""/>
                </v:shape>
                <o:OLEObject Type="Embed" ProgID="Equation.3" ShapeID="_x0000_i1207" DrawAspect="Content" ObjectID="_1543225491" r:id="rId305"/>
              </w:object>
            </w:r>
            <w:r w:rsidRPr="00351F1D">
              <w:rPr>
                <w:rFonts w:ascii="Garamond" w:hAnsi="Garamond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879" w:dyaOrig="400">
                <v:shape id="_x0000_i1208" type="#_x0000_t75" style="width:227.25pt;height:26.25pt" o:ole="">
                  <v:imagedata r:id="rId306" o:title=""/>
                </v:shape>
                <o:OLEObject Type="Embed" ProgID="Equation.3" ShapeID="_x0000_i1208" DrawAspect="Content" ObjectID="_1543225492" r:id="rId30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96"/>
              <w:jc w:val="left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 отношении участника оптового рынка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2700" w:dyaOrig="560">
                <v:shape id="_x0000_i1209" type="#_x0000_t75" style="width:144.75pt;height:30pt" o:ole="">
                  <v:imagedata r:id="rId308" o:title=""/>
                </v:shape>
                <o:OLEObject Type="Embed" ProgID="Equation.3" ShapeID="_x0000_i1209" DrawAspect="Content" ObjectID="_1543225493" r:id="rId30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210" type="#_x0000_t75" style="width:153pt;height:27.75pt" o:ole="">
                  <v:imagedata r:id="rId310" o:title=""/>
                </v:shape>
                <o:OLEObject Type="Embed" ProgID="Equation.3" ShapeID="_x0000_i1210" DrawAspect="Content" ObjectID="_1543225494" r:id="rId31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211" type="#_x0000_t75" style="width:153pt;height:27.75pt" o:ole="">
                  <v:imagedata r:id="rId312" o:title=""/>
                </v:shape>
                <o:OLEObject Type="Embed" ProgID="Equation.3" ShapeID="_x0000_i1211" DrawAspect="Content" ObjectID="_1543225495" r:id="rId313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140" w:dyaOrig="560">
                <v:shape id="_x0000_i1212" type="#_x0000_t75" style="width:180pt;height:27.75pt" o:ole="">
                  <v:imagedata r:id="rId314" o:title=""/>
                </v:shape>
                <o:OLEObject Type="Embed" ProgID="Equation.3" ShapeID="_x0000_i1212" DrawAspect="Content" ObjectID="_1543225496" r:id="rId31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96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 отношении ФСК: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2760" w:dyaOrig="560">
                <v:shape id="_x0000_i1213" type="#_x0000_t75" style="width:120pt;height:27.75pt" o:ole="">
                  <v:imagedata r:id="rId316" o:title=""/>
                </v:shape>
                <o:OLEObject Type="Embed" ProgID="Equation.3" ShapeID="_x0000_i1213" DrawAspect="Content" ObjectID="_1543225497" r:id="rId31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214" type="#_x0000_t75" style="width:153pt;height:27.75pt" o:ole="">
                  <v:imagedata r:id="rId318" o:title=""/>
                </v:shape>
                <o:OLEObject Type="Embed" ProgID="Equation.3" ShapeID="_x0000_i1214" DrawAspect="Content" ObjectID="_1543225498" r:id="rId31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215" type="#_x0000_t75" style="width:153pt;height:27.75pt" o:ole="">
                  <v:imagedata r:id="rId320" o:title=""/>
                </v:shape>
                <o:OLEObject Type="Embed" ProgID="Equation.3" ShapeID="_x0000_i1215" DrawAspect="Content" ObjectID="_1543225499" r:id="rId32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7.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Расчет совокупных итоговых обязательств и требований участников оптового рынка – покупателей (в том числе ФСК) и поставщиков при покупке и продаже мощности по итогам КОМ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итоговых обязательств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отбора мощности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определяется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lang w:val="ru-RU"/>
              </w:rPr>
              <w:object w:dxaOrig="4520" w:dyaOrig="560">
                <v:shape id="_x0000_i1216" type="#_x0000_t75" style="width:194.25pt;height:27pt" o:ole="">
                  <v:imagedata r:id="rId322" o:title=""/>
                </v:shape>
                <o:OLEObject Type="Embed" ProgID="Equation.3" ShapeID="_x0000_i1216" DrawAspect="Content" ObjectID="_1543225500" r:id="rId32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целей формирования уведомлений и реестров, направляемых участникам оптового рынка в соответствии с пунктами 13.1.7 и 13.1.8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егламента, рассчитывается </w:t>
            </w:r>
            <w:r w:rsidRPr="00351F1D">
              <w:rPr>
                <w:rFonts w:ascii="Garamond" w:hAnsi="Garamond"/>
                <w:position w:val="-30"/>
                <w:sz w:val="22"/>
                <w:szCs w:val="22"/>
                <w:lang w:eastAsia="ar-SA"/>
              </w:rPr>
              <w:object w:dxaOrig="3840" w:dyaOrig="560">
                <v:shape id="_x0000_i1217" type="#_x0000_t75" style="width:163.5pt;height:27pt" o:ole="">
                  <v:imagedata r:id="rId324" o:title=""/>
                </v:shape>
                <o:OLEObject Type="Embed" ProgID="Equation.3" ShapeID="_x0000_i1217" DrawAspect="Content" ObjectID="_1543225501" r:id="rId32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 w:eastAsia="ar-SA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итоговых обязательств ФСК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351F1D">
              <w:rPr>
                <w:rFonts w:ascii="Garamond" w:eastAsia="Times New Roman" w:hAnsi="Garamond"/>
                <w:position w:val="-30"/>
              </w:rPr>
              <w:object w:dxaOrig="2980" w:dyaOrig="560">
                <v:shape id="_x0000_i1218" type="#_x0000_t75" style="width:149.25pt;height:27.75pt" o:ole="">
                  <v:imagedata r:id="rId326" o:title=""/>
                </v:shape>
                <o:OLEObject Type="Embed" ProgID="Equation.3" ShapeID="_x0000_i1218" DrawAspect="Content" ObjectID="_1543225502" r:id="rId327"/>
              </w:object>
            </w:r>
            <w:r w:rsidRPr="00351F1D">
              <w:rPr>
                <w:rFonts w:ascii="Garamond" w:hAnsi="Garamond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Совокупная величина итоговых требований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отношении всех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219" type="#_x0000_t75" style="width:51pt;height:18pt" o:ole="">
                  <v:imagedata r:id="rId328" o:title=""/>
                </v:shape>
                <o:OLEObject Type="Embed" ProgID="Equation.3" ShapeID="_x0000_i1219" DrawAspect="Content" ObjectID="_1543225503" r:id="rId32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отнесенных к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определяется по формуле:</w:t>
            </w:r>
          </w:p>
          <w:p w:rsidR="00A71DA2" w:rsidRPr="00351F1D" w:rsidRDefault="00A71DA2" w:rsidP="00351F1D">
            <w:pPr>
              <w:spacing w:before="120" w:after="120" w:line="240" w:lineRule="auto"/>
              <w:ind w:firstLine="544"/>
              <w:jc w:val="center"/>
              <w:rPr>
                <w:rFonts w:ascii="Garamond" w:hAnsi="Garamond"/>
              </w:rPr>
            </w:pPr>
            <w:r w:rsidRPr="00351F1D">
              <w:rPr>
                <w:rFonts w:ascii="Garamond" w:eastAsia="Times New Roman" w:hAnsi="Garamond"/>
                <w:position w:val="-32"/>
              </w:rPr>
              <w:object w:dxaOrig="3820" w:dyaOrig="580">
                <v:shape id="_x0000_i1220" type="#_x0000_t75" style="width:191.25pt;height:29.25pt" o:ole="">
                  <v:imagedata r:id="rId330" o:title=""/>
                </v:shape>
                <o:OLEObject Type="Embed" ProgID="Equation.3" ShapeID="_x0000_i1220" DrawAspect="Content" ObjectID="_1543225504" r:id="rId331"/>
              </w:object>
            </w:r>
            <w:r w:rsidRPr="00351F1D">
              <w:rPr>
                <w:rFonts w:ascii="Garamond" w:hAnsi="Garamond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4"/>
                <w:sz w:val="22"/>
                <w:szCs w:val="22"/>
                <w:lang w:val="ru-RU"/>
              </w:rPr>
              <w:object w:dxaOrig="639" w:dyaOrig="300">
                <v:shape id="_x0000_i1221" type="#_x0000_t75" style="width:32.25pt;height:15pt" o:ole="">
                  <v:imagedata r:id="rId332" o:title=""/>
                </v:shape>
                <o:OLEObject Type="Embed" ProgID="Equation.3" ShapeID="_x0000_i1221" DrawAspect="Content" ObjectID="_1543225505" r:id="rId33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множество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имеющих в соответствии с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Регламентом проведения конкурентных отборов мощности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19.3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) на момент проведения КОМ на текущий год признак «условная ГТП генерации, в состав которой входит невведенное генерирующее оборудование».</w:t>
            </w:r>
          </w:p>
          <w:p w:rsidR="00A71DA2" w:rsidRPr="00351F1D" w:rsidRDefault="00A71DA2" w:rsidP="00351F1D">
            <w:pPr>
              <w:pStyle w:val="a6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Совокупная величина итоговых требований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договору купли-продажи мощности по результатам конкурентного отбора мощности в целях компенсации потерь в электрических сетях) в отношении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222" type="#_x0000_t75" style="width:51pt;height:18pt" o:ole="">
                  <v:imagedata r:id="rId334" o:title=""/>
                </v:shape>
                <o:OLEObject Type="Embed" ProgID="Equation.3" ShapeID="_x0000_i1222" DrawAspect="Content" ObjectID="_1543225506" r:id="rId33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как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360" w:dyaOrig="400">
                <v:shape id="_x0000_i1223" type="#_x0000_t75" style="width:168pt;height:20.25pt" o:ole="">
                  <v:imagedata r:id="rId336" o:title=""/>
                </v:shape>
                <o:OLEObject Type="Embed" ProgID="Equation.3" ShapeID="_x0000_i1223" DrawAspect="Content" ObjectID="_1543225507" r:id="rId33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widowControl w:val="0"/>
              <w:ind w:firstLine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12)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180" w:dyaOrig="400">
                <v:shape id="_x0000_i1224" type="#_x0000_t75" style="width:159pt;height:20.25pt" o:ole="">
                  <v:imagedata r:id="rId338" o:title=""/>
                </v:shape>
                <o:OLEObject Type="Embed" ProgID="Equation.3" ShapeID="_x0000_i1224" DrawAspect="Content" ObjectID="_1543225508" r:id="rId33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конкурентного отбора в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с учетом сезонного коэффициента, 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225" type="#_x0000_t75" style="width:50.25pt;height:20.25pt" o:ole="">
                  <v:imagedata r:id="rId340" o:title=""/>
                </v:shape>
                <o:OLEObject Type="Embed" ProgID="Equation.3" ShapeID="_x0000_i1225" DrawAspect="Content" ObjectID="_1543225509" r:id="rId34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Регламента.</w:t>
            </w:r>
          </w:p>
          <w:p w:rsidR="00A71DA2" w:rsidRPr="00351F1D" w:rsidRDefault="00A71DA2" w:rsidP="00351F1D">
            <w:pPr>
              <w:pStyle w:val="a6"/>
              <w:ind w:left="450" w:firstLine="426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отношении расчетных периодов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 мая 2016 года по декабрь 2016 года в случае невыполнения условия, указанного в пункте 13.1.6 настоящего Регламента, согласно которому производится второй расчет по алгоритму, определенному в пп. 13.1.4.1, 13.1.4.2, 13.1.6 настоящего Регламента,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20" w:dyaOrig="400">
                <v:shape id="_x0000_i1226" type="#_x0000_t75" style="width:71.25pt;height:20.25pt" o:ole="">
                  <v:imagedata r:id="rId342" o:title=""/>
                </v:shape>
                <o:OLEObject Type="Embed" ProgID="Equation.3" ShapeID="_x0000_i1226" DrawAspect="Content" ObjectID="_1543225510" r:id="rId343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рассчитывается следующим образом:</w:t>
            </w:r>
          </w:p>
          <w:p w:rsidR="00A71DA2" w:rsidRPr="001F0886" w:rsidRDefault="00A71DA2" w:rsidP="00351F1D">
            <w:pPr>
              <w:pStyle w:val="a8"/>
              <w:widowControl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0886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680" w:dyaOrig="400">
                <v:shape id="_x0000_i1227" type="#_x0000_t75" style="width:182.25pt;height:20.25pt" o:ole="">
                  <v:imagedata r:id="rId344" o:title=""/>
                </v:shape>
                <o:OLEObject Type="Embed" ProgID="Equation.3" ShapeID="_x0000_i1227" DrawAspect="Content" ObjectID="_1543225511" r:id="rId345"/>
              </w:object>
            </w:r>
            <w:r w:rsidRPr="001F0886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A71DA2" w:rsidRPr="00351F1D" w:rsidRDefault="00A71DA2" w:rsidP="00351F1D">
            <w:pPr>
              <w:pStyle w:val="a6"/>
              <w:ind w:left="876" w:hanging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59" w:dyaOrig="400">
                <v:shape id="_x0000_i1228" type="#_x0000_t75" style="width:68.25pt;height:20.25pt" o:ole="">
                  <v:imagedata r:id="rId346" o:title=""/>
                </v:shape>
                <o:OLEObject Type="Embed" ProgID="Equation.3" ShapeID="_x0000_i1228" DrawAspect="Content" ObjectID="_1543225512" r:id="rId347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цена мощности в отношении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определяемая в соответствии с пунктом 13.2.3 настоящего Регламента.</w:t>
            </w:r>
          </w:p>
          <w:p w:rsidR="00A71DA2" w:rsidRPr="00351F1D" w:rsidRDefault="00A71DA2" w:rsidP="00351F1D">
            <w:pPr>
              <w:pStyle w:val="a6"/>
              <w:widowControl w:val="0"/>
              <w:ind w:firstLine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расчете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420" w:dyaOrig="400">
                <v:shape id="_x0000_i1229" type="#_x0000_t75" style="width:71.25pt;height:20.25pt" o:ole="">
                  <v:imagedata r:id="rId348" o:title=""/>
                </v:shape>
                <o:OLEObject Type="Embed" ProgID="Equation.3" ShapeID="_x0000_i1229" DrawAspect="Content" ObjectID="_1543225513" r:id="rId34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11 знаков после запятой;</w:t>
            </w:r>
          </w:p>
          <w:p w:rsidR="00A71DA2" w:rsidRPr="00351F1D" w:rsidRDefault="00A71DA2" w:rsidP="00351F1D">
            <w:pPr>
              <w:pStyle w:val="a6"/>
              <w:widowControl w:val="0"/>
              <w:ind w:firstLine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13) объем мощности, поставленный поставщиком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7, 8, 10, 11, 14 пункта 4 Правил оптового рынка: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620" w:dyaOrig="400">
                <v:shape id="_x0000_i1230" type="#_x0000_t75" style="width:179.25pt;height:20.25pt" o:ole="">
                  <v:imagedata r:id="rId350" o:title=""/>
                </v:shape>
                <o:OLEObject Type="Embed" ProgID="Equation.3" ShapeID="_x0000_i1230" DrawAspect="Content" ObjectID="_1543225514" r:id="rId35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lastRenderedPageBreak/>
              <w:t>…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2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Составляющая суммы несоответствия предварительных обязательств и требований участников оптового рынка – покупателей и поставщиков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обусловленная иными факторами, рассчитывается следующим образом:</w:t>
            </w:r>
          </w:p>
          <w:p w:rsidR="00A71DA2" w:rsidRPr="00351F1D" w:rsidRDefault="00A71DA2" w:rsidP="00351F1D">
            <w:pPr>
              <w:pStyle w:val="a6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если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80" w:dyaOrig="380">
                <v:shape id="_x0000_i1231" type="#_x0000_t75" style="width:69pt;height:18.75pt" o:ole="">
                  <v:imagedata r:id="rId352" o:title=""/>
                </v:shape>
                <o:OLEObject Type="Embed" ProgID="Equation.3" ShapeID="_x0000_i1231" DrawAspect="Content" ObjectID="_1543225515" r:id="rId35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то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540" w:dyaOrig="380">
                <v:shape id="_x0000_i1232" type="#_x0000_t75" style="width:126pt;height:18.75pt" o:ole="">
                  <v:imagedata r:id="rId354" o:title=""/>
                </v:shape>
                <o:OLEObject Type="Embed" ProgID="Equation.3" ShapeID="_x0000_i1232" DrawAspect="Content" ObjectID="_1543225516" r:id="rId35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740" w:dyaOrig="380">
                <v:shape id="_x0000_i1233" type="#_x0000_t75" style="width:81.75pt;height:17.25pt" o:ole="">
                  <v:imagedata r:id="rId356" o:title=""/>
                </v:shape>
                <o:OLEObject Type="Embed" ProgID="Equation.3" ShapeID="_x0000_i1233" DrawAspect="Content" ObjectID="_1543225517" r:id="rId35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если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80" w:dyaOrig="380">
                <v:shape id="_x0000_i1234" type="#_x0000_t75" style="width:69pt;height:18.75pt" o:ole="">
                  <v:imagedata r:id="rId358" o:title=""/>
                </v:shape>
                <o:OLEObject Type="Embed" ProgID="Equation.3" ShapeID="_x0000_i1234" DrawAspect="Content" ObjectID="_1543225518" r:id="rId35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то</w:t>
            </w:r>
          </w:p>
          <w:p w:rsidR="00A71DA2" w:rsidRPr="00351F1D" w:rsidRDefault="00A71DA2" w:rsidP="00351F1D">
            <w:pPr>
              <w:pStyle w:val="a6"/>
              <w:ind w:firstLine="240"/>
              <w:jc w:val="center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540" w:dyaOrig="380">
                <v:shape id="_x0000_i1235" type="#_x0000_t75" style="width:133.5pt;height:20.25pt" o:ole="">
                  <v:imagedata r:id="rId360" o:title=""/>
                </v:shape>
                <o:OLEObject Type="Embed" ProgID="Equation.3" ShapeID="_x0000_i1235" DrawAspect="Content" ObjectID="_1543225519" r:id="rId361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240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700" w:dyaOrig="380">
                <v:shape id="_x0000_i1236" type="#_x0000_t75" style="width:89.25pt;height:20.25pt" o:ole="">
                  <v:imagedata r:id="rId362" o:title=""/>
                </v:shape>
                <o:OLEObject Type="Embed" ProgID="Equation.3" ShapeID="_x0000_i1236" DrawAspect="Content" ObjectID="_1543225520" r:id="rId36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firstLine="240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3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Величина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20" w:dyaOrig="380">
                <v:shape id="_x0000_i1237" type="#_x0000_t75" style="width:69pt;height:20.25pt" o:ole="">
                  <v:imagedata r:id="rId364" o:title=""/>
                </v:shape>
                <o:OLEObject Type="Embed" ProgID="Equation.3" ShapeID="_x0000_i1237" DrawAspect="Content" ObjectID="_1543225521" r:id="rId36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мощности, потребляемой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мощности, путем увеличения предварительной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стоимости мощности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75" o:spid="_x0000_i1238" type="#_x0000_t75" style="width:63pt;height:19.5pt;visibility:visible">
                  <v:imagedata r:id="rId7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74" o:spid="_x0000_i1239" type="#_x0000_t75" style="width:73.5pt;height:19.5pt;visibility:visible">
                  <v:imagedata r:id="rId80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540" w:dyaOrig="260">
                <v:shape id="_x0000_i1240" type="#_x0000_t75" style="width:29.25pt;height:13.5pt" o:ole="">
                  <v:imagedata r:id="rId81" o:title=""/>
                </v:shape>
                <o:OLEObject Type="Embed" ProgID="Equation.3" ShapeID="_x0000_i1240" DrawAspect="Content" ObjectID="_1543225522" r:id="rId36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5640" w:dyaOrig="960">
                <v:shape id="_x0000_i1241" type="#_x0000_t75" style="width:245.25pt;height:47.25pt" o:ole="">
                  <v:imagedata r:id="rId367" o:title=""/>
                </v:shape>
                <o:OLEObject Type="Embed" ProgID="Equation.3" ShapeID="_x0000_i1241" DrawAspect="Content" ObjectID="_1543225523" r:id="rId36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покупки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путем увеличения предварительной стоимости покупки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242" type="#_x0000_t75" style="width:65.25pt;height:19.5pt" o:ole="">
                  <v:imagedata r:id="rId85" o:title=""/>
                </v:shape>
                <o:OLEObject Type="Embed" ProgID="Equation.3" ShapeID="_x0000_i1242" DrawAspect="Content" ObjectID="_1543225524" r:id="rId36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>
                <v:shape id="_x0000_i1243" type="#_x0000_t75" style="width:64.5pt;height:19.5pt" o:ole="">
                  <v:imagedata r:id="rId87" o:title=""/>
                </v:shape>
                <o:OLEObject Type="Embed" ProgID="Equation.3" ShapeID="_x0000_i1243" DrawAspect="Content" ObjectID="_1543225525" r:id="rId37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580" w:dyaOrig="320">
                <v:shape id="_x0000_i1244" type="#_x0000_t75" style="width:30.75pt;height:17.25pt" o:ole="">
                  <v:imagedata r:id="rId89" o:title=""/>
                </v:shape>
                <o:OLEObject Type="Embed" ProgID="Equation.3" ShapeID="_x0000_i1244" DrawAspect="Content" ObjectID="_1543225526" r:id="rId37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5520" w:dyaOrig="940">
                <v:shape id="_x0000_i1245" type="#_x0000_t75" style="width:240pt;height:45.75pt" o:ole="">
                  <v:imagedata r:id="rId91" o:title=""/>
                </v:shape>
                <o:OLEObject Type="Embed" ProgID="Equation.3" ShapeID="_x0000_i1245" DrawAspect="Content" ObjectID="_1543225527" r:id="rId37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распределении величин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410" w:dyaOrig="405">
                <v:shape id="_x0000_i1246" type="#_x0000_t75" style="width:70.5pt;height:20.25pt" o:ole="">
                  <v:imagedata r:id="rId93" o:title=""/>
                </v:shape>
                <o:OLEObject Type="Embed" ProgID="Equation.3" ShapeID="_x0000_i1246" DrawAspect="Content" ObjectID="_1543225528" r:id="rId37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участвуют ГТП потребления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(экспорта) и субъекты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5">
                <v:shape id="_x0000_i1247" type="#_x0000_t75" style="width:48pt;height:20.25pt" o:ole="">
                  <v:imagedata r:id="rId95" o:title=""/>
                </v:shape>
                <o:OLEObject Type="Embed" ProgID="Equation.3" ShapeID="_x0000_i1247" DrawAspect="Content" ObjectID="_1543225529" r:id="rId37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248" type="#_x0000_t75" style="width:44.25pt;height:20.25pt" o:ole="">
                  <v:imagedata r:id="rId97" o:title=""/>
                </v:shape>
                <o:OLEObject Type="Embed" ProgID="Equation.3" ShapeID="_x0000_i1248" DrawAspect="Content" ObjectID="_1543225530" r:id="rId37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соответственно.</w:t>
            </w:r>
          </w:p>
          <w:p w:rsidR="00A71DA2" w:rsidRPr="00351F1D" w:rsidRDefault="0049004C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73" o:spid="_x0000_i1249" type="#_x0000_t75" style="width:34.5pt;height:19.5pt;visibility:visible">
                  <v:imagedata r:id="rId99" o:title=""/>
                </v:shape>
              </w:pict>
            </w:r>
            <w:r w:rsidR="00A71DA2"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величина превышения объема фактического пикового потребления в ГТП потребления (экспорта)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участника оптового рынка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над объемом мощности, определенным для ГТП потребления (экспорта)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в прогнозном балансе в отношении расчетного месяца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для поставки населению и (или) приравненным к нему категориям потребителей (либо суммарным объемом мощности, определенным в отношении данной ГТП потребления (экспорта) в прогнозном балансе в отношении расчетного месяца </w:t>
            </w:r>
            <w:r w:rsidR="00A71DA2" w:rsidRPr="00351F1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, если такая ГТП потребления (экспорта) функционирует в </w:t>
            </w:r>
            <w:r w:rsidR="00A71DA2"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lastRenderedPageBreak/>
              <w:t xml:space="preserve">отдельных частях ценовых зон), 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определенная в соответствии с п. 2.1.2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="00A71DA2"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>);</w:t>
            </w:r>
          </w:p>
          <w:bookmarkStart w:id="8" w:name="_Toc460425219"/>
          <w:bookmarkStart w:id="9" w:name="_Toc462830098"/>
          <w:bookmarkStart w:id="10" w:name="_Toc465243892"/>
          <w:p w:rsidR="00A71DA2" w:rsidRPr="00351F1D" w:rsidRDefault="00A71DA2" w:rsidP="00351F1D">
            <w:pPr>
              <w:pStyle w:val="3"/>
              <w:numPr>
                <w:ilvl w:val="0"/>
                <w:numId w:val="0"/>
              </w:numPr>
              <w:rPr>
                <w:rFonts w:ascii="Garamond" w:hAnsi="Garamond"/>
                <w:b w:val="0"/>
                <w:bCs/>
                <w:szCs w:val="22"/>
                <w:lang w:eastAsia="ru-RU"/>
              </w:rPr>
            </w:pPr>
            <w:r w:rsidRPr="00351F1D">
              <w:rPr>
                <w:rFonts w:ascii="Garamond" w:hAnsi="Garamond"/>
                <w:b w:val="0"/>
                <w:bCs/>
                <w:szCs w:val="22"/>
              </w:rPr>
              <w:object w:dxaOrig="600" w:dyaOrig="400">
                <v:shape id="_x0000_i1250" type="#_x0000_t75" style="width:32.25pt;height:21pt" o:ole="">
                  <v:imagedata r:id="rId100" o:title=""/>
                </v:shape>
                <o:OLEObject Type="Embed" ProgID="Equation.3" ShapeID="_x0000_i1250" DrawAspect="Content" ObjectID="_1543225531" r:id="rId376"/>
              </w:objec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 xml:space="preserve"> – объем</w:t>
            </w:r>
            <w:r w:rsidRPr="00351F1D">
              <w:rPr>
                <w:rFonts w:ascii="Garamond" w:hAnsi="Garamond"/>
                <w:b w:val="0"/>
                <w:bCs/>
                <w:szCs w:val="22"/>
                <w:lang w:eastAsia="ru-RU"/>
              </w:rPr>
              <w:t xml:space="preserve"> фактического пикового потребления ФСК в субъекте Российской Федерации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val="en-US" w:eastAsia="ru-RU"/>
              </w:rPr>
              <w:t>f</w:t>
            </w:r>
            <w:r w:rsidRPr="00351F1D">
              <w:rPr>
                <w:rFonts w:ascii="Garamond" w:hAnsi="Garamond"/>
                <w:b w:val="0"/>
                <w:bCs/>
                <w:szCs w:val="22"/>
                <w:lang w:eastAsia="ru-RU"/>
              </w:rPr>
              <w:t xml:space="preserve">, отнесенном к ценовой зоне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val="en-US" w:eastAsia="ru-RU"/>
              </w:rPr>
              <w:t>z</w:t>
            </w:r>
            <w:r w:rsidRPr="00351F1D">
              <w:rPr>
                <w:rFonts w:ascii="Garamond" w:hAnsi="Garamond"/>
                <w:b w:val="0"/>
                <w:bCs/>
                <w:szCs w:val="22"/>
                <w:lang w:eastAsia="ru-RU"/>
              </w:rPr>
              <w:t xml:space="preserve">, в отношении расчетного месяца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val="en-US" w:eastAsia="ru-RU"/>
              </w:rPr>
              <w:t>m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  <w:lang w:eastAsia="ru-RU"/>
              </w:rPr>
              <w:t xml:space="preserve">, </w: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 xml:space="preserve">определенный в соответствии с п. 2.2.1 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 xml:space="preserve"> (Приложение № 13.2 к </w:t>
            </w:r>
            <w:r w:rsidRPr="00351F1D">
              <w:rPr>
                <w:rFonts w:ascii="Garamond" w:hAnsi="Garamond"/>
                <w:b w:val="0"/>
                <w:bCs/>
                <w:i/>
                <w:caps/>
                <w:szCs w:val="22"/>
              </w:rPr>
              <w:t>д</w:t>
            </w:r>
            <w:r w:rsidRPr="00351F1D">
              <w:rPr>
                <w:rFonts w:ascii="Garamond" w:hAnsi="Garamond"/>
                <w:b w:val="0"/>
                <w:bCs/>
                <w:i/>
                <w:szCs w:val="22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b w:val="0"/>
                <w:bCs/>
                <w:szCs w:val="22"/>
              </w:rPr>
              <w:t>).</w:t>
            </w:r>
            <w:bookmarkEnd w:id="8"/>
            <w:bookmarkEnd w:id="9"/>
            <w:bookmarkEnd w:id="10"/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расчете составляющих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величины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72" o:spid="_x0000_i1251" type="#_x0000_t75" style="width:34.5pt;height:19.5pt;visibility:visible">
                  <v:imagedata r:id="rId9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определенной в соответствии с п. 2.1.2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71" o:spid="_x0000_i1252" type="#_x0000_t75" style="width:41.25pt;height:19.5pt;visibility:visible">
                  <v:imagedata r:id="rId10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уменьшается на величину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270" o:spid="_x0000_i1253" type="#_x0000_t75" style="width:54pt;height:19.5pt;visibility:visible">
                  <v:imagedata r:id="rId103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Величина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254" type="#_x0000_t75" style="width:1in;height:20.25pt" o:ole="">
                  <v:imagedata r:id="rId104" o:title=""/>
                </v:shape>
                <o:OLEObject Type="Embed" ProgID="Equation.3" ShapeID="_x0000_i1254" DrawAspect="Content" ObjectID="_1543225532" r:id="rId37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следующим образом.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а) Если возможно совокупное снижение на величину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255" type="#_x0000_t75" style="width:1in;height:20.25pt" o:ole="">
                  <v:imagedata r:id="rId104" o:title=""/>
                </v:shape>
                <o:OLEObject Type="Embed" ProgID="Equation.3" ShapeID="_x0000_i1255" DrawAspect="Content" ObjectID="_1543225533" r:id="rId37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предварительной стоимости покупки мощности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таким образом, чтобы при этом стоимость покупаемого в отношении каждой ГТП объема мощности составляла не менее 1 рубля, т.е. если выполняется условие: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5120" w:dyaOrig="1160">
                <v:shape id="_x0000_i1256" type="#_x0000_t75" style="width:281.25pt;height:59.25pt" o:ole="">
                  <v:imagedata r:id="rId379" o:title=""/>
                </v:shape>
                <o:OLEObject Type="Embed" ProgID="Equation.3" ShapeID="_x0000_i1256" DrawAspect="Content" ObjectID="_1543225534" r:id="rId38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то величина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257" type="#_x0000_t75" style="width:1in;height:20.25pt" o:ole="">
                  <v:imagedata r:id="rId104" o:title=""/>
                </v:shape>
                <o:OLEObject Type="Embed" ProgID="Equation.3" ShapeID="_x0000_i1257" DrawAspect="Content" ObjectID="_1543225535" r:id="rId38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стоимости мощности, потребляемой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мощности, путем уменьшения предварительной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стоимости мощности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17" o:spid="_x0000_i1258" type="#_x0000_t75" style="width:63pt;height:19.5pt;visibility:visible">
                  <v:imagedata r:id="rId7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259" type="#_x0000_t75" style="width:74.25pt;height:20.25pt" o:ole="">
                  <v:imagedata r:id="rId111" o:title=""/>
                </v:shape>
                <o:OLEObject Type="Embed" ProgID="Equation.3" ShapeID="_x0000_i1259" DrawAspect="Content" ObjectID="_1543225536" r:id="rId38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покупки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путем уменьшения предварительной стоимости покупки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260" type="#_x0000_t75" style="width:65.25pt;height:19.5pt" o:ole="">
                  <v:imagedata r:id="rId113" o:title=""/>
                </v:shape>
                <o:OLEObject Type="Embed" ProgID="Equation.3" ShapeID="_x0000_i1260" DrawAspect="Content" ObjectID="_1543225537" r:id="rId38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261" type="#_x0000_t75" style="width:71.25pt;height:20.25pt" o:ole="">
                  <v:imagedata r:id="rId115" o:title=""/>
                </v:shape>
                <o:OLEObject Type="Embed" ProgID="Equation.3" ShapeID="_x0000_i1261" DrawAspect="Content" ObjectID="_1543225538" r:id="rId38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Величины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262" type="#_x0000_t75" style="width:74.25pt;height:20.25pt" o:ole="">
                  <v:imagedata r:id="rId111" o:title=""/>
                </v:shape>
                <o:OLEObject Type="Embed" ProgID="Equation.3" ShapeID="_x0000_i1262" DrawAspect="Content" ObjectID="_1543225539" r:id="rId38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20" w:dyaOrig="400">
                <v:shape id="_x0000_i1263" type="#_x0000_t75" style="width:70.5pt;height:20.25pt" o:ole="">
                  <v:imagedata r:id="rId118" o:title=""/>
                </v:shape>
                <o:OLEObject Type="Embed" ProgID="Equation.3" ShapeID="_x0000_i1263" DrawAspect="Content" ObjectID="_1543225540" r:id="rId38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рассчитываются в следующем порядке: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Шаг 1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каждой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2140" w:dyaOrig="400">
                <v:shape id="_x0000_i1264" type="#_x0000_t75" style="width:92.25pt;height:19.5pt" o:ole="">
                  <v:imagedata r:id="rId120" o:title=""/>
                </v:shape>
                <o:OLEObject Type="Embed" ProgID="Equation.3" ShapeID="_x0000_i1264" DrawAspect="Content" ObjectID="_1543225541" r:id="rId38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240" w:dyaOrig="960">
                <v:shape id="_x0000_i1265" type="#_x0000_t75" style="width:271.5pt;height:47.25pt" o:ole="">
                  <v:imagedata r:id="rId388" o:title=""/>
                </v:shape>
                <o:OLEObject Type="Embed" ProgID="Equation.3" ShapeID="_x0000_i1265" DrawAspect="Content" ObjectID="_1543225542" r:id="rId38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отношении каждого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2120" w:dyaOrig="400">
                <v:shape id="_x0000_i1266" type="#_x0000_t75" style="width:97.5pt;height:20.25pt" o:ole="">
                  <v:imagedata r:id="rId124" o:title=""/>
                </v:shape>
                <o:OLEObject Type="Embed" ProgID="Equation.3" ShapeID="_x0000_i1266" DrawAspect="Content" ObjectID="_1543225543" r:id="rId39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140" w:dyaOrig="940">
                <v:shape id="_x0000_i1267" type="#_x0000_t75" style="width:267pt;height:45.75pt" o:ole="">
                  <v:imagedata r:id="rId126" o:title=""/>
                </v:shape>
                <o:OLEObject Type="Embed" ProgID="Equation.3" ShapeID="_x0000_i1267" DrawAspect="Content" ObjectID="_1543225544" r:id="rId39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распределении величин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440" w:dyaOrig="405">
                <v:shape id="_x0000_i1268" type="#_x0000_t75" style="width:1in;height:20.25pt" o:ole="">
                  <v:imagedata r:id="rId128" o:title=""/>
                </v:shape>
                <o:OLEObject Type="Embed" ProgID="Equation.3" ShapeID="_x0000_i1268" DrawAspect="Content" ObjectID="_1543225545" r:id="rId39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подпунктом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а настоящего пункта участвуют ГТП потребления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(экспорта) и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соответствии с п. 13.1.4.2 настоящего Регламента определены ненулевые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5">
                <v:shape id="_x0000_i1269" type="#_x0000_t75" style="width:48pt;height:20.25pt" o:ole="">
                  <v:imagedata r:id="rId95" o:title=""/>
                </v:shape>
                <o:OLEObject Type="Embed" ProgID="Equation.3" ShapeID="_x0000_i1269" DrawAspect="Content" ObjectID="_1543225546" r:id="rId39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270" type="#_x0000_t75" style="width:44.25pt;height:20.25pt" o:ole="">
                  <v:imagedata r:id="rId97" o:title=""/>
                </v:shape>
                <o:OLEObject Type="Embed" ProgID="Equation.3" ShapeID="_x0000_i1270" DrawAspect="Content" ObjectID="_1543225547" r:id="rId39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соответственно.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при расчете составляющих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величины нерегулируемого фактического собственного максимума потребления мощности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определенной в соответствии с п. 2.1.2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19" o:spid="_x0000_i1271" type="#_x0000_t75" style="width:41.25pt;height:19.5pt;visibility:visible">
                  <v:imagedata r:id="rId10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уменьшается на величину</w:t>
            </w:r>
            <w:r w:rsidRPr="00351F1D" w:rsidDel="009E4074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18" o:spid="_x0000_i1272" type="#_x0000_t75" style="width:54pt;height:19.5pt;visibility:visible">
                  <v:imagedata r:id="rId103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140" w:dyaOrig="400">
                <v:shape id="_x0000_i1273" type="#_x0000_t75" style="width:280.5pt;height:21pt" o:ole="">
                  <v:imagedata r:id="rId395" o:title=""/>
                </v:shape>
                <o:OLEObject Type="Embed" ProgID="Equation.3" ShapeID="_x0000_i1273" DrawAspect="Content" ObjectID="_1543225548" r:id="rId39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и субъекты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080" w:dyaOrig="400">
                <v:shape id="_x0000_i1274" type="#_x0000_t75" style="width:276.75pt;height:21pt" o:ole="">
                  <v:imagedata r:id="rId134" o:title=""/>
                </v:shape>
                <o:OLEObject Type="Embed" ProgID="Equation.3" ShapeID="_x0000_i1274" DrawAspect="Content" ObjectID="_1543225549" r:id="rId39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объединяются в подмножество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279" w:dyaOrig="340">
                <v:shape id="_x0000_i1275" type="#_x0000_t75" style="width:13.5pt;height:17.25pt" o:ole="">
                  <v:imagedata r:id="rId136" o:title=""/>
                </v:shape>
                <o:OLEObject Type="Embed" ProgID="Equation.3" ShapeID="_x0000_i1275" DrawAspect="Content" ObjectID="_1543225550" r:id="rId39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276" type="#_x0000_t75" style="width:74.25pt;height:20.25pt" o:ole="">
                  <v:imagedata r:id="rId111" o:title=""/>
                </v:shape>
                <o:OLEObject Type="Embed" ProgID="Equation.3" ShapeID="_x0000_i1276" DrawAspect="Content" ObjectID="_1543225551" r:id="rId39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sz w:val="22"/>
                <w:szCs w:val="22"/>
              </w:rPr>
              <w:object w:dxaOrig="660" w:dyaOrig="340">
                <v:shape id="_x0000_i1277" type="#_x0000_t75" style="width:32.25pt;height:17.25pt" o:ole="">
                  <v:imagedata r:id="rId139" o:title=""/>
                </v:shape>
                <o:OLEObject Type="Embed" ProgID="Equation.3" ShapeID="_x0000_i1277" DrawAspect="Content" ObjectID="_1543225552" r:id="rId40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720" w:dyaOrig="400">
                <v:shape id="_x0000_i1278" type="#_x0000_t75" style="width:245.25pt;height:21.75pt" o:ole="">
                  <v:imagedata r:id="rId401" o:title=""/>
                </v:shape>
                <o:OLEObject Type="Embed" ProgID="Equation.3" ShapeID="_x0000_i1278" DrawAspect="Content" ObjectID="_1543225553" r:id="rId40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20" w:dyaOrig="400">
                <v:shape id="_x0000_i1279" type="#_x0000_t75" style="width:70.5pt;height:20.25pt" o:ole="">
                  <v:imagedata r:id="rId143" o:title=""/>
                </v:shape>
                <o:OLEObject Type="Embed" ProgID="Equation.3" ShapeID="_x0000_i1279" DrawAspect="Content" ObjectID="_1543225554" r:id="rId40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680" w:dyaOrig="340">
                <v:shape id="_x0000_i1280" type="#_x0000_t75" style="width:33pt;height:17.25pt" o:ole="">
                  <v:imagedata r:id="rId145" o:title=""/>
                </v:shape>
                <o:OLEObject Type="Embed" ProgID="Equation.3" ShapeID="_x0000_i1280" DrawAspect="Content" ObjectID="_1543225555" r:id="rId40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640" w:dyaOrig="400">
                <v:shape id="_x0000_i1281" type="#_x0000_t75" style="width:206.25pt;height:18.75pt" o:ole="">
                  <v:imagedata r:id="rId147" o:title=""/>
                </v:shape>
                <o:OLEObject Type="Embed" ProgID="Equation.3" ShapeID="_x0000_i1281" DrawAspect="Content" ObjectID="_1543225556" r:id="rId40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52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Рассчитывается оставшаяся часть от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1340" w:dyaOrig="380">
                <v:shape id="_x0000_i1282" type="#_x0000_t75" style="width:1in;height:20.25pt" o:ole="">
                  <v:imagedata r:id="rId104" o:title=""/>
                </v:shape>
                <o:OLEObject Type="Embed" ProgID="Equation.3" ShapeID="_x0000_i1282" DrawAspect="Content" ObjectID="_1543225557" r:id="rId40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которая должна быть распределена между элементами, не входящими в подмножество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279" w:dyaOrig="340">
                <v:shape id="_x0000_i1283" type="#_x0000_t75" style="width:13.5pt;height:17.25pt" o:ole="">
                  <v:imagedata r:id="rId150" o:title=""/>
                </v:shape>
                <o:OLEObject Type="Embed" ProgID="Equation.3" ShapeID="_x0000_i1283" DrawAspect="Content" ObjectID="_1543225558" r:id="rId40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position w:val="-32"/>
                <w:sz w:val="22"/>
                <w:szCs w:val="22"/>
              </w:rPr>
              <w:object w:dxaOrig="7720" w:dyaOrig="580">
                <v:shape id="_x0000_i1284" type="#_x0000_t75" style="width:332.25pt;height:29.25pt" o:ole="">
                  <v:imagedata r:id="rId408" o:title=""/>
                </v:shape>
                <o:OLEObject Type="Embed" ProgID="Equation.3" ShapeID="_x0000_i1284" DrawAspect="Content" ObjectID="_1543225559" r:id="rId40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Шаг </w:t>
            </w:r>
            <w:r w:rsidRPr="00351F1D">
              <w:rPr>
                <w:rFonts w:ascii="Garamond" w:hAnsi="Garamond"/>
                <w:b/>
                <w:i/>
                <w:sz w:val="22"/>
                <w:szCs w:val="22"/>
              </w:rPr>
              <w:t>k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каждой ГТП потребления (экспорта)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800" w:dyaOrig="360">
                <v:shape id="_x0000_i1285" type="#_x0000_t75" style="width:39pt;height:18pt" o:ole="">
                  <v:imagedata r:id="rId154" o:title=""/>
                </v:shape>
                <o:OLEObject Type="Embed" ProgID="Equation.3" ShapeID="_x0000_i1285" DrawAspect="Content" ObjectID="_1543225560" r:id="rId41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22" o:spid="_x0000_i1286" type="#_x0000_t75" style="width:105.75pt;height:19.5pt;visibility:visible">
                  <v:imagedata r:id="rId156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840" w:dyaOrig="940">
                <v:shape id="_x0000_i1287" type="#_x0000_t75" style="width:297.75pt;height:45.75pt" o:ole="">
                  <v:imagedata r:id="rId157" o:title=""/>
                </v:shape>
                <o:OLEObject Type="Embed" ProgID="Equation.3" ShapeID="_x0000_i1287" DrawAspect="Content" ObjectID="_1543225561" r:id="rId41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отношении каждого субъекта Российской Федерации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840" w:dyaOrig="360">
                <v:shape id="_x0000_i1288" type="#_x0000_t75" style="width:41.25pt;height:18pt" o:ole="">
                  <v:imagedata r:id="rId159" o:title=""/>
                </v:shape>
                <o:OLEObject Type="Embed" ProgID="Equation.3" ShapeID="_x0000_i1288" DrawAspect="Content" ObjectID="_1543225562" r:id="rId41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рассчитывается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2160" w:dyaOrig="400">
                <v:shape id="_x0000_i1289" type="#_x0000_t75" style="width:100.5pt;height:20.25pt" o:ole="">
                  <v:imagedata r:id="rId161" o:title=""/>
                </v:shape>
                <o:OLEObject Type="Embed" ProgID="Equation.3" ShapeID="_x0000_i1289" DrawAspect="Content" ObjectID="_1543225563" r:id="rId41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6900" w:dyaOrig="940">
                <v:shape id="_x0000_i1290" type="#_x0000_t75" style="width:300pt;height:45.75pt" o:ole="">
                  <v:imagedata r:id="rId163" o:title=""/>
                </v:shape>
                <o:OLEObject Type="Embed" ProgID="Equation.3" ShapeID="_x0000_i1290" DrawAspect="Content" ObjectID="_1543225564" r:id="rId41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при расчете составляющих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величины нерегулируемого фактического собственного максимума потребления мощности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определенной в соответствии с п. 2.1.2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величина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21" o:spid="_x0000_i1291" type="#_x0000_t75" style="width:41.25pt;height:19.5pt;visibility:visible">
                  <v:imagedata r:id="rId102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уменьшается на величину</w:t>
            </w:r>
            <w:r w:rsidRPr="00351F1D" w:rsidDel="009E4074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20" o:spid="_x0000_i1292" type="#_x0000_t75" style="width:54pt;height:19.5pt;visibility:visible">
                  <v:imagedata r:id="rId103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140" w:dyaOrig="400">
                <v:shape id="_x0000_i1293" type="#_x0000_t75" style="width:264.75pt;height:21pt" o:ole="">
                  <v:imagedata r:id="rId415" o:title=""/>
                </v:shape>
                <o:OLEObject Type="Embed" ProgID="Equation.3" ShapeID="_x0000_i1293" DrawAspect="Content" ObjectID="_1543225565" r:id="rId416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и субъекты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для которых выполняется условие: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100" w:dyaOrig="400">
                <v:shape id="_x0000_i1294" type="#_x0000_t75" style="width:278.25pt;height:21pt" o:ole="">
                  <v:imagedata r:id="rId167" o:title=""/>
                </v:shape>
                <o:OLEObject Type="Embed" ProgID="Equation.3" ShapeID="_x0000_i1294" DrawAspect="Content" ObjectID="_1543225566" r:id="rId41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объединяются в подмножество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320" w:dyaOrig="360">
                <v:shape id="_x0000_i1295" type="#_x0000_t75" style="width:15.75pt;height:18pt" o:ole="">
                  <v:imagedata r:id="rId169" o:title=""/>
                </v:shape>
                <o:OLEObject Type="Embed" ProgID="Equation.3" ShapeID="_x0000_i1295" DrawAspect="Content" ObjectID="_1543225567" r:id="rId41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296" type="#_x0000_t75" style="width:74.25pt;height:20.25pt" o:ole="">
                  <v:imagedata r:id="rId111" o:title=""/>
                </v:shape>
                <o:OLEObject Type="Embed" ProgID="Equation.3" ShapeID="_x0000_i1296" DrawAspect="Content" ObjectID="_1543225568" r:id="rId41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680" w:dyaOrig="360">
                <v:shape id="_x0000_i1297" type="#_x0000_t75" style="width:33pt;height:18pt" o:ole="">
                  <v:imagedata r:id="rId172" o:title=""/>
                </v:shape>
                <o:OLEObject Type="Embed" ProgID="Equation.3" ShapeID="_x0000_i1297" DrawAspect="Content" ObjectID="_1543225569" r:id="rId42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720" w:dyaOrig="400">
                <v:shape id="_x0000_i1298" type="#_x0000_t75" style="width:236.25pt;height:21pt" o:ole="">
                  <v:imagedata r:id="rId421" o:title=""/>
                </v:shape>
                <o:OLEObject Type="Embed" ProgID="Equation.3" ShapeID="_x0000_i1298" DrawAspect="Content" ObjectID="_1543225570" r:id="rId42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20" w:dyaOrig="400">
                <v:shape id="_x0000_i1299" type="#_x0000_t75" style="width:70.5pt;height:20.25pt" o:ole="">
                  <v:imagedata r:id="rId175" o:title=""/>
                </v:shape>
                <o:OLEObject Type="Embed" ProgID="Equation.3" ShapeID="_x0000_i1299" DrawAspect="Content" ObjectID="_1543225571" r:id="rId42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</w: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720" w:dyaOrig="360">
                <v:shape id="_x0000_i1300" type="#_x0000_t75" style="width:34.5pt;height:18pt" o:ole="">
                  <v:imagedata r:id="rId424" o:title=""/>
                </v:shape>
                <o:OLEObject Type="Embed" ProgID="Equation.3" ShapeID="_x0000_i1300" DrawAspect="Content" ObjectID="_1543225572" r:id="rId42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640" w:dyaOrig="400">
                <v:shape id="_x0000_i1301" type="#_x0000_t75" style="width:206.25pt;height:18.75pt" o:ole="">
                  <v:imagedata r:id="rId179" o:title=""/>
                </v:shape>
                <o:OLEObject Type="Embed" ProgID="Equation.3" ShapeID="_x0000_i1301" DrawAspect="Content" ObjectID="_1543225573" r:id="rId42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Рассчитывается оставшаяся часть от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23" o:spid="_x0000_i1302" type="#_x0000_t75" style="width:64.5pt;height:19.5pt;visibility:visible">
                  <v:imagedata r:id="rId181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которая должна быть распределена между элементами, не входящими в объединение подмножеств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760" w:dyaOrig="540">
                <v:shape id="_x0000_i1303" type="#_x0000_t75" style="width:37.5pt;height:27.75pt" o:ole="">
                  <v:imagedata r:id="rId182" o:title=""/>
                </v:shape>
                <o:OLEObject Type="Embed" ProgID="Equation.3" ShapeID="_x0000_i1303" DrawAspect="Content" ObjectID="_1543225574" r:id="rId42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46"/>
                <w:sz w:val="22"/>
                <w:szCs w:val="22"/>
              </w:rPr>
              <w:object w:dxaOrig="8199" w:dyaOrig="720">
                <v:shape id="_x0000_i1304" type="#_x0000_t75" style="width:377.25pt;height:33.75pt" o:ole="">
                  <v:imagedata r:id="rId184" o:title=""/>
                </v:shape>
                <o:OLEObject Type="Embed" ProgID="Equation.3" ShapeID="_x0000_i1304" DrawAspect="Content" ObjectID="_1543225575" r:id="rId42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Описанные шаги повторяются до тех пор, пока на шаге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L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всех элементов, не входящих в объединение подмножеств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760" w:dyaOrig="700">
                <v:shape id="_x0000_i1305" type="#_x0000_t75" style="width:37.5pt;height:35.25pt" o:ole="">
                  <v:imagedata r:id="rId186" o:title=""/>
                </v:shape>
                <o:OLEObject Type="Embed" ProgID="Equation.3" ShapeID="_x0000_i1305" DrawAspect="Content" ObjectID="_1543225576" r:id="rId42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выполняется условие: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160" w:dyaOrig="400">
                <v:shape id="_x0000_i1306" type="#_x0000_t75" style="width:268.5pt;height:21pt" o:ole="">
                  <v:imagedata r:id="rId430" o:title=""/>
                </v:shape>
                <o:OLEObject Type="Embed" ProgID="Equation.3" ShapeID="_x0000_i1306" DrawAspect="Content" ObjectID="_1543225577" r:id="rId431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выполняется условие: 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100" w:dyaOrig="400">
                <v:shape id="_x0000_i1307" type="#_x0000_t75" style="width:278.25pt;height:21pt" o:ole="">
                  <v:imagedata r:id="rId190" o:title=""/>
                </v:shape>
                <o:OLEObject Type="Embed" ProgID="Equation.3" ShapeID="_x0000_i1307" DrawAspect="Content" ObjectID="_1543225578" r:id="rId43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Тогда для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1140" w:dyaOrig="700">
                <v:shape id="_x0000_i1308" type="#_x0000_t75" style="width:55.5pt;height:35.25pt" o:ole="">
                  <v:imagedata r:id="rId433" o:title=""/>
                </v:shape>
                <o:OLEObject Type="Embed" ProgID="Equation.3" ShapeID="_x0000_i1308" DrawAspect="Content" ObjectID="_1543225579" r:id="rId43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840" w:dyaOrig="400">
                <v:shape id="_x0000_i1309" type="#_x0000_t75" style="width:188.25pt;height:19.5pt" o:ole="">
                  <v:imagedata r:id="rId194" o:title=""/>
                </v:shape>
                <o:OLEObject Type="Embed" ProgID="Equation.3" ShapeID="_x0000_i1309" DrawAspect="Content" ObjectID="_1543225580" r:id="rId43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1102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 для </w:t>
            </w:r>
            <w:r w:rsidRPr="00351F1D">
              <w:rPr>
                <w:rFonts w:ascii="Garamond" w:hAnsi="Garamond"/>
                <w:position w:val="-28"/>
                <w:sz w:val="22"/>
                <w:szCs w:val="22"/>
              </w:rPr>
              <w:object w:dxaOrig="1160" w:dyaOrig="700">
                <v:shape id="_x0000_i1310" type="#_x0000_t75" style="width:57pt;height:35.25pt" o:ole="">
                  <v:imagedata r:id="rId196" o:title=""/>
                </v:shape>
                <o:OLEObject Type="Embed" ProgID="Equation.3" ShapeID="_x0000_i1310" DrawAspect="Content" ObjectID="_1543225581" r:id="rId43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879" w:dyaOrig="400">
                <v:shape id="_x0000_i1311" type="#_x0000_t75" style="width:174.75pt;height:18.75pt" o:ole="">
                  <v:imagedata r:id="rId198" o:title=""/>
                </v:shape>
                <o:OLEObject Type="Embed" ProgID="Equation.3" ShapeID="_x0000_i1311" DrawAspect="Content" ObjectID="_1543225582" r:id="rId43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Таким образом, по итогам применения описанного алгоритма определяются величины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312" type="#_x0000_t75" style="width:74.25pt;height:20.25pt" o:ole="">
                  <v:imagedata r:id="rId111" o:title=""/>
                </v:shape>
                <o:OLEObject Type="Embed" ProgID="Equation.3" ShapeID="_x0000_i1312" DrawAspect="Content" ObjectID="_1543225583" r:id="rId43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20" w:dyaOrig="400">
                <v:shape id="_x0000_i1313" type="#_x0000_t75" style="width:70.5pt;height:20.25pt" o:ole="">
                  <v:imagedata r:id="rId201" o:title=""/>
                </v:shape>
                <o:OLEObject Type="Embed" ProgID="Equation.3" ShapeID="_x0000_i1313" DrawAspect="Content" ObjectID="_1543225584" r:id="rId43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66"/>
                <w:sz w:val="22"/>
                <w:szCs w:val="22"/>
                <w:highlight w:val="yellow"/>
              </w:rPr>
              <w:object w:dxaOrig="6380" w:dyaOrig="1440">
                <v:shape id="_x0000_i1314" type="#_x0000_t75" style="width:303pt;height:66pt" o:ole="">
                  <v:imagedata r:id="rId440" o:title=""/>
                </v:shape>
                <o:OLEObject Type="Embed" ProgID="Equation.3" ShapeID="_x0000_i1314" DrawAspect="Content" ObjectID="_1543225585" r:id="rId44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в отношении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f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48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66"/>
                <w:sz w:val="22"/>
                <w:szCs w:val="22"/>
                <w:highlight w:val="yellow"/>
              </w:rPr>
              <w:object w:dxaOrig="6320" w:dyaOrig="1440">
                <v:shape id="_x0000_i1315" type="#_x0000_t75" style="width:306.75pt;height:66.75pt" o:ole="">
                  <v:imagedata r:id="rId442" o:title=""/>
                </v:shape>
                <o:OLEObject Type="Embed" ProgID="Equation.3" ShapeID="_x0000_i1315" DrawAspect="Content" ObjectID="_1543225586" r:id="rId44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б) Если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59" w:dyaOrig="400">
                <v:shape id="_x0000_i1316" type="#_x0000_t75" style="width:67.5pt;height:20.25pt" o:ole="">
                  <v:imagedata r:id="rId207" o:title=""/>
                </v:shape>
                <o:OLEObject Type="Embed" ProgID="Equation.3" ShapeID="_x0000_i1316" DrawAspect="Content" ObjectID="_1543225587" r:id="rId44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превышает возможное снижение предварительной стоимости покупки мощности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т.е. если выполняется условие: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5120" w:dyaOrig="1160">
                <v:shape id="_x0000_i1317" type="#_x0000_t75" style="width:266.25pt;height:63pt" o:ole="">
                  <v:imagedata r:id="rId445" o:title=""/>
                </v:shape>
                <o:OLEObject Type="Embed" ProgID="Equation.3" ShapeID="_x0000_i1317" DrawAspect="Content" ObjectID="_1543225588" r:id="rId44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то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59" w:dyaOrig="400">
                <v:shape id="_x0000_i1318" type="#_x0000_t75" style="width:67.5pt;height:20.25pt" o:ole="">
                  <v:imagedata r:id="rId207" o:title=""/>
                </v:shape>
                <o:OLEObject Type="Embed" ProgID="Equation.3" ShapeID="_x0000_i1318" DrawAspect="Content" ObjectID="_1543225589" r:id="rId44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разделяется на 2 составляющие: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680" w:dyaOrig="400">
                <v:shape id="_x0000_i1319" type="#_x0000_t75" style="width:83.25pt;height:20.25pt" o:ole="">
                  <v:imagedata r:id="rId214" o:title=""/>
                </v:shape>
                <o:OLEObject Type="Embed" ProgID="Equation.3" ShapeID="_x0000_i1319" DrawAspect="Content" ObjectID="_1543225590" r:id="rId44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740" w:dyaOrig="400">
                <v:shape id="_x0000_i1320" type="#_x0000_t75" style="width:86.25pt;height:20.25pt" o:ole="">
                  <v:imagedata r:id="rId216" o:title=""/>
                </v:shape>
                <o:OLEObject Type="Embed" ProgID="Equation.3" ShapeID="_x0000_i1320" DrawAspect="Content" ObjectID="_1543225591" r:id="rId44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таким образом, чтобы при увеличении требований продавцов при продаже мощности по итогам КОМ в совокупности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740" w:dyaOrig="400">
                <v:shape id="_x0000_i1321" type="#_x0000_t75" style="width:86.25pt;height:20.25pt" o:ole="">
                  <v:imagedata r:id="rId216" o:title=""/>
                </v:shape>
                <o:OLEObject Type="Embed" ProgID="Equation.3" ShapeID="_x0000_i1321" DrawAspect="Content" ObjectID="_1543225592" r:id="rId45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680" w:dyaOrig="400">
                <v:shape id="_x0000_i1322" type="#_x0000_t75" style="width:83.25pt;height:20.25pt" o:ole="">
                  <v:imagedata r:id="rId214" o:title=""/>
                </v:shape>
                <o:OLEObject Type="Embed" ProgID="Equation.3" ShapeID="_x0000_i1322" DrawAspect="Content" ObjectID="_1543225593" r:id="rId45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соответствовала максимально возможному снижению стоимости мощности для покупателей и ФСК: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5460" w:dyaOrig="1160">
                <v:shape id="_x0000_i1323" type="#_x0000_t75" style="width:284.25pt;height:63pt" o:ole="">
                  <v:imagedata r:id="rId452" o:title=""/>
                </v:shape>
                <o:OLEObject Type="Embed" ProgID="Equation.3" ShapeID="_x0000_i1323" DrawAspect="Content" ObjectID="_1543225594" r:id="rId453"/>
              </w:object>
            </w:r>
            <w:r w:rsidRPr="00351F1D">
              <w:rPr>
                <w:rFonts w:ascii="Garamond" w:hAnsi="Garamond"/>
                <w:position w:val="-12"/>
                <w:sz w:val="22"/>
                <w:szCs w:val="22"/>
              </w:rPr>
              <w:object w:dxaOrig="5060" w:dyaOrig="380">
                <v:shape id="_x0000_i1324" type="#_x0000_t75" style="width:276pt;height:20.25pt" o:ole="">
                  <v:imagedata r:id="rId222" o:title=""/>
                </v:shape>
                <o:OLEObject Type="Embed" ProgID="Equation.3" ShapeID="_x0000_i1324" DrawAspect="Content" ObjectID="_1543225595" r:id="rId45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680" w:dyaOrig="400">
                <v:shape id="_x0000_i1325" type="#_x0000_t75" style="width:83.25pt;height:20.25pt" o:ole="">
                  <v:imagedata r:id="rId214" o:title=""/>
                </v:shape>
                <o:OLEObject Type="Embed" ProgID="Equation.3" ShapeID="_x0000_i1325" DrawAspect="Content" ObjectID="_1543225596" r:id="rId45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мощности, потребляемой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мощности, путем уменьшения предварительной стоимости мощности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="0049004C"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26" o:spid="_x0000_i1326" type="#_x0000_t75" style="width:63pt;height:19.5pt;visibility:visible">
                  <v:imagedata r:id="rId79" o:title=""/>
                </v:shape>
              </w:pi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327" type="#_x0000_t75" style="width:74.25pt;height:20.25pt" o:ole="">
                  <v:imagedata r:id="rId111" o:title=""/>
                </v:shape>
                <o:OLEObject Type="Embed" ProgID="Equation.3" ShapeID="_x0000_i1327" DrawAspect="Content" ObjectID="_1543225597" r:id="rId45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стоимости покупки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f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путем уменьшения предварительной стоимости покупки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280" w:dyaOrig="400">
                <v:shape id="_x0000_i1328" type="#_x0000_t75" style="width:63pt;height:19.5pt" o:ole="">
                  <v:imagedata r:id="rId226" o:title=""/>
                </v:shape>
                <o:OLEObject Type="Embed" ProgID="Equation.3" ShapeID="_x0000_i1328" DrawAspect="Content" ObjectID="_1543225598" r:id="rId45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13.1.4.2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500" w:dyaOrig="400">
                <v:shape id="_x0000_i1329" type="#_x0000_t75" style="width:71.25pt;height:20.25pt" o:ole="">
                  <v:imagedata r:id="rId228" o:title=""/>
                </v:shape>
                <o:OLEObject Type="Embed" ProgID="Equation.3" ShapeID="_x0000_i1329" DrawAspect="Content" ObjectID="_1543225599" r:id="rId45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Величины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1500" w:dyaOrig="400">
                <v:shape id="_x0000_i1330" type="#_x0000_t75" style="width:74.25pt;height:20.25pt" o:ole="">
                  <v:imagedata r:id="rId111" o:title=""/>
                </v:shape>
                <o:OLEObject Type="Embed" ProgID="Equation.3" ShapeID="_x0000_i1330" DrawAspect="Content" ObjectID="_1543225600" r:id="rId45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500" w:dyaOrig="400">
                <v:shape id="_x0000_i1331" type="#_x0000_t75" style="width:71.25pt;height:20.25pt" o:ole="">
                  <v:imagedata r:id="rId231" o:title=""/>
                </v:shape>
                <o:OLEObject Type="Embed" ProgID="Equation.3" ShapeID="_x0000_i1331" DrawAspect="Content" ObjectID="_1543225601" r:id="rId46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определяются по формулам:</w:t>
            </w:r>
          </w:p>
          <w:p w:rsidR="00A71DA2" w:rsidRPr="00351F1D" w:rsidRDefault="00A71DA2" w:rsidP="00351F1D">
            <w:pPr>
              <w:pStyle w:val="a6"/>
              <w:ind w:left="63"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720" w:dyaOrig="400">
                <v:shape id="_x0000_i1332" type="#_x0000_t75" style="width:214.5pt;height:18.75pt" o:ole="">
                  <v:imagedata r:id="rId461" o:title=""/>
                </v:shape>
                <o:OLEObject Type="Embed" ProgID="Equation.3" ShapeID="_x0000_i1332" DrawAspect="Content" ObjectID="_1543225602" r:id="rId46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620" w:dyaOrig="400">
                <v:shape id="_x0000_i1333" type="#_x0000_t75" style="width:205.5pt;height:18.75pt" o:ole="">
                  <v:imagedata r:id="rId235" o:title=""/>
                </v:shape>
                <o:OLEObject Type="Embed" ProgID="Equation.3" ShapeID="_x0000_i1333" DrawAspect="Content" ObjectID="_1543225603" r:id="rId46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740" w:dyaOrig="400">
                <v:shape id="_x0000_i1334" type="#_x0000_t75" style="width:86.25pt;height:20.25pt" o:ole="">
                  <v:imagedata r:id="rId216" o:title=""/>
                </v:shape>
                <o:OLEObject Type="Embed" ProgID="Equation.3" ShapeID="_x0000_i1334" DrawAspect="Content" ObjectID="_1543225604" r:id="rId46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учитывается при определении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стоимости мощности, поставляемой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(с учетом особенностей, предусмотренных настоящим пунктом),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сетях), заключенным в отношении такой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путем увеличения предварительной стоимости мощности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>
                <v:shape id="_x0000_i1335" type="#_x0000_t75" style="width:69pt;height:20.25pt" o:ole="">
                  <v:imagedata r:id="rId238" o:title=""/>
                </v:shape>
                <o:OLEObject Type="Embed" ProgID="Equation.3" ShapeID="_x0000_i1335" DrawAspect="Content" ObjectID="_1543225605" r:id="rId46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рассчитанной в соответствии с пунктом 13.1.4.1 настоящего Регламента, на величину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>
                <v:shape id="_x0000_i1336" type="#_x0000_t75" style="width:74.25pt;height:19.5pt" o:ole="">
                  <v:imagedata r:id="rId240" o:title=""/>
                </v:shape>
                <o:OLEObject Type="Embed" ProgID="Equation.3" ShapeID="_x0000_i1336" DrawAspect="Content" ObjectID="_1543225606" r:id="rId46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580" w:dyaOrig="260">
                <v:shape id="_x0000_i1337" type="#_x0000_t75" style="width:30.75pt;height:13.5pt" o:ole="">
                  <v:imagedata r:id="rId242" o:title=""/>
                </v:shape>
                <o:OLEObject Type="Embed" ProgID="Equation.3" ShapeID="_x0000_i1337" DrawAspect="Content" ObjectID="_1543225607" r:id="rId46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определенную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50"/>
                <w:sz w:val="22"/>
                <w:szCs w:val="22"/>
              </w:rPr>
              <w:object w:dxaOrig="5380" w:dyaOrig="940">
                <v:shape id="_x0000_i1338" type="#_x0000_t75" style="width:266.25pt;height:45.75pt" o:ole="">
                  <v:imagedata r:id="rId244" o:title=""/>
                </v:shape>
                <o:OLEObject Type="Embed" ProgID="Equation.3" ShapeID="_x0000_i1338" DrawAspect="Content" ObjectID="_1543225608" r:id="rId46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5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 По итогам учета суммы несоответствия предварительных обязательств и требований участников оптового рынка – покупателей (в том числе ФСК) и поставщиков при покупке и продаже мощности по итогам КОМ рассчитываются:</w:t>
            </w:r>
          </w:p>
          <w:p w:rsidR="00A71DA2" w:rsidRPr="00351F1D" w:rsidRDefault="0049004C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  <w:pict>
                <v:shape id="Рисунок 327" o:spid="_x0000_i1339" type="#_x0000_t75" style="width:64.5pt;height:19.5pt;visibility:visible">
                  <v:imagedata r:id="rId246" o:title=""/>
                </v:shape>
              </w:pic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– 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итоговые финансовые требования участника оптового рынка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отношении ГТП генерации </w:t>
            </w:r>
            <w:r w:rsidR="00A71DA2"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A71DA2"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4440" w:dyaOrig="405">
                <v:shape id="_x0000_i1340" type="#_x0000_t75" style="width:222pt;height:20.25pt" o:ole="">
                  <v:imagedata r:id="rId247" o:title=""/>
                </v:shape>
                <o:OLEObject Type="Embed" ProgID="Equation.3" ShapeID="_x0000_i1340" DrawAspect="Content" ObjectID="_1543225609" r:id="rId46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341" type="#_x0000_t75" style="width:65.25pt;height:19.5pt" o:ole="">
                  <v:imagedata r:id="rId249" o:title=""/>
                </v:shape>
                <o:OLEObject Type="Embed" ProgID="Equation.3" ShapeID="_x0000_i1341" DrawAspect="Content" ObjectID="_1543225610" r:id="rId47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итоговые финансовые обязательства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отношении ГТП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6105" w:dyaOrig="420">
                <v:shape id="_x0000_i1342" type="#_x0000_t75" style="width:305.25pt;height:21pt" o:ole="">
                  <v:imagedata r:id="rId251" o:title=""/>
                </v:shape>
                <o:OLEObject Type="Embed" ProgID="Equation.3" ShapeID="_x0000_i1342" DrawAspect="Content" ObjectID="_1543225611" r:id="rId47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300" w:dyaOrig="400">
                <v:shape id="_x0000_i1343" type="#_x0000_t75" style="width:65.25pt;height:19.5pt" o:ole="">
                  <v:imagedata r:id="rId253" o:title=""/>
                </v:shape>
                <o:OLEObject Type="Embed" ProgID="Equation.3" ShapeID="_x0000_i1343" DrawAspect="Content" ObjectID="_1543225612" r:id="rId47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итоговые финансовые обязательства ФСК в отношении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f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220" w:dyaOrig="400">
                <v:shape id="_x0000_i1344" type="#_x0000_t75" style="width:234pt;height:21.75pt" o:ole="">
                  <v:imagedata r:id="rId473" o:title=""/>
                </v:shape>
                <o:OLEObject Type="Embed" ProgID="Equation.3" ShapeID="_x0000_i1344" DrawAspect="Content" ObjectID="_1543225613" r:id="rId47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709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Совокупная сумма несоответствия предварительных обязательств и требований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сетях), учтенная в отношении: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определяется по формуле: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920" w:dyaOrig="400">
                <v:shape id="_x0000_i1345" type="#_x0000_t75" style="width:169.5pt;height:23.25pt" o:ole="">
                  <v:imagedata r:id="rId475" o:title=""/>
                </v:shape>
                <o:OLEObject Type="Embed" ProgID="Equation.3" ShapeID="_x0000_i1345" DrawAspect="Content" ObjectID="_1543225614" r:id="rId47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– ГТП потребления (экспорта) q, определяется по формуле: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540" w:dyaOrig="400">
                <v:shape id="_x0000_i1346" type="#_x0000_t75" style="width:254.25pt;height:22.5pt" o:ole="">
                  <v:imagedata r:id="rId477" o:title=""/>
                </v:shape>
                <o:OLEObject Type="Embed" ProgID="Equation.3" ShapeID="_x0000_i1346" DrawAspect="Content" ObjectID="_1543225615" r:id="rId47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71DA2" w:rsidRPr="00351F1D" w:rsidRDefault="00A71DA2" w:rsidP="00351F1D">
            <w:pPr>
              <w:pStyle w:val="a6"/>
              <w:ind w:left="63"/>
              <w:jc w:val="left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субъекта Российской Федерации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f:</w:t>
            </w:r>
          </w:p>
          <w:p w:rsidR="00A71DA2" w:rsidRPr="00351F1D" w:rsidRDefault="00A71DA2" w:rsidP="00351F1D">
            <w:pPr>
              <w:pStyle w:val="a6"/>
              <w:ind w:left="33" w:firstLine="534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459" w:dyaOrig="400">
                <v:shape id="_x0000_i1347" type="#_x0000_t75" style="width:258.75pt;height:23.25pt" o:ole="">
                  <v:imagedata r:id="rId479" o:title=""/>
                </v:shape>
                <o:OLEObject Type="Embed" ProgID="Equation.3" ShapeID="_x0000_i1347" DrawAspect="Content" ObjectID="_1543225616" r:id="rId48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33" w:firstLine="534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целей формирования уведомлений и реестров, направляемых участникам оптового рынка в соответствии с пунктами 13.1.7 и 13.1.8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егламента, рассчитываются указанные ниже переменные.</w:t>
            </w:r>
          </w:p>
          <w:p w:rsidR="00A71DA2" w:rsidRPr="00351F1D" w:rsidRDefault="00A71DA2" w:rsidP="00351F1D">
            <w:pPr>
              <w:pStyle w:val="a6"/>
              <w:ind w:left="63" w:firstLine="596"/>
              <w:jc w:val="left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 отношении участника оптового рынка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2900" w:dyaOrig="560">
                <v:shape id="_x0000_i1348" type="#_x0000_t75" style="width:143.25pt;height:32.25pt" o:ole="">
                  <v:imagedata r:id="rId298" o:title=""/>
                </v:shape>
                <o:OLEObject Type="Embed" ProgID="Equation.3" ShapeID="_x0000_i1348" DrawAspect="Content" ObjectID="_1543225617" r:id="rId48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349" type="#_x0000_t75" style="width:153pt;height:27.75pt" o:ole="">
                  <v:imagedata r:id="rId300" o:title=""/>
                </v:shape>
                <o:OLEObject Type="Embed" ProgID="Equation.3" ShapeID="_x0000_i1349" DrawAspect="Content" ObjectID="_1543225618" r:id="rId482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spacing w:before="120" w:after="120" w:line="240" w:lineRule="auto"/>
              <w:ind w:firstLine="659"/>
              <w:jc w:val="both"/>
              <w:rPr>
                <w:rFonts w:ascii="Garamond" w:hAnsi="Garamond"/>
              </w:rPr>
            </w:pPr>
            <w:r w:rsidRPr="00351F1D">
              <w:rPr>
                <w:rFonts w:ascii="Garamond" w:hAnsi="Garamond"/>
              </w:rPr>
              <w:t xml:space="preserve">В отношении ГТП потребления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351F1D">
              <w:rPr>
                <w:rFonts w:ascii="Garamond" w:hAnsi="Garamond"/>
              </w:rPr>
              <w:t xml:space="preserve"> (ГТП генерации </w:t>
            </w:r>
            <w:r w:rsidRPr="00351F1D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</w:rPr>
              <w:t xml:space="preserve">) участника </w:t>
            </w:r>
            <w:r w:rsidRPr="00351F1D">
              <w:rPr>
                <w:rFonts w:ascii="Garamond" w:hAnsi="Garamond"/>
              </w:rPr>
              <w:lastRenderedPageBreak/>
              <w:t xml:space="preserve">оптового рынка </w:t>
            </w:r>
            <w:r w:rsidRPr="00351F1D">
              <w:rPr>
                <w:rFonts w:ascii="Garamond" w:hAnsi="Garamond"/>
                <w:i/>
                <w:lang w:val="en-US"/>
              </w:rPr>
              <w:t>j</w:t>
            </w:r>
            <w:r w:rsidRPr="00351F1D">
              <w:rPr>
                <w:rFonts w:ascii="Garamond" w:hAnsi="Garamond"/>
              </w:rPr>
              <w:t xml:space="preserve"> (участника оптового рынка </w:t>
            </w:r>
            <w:r w:rsidRPr="00351F1D">
              <w:rPr>
                <w:rFonts w:ascii="Garamond" w:hAnsi="Garamond"/>
                <w:i/>
                <w:lang w:val="en-US"/>
              </w:rPr>
              <w:t>i</w:t>
            </w:r>
            <w:r w:rsidRPr="00351F1D">
              <w:rPr>
                <w:rFonts w:ascii="Garamond" w:hAnsi="Garamond"/>
              </w:rPr>
              <w:t>):</w:t>
            </w:r>
          </w:p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351F1D">
              <w:rPr>
                <w:rFonts w:ascii="Garamond" w:eastAsia="Times New Roman" w:hAnsi="Garamond"/>
                <w:position w:val="-14"/>
              </w:rPr>
              <w:object w:dxaOrig="5340" w:dyaOrig="400">
                <v:shape id="_x0000_i1350" type="#_x0000_t75" style="width:312.75pt;height:24pt" o:ole="">
                  <v:imagedata r:id="rId304" o:title=""/>
                </v:shape>
                <o:OLEObject Type="Embed" ProgID="Equation.3" ShapeID="_x0000_i1350" DrawAspect="Content" ObjectID="_1543225619" r:id="rId483"/>
              </w:object>
            </w:r>
            <w:r w:rsidRPr="00351F1D">
              <w:rPr>
                <w:rFonts w:ascii="Garamond" w:hAnsi="Garamond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879" w:dyaOrig="400">
                <v:shape id="_x0000_i1351" type="#_x0000_t75" style="width:227.25pt;height:26.25pt" o:ole="">
                  <v:imagedata r:id="rId306" o:title=""/>
                </v:shape>
                <o:OLEObject Type="Embed" ProgID="Equation.3" ShapeID="_x0000_i1351" DrawAspect="Content" ObjectID="_1543225620" r:id="rId48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96"/>
              <w:jc w:val="left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 отношении участника оптового рынка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2700" w:dyaOrig="560">
                <v:shape id="_x0000_i1352" type="#_x0000_t75" style="width:144.75pt;height:30pt" o:ole="">
                  <v:imagedata r:id="rId308" o:title=""/>
                </v:shape>
                <o:OLEObject Type="Embed" ProgID="Equation.3" ShapeID="_x0000_i1352" DrawAspect="Content" ObjectID="_1543225621" r:id="rId48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353" type="#_x0000_t75" style="width:153pt;height:27.75pt" o:ole="">
                  <v:imagedata r:id="rId310" o:title=""/>
                </v:shape>
                <o:OLEObject Type="Embed" ProgID="Equation.3" ShapeID="_x0000_i1353" DrawAspect="Content" ObjectID="_1543225622" r:id="rId48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354" type="#_x0000_t75" style="width:153pt;height:27.75pt" o:ole="">
                  <v:imagedata r:id="rId312" o:title=""/>
                </v:shape>
                <o:OLEObject Type="Embed" ProgID="Equation.3" ShapeID="_x0000_i1354" DrawAspect="Content" ObjectID="_1543225623" r:id="rId487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left="63" w:firstLine="596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 отношении ФСК: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2760" w:dyaOrig="560">
                <v:shape id="_x0000_i1355" type="#_x0000_t75" style="width:120pt;height:27.75pt" o:ole="">
                  <v:imagedata r:id="rId316" o:title=""/>
                </v:shape>
                <o:OLEObject Type="Embed" ProgID="Equation.3" ShapeID="_x0000_i1355" DrawAspect="Content" ObjectID="_1543225624" r:id="rId48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position w:val="-50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356" type="#_x0000_t75" style="width:153pt;height:27.75pt" o:ole="">
                  <v:imagedata r:id="rId318" o:title=""/>
                </v:shape>
                <o:OLEObject Type="Embed" ProgID="Equation.3" ShapeID="_x0000_i1356" DrawAspect="Content" ObjectID="_1543225625" r:id="rId48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63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560" w:dyaOrig="560">
                <v:shape id="_x0000_i1357" type="#_x0000_t75" style="width:153pt;height:27.75pt" o:ole="">
                  <v:imagedata r:id="rId320" o:title=""/>
                </v:shape>
                <o:OLEObject Type="Embed" ProgID="Equation.3" ShapeID="_x0000_i1357" DrawAspect="Content" ObjectID="_1543225626" r:id="rId49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6.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Расчет совокупных итоговых обязательств и требований участников оптового рынка – покупателей (в том числе ФСК) и поставщиков при покупке и продаже мощности по итогам КОМ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итоговых обязательств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определяется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lang w:val="ru-RU"/>
              </w:rPr>
              <w:object w:dxaOrig="4520" w:dyaOrig="560">
                <v:shape id="_x0000_i1358" type="#_x0000_t75" style="width:194.25pt;height:27pt" o:ole="">
                  <v:imagedata r:id="rId322" o:title=""/>
                </v:shape>
                <o:OLEObject Type="Embed" ProgID="Equation.3" ShapeID="_x0000_i1358" DrawAspect="Content" ObjectID="_1543225627" r:id="rId49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Для целей формирования уведомлений и реестров, направляемых участникам оптового рынка в соответствии с пунктами 13.1.7 и 13.1.8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егламента, рассчитывается </w:t>
            </w:r>
            <w:r w:rsidRPr="00351F1D">
              <w:rPr>
                <w:rFonts w:ascii="Garamond" w:hAnsi="Garamond"/>
                <w:position w:val="-30"/>
                <w:sz w:val="22"/>
                <w:szCs w:val="22"/>
                <w:lang w:eastAsia="ar-SA"/>
              </w:rPr>
              <w:object w:dxaOrig="3840" w:dyaOrig="560">
                <v:shape id="_x0000_i1359" type="#_x0000_t75" style="width:163.5pt;height:27pt" o:ole="">
                  <v:imagedata r:id="rId324" o:title=""/>
                </v:shape>
                <o:OLEObject Type="Embed" ProgID="Equation.3" ShapeID="_x0000_i1359" DrawAspect="Content" ObjectID="_1543225628" r:id="rId49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 w:eastAsia="ar-SA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итоговых обязательств ФСК в месяце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компенсации потерь в электрических сетях в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по формуле: </w:t>
            </w:r>
          </w:p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351F1D">
              <w:rPr>
                <w:rFonts w:ascii="Garamond" w:eastAsia="Times New Roman" w:hAnsi="Garamond"/>
                <w:position w:val="-30"/>
              </w:rPr>
              <w:object w:dxaOrig="2980" w:dyaOrig="560">
                <v:shape id="_x0000_i1360" type="#_x0000_t75" style="width:149.25pt;height:27.75pt" o:ole="">
                  <v:imagedata r:id="rId326" o:title=""/>
                </v:shape>
                <o:OLEObject Type="Embed" ProgID="Equation.3" ShapeID="_x0000_i1360" DrawAspect="Content" ObjectID="_1543225629" r:id="rId493"/>
              </w:object>
            </w:r>
            <w:r w:rsidRPr="00351F1D">
              <w:rPr>
                <w:rFonts w:ascii="Garamond" w:hAnsi="Garamond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Совокупная величина итоговых требований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 в электрических сетях) в отношении всех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361" type="#_x0000_t75" style="width:51pt;height:18pt" o:ole="">
                  <v:imagedata r:id="rId328" o:title=""/>
                </v:shape>
                <o:OLEObject Type="Embed" ProgID="Equation.3" ShapeID="_x0000_i1361" DrawAspect="Content" ObjectID="_1543225630" r:id="rId49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отнесенных к ценовой зоне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определяется по формуле:</w:t>
            </w:r>
          </w:p>
          <w:p w:rsidR="00A71DA2" w:rsidRPr="00351F1D" w:rsidRDefault="00A71DA2" w:rsidP="00351F1D">
            <w:pPr>
              <w:spacing w:before="120" w:after="120" w:line="240" w:lineRule="auto"/>
              <w:ind w:firstLine="544"/>
              <w:jc w:val="center"/>
              <w:rPr>
                <w:rFonts w:ascii="Garamond" w:hAnsi="Garamond"/>
              </w:rPr>
            </w:pPr>
            <w:r w:rsidRPr="00351F1D">
              <w:rPr>
                <w:rFonts w:ascii="Garamond" w:eastAsia="Times New Roman" w:hAnsi="Garamond"/>
                <w:position w:val="-32"/>
              </w:rPr>
              <w:object w:dxaOrig="3820" w:dyaOrig="580">
                <v:shape id="_x0000_i1362" type="#_x0000_t75" style="width:191.25pt;height:29.25pt" o:ole="">
                  <v:imagedata r:id="rId330" o:title=""/>
                </v:shape>
                <o:OLEObject Type="Embed" ProgID="Equation.3" ShapeID="_x0000_i1362" DrawAspect="Content" ObjectID="_1543225631" r:id="rId495"/>
              </w:object>
            </w:r>
            <w:r w:rsidRPr="00351F1D">
              <w:rPr>
                <w:rFonts w:ascii="Garamond" w:hAnsi="Garamond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4"/>
                <w:sz w:val="22"/>
                <w:szCs w:val="22"/>
                <w:lang w:val="ru-RU"/>
              </w:rPr>
              <w:object w:dxaOrig="639" w:dyaOrig="300">
                <v:shape id="_x0000_i1363" type="#_x0000_t75" style="width:32.25pt;height:15pt" o:ole="">
                  <v:imagedata r:id="rId332" o:title=""/>
                </v:shape>
                <o:OLEObject Type="Embed" ProgID="Equation.3" ShapeID="_x0000_i1363" DrawAspect="Content" ObjectID="_1543225632" r:id="rId49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– множество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имеющих в соответствии с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Регламентом проведения конкурентных отборов мощности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19.3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) на момент проведения КОМ на текущий год признак «условная ГТП генерации, в состав которой входит невведенное генерирующее оборудование».</w:t>
            </w:r>
          </w:p>
          <w:p w:rsidR="00A71DA2" w:rsidRPr="00351F1D" w:rsidRDefault="00A71DA2" w:rsidP="00351F1D">
            <w:pPr>
              <w:pStyle w:val="a6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Совокупная величина итоговых требований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договору купли-продажи мощности по результатам конкурентного отбора мощности в целях компенсации потерь в электрических сетях) в отношении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364" type="#_x0000_t75" style="width:51pt;height:18pt" o:ole="">
                  <v:imagedata r:id="rId334" o:title=""/>
                </v:shape>
                <o:OLEObject Type="Embed" ProgID="Equation.3" ShapeID="_x0000_i1364" DrawAspect="Content" ObjectID="_1543225633" r:id="rId49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как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360" w:dyaOrig="400">
                <v:shape id="_x0000_i1365" type="#_x0000_t75" style="width:168pt;height:20.25pt" o:ole="">
                  <v:imagedata r:id="rId336" o:title=""/>
                </v:shape>
                <o:OLEObject Type="Embed" ProgID="Equation.3" ShapeID="_x0000_i1365" DrawAspect="Content" ObjectID="_1543225634" r:id="rId49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widowControl w:val="0"/>
              <w:ind w:firstLine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12)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180" w:dyaOrig="400">
                <v:shape id="_x0000_i1366" type="#_x0000_t75" style="width:159pt;height:20.25pt" o:ole="">
                  <v:imagedata r:id="rId338" o:title=""/>
                </v:shape>
                <o:OLEObject Type="Embed" ProgID="Equation.3" ShapeID="_x0000_i1366" DrawAspect="Content" ObjectID="_1543225635" r:id="rId49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конкурентного отбора в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с учетом сезонного коэффициента, 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367" type="#_x0000_t75" style="width:50.25pt;height:20.25pt" o:ole="">
                  <v:imagedata r:id="rId340" o:title=""/>
                </v:shape>
                <o:OLEObject Type="Embed" ProgID="Equation.3" ShapeID="_x0000_i1367" DrawAspect="Content" ObjectID="_1543225636" r:id="rId50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цена мощности, определяемая в соответствии с пунктом 13.1.4.1 настоящего Регламента.</w:t>
            </w:r>
          </w:p>
          <w:p w:rsidR="00A71DA2" w:rsidRPr="00351F1D" w:rsidRDefault="00A71DA2" w:rsidP="00351F1D">
            <w:pPr>
              <w:pStyle w:val="a6"/>
              <w:widowControl w:val="0"/>
              <w:ind w:firstLine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При расчете величины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1420" w:dyaOrig="400">
                <v:shape id="_x0000_i1368" type="#_x0000_t75" style="width:71.25pt;height:20.25pt" o:ole="">
                  <v:imagedata r:id="rId348" o:title=""/>
                </v:shape>
                <o:OLEObject Type="Embed" ProgID="Equation.3" ShapeID="_x0000_i1368" DrawAspect="Content" ObjectID="_1543225637" r:id="rId50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11 знаков после запятой;</w:t>
            </w:r>
          </w:p>
          <w:p w:rsidR="00A71DA2" w:rsidRPr="00351F1D" w:rsidRDefault="00A71DA2" w:rsidP="00351F1D">
            <w:pPr>
              <w:pStyle w:val="a6"/>
              <w:widowControl w:val="0"/>
              <w:ind w:firstLine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13) объем мощности, поставленный поставщиком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7, 8, 10, 11, 14 пункта 4 Правил оптового рынка: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3620" w:dyaOrig="400">
                <v:shape id="_x0000_i1369" type="#_x0000_t75" style="width:179.25pt;height:20.25pt" o:ole="">
                  <v:imagedata r:id="rId350" o:title=""/>
                </v:shape>
                <o:OLEObject Type="Embed" ProgID="Equation.3" ShapeID="_x0000_i1369" DrawAspect="Content" ObjectID="_1543225638" r:id="rId50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…</w:t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13.1.7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Default="00A71DA2" w:rsidP="00351F1D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...</w:t>
            </w:r>
          </w:p>
          <w:p w:rsidR="00A71DA2" w:rsidRPr="00351F1D" w:rsidRDefault="00A71DA2" w:rsidP="00AA1840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12 (двенадцатого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месяц в отношении года поставки, которому принадлежит расчетный месяц, с указанием информации начиная с данного расчетного месяца для каждого участника оптового рынка – потребителя по договорам купли-продажи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объектов, мощность которых подлежит поставке в соответствующей ценовой зоне из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Out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где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Out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Регламента проведения конкурентных отборов мощности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(Приложение № 19.3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). Указанные уведомления формируются на основании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>Реестра обязательств по поставке мощности по результатам КОМ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направляемого СО в КО в соответствии с п. 16.2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и при условии, что величина поставки мощности между ценовыми зонами по результатам КОМ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800" w:dyaOrig="400">
                <v:shape id="_x0000_i1370" type="#_x0000_t75" style="width:43.5pt;height:20.25pt" o:ole="">
                  <v:imagedata r:id="rId503" o:title=""/>
                </v:shape>
                <o:OLEObject Type="Embed" ProgID="Equation.3" ShapeID="_x0000_i1370" DrawAspect="Content" ObjectID="_1543225639" r:id="rId50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3.6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), не равна нулю.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Default="00A71DA2" w:rsidP="00351F1D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...</w:t>
            </w:r>
          </w:p>
          <w:p w:rsidR="00A71DA2" w:rsidRPr="00AA1840" w:rsidRDefault="00A71DA2" w:rsidP="00AA1840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25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двадцать пятого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месяц в отношении года поставки, которому принадлежит расчетный месяц, с указанием информации начиная с данного расчетного месяца для каждого участника оптового рынка – потребителя по договорам купли-продажи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объектов, мощность которых подлежит поставке в соответствующей ценовой зоне из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Out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где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Out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Регламента проведения конкурентных отборов мощности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(Приложение № 19.3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). Указанные уведомления формируются на основании </w:t>
            </w:r>
            <w:r w:rsidRPr="00351F1D">
              <w:rPr>
                <w:rFonts w:ascii="Garamond" w:hAnsi="Garamond"/>
                <w:bCs/>
                <w:sz w:val="22"/>
                <w:szCs w:val="22"/>
                <w:lang w:val="ru-RU"/>
              </w:rPr>
              <w:t>Реестра обязательств по поставке мощности по результатам КОМ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направляемого СО в КО в соответствии с п. 16.2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и при условии, что величина поставки мощности между ценовыми зонами по результатам КОМ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800" w:dyaOrig="400">
                <v:shape id="_x0000_i1371" type="#_x0000_t75" style="width:43.5pt;height:20.25pt" o:ole="">
                  <v:imagedata r:id="rId505" o:title=""/>
                </v:shape>
                <o:OLEObject Type="Embed" ProgID="Equation.3" ShapeID="_x0000_i1371" DrawAspect="Content" ObjectID="_1543225640" r:id="rId50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3.6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), не равна нулю.</w:t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13.1.8</w:t>
            </w:r>
            <w:r w:rsidRPr="00351F1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>
                <v:shape id="_x0000_i1372" type="#_x0000_t75" style="width:43.5pt;height:20.25pt" o:ole="">
                  <v:imagedata r:id="rId507" o:title=""/>
                </v:shape>
                <o:OLEObject Type="Embed" ProgID="Equation.3" ShapeID="_x0000_i1372" DrawAspect="Content" ObjectID="_1543225641" r:id="rId50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3.6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Договору о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lastRenderedPageBreak/>
              <w:t>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</w:t>
            </w:r>
            <w:r w:rsidRPr="00351F1D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>
                <v:shape id="_x0000_i1373" type="#_x0000_t75" style="width:43.5pt;height:20.25pt" o:ole="">
                  <v:imagedata r:id="rId507" o:title=""/>
                </v:shape>
                <o:OLEObject Type="Embed" ProgID="Equation.3" ShapeID="_x0000_i1373" DrawAspect="Content" ObjectID="_1543225642" r:id="rId50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3.6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после 25 (двадцать пятого) числа расчетного месяца направляет ЦФР в электронном виде с ЭП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формате </w:t>
            </w:r>
            <w:r w:rsidRPr="00351F1D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. Данный реестр не направляется за расчетный месяц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если расчетный период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–1 – это декабрь предыдущего года поставки.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Начиная с расчетного периода – августа 2016 года КО не позднее 7 (седьмого) числа расчетного месяца направляет ЦФР в электронном виде с ЭП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мощности, указанные в настоящем пункте, содержат перечень договоров купли-продажи мощности по результатам конкурентного отбора мощности, действующих в </w:t>
            </w:r>
            <w:r w:rsidRPr="00C5637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месяце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в отношении которого формируются и направляются соответствующие реестры ЦФР.</w:t>
            </w:r>
          </w:p>
          <w:p w:rsidR="00A71DA2" w:rsidRPr="00351F1D" w:rsidRDefault="00A71DA2" w:rsidP="00351F1D">
            <w:pPr>
              <w:pStyle w:val="a6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>
                <v:shape id="_x0000_i1374" type="#_x0000_t75" style="width:43.5pt;height:20.25pt" o:ole="">
                  <v:imagedata r:id="rId507" o:title=""/>
                </v:shape>
                <o:OLEObject Type="Embed" ProgID="Equation.3" ShapeID="_x0000_i1374" DrawAspect="Content" ObjectID="_1543225643" r:id="rId51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3.6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Договору о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lastRenderedPageBreak/>
              <w:t>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</w:t>
            </w:r>
            <w:r w:rsidRPr="00351F1D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302916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92.2 к настоящему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>
                <v:shape id="_x0000_i1375" type="#_x0000_t75" style="width:43.5pt;height:20.25pt" o:ole="">
                  <v:imagedata r:id="rId507" o:title=""/>
                </v:shape>
                <o:OLEObject Type="Embed" ProgID="Equation.3" ShapeID="_x0000_i1375" DrawAspect="Content" ObjectID="_1543225644" r:id="rId51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3.6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после 25 (двадцать пятого) числа расчетного месяца направляет ЦФР в электронном виде с ЭП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формате </w:t>
            </w:r>
            <w:r w:rsidRPr="00351F1D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302916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приложении 92.2а к настоящему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Данный реестр не направляется за расчетный месяц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если расчетный период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–1 – это декабрь предыдущего года поставки.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Начиная с расчетного периода – августа 2016 года КО не позднее 7 (седьмого) числа расчетного месяца направляет ЦФР в электронном виде с ЭП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мощности, указанные в настоящем пункте, содержат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заключенных в отношении расчетного периода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договоров купли-продажи мощности по результатам конкурентного отбора мощности и действующих в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расчетном периоде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в отношении которого формируются и направляются соответствующие реестры ЦФР.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caps/>
                <w:sz w:val="22"/>
                <w:szCs w:val="22"/>
                <w:highlight w:val="yellow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еестры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отрицательная), указанные в настоящем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пункте, содержат перечень расторгнутых договоров купли-продажи мощности по результатам конкурентного отбора мощности в целях обеспечения поставки мощности между ценовыми зонами, действующих в расчетном периоде </w:t>
            </w:r>
            <w:r w:rsidRPr="00C5637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1 и не действующих в расчетном периоде </w:t>
            </w:r>
            <w:r w:rsidRPr="00C5637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отношении которого формируются и направляются соответствующие реестры ЦФР.</w:t>
            </w:r>
          </w:p>
          <w:p w:rsidR="00A71DA2" w:rsidRPr="00C5637A" w:rsidRDefault="00A71DA2" w:rsidP="00C5637A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A71DA2" w:rsidRPr="00351F1D" w:rsidTr="00F51A9C">
        <w:trPr>
          <w:trHeight w:val="4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351F1D">
              <w:rPr>
                <w:rFonts w:ascii="Garamond" w:hAnsi="Garamond"/>
                <w:b/>
              </w:rPr>
              <w:lastRenderedPageBreak/>
              <w:t>13.2.3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а) Расчет величины штрафов </w:t>
            </w:r>
            <w:r w:rsidRPr="00351F1D">
              <w:rPr>
                <w:rFonts w:ascii="Garamond" w:hAnsi="Garamond"/>
                <w:b/>
                <w:color w:val="000000"/>
                <w:sz w:val="22"/>
                <w:szCs w:val="22"/>
                <w:lang w:val="ru-RU"/>
              </w:rPr>
              <w:t>по договор</w:t>
            </w: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ам</w:t>
            </w:r>
            <w:r w:rsidRPr="00351F1D">
              <w:rPr>
                <w:rFonts w:ascii="Garamond" w:hAnsi="Garamond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 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(с учетом особенностей, предусмотренных настоящим пунктом), по которой участник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размер штрафа за невыполнение таким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обязательств по поставке мощности по договору купли-продажи мощности по результатам конкурентного отбора мощности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в соответствии с формулой: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459" w:dyaOrig="400">
                <v:shape id="_x0000_i1376" type="#_x0000_t75" style="width:3in;height:20.25pt" o:ole="">
                  <v:imagedata r:id="rId512" o:title=""/>
                </v:shape>
                <o:OLEObject Type="Embed" ProgID="Equation.3" ShapeID="_x0000_i1376" DrawAspect="Content" ObjectID="_1543225645" r:id="rId51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540" w:hanging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377" type="#_x0000_t75" style="width:50.25pt;height:20.25pt" o:ole="">
                  <v:imagedata r:id="rId340" o:title=""/>
                </v:shape>
                <o:OLEObject Type="Embed" ProgID="Equation.3" ShapeID="_x0000_i1377" DrawAspect="Content" ObjectID="_1543225646" r:id="rId51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:rsidR="00A71DA2" w:rsidRPr="00351F1D" w:rsidRDefault="00A71DA2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20" w:dyaOrig="400">
                <v:shape id="_x0000_i1378" type="#_x0000_t75" style="width:45.75pt;height:20.25pt" o:ole="">
                  <v:imagedata r:id="rId515" o:title=""/>
                </v:shape>
                <o:OLEObject Type="Embed" ProgID="Equation.3" ShapeID="_x0000_i1378" DrawAspect="Content" ObjectID="_1543225647" r:id="rId51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штрафуемый объем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от ГТП генерации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определяемый в соответствии с пунктом 13.1.6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егламента;</w:t>
            </w:r>
          </w:p>
          <w:p w:rsidR="00A71DA2" w:rsidRPr="00351F1D" w:rsidRDefault="00A71DA2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20" w:dyaOrig="400">
                <v:shape id="_x0000_i1379" type="#_x0000_t75" style="width:25.5pt;height:20.25pt" o:ole="">
                  <v:imagedata r:id="rId517" o:title=""/>
                </v:shape>
                <o:OLEObject Type="Embed" ProgID="Equation.3" ShapeID="_x0000_i1379" DrawAspect="Content" ObjectID="_1543225648" r:id="rId51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для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к которой относятся ГТП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ГТП генерации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A71DA2" w:rsidRPr="00351F1D" w:rsidRDefault="00A71DA2" w:rsidP="00351F1D">
            <w:pPr>
              <w:pStyle w:val="a6"/>
              <w:tabs>
                <w:tab w:val="left" w:pos="4111"/>
              </w:tabs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2. В отношении расчетных периодов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 мая 2016 года по декабрь 2016 года в случае невыполнения условия, указанного в пункте 13.1.6 настоящего Регламента, согласно которому производится второй расчет по алгоритму, определенному в пп. 13.1.4.1, 13.1.4.2, 13.1.6 настоящего Регламента, расчет величины штрафов 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по договор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ам</w:t>
            </w:r>
            <w:r w:rsidRPr="00351F1D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купли-продажи мощности по результатам конкурентного отбора мощности производится согласно алгоритму, приведенному в подпункте 1 настоящего пункта, с учетом особенности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25" w:dyaOrig="465">
                <v:shape id="_x0000_i1380" type="#_x0000_t75" style="width:71.25pt;height:23.25pt" o:ole="">
                  <v:imagedata r:id="rId519" o:title=""/>
                </v:shape>
                <o:OLEObject Type="Embed" ProgID="Equation.3" ShapeID="_x0000_i1380" DrawAspect="Content" ObjectID="_1543225649" r:id="rId520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определяется по формуле:</w:t>
            </w:r>
          </w:p>
          <w:p w:rsidR="00A71DA2" w:rsidRPr="00351F1D" w:rsidRDefault="00A71DA2" w:rsidP="00351F1D">
            <w:pPr>
              <w:pStyle w:val="a6"/>
              <w:ind w:firstLine="25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925" w:dyaOrig="465">
                <v:shape id="_x0000_i1381" type="#_x0000_t75" style="width:296.25pt;height:23.25pt" o:ole="">
                  <v:imagedata r:id="rId521" o:title=""/>
                </v:shape>
                <o:OLEObject Type="Embed" ProgID="Equation.3" ShapeID="_x0000_i1381" DrawAspect="Content" ObjectID="_1543225650" r:id="rId522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где</w:t>
            </w:r>
            <w:r w:rsidRPr="00351F1D">
              <w:rPr>
                <w:rFonts w:ascii="Garamond" w:hAnsi="Garamond"/>
                <w:position w:val="-34"/>
                <w:sz w:val="22"/>
                <w:szCs w:val="22"/>
                <w:highlight w:val="yellow"/>
                <w:lang w:val="ru-RU"/>
              </w:rPr>
              <w:object w:dxaOrig="5790" w:dyaOrig="735">
                <v:shape id="_x0000_i1382" type="#_x0000_t75" style="width:289.5pt;height:36.75pt" o:ole="">
                  <v:imagedata r:id="rId523" o:title=""/>
                </v:shape>
                <o:OLEObject Type="Embed" ProgID="Equation.3" ShapeID="_x0000_i1382" DrawAspect="Content" ObjectID="_1543225651" r:id="rId524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45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20" w:dyaOrig="400">
                <v:shape id="_x0000_i1383" type="#_x0000_t75" style="width:45.75pt;height:20.25pt" o:ole="">
                  <v:imagedata r:id="rId525" o:title=""/>
                </v:shape>
                <o:OLEObject Type="Embed" ProgID="Equation.3" ShapeID="_x0000_i1383" DrawAspect="Content" ObjectID="_1543225652" r:id="rId526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штрафуемый объем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 ГТП генерации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определяемый в соответствии с пунктом 13.1.6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highlight w:val="yellow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егламента;</w:t>
            </w:r>
          </w:p>
          <w:p w:rsidR="00A71DA2" w:rsidRPr="00351F1D" w:rsidRDefault="00A71DA2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20" w:dyaOrig="400">
                <v:shape id="_x0000_i1384" type="#_x0000_t75" style="width:25.5pt;height:20.25pt" o:ole="">
                  <v:imagedata r:id="rId517" o:title=""/>
                </v:shape>
                <o:OLEObject Type="Embed" ProgID="Equation.3" ShapeID="_x0000_i1384" DrawAspect="Content" ObjectID="_1543225653" r:id="rId527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определяемый в соответствии с пунктом 13.1.4.1 настоящего Регламента для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к которой относится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;</w:t>
            </w:r>
          </w:p>
          <w:p w:rsidR="00A71DA2" w:rsidRPr="001F0886" w:rsidRDefault="00A71DA2" w:rsidP="00351F1D">
            <w:pPr>
              <w:pStyle w:val="a8"/>
              <w:widowControl w:val="0"/>
              <w:spacing w:before="120" w:after="120"/>
              <w:ind w:left="450" w:firstLine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0886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60" w:dyaOrig="400">
                <v:shape id="_x0000_i1385" type="#_x0000_t75" style="width:53.25pt;height:20.25pt" o:ole="">
                  <v:imagedata r:id="rId528" o:title=""/>
                </v:shape>
                <o:OLEObject Type="Embed" ProgID="Equation.3" ShapeID="_x0000_i1385" DrawAspect="Content" ObjectID="_1543225654" r:id="rId529"/>
              </w:object>
            </w:r>
            <w:r w:rsidRPr="001F0886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1F0886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80" w:dyaOrig="400">
                <v:shape id="_x0000_i1386" type="#_x0000_t75" style="width:48.75pt;height:20.25pt" o:ole="">
                  <v:imagedata r:id="rId530" o:title=""/>
                </v:shape>
                <o:OLEObject Type="Embed" ProgID="Equation.3" ShapeID="_x0000_i1386" DrawAspect="Content" ObjectID="_1543225655" r:id="rId531"/>
              </w:object>
            </w:r>
            <w:r w:rsidRPr="001F0886">
              <w:rPr>
                <w:rFonts w:ascii="Garamond" w:hAnsi="Garamond"/>
                <w:sz w:val="22"/>
                <w:szCs w:val="22"/>
                <w:highlight w:val="yellow"/>
              </w:rPr>
              <w:t xml:space="preserve"> – штрафуемые объемы мощности для ГТП генерации </w:t>
            </w:r>
            <w:r w:rsidRPr="001F0886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1F0886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определенные в соответствии с п. 6.1.1 </w:t>
            </w:r>
            <w:r w:rsidRPr="001F088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1F0886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Pr="001F0886">
              <w:rPr>
                <w:rFonts w:ascii="Garamond" w:hAnsi="Garamond"/>
                <w:i/>
                <w:caps/>
                <w:sz w:val="22"/>
                <w:szCs w:val="22"/>
                <w:highlight w:val="yellow"/>
              </w:rPr>
              <w:t>д</w:t>
            </w:r>
            <w:r w:rsidRPr="001F0886">
              <w:rPr>
                <w:rFonts w:ascii="Garamond" w:hAnsi="Garamond"/>
                <w:i/>
                <w:sz w:val="22"/>
                <w:szCs w:val="22"/>
                <w:highlight w:val="yellow"/>
              </w:rPr>
              <w:t>оговору о присоединении к торговой системе оптового рынка</w:t>
            </w:r>
            <w:r w:rsidRPr="001F0886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A71DA2" w:rsidRPr="00351F1D" w:rsidRDefault="00A71DA2" w:rsidP="00351F1D">
            <w:pPr>
              <w:pStyle w:val="a6"/>
              <w:ind w:left="45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99" w:dyaOrig="400">
                <v:shape id="_x0000_i1387" type="#_x0000_t75" style="width:50.25pt;height:20.25pt" o:ole="">
                  <v:imagedata r:id="rId340" o:title=""/>
                </v:shape>
                <o:OLEObject Type="Embed" ProgID="Equation.3" ShapeID="_x0000_i1387" DrawAspect="Content" ObjectID="_1543225656" r:id="rId532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20" w:dyaOrig="400">
                <v:shape id="_x0000_i1388" type="#_x0000_t75" style="width:66pt;height:20.25pt" o:ole="">
                  <v:imagedata r:id="rId533" o:title=""/>
                </v:shape>
                <o:OLEObject Type="Embed" ProgID="Equation.3" ShapeID="_x0000_i1388" DrawAspect="Content" ObjectID="_1543225657" r:id="rId534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цены продажи мощности, определяемые в соответствии с пунктом 13.1.4.1 настоящего Регламента, для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= 2) (за исключением ГТП генерации </w:t>
            </w:r>
            <w:r w:rsidRPr="00351F1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351F1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 xml:space="preserve">, включенных в Перечень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новых ГЭС второй ценовой зоны, полученный КО от Совета рынка в соответствии с пунктом 16.4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13.2 к </w:t>
            </w:r>
            <w:r w:rsidRPr="00351F1D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A71DA2" w:rsidRPr="00351F1D" w:rsidRDefault="00A71DA2" w:rsidP="00351F1D">
            <w:pPr>
              <w:pStyle w:val="a6"/>
              <w:ind w:left="25" w:firstLine="51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20" w:dyaOrig="400">
                <v:shape id="_x0000_i1389" type="#_x0000_t75" style="width:66pt;height:20.25pt" o:ole="">
                  <v:imagedata r:id="rId535" o:title=""/>
                </v:shape>
                <o:OLEObject Type="Embed" ProgID="Equation.3" ShapeID="_x0000_i1389" DrawAspect="Content" ObjectID="_1543225658" r:id="rId536"/>
              </w:objec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 рассчитывается в случае, если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60" w:dyaOrig="400">
                <v:shape id="_x0000_i1390" type="#_x0000_t75" style="width:53.25pt;height:20.25pt" o:ole="">
                  <v:imagedata r:id="rId528" o:title=""/>
                </v:shape>
                <o:OLEObject Type="Embed" ProgID="Equation.3" ShapeID="_x0000_i1390" DrawAspect="Content" ObjectID="_1543225659" r:id="rId537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80" w:dyaOrig="400">
                <v:shape id="_x0000_i1391" type="#_x0000_t75" style="width:48.75pt;height:20.25pt" o:ole="">
                  <v:imagedata r:id="rId530" o:title=""/>
                </v:shape>
                <o:OLEObject Type="Embed" ProgID="Equation.3" ShapeID="_x0000_i1391" DrawAspect="Content" ObjectID="_1543225660" r:id="rId538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равны нулю. </w:t>
            </w:r>
          </w:p>
          <w:p w:rsidR="00A71DA2" w:rsidRPr="00351F1D" w:rsidRDefault="00A71DA2" w:rsidP="00351F1D">
            <w:pPr>
              <w:pStyle w:val="a6"/>
              <w:ind w:left="25" w:firstLine="51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 расчете величины </w: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object w:dxaOrig="1320" w:dyaOrig="400">
                <v:shape id="_x0000_i1392" type="#_x0000_t75" style="width:66pt;height:20.25pt" o:ole="">
                  <v:imagedata r:id="rId535" o:title=""/>
                </v:shape>
                <o:OLEObject Type="Embed" ProgID="Equation.3" ShapeID="_x0000_i1392" DrawAspect="Content" ObjectID="_1543225661" r:id="rId539"/>
              </w:object>
            </w:r>
            <w:r w:rsidRPr="00351F1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округление производится методом математического округления с точностью до 11 знаков после запятой.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Cs/>
                <w:sz w:val="22"/>
                <w:szCs w:val="22"/>
                <w:lang w:val="ru-RU"/>
              </w:rPr>
              <w:t xml:space="preserve">обязательств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договору купли-продажи мощности по результатам конкурентного отбора мощности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в отношении всех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393" type="#_x0000_t75" style="width:51pt;height:18pt" o:ole="">
                  <v:imagedata r:id="rId540" o:title=""/>
                </v:shape>
                <o:OLEObject Type="Embed" ProgID="Equation.3" ShapeID="_x0000_i1393" DrawAspect="Content" ObjectID="_1543225662" r:id="rId54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рассчитывается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2"/>
                <w:sz w:val="22"/>
                <w:szCs w:val="22"/>
                <w:lang w:val="ru-RU"/>
              </w:rPr>
              <w:object w:dxaOrig="3800" w:dyaOrig="580">
                <v:shape id="_x0000_i1394" type="#_x0000_t75" style="width:188.25pt;height:29.25pt" o:ole="">
                  <v:imagedata r:id="rId542" o:title=""/>
                </v:shape>
                <o:OLEObject Type="Embed" ProgID="Equation.3" ShapeID="_x0000_i1394" DrawAspect="Content" ObjectID="_1543225663" r:id="rId54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4"/>
                <w:sz w:val="22"/>
                <w:szCs w:val="22"/>
                <w:lang w:val="ru-RU"/>
              </w:rPr>
              <w:object w:dxaOrig="645" w:dyaOrig="300">
                <v:shape id="_x0000_i1395" type="#_x0000_t75" style="width:33pt;height:15pt" o:ole="">
                  <v:imagedata r:id="rId544" o:title=""/>
                </v:shape>
                <o:OLEObject Type="Embed" ProgID="Equation.3" ShapeID="_x0000_i1395" DrawAspect="Content" ObjectID="_1543225664" r:id="rId54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множество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имеющих в соответствии с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lastRenderedPageBreak/>
              <w:t>Регламентом проведения конкурентных отборов мощности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19.3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) на момент проведения КОМ на текущий год признак «условная ГТП генерации, в состав которой входит невведенное генерирующее оборудование».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Cs/>
                <w:sz w:val="22"/>
                <w:szCs w:val="22"/>
                <w:lang w:val="ru-RU"/>
              </w:rPr>
              <w:t xml:space="preserve">обязательств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договору купли-продажи мощности по результатам конкурентного отбора мощности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в отношении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40" w:dyaOrig="360">
                <v:shape id="_x0000_i1396" type="#_x0000_t75" style="width:53.25pt;height:18pt" o:ole="">
                  <v:imagedata r:id="rId546" o:title=""/>
                </v:shape>
                <o:OLEObject Type="Embed" ProgID="Equation.3" ShapeID="_x0000_i1396" DrawAspect="Content" ObjectID="_1543225665" r:id="rId54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рассчитывается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lang w:val="ru-RU"/>
              </w:rPr>
              <w:object w:dxaOrig="3140" w:dyaOrig="560">
                <v:shape id="_x0000_i1397" type="#_x0000_t75" style="width:152.25pt;height:28.5pt" o:ole="">
                  <v:imagedata r:id="rId548" o:title=""/>
                </v:shape>
                <o:OLEObject Type="Embed" ProgID="Equation.3" ShapeID="_x0000_i1397" DrawAspect="Content" ObjectID="_1543225666" r:id="rId54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Размер штрафа за невыполнение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участниками оптового рынка </w:t>
            </w:r>
            <w:r w:rsidRPr="00351F1D">
              <w:rPr>
                <w:rFonts w:ascii="Garamond" w:hAnsi="Garamond"/>
                <w:iCs/>
                <w:sz w:val="22"/>
                <w:szCs w:val="22"/>
                <w:lang w:val="ru-RU"/>
              </w:rPr>
              <w:t xml:space="preserve">обязательств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по поставке мощности по всем договорам купли-продажи мощности по результатам конкурентного отбора мощности, приходящийся на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рассчитывается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080" w:dyaOrig="560">
                <v:shape id="_x0000_i1398" type="#_x0000_t75" style="width:149.25pt;height:27.75pt" o:ole="">
                  <v:imagedata r:id="rId550" o:title=""/>
                </v:shape>
                <o:OLEObject Type="Embed" ProgID="Equation.3" ShapeID="_x0000_i1398" DrawAspect="Content" ObjectID="_1543225667" r:id="rId55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…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а) Расчет величины штрафов </w:t>
            </w:r>
            <w:r w:rsidRPr="00351F1D">
              <w:rPr>
                <w:rFonts w:ascii="Garamond" w:hAnsi="Garamond"/>
                <w:b/>
                <w:color w:val="000000"/>
                <w:sz w:val="22"/>
                <w:szCs w:val="22"/>
                <w:lang w:val="ru-RU"/>
              </w:rPr>
              <w:t>по договор</w:t>
            </w: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>ам</w:t>
            </w:r>
            <w:r w:rsidRPr="00351F1D">
              <w:rPr>
                <w:rFonts w:ascii="Garamond" w:hAnsi="Garamond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 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отношении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(с учетом особенностей, предусмотренных настоящим пунктом), по которой участник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размер штрафа за невыполнение таким участником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обязательств по поставке мощности по договору купли-продажи мощности по результатам конкурентного отбора мощности в отношении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в соответствии с формулой: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4459" w:dyaOrig="400">
                <v:shape id="_x0000_i1399" type="#_x0000_t75" style="width:3in;height:20.25pt" o:ole="">
                  <v:imagedata r:id="rId512" o:title=""/>
                </v:shape>
                <o:OLEObject Type="Embed" ProgID="Equation.3" ShapeID="_x0000_i1399" DrawAspect="Content" ObjectID="_1543225668" r:id="rId552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ind w:left="540" w:hanging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400" type="#_x0000_t75" style="width:50.25pt;height:20.25pt" o:ole="">
                  <v:imagedata r:id="rId340" o:title=""/>
                </v:shape>
                <o:OLEObject Type="Embed" ProgID="Equation.3" ShapeID="_x0000_i1400" DrawAspect="Content" ObjectID="_1543225669" r:id="rId553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:rsidR="00A71DA2" w:rsidRPr="00351F1D" w:rsidRDefault="00A71DA2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920" w:dyaOrig="400">
                <v:shape id="_x0000_i1401" type="#_x0000_t75" style="width:45.75pt;height:20.25pt" o:ole="">
                  <v:imagedata r:id="rId515" o:title=""/>
                </v:shape>
                <o:OLEObject Type="Embed" ProgID="Equation.3" ShapeID="_x0000_i1401" DrawAspect="Content" ObjectID="_1543225670" r:id="rId554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штрафуемый объем мощности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от ГТП генерации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определяемый в соответствии с пунктом 13.1.6 настоящего </w:t>
            </w:r>
            <w:r w:rsidRPr="00351F1D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егламента;</w:t>
            </w:r>
          </w:p>
          <w:p w:rsidR="00A71DA2" w:rsidRPr="00351F1D" w:rsidRDefault="00A71DA2" w:rsidP="00351F1D">
            <w:pPr>
              <w:pStyle w:val="a6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14"/>
                <w:sz w:val="22"/>
                <w:szCs w:val="22"/>
              </w:rPr>
              <w:object w:dxaOrig="520" w:dyaOrig="400">
                <v:shape id="_x0000_i1402" type="#_x0000_t75" style="width:25.5pt;height:20.25pt" o:ole="">
                  <v:imagedata r:id="rId517" o:title=""/>
                </v:shape>
                <o:OLEObject Type="Embed" ProgID="Equation.3" ShapeID="_x0000_i1402" DrawAspect="Content" ObjectID="_1543225671" r:id="rId555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для ценовой зоны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к которой относятся ГТП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в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ГТП генерации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.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Cs/>
                <w:sz w:val="22"/>
                <w:szCs w:val="22"/>
                <w:lang w:val="ru-RU"/>
              </w:rPr>
              <w:t xml:space="preserve">обязательств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договору купли-продажи мощности по результатам конкурентного отбора мощности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в отношении всех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403" type="#_x0000_t75" style="width:51pt;height:18pt" o:ole="">
                  <v:imagedata r:id="rId540" o:title=""/>
                </v:shape>
                <o:OLEObject Type="Embed" ProgID="Equation.3" ShapeID="_x0000_i1403" DrawAspect="Content" ObjectID="_1543225672" r:id="rId556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рассчитывается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2"/>
                <w:sz w:val="22"/>
                <w:szCs w:val="22"/>
                <w:lang w:val="ru-RU"/>
              </w:rPr>
              <w:object w:dxaOrig="3800" w:dyaOrig="580">
                <v:shape id="_x0000_i1404" type="#_x0000_t75" style="width:188.25pt;height:29.25pt" o:ole="">
                  <v:imagedata r:id="rId542" o:title=""/>
                </v:shape>
                <o:OLEObject Type="Embed" ProgID="Equation.3" ShapeID="_x0000_i1404" DrawAspect="Content" ObjectID="_1543225673" r:id="rId557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71DA2" w:rsidRPr="00351F1D" w:rsidRDefault="00A71DA2" w:rsidP="00351F1D">
            <w:pPr>
              <w:pStyle w:val="a6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351F1D">
              <w:rPr>
                <w:rFonts w:ascii="Garamond" w:hAnsi="Garamond"/>
                <w:position w:val="-4"/>
                <w:sz w:val="22"/>
                <w:szCs w:val="22"/>
                <w:lang w:val="ru-RU"/>
              </w:rPr>
              <w:object w:dxaOrig="645" w:dyaOrig="300">
                <v:shape id="_x0000_i1405" type="#_x0000_t75" style="width:33pt;height:15pt" o:ole="">
                  <v:imagedata r:id="rId544" o:title=""/>
                </v:shape>
                <o:OLEObject Type="Embed" ProgID="Equation.3" ShapeID="_x0000_i1405" DrawAspect="Content" ObjectID="_1543225674" r:id="rId558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– множество ГТП генерации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имеющих в соответствии с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Регламентом проведения конкурентных отборов мощности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19.3 к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) на момент проведения КОМ на текущий год признак «условная ГТП генерации, в состав которой входит невведенное генерирующее оборудование».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i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iCs/>
                <w:sz w:val="22"/>
                <w:szCs w:val="22"/>
                <w:lang w:val="ru-RU"/>
              </w:rPr>
              <w:t xml:space="preserve">обязательств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договору купли-продажи мощности по результатам конкурентного отбора мощности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в отношении ГТП генерации </w:t>
            </w:r>
            <w:r w:rsidRPr="00351F1D">
              <w:rPr>
                <w:rFonts w:ascii="Garamond" w:hAnsi="Garamond"/>
                <w:position w:val="-10"/>
                <w:sz w:val="22"/>
                <w:szCs w:val="22"/>
              </w:rPr>
              <w:object w:dxaOrig="1040" w:dyaOrig="360">
                <v:shape id="_x0000_i1406" type="#_x0000_t75" style="width:53.25pt;height:18pt" o:ole="">
                  <v:imagedata r:id="rId546" o:title=""/>
                </v:shape>
                <o:OLEObject Type="Embed" ProgID="Equation.3" ShapeID="_x0000_i1406" DrawAspect="Content" ObjectID="_1543225675" r:id="rId559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351F1D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рассчитывается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  <w:lang w:val="ru-RU"/>
              </w:rPr>
              <w:object w:dxaOrig="3140" w:dyaOrig="560">
                <v:shape id="_x0000_i1407" type="#_x0000_t75" style="width:152.25pt;height:28.5pt" o:ole="">
                  <v:imagedata r:id="rId548" o:title=""/>
                </v:shape>
                <o:OLEObject Type="Embed" ProgID="Equation.3" ShapeID="_x0000_i1407" DrawAspect="Content" ObjectID="_1543225676" r:id="rId560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Размер штрафа за невыполнение в месяце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участниками оптового рынка </w:t>
            </w:r>
            <w:r w:rsidRPr="00351F1D">
              <w:rPr>
                <w:rFonts w:ascii="Garamond" w:hAnsi="Garamond"/>
                <w:iCs/>
                <w:sz w:val="22"/>
                <w:szCs w:val="22"/>
                <w:lang w:val="ru-RU"/>
              </w:rPr>
              <w:t xml:space="preserve">обязательств 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по поставке мощности по всем договорам купли-продажи мощности по результатам конкурентного отбора мощности, приходящийся на ГТП потребления (экспорта) </w:t>
            </w:r>
            <w:r w:rsidRPr="00351F1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351F1D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, рассчитывается по формуле: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51F1D">
              <w:rPr>
                <w:rFonts w:ascii="Garamond" w:hAnsi="Garamond"/>
                <w:position w:val="-30"/>
                <w:sz w:val="22"/>
                <w:szCs w:val="22"/>
              </w:rPr>
              <w:object w:dxaOrig="3080" w:dyaOrig="560">
                <v:shape id="_x0000_i1408" type="#_x0000_t75" style="width:149.25pt;height:27.75pt" o:ole="">
                  <v:imagedata r:id="rId550" o:title=""/>
                </v:shape>
                <o:OLEObject Type="Embed" ProgID="Equation.3" ShapeID="_x0000_i1408" DrawAspect="Content" ObjectID="_1543225677" r:id="rId561"/>
              </w:object>
            </w: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71DA2" w:rsidRPr="00351F1D" w:rsidRDefault="00A71DA2" w:rsidP="00351F1D">
            <w:pPr>
              <w:pStyle w:val="a6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51F1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</w:tbl>
    <w:p w:rsidR="00A71DA2" w:rsidRDefault="00A71DA2" w:rsidP="00BD2569">
      <w:pPr>
        <w:tabs>
          <w:tab w:val="left" w:pos="142"/>
        </w:tabs>
        <w:spacing w:after="0"/>
      </w:pPr>
    </w:p>
    <w:p w:rsidR="00A71DA2" w:rsidRPr="002B2F7F" w:rsidRDefault="00A71DA2" w:rsidP="003E01D7">
      <w:pPr>
        <w:spacing w:after="0"/>
        <w:rPr>
          <w:rFonts w:ascii="Garamond" w:hAnsi="Garamond"/>
          <w:b/>
          <w:sz w:val="24"/>
          <w:szCs w:val="24"/>
        </w:rPr>
      </w:pPr>
      <w:r w:rsidRPr="001E7048">
        <w:rPr>
          <w:rFonts w:ascii="Garamond" w:hAnsi="Garamond"/>
          <w:b/>
          <w:sz w:val="24"/>
          <w:szCs w:val="24"/>
        </w:rPr>
        <w:t>Действующая редакция</w:t>
      </w:r>
    </w:p>
    <w:p w:rsidR="00A71DA2" w:rsidRPr="001E7048" w:rsidRDefault="00A71DA2" w:rsidP="003E01D7">
      <w:pPr>
        <w:spacing w:after="0" w:line="240" w:lineRule="auto"/>
        <w:jc w:val="right"/>
        <w:rPr>
          <w:rFonts w:ascii="Garamond" w:hAnsi="Garamond"/>
          <w:b/>
        </w:rPr>
      </w:pPr>
      <w:r w:rsidRPr="001E7048">
        <w:rPr>
          <w:rFonts w:ascii="Garamond" w:hAnsi="Garamond"/>
          <w:b/>
        </w:rPr>
        <w:t>Приложение 59.4</w:t>
      </w:r>
    </w:p>
    <w:p w:rsidR="00A71DA2" w:rsidRPr="002B2F7F" w:rsidRDefault="00A71DA2" w:rsidP="003E01D7">
      <w:pPr>
        <w:spacing w:after="0"/>
        <w:jc w:val="right"/>
        <w:rPr>
          <w:rFonts w:ascii="Garamond" w:hAnsi="Garamond"/>
          <w:b/>
        </w:rPr>
      </w:pPr>
    </w:p>
    <w:p w:rsidR="00A71DA2" w:rsidRPr="002B2F7F" w:rsidRDefault="00A71DA2" w:rsidP="003E01D7">
      <w:pPr>
        <w:spacing w:after="0"/>
        <w:jc w:val="right"/>
        <w:rPr>
          <w:rFonts w:ascii="Garamond" w:hAnsi="Garamond"/>
          <w:b/>
        </w:rPr>
      </w:pPr>
    </w:p>
    <w:p w:rsidR="00A71DA2" w:rsidRPr="002B2F7F" w:rsidRDefault="00A71DA2" w:rsidP="003E01D7">
      <w:pPr>
        <w:spacing w:after="0"/>
        <w:rPr>
          <w:rFonts w:ascii="Garamond" w:hAnsi="Garamond" w:cs="Arial"/>
          <w:b/>
          <w:i/>
          <w:sz w:val="18"/>
          <w:szCs w:val="18"/>
        </w:rPr>
      </w:pPr>
      <w:r w:rsidRPr="002B2F7F">
        <w:rPr>
          <w:rFonts w:ascii="Garamond" w:hAnsi="Garamond"/>
          <w:b/>
          <w:i/>
          <w:sz w:val="18"/>
          <w:szCs w:val="18"/>
        </w:rPr>
        <w:t xml:space="preserve">                                                                           </w:t>
      </w:r>
      <w:r w:rsidRPr="002B2F7F">
        <w:rPr>
          <w:rFonts w:ascii="Garamond" w:hAnsi="Garamond" w:cs="Arial"/>
          <w:b/>
          <w:i/>
          <w:sz w:val="18"/>
          <w:szCs w:val="18"/>
        </w:rPr>
        <w:t xml:space="preserve">Получатель:                                                                                        Отправитель: АО «АТС»                                                                                                </w:t>
      </w:r>
    </w:p>
    <w:p w:rsidR="00A71DA2" w:rsidRPr="002B2F7F" w:rsidRDefault="00A71DA2" w:rsidP="003E01D7">
      <w:pPr>
        <w:spacing w:after="0"/>
        <w:rPr>
          <w:rFonts w:ascii="Garamond" w:hAnsi="Garamond" w:cs="Arial"/>
          <w:b/>
          <w:i/>
          <w:sz w:val="20"/>
        </w:rPr>
      </w:pPr>
      <w:r w:rsidRPr="002B2F7F">
        <w:rPr>
          <w:rFonts w:ascii="Garamond" w:hAnsi="Garamond" w:cs="Arial"/>
          <w:b/>
          <w:i/>
          <w:sz w:val="20"/>
        </w:rPr>
        <w:t xml:space="preserve">                                            </w:t>
      </w:r>
    </w:p>
    <w:p w:rsidR="00A71DA2" w:rsidRPr="002B2F7F" w:rsidRDefault="00A71DA2" w:rsidP="003E01D7">
      <w:pPr>
        <w:spacing w:before="120" w:after="0"/>
        <w:jc w:val="center"/>
        <w:rPr>
          <w:rFonts w:ascii="Garamond" w:hAnsi="Garamond" w:cs="Arial CYR"/>
          <w:b/>
          <w:bCs/>
          <w:sz w:val="18"/>
          <w:szCs w:val="18"/>
        </w:rPr>
      </w:pPr>
      <w:r w:rsidRPr="002B2F7F">
        <w:rPr>
          <w:rFonts w:ascii="Garamond" w:hAnsi="Garamond" w:cs="Arial CYR"/>
          <w:b/>
          <w:bCs/>
          <w:sz w:val="18"/>
          <w:szCs w:val="18"/>
        </w:rPr>
        <w:t>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/</w:t>
      </w:r>
    </w:p>
    <w:p w:rsidR="00A71DA2" w:rsidRPr="002B2F7F" w:rsidRDefault="00A71DA2" w:rsidP="003E01D7">
      <w:pPr>
        <w:spacing w:before="120" w:after="0"/>
        <w:jc w:val="center"/>
        <w:rPr>
          <w:rFonts w:ascii="Garamond" w:hAnsi="Garamond" w:cs="Arial CYR"/>
          <w:b/>
          <w:bCs/>
          <w:sz w:val="18"/>
          <w:szCs w:val="18"/>
        </w:rPr>
      </w:pPr>
      <w:r w:rsidRPr="002B2F7F">
        <w:rPr>
          <w:rFonts w:ascii="Garamond" w:hAnsi="Garamond" w:cs="Arial CYR"/>
          <w:b/>
          <w:bCs/>
          <w:sz w:val="18"/>
          <w:szCs w:val="18"/>
        </w:rPr>
        <w:t>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 ПРАВИЛ ОПТОВОГО РЫНКА</w:t>
      </w:r>
    </w:p>
    <w:p w:rsidR="00A71DA2" w:rsidRPr="002B2F7F" w:rsidRDefault="00A71DA2" w:rsidP="003E01D7">
      <w:pPr>
        <w:spacing w:after="0"/>
        <w:jc w:val="center"/>
        <w:rPr>
          <w:rFonts w:ascii="Garamond" w:hAnsi="Garamond" w:cs="Arial CYR"/>
          <w:b/>
          <w:bCs/>
          <w:sz w:val="18"/>
          <w:szCs w:val="18"/>
          <w:u w:val="single"/>
        </w:rPr>
      </w:pPr>
    </w:p>
    <w:p w:rsidR="00A71DA2" w:rsidRPr="002B2F7F" w:rsidRDefault="00A71DA2" w:rsidP="003E01D7">
      <w:pPr>
        <w:spacing w:after="0"/>
        <w:jc w:val="center"/>
        <w:rPr>
          <w:rFonts w:ascii="Garamond" w:hAnsi="Garamond" w:cs="Arial CYR"/>
          <w:b/>
          <w:bCs/>
          <w:sz w:val="18"/>
          <w:szCs w:val="18"/>
        </w:rPr>
      </w:pPr>
      <w:r w:rsidRPr="002B2F7F">
        <w:rPr>
          <w:rFonts w:ascii="Garamond" w:hAnsi="Garamond" w:cs="Arial CYR"/>
          <w:b/>
          <w:bCs/>
          <w:sz w:val="18"/>
          <w:szCs w:val="18"/>
          <w:u w:val="single"/>
        </w:rPr>
        <w:t>за расчетный период_______________</w:t>
      </w:r>
    </w:p>
    <w:p w:rsidR="00A71DA2" w:rsidRPr="002B2F7F" w:rsidRDefault="00A71DA2" w:rsidP="003E01D7">
      <w:pPr>
        <w:spacing w:after="0"/>
        <w:jc w:val="center"/>
        <w:rPr>
          <w:rFonts w:ascii="Garamond" w:hAnsi="Garamond" w:cs="Arial CYR"/>
          <w:b/>
          <w:bCs/>
          <w:sz w:val="18"/>
          <w:szCs w:val="18"/>
          <w:u w:val="single"/>
        </w:rPr>
      </w:pPr>
    </w:p>
    <w:p w:rsidR="00A71DA2" w:rsidRPr="002B2F7F" w:rsidRDefault="00A71DA2" w:rsidP="003E01D7">
      <w:pPr>
        <w:spacing w:after="0"/>
        <w:jc w:val="center"/>
        <w:rPr>
          <w:rFonts w:ascii="Garamond" w:hAnsi="Garamond"/>
          <w:b/>
          <w:i/>
          <w:sz w:val="26"/>
          <w:szCs w:val="26"/>
        </w:rPr>
      </w:pPr>
      <w:r w:rsidRPr="002B2F7F">
        <w:rPr>
          <w:rFonts w:ascii="Garamond" w:hAnsi="Garamond" w:cs="Arial CYR"/>
          <w:b/>
          <w:bCs/>
          <w:sz w:val="18"/>
          <w:szCs w:val="18"/>
          <w:u w:val="single"/>
        </w:rPr>
        <w:t>ценовая зона______________________</w:t>
      </w:r>
    </w:p>
    <w:p w:rsidR="00A71DA2" w:rsidRPr="002B2F7F" w:rsidRDefault="00A71DA2" w:rsidP="003E01D7">
      <w:pPr>
        <w:spacing w:after="0"/>
        <w:jc w:val="center"/>
        <w:rPr>
          <w:rFonts w:ascii="Garamond" w:hAnsi="Garamond"/>
          <w:b/>
          <w:i/>
          <w:sz w:val="26"/>
          <w:szCs w:val="26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030"/>
        <w:gridCol w:w="1030"/>
        <w:gridCol w:w="1030"/>
        <w:gridCol w:w="1030"/>
        <w:gridCol w:w="1030"/>
        <w:gridCol w:w="1686"/>
        <w:gridCol w:w="1686"/>
        <w:gridCol w:w="1686"/>
        <w:gridCol w:w="1686"/>
        <w:gridCol w:w="2987"/>
      </w:tblGrid>
      <w:tr w:rsidR="00A71DA2" w:rsidRPr="009E0707" w:rsidTr="00577C1B">
        <w:trPr>
          <w:trHeight w:val="497"/>
        </w:trPr>
        <w:tc>
          <w:tcPr>
            <w:tcW w:w="162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№</w:t>
            </w:r>
          </w:p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п/п</w:t>
            </w:r>
          </w:p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335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Идентификационный код</w:t>
            </w:r>
          </w:p>
        </w:tc>
        <w:tc>
          <w:tcPr>
            <w:tcW w:w="335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ГТП</w:t>
            </w:r>
          </w:p>
        </w:tc>
        <w:tc>
          <w:tcPr>
            <w:tcW w:w="335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Количество, МВт</w:t>
            </w:r>
          </w:p>
        </w:tc>
        <w:tc>
          <w:tcPr>
            <w:tcW w:w="335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Предварительные обязательства/требования без НДС, руб.</w:t>
            </w:r>
          </w:p>
        </w:tc>
        <w:tc>
          <w:tcPr>
            <w:tcW w:w="2192" w:type="pct"/>
            <w:gridSpan w:val="4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Уменьшение/увеличение обязательств/требований, вызванное несоответствием предварительных обязательств и требований участников оптового рынка, руб.</w:t>
            </w:r>
          </w:p>
        </w:tc>
        <w:tc>
          <w:tcPr>
            <w:tcW w:w="971" w:type="pct"/>
            <w:vMerge w:val="restar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Обязательства/требования за мощность, купленную/проданную 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руб.</w:t>
            </w:r>
          </w:p>
        </w:tc>
      </w:tr>
      <w:tr w:rsidR="00A71DA2" w:rsidRPr="009E0707" w:rsidTr="00577C1B">
        <w:trPr>
          <w:trHeight w:val="1856"/>
        </w:trPr>
        <w:tc>
          <w:tcPr>
            <w:tcW w:w="162" w:type="pct"/>
            <w:vMerge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highlight w:val="yellow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  <w:highlight w:val="yellow"/>
              </w:rPr>
              <w:t>В том числе вызванное заключением СДМ (СДЭМ), руб.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В том числе обусловленное иными факторами (+)</w:t>
            </w:r>
            <w:r w:rsidRPr="009E0707">
              <w:rPr>
                <w:rFonts w:ascii="Garamond" w:hAnsi="Garamond" w:cs="Arial"/>
                <w:b/>
                <w:bCs/>
                <w:sz w:val="18"/>
                <w:szCs w:val="18"/>
                <w:highlight w:val="yellow"/>
              </w:rPr>
              <w:t>, руб.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bCs/>
                <w:sz w:val="18"/>
                <w:szCs w:val="18"/>
              </w:rPr>
              <w:t>В том числе обусловленное иными факторами (-)</w:t>
            </w:r>
            <w:r w:rsidRPr="009E0707">
              <w:rPr>
                <w:rFonts w:ascii="Garamond" w:hAnsi="Garamond" w:cs="Arial"/>
                <w:b/>
                <w:bCs/>
                <w:sz w:val="18"/>
                <w:szCs w:val="18"/>
                <w:highlight w:val="yellow"/>
              </w:rPr>
              <w:t>, руб.</w:t>
            </w:r>
          </w:p>
        </w:tc>
        <w:tc>
          <w:tcPr>
            <w:tcW w:w="971" w:type="pct"/>
            <w:vMerge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A71DA2" w:rsidRPr="009E0707" w:rsidTr="00577C1B">
        <w:tc>
          <w:tcPr>
            <w:tcW w:w="162" w:type="pc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  <w:tc>
          <w:tcPr>
            <w:tcW w:w="335" w:type="pc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2</w:t>
            </w:r>
          </w:p>
        </w:tc>
        <w:tc>
          <w:tcPr>
            <w:tcW w:w="335" w:type="pc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3</w:t>
            </w:r>
          </w:p>
        </w:tc>
        <w:tc>
          <w:tcPr>
            <w:tcW w:w="335" w:type="pc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971" w:type="pct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  <w:highlight w:val="yellow"/>
              </w:rPr>
              <w:t>11</w:t>
            </w:r>
          </w:p>
        </w:tc>
      </w:tr>
      <w:tr w:rsidR="00A71DA2" w:rsidRPr="009E0707" w:rsidTr="00577C1B">
        <w:tc>
          <w:tcPr>
            <w:tcW w:w="162" w:type="pct"/>
            <w:vAlign w:val="center"/>
          </w:tcPr>
          <w:p w:rsidR="00A71DA2" w:rsidRPr="009E0707" w:rsidRDefault="00A71DA2" w:rsidP="00577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9E0707">
              <w:rPr>
                <w:rFonts w:ascii="Garamond" w:hAnsi="Garamond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35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548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A71DA2" w:rsidRPr="009E0707" w:rsidRDefault="00A71DA2" w:rsidP="00577C1B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:rsidR="00A71DA2" w:rsidRPr="001E7048" w:rsidRDefault="00A71DA2" w:rsidP="003E01D7">
      <w:pPr>
        <w:spacing w:after="0" w:line="240" w:lineRule="auto"/>
        <w:jc w:val="right"/>
        <w:rPr>
          <w:rFonts w:ascii="Garamond" w:hAnsi="Garamond"/>
          <w:b/>
        </w:rPr>
      </w:pPr>
    </w:p>
    <w:p w:rsidR="00A71DA2" w:rsidRPr="00B57D48" w:rsidRDefault="00A71DA2" w:rsidP="003E01D7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p w:rsidR="00A71DA2" w:rsidRPr="002B2F7F" w:rsidRDefault="00A71DA2" w:rsidP="003E01D7">
      <w:pPr>
        <w:spacing w:after="0"/>
        <w:rPr>
          <w:rFonts w:ascii="Garamond" w:hAnsi="Garamond"/>
          <w:b/>
          <w:sz w:val="24"/>
          <w:szCs w:val="24"/>
        </w:rPr>
      </w:pPr>
      <w:r w:rsidRPr="00B57D48">
        <w:rPr>
          <w:rFonts w:ascii="Garamond" w:hAnsi="Garamond"/>
          <w:b/>
          <w:sz w:val="24"/>
          <w:szCs w:val="24"/>
        </w:rPr>
        <w:t>Предлагаемая  редакция</w:t>
      </w:r>
    </w:p>
    <w:p w:rsidR="00A71DA2" w:rsidRPr="001E7048" w:rsidRDefault="00A71DA2" w:rsidP="003E01D7">
      <w:pPr>
        <w:spacing w:after="0" w:line="240" w:lineRule="auto"/>
        <w:jc w:val="right"/>
        <w:rPr>
          <w:rFonts w:ascii="Garamond" w:hAnsi="Garamond"/>
          <w:b/>
        </w:rPr>
      </w:pPr>
      <w:r w:rsidRPr="001E7048">
        <w:rPr>
          <w:rFonts w:ascii="Garamond" w:hAnsi="Garamond"/>
          <w:b/>
        </w:rPr>
        <w:t>Приложение 59.4</w:t>
      </w:r>
    </w:p>
    <w:p w:rsidR="00A71DA2" w:rsidRPr="002B2F7F" w:rsidRDefault="00A71DA2" w:rsidP="003E01D7">
      <w:pPr>
        <w:spacing w:after="0"/>
        <w:jc w:val="right"/>
        <w:rPr>
          <w:rFonts w:ascii="Garamond" w:hAnsi="Garamond"/>
          <w:b/>
        </w:rPr>
      </w:pPr>
    </w:p>
    <w:p w:rsidR="00A71DA2" w:rsidRPr="002B2F7F" w:rsidRDefault="00A71DA2" w:rsidP="003E01D7">
      <w:pPr>
        <w:spacing w:after="0"/>
        <w:jc w:val="right"/>
        <w:rPr>
          <w:rFonts w:ascii="Garamond" w:hAnsi="Garamond"/>
          <w:b/>
        </w:rPr>
      </w:pPr>
    </w:p>
    <w:p w:rsidR="00A71DA2" w:rsidRPr="002B2F7F" w:rsidRDefault="00A71DA2" w:rsidP="003E01D7">
      <w:pPr>
        <w:spacing w:after="0"/>
        <w:rPr>
          <w:rFonts w:ascii="Garamond" w:hAnsi="Garamond" w:cs="Arial"/>
          <w:b/>
          <w:i/>
          <w:sz w:val="18"/>
          <w:szCs w:val="18"/>
        </w:rPr>
      </w:pPr>
      <w:r w:rsidRPr="002B2F7F">
        <w:rPr>
          <w:rFonts w:ascii="Garamond" w:hAnsi="Garamond"/>
          <w:b/>
          <w:i/>
          <w:sz w:val="18"/>
          <w:szCs w:val="18"/>
        </w:rPr>
        <w:t xml:space="preserve">                                                                           </w:t>
      </w:r>
      <w:r w:rsidRPr="002B2F7F">
        <w:rPr>
          <w:rFonts w:ascii="Garamond" w:hAnsi="Garamond" w:cs="Arial"/>
          <w:b/>
          <w:i/>
          <w:sz w:val="18"/>
          <w:szCs w:val="18"/>
        </w:rPr>
        <w:t xml:space="preserve">Получатель:                                                                                        Отправитель: АО «АТС»                                                                                                </w:t>
      </w:r>
    </w:p>
    <w:p w:rsidR="00A71DA2" w:rsidRPr="002B2F7F" w:rsidRDefault="00A71DA2" w:rsidP="003E01D7">
      <w:pPr>
        <w:spacing w:after="0"/>
        <w:rPr>
          <w:rFonts w:ascii="Garamond" w:hAnsi="Garamond" w:cs="Arial"/>
          <w:b/>
          <w:i/>
          <w:sz w:val="20"/>
        </w:rPr>
      </w:pPr>
      <w:r w:rsidRPr="002B2F7F">
        <w:rPr>
          <w:rFonts w:ascii="Garamond" w:hAnsi="Garamond" w:cs="Arial"/>
          <w:b/>
          <w:i/>
          <w:sz w:val="20"/>
        </w:rPr>
        <w:t xml:space="preserve">                                            </w:t>
      </w:r>
    </w:p>
    <w:p w:rsidR="00A71DA2" w:rsidRPr="002B2F7F" w:rsidRDefault="00A71DA2" w:rsidP="003E01D7">
      <w:pPr>
        <w:spacing w:before="120" w:after="0"/>
        <w:jc w:val="center"/>
        <w:rPr>
          <w:rFonts w:ascii="Garamond" w:hAnsi="Garamond" w:cs="Arial CYR"/>
          <w:b/>
          <w:bCs/>
          <w:sz w:val="18"/>
          <w:szCs w:val="18"/>
        </w:rPr>
      </w:pPr>
      <w:r w:rsidRPr="002B2F7F">
        <w:rPr>
          <w:rFonts w:ascii="Garamond" w:hAnsi="Garamond" w:cs="Arial CYR"/>
          <w:b/>
          <w:bCs/>
          <w:sz w:val="18"/>
          <w:szCs w:val="18"/>
        </w:rPr>
        <w:t>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/</w:t>
      </w:r>
    </w:p>
    <w:p w:rsidR="00A71DA2" w:rsidRPr="002B2F7F" w:rsidRDefault="00A71DA2" w:rsidP="003E01D7">
      <w:pPr>
        <w:spacing w:before="120" w:after="0"/>
        <w:jc w:val="center"/>
        <w:rPr>
          <w:rFonts w:ascii="Garamond" w:hAnsi="Garamond" w:cs="Arial CYR"/>
          <w:b/>
          <w:bCs/>
          <w:sz w:val="18"/>
          <w:szCs w:val="18"/>
        </w:rPr>
      </w:pPr>
      <w:r w:rsidRPr="002B2F7F">
        <w:rPr>
          <w:rFonts w:ascii="Garamond" w:hAnsi="Garamond" w:cs="Arial CYR"/>
          <w:b/>
          <w:bCs/>
          <w:sz w:val="18"/>
          <w:szCs w:val="18"/>
        </w:rPr>
        <w:t>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 ПРАВИЛ ОПТОВОГО РЫНКА</w:t>
      </w:r>
    </w:p>
    <w:p w:rsidR="00A71DA2" w:rsidRPr="002B2F7F" w:rsidRDefault="00A71DA2" w:rsidP="003E01D7">
      <w:pPr>
        <w:spacing w:after="0"/>
        <w:jc w:val="center"/>
        <w:rPr>
          <w:rFonts w:ascii="Garamond" w:hAnsi="Garamond" w:cs="Arial CYR"/>
          <w:b/>
          <w:bCs/>
          <w:sz w:val="18"/>
          <w:szCs w:val="18"/>
          <w:u w:val="single"/>
        </w:rPr>
      </w:pPr>
    </w:p>
    <w:p w:rsidR="00A71DA2" w:rsidRPr="002B2F7F" w:rsidRDefault="00A71DA2" w:rsidP="003E01D7">
      <w:pPr>
        <w:spacing w:after="0"/>
        <w:jc w:val="center"/>
        <w:rPr>
          <w:rFonts w:ascii="Garamond" w:hAnsi="Garamond" w:cs="Arial CYR"/>
          <w:b/>
          <w:bCs/>
          <w:sz w:val="18"/>
          <w:szCs w:val="18"/>
        </w:rPr>
      </w:pPr>
      <w:r w:rsidRPr="002B2F7F">
        <w:rPr>
          <w:rFonts w:ascii="Garamond" w:hAnsi="Garamond" w:cs="Arial CYR"/>
          <w:b/>
          <w:bCs/>
          <w:sz w:val="18"/>
          <w:szCs w:val="18"/>
          <w:u w:val="single"/>
        </w:rPr>
        <w:t>за расчетный период_______________</w:t>
      </w:r>
    </w:p>
    <w:p w:rsidR="00A71DA2" w:rsidRPr="002B2F7F" w:rsidRDefault="00A71DA2" w:rsidP="003E01D7">
      <w:pPr>
        <w:spacing w:after="0"/>
        <w:jc w:val="center"/>
        <w:rPr>
          <w:rFonts w:ascii="Garamond" w:hAnsi="Garamond" w:cs="Arial CYR"/>
          <w:b/>
          <w:bCs/>
          <w:sz w:val="18"/>
          <w:szCs w:val="18"/>
          <w:u w:val="single"/>
        </w:rPr>
      </w:pPr>
    </w:p>
    <w:p w:rsidR="00A71DA2" w:rsidRPr="002B2F7F" w:rsidRDefault="00A71DA2" w:rsidP="003E01D7">
      <w:pPr>
        <w:spacing w:after="0"/>
        <w:jc w:val="center"/>
        <w:rPr>
          <w:rFonts w:ascii="Garamond" w:hAnsi="Garamond"/>
          <w:b/>
          <w:i/>
          <w:sz w:val="26"/>
          <w:szCs w:val="26"/>
        </w:rPr>
      </w:pPr>
      <w:r w:rsidRPr="002B2F7F">
        <w:rPr>
          <w:rFonts w:ascii="Garamond" w:hAnsi="Garamond" w:cs="Arial CYR"/>
          <w:b/>
          <w:bCs/>
          <w:sz w:val="18"/>
          <w:szCs w:val="18"/>
          <w:u w:val="single"/>
        </w:rPr>
        <w:t>ценовая зона______________________</w:t>
      </w:r>
    </w:p>
    <w:p w:rsidR="00A71DA2" w:rsidRPr="002B2F7F" w:rsidRDefault="00A71DA2" w:rsidP="002B2F7F">
      <w:pPr>
        <w:spacing w:after="0"/>
        <w:rPr>
          <w:rFonts w:ascii="Garamond" w:hAnsi="Garamond"/>
          <w:b/>
          <w:i/>
          <w:sz w:val="26"/>
          <w:szCs w:val="26"/>
        </w:rPr>
      </w:pPr>
    </w:p>
    <w:p w:rsidR="00A71DA2" w:rsidRPr="002B2F7F" w:rsidRDefault="00A71DA2" w:rsidP="003E01D7">
      <w:pPr>
        <w:spacing w:after="0"/>
        <w:jc w:val="center"/>
        <w:rPr>
          <w:rFonts w:ascii="Garamond" w:hAnsi="Garamond"/>
          <w:b/>
          <w:i/>
          <w:sz w:val="26"/>
          <w:szCs w:val="26"/>
        </w:rPr>
      </w:pPr>
    </w:p>
    <w:tbl>
      <w:tblPr>
        <w:tblW w:w="5111" w:type="pct"/>
        <w:tblLayout w:type="fixed"/>
        <w:tblLook w:val="00A0" w:firstRow="1" w:lastRow="0" w:firstColumn="1" w:lastColumn="0" w:noHBand="0" w:noVBand="0"/>
      </w:tblPr>
      <w:tblGrid>
        <w:gridCol w:w="564"/>
        <w:gridCol w:w="1010"/>
        <w:gridCol w:w="1010"/>
        <w:gridCol w:w="1007"/>
        <w:gridCol w:w="868"/>
        <w:gridCol w:w="1149"/>
        <w:gridCol w:w="1874"/>
        <w:gridCol w:w="2306"/>
        <w:gridCol w:w="2427"/>
        <w:gridCol w:w="2899"/>
      </w:tblGrid>
      <w:tr w:rsidR="00A71DA2" w:rsidRPr="009E0707" w:rsidTr="002B2F7F">
        <w:trPr>
          <w:trHeight w:val="1385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код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Код</w:t>
            </w: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ГТП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Количество, МВт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Предварительные обязательства/требования без НДС, руб.</w:t>
            </w:r>
          </w:p>
        </w:tc>
        <w:tc>
          <w:tcPr>
            <w:tcW w:w="218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Уменьшение/увеличение обязательств/требований, вызванное несоответствием предварительных обязательств и требований участников оптового рынка, руб.</w:t>
            </w:r>
          </w:p>
        </w:tc>
        <w:tc>
          <w:tcPr>
            <w:tcW w:w="9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Обязательства/требования за мощность, купленную/проданную 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руб.</w:t>
            </w:r>
          </w:p>
        </w:tc>
      </w:tr>
      <w:tr w:rsidR="00A71DA2" w:rsidRPr="009E0707" w:rsidTr="002B2F7F">
        <w:trPr>
          <w:trHeight w:val="1385"/>
        </w:trPr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A2" w:rsidRPr="009E0707" w:rsidTr="002B2F7F">
        <w:trPr>
          <w:trHeight w:val="60"/>
        </w:trPr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A2" w:rsidRPr="009E0707" w:rsidTr="002B2F7F">
        <w:trPr>
          <w:trHeight w:val="75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обусловленное иными факторами (+)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обусловленное иными факторами (-)</w:t>
            </w:r>
          </w:p>
        </w:tc>
        <w:tc>
          <w:tcPr>
            <w:tcW w:w="9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1DA2" w:rsidRPr="009E0707" w:rsidTr="00304385">
        <w:trPr>
          <w:trHeight w:val="359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</w:p>
        </w:tc>
      </w:tr>
      <w:tr w:rsidR="00A71DA2" w:rsidRPr="009E0707" w:rsidTr="00304385">
        <w:trPr>
          <w:trHeight w:val="359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FFFF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1DA2" w:rsidRPr="009E0707" w:rsidTr="002B2F7F">
        <w:trPr>
          <w:trHeight w:val="31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DA2" w:rsidRPr="002B2F7F" w:rsidRDefault="00A71DA2" w:rsidP="00304385">
            <w:pPr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7F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71DA2" w:rsidRPr="002B2F7F" w:rsidRDefault="00A71DA2" w:rsidP="00BD2569">
      <w:pPr>
        <w:tabs>
          <w:tab w:val="left" w:pos="142"/>
        </w:tabs>
        <w:spacing w:after="0"/>
        <w:rPr>
          <w:rFonts w:ascii="Garamond" w:hAnsi="Garamond"/>
        </w:rPr>
      </w:pPr>
    </w:p>
    <w:p w:rsidR="00A71DA2" w:rsidRPr="002B2F7F" w:rsidRDefault="00A71DA2" w:rsidP="00BD2569">
      <w:pPr>
        <w:tabs>
          <w:tab w:val="left" w:pos="142"/>
        </w:tabs>
        <w:spacing w:after="0"/>
        <w:rPr>
          <w:rFonts w:ascii="Garamond" w:hAnsi="Garamond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Pr="002B2F7F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1E7048">
        <w:rPr>
          <w:rFonts w:ascii="Garamond" w:hAnsi="Garamond"/>
          <w:b/>
          <w:sz w:val="24"/>
          <w:szCs w:val="24"/>
        </w:rPr>
        <w:lastRenderedPageBreak/>
        <w:t>Действующая редакция</w:t>
      </w:r>
    </w:p>
    <w:p w:rsidR="00A71DA2" w:rsidRDefault="00A71DA2" w:rsidP="009245CA">
      <w:pPr>
        <w:spacing w:after="0" w:line="240" w:lineRule="auto"/>
        <w:jc w:val="right"/>
        <w:rPr>
          <w:rFonts w:ascii="Garamond" w:hAnsi="Garamond"/>
          <w:b/>
        </w:rPr>
      </w:pPr>
      <w:r w:rsidRPr="001E7048">
        <w:rPr>
          <w:rFonts w:ascii="Garamond" w:hAnsi="Garamond"/>
          <w:b/>
        </w:rPr>
        <w:t>Приложение 75</w:t>
      </w:r>
    </w:p>
    <w:p w:rsidR="00A71DA2" w:rsidRPr="001E7048" w:rsidRDefault="00A71DA2" w:rsidP="009245CA">
      <w:pPr>
        <w:spacing w:after="0" w:line="240" w:lineRule="auto"/>
        <w:jc w:val="right"/>
        <w:rPr>
          <w:rFonts w:ascii="Garamond" w:hAnsi="Garamond"/>
          <w:b/>
        </w:rPr>
      </w:pPr>
    </w:p>
    <w:p w:rsidR="00A71DA2" w:rsidRPr="002B2F7F" w:rsidRDefault="00A71DA2" w:rsidP="009245CA">
      <w:pPr>
        <w:widowControl w:val="0"/>
        <w:jc w:val="center"/>
        <w:rPr>
          <w:rFonts w:ascii="Garamond" w:hAnsi="Garamond"/>
          <w:b/>
          <w:sz w:val="24"/>
          <w:szCs w:val="24"/>
        </w:rPr>
      </w:pPr>
      <w:r w:rsidRPr="002B2F7F">
        <w:rPr>
          <w:rFonts w:ascii="Garamond" w:hAnsi="Garamond"/>
          <w:b/>
          <w:sz w:val="24"/>
          <w:szCs w:val="24"/>
        </w:rPr>
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</w:r>
    </w:p>
    <w:p w:rsidR="00A71DA2" w:rsidRPr="002B2F7F" w:rsidRDefault="00A71DA2" w:rsidP="009245CA">
      <w:pPr>
        <w:widowControl w:val="0"/>
        <w:spacing w:before="120"/>
        <w:rPr>
          <w:rFonts w:ascii="Garamond" w:hAnsi="Garamond"/>
        </w:rPr>
      </w:pPr>
      <w:r w:rsidRPr="002B2F7F">
        <w:rPr>
          <w:rFonts w:ascii="Garamond" w:hAnsi="Garamond"/>
        </w:rPr>
        <w:t>Покупатель_______________________________________________________</w:t>
      </w:r>
    </w:p>
    <w:p w:rsidR="00A71DA2" w:rsidRPr="002B2F7F" w:rsidRDefault="00A71DA2" w:rsidP="009245CA">
      <w:pPr>
        <w:widowControl w:val="0"/>
        <w:spacing w:before="120"/>
        <w:rPr>
          <w:rFonts w:ascii="Garamond" w:hAnsi="Garamond"/>
        </w:rPr>
      </w:pPr>
      <w:r w:rsidRPr="002B2F7F">
        <w:rPr>
          <w:rFonts w:ascii="Garamond" w:hAnsi="Garamond"/>
        </w:rPr>
        <w:t>За период __________________________ 20____г.</w:t>
      </w:r>
    </w:p>
    <w:p w:rsidR="00A71DA2" w:rsidRPr="002B2F7F" w:rsidRDefault="00A71DA2" w:rsidP="009245CA">
      <w:pPr>
        <w:spacing w:before="120"/>
        <w:rPr>
          <w:rFonts w:ascii="Garamond" w:hAnsi="Garamond"/>
        </w:rPr>
      </w:pPr>
      <w:r w:rsidRPr="002B2F7F">
        <w:rPr>
          <w:rFonts w:ascii="Garamond" w:hAnsi="Garamond"/>
        </w:rPr>
        <w:t>Ценовая зона_____________________________________________________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3827"/>
        <w:gridCol w:w="3686"/>
      </w:tblGrid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Потребление мощности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а также покупка в обеспечение регулируемых договоров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Объем, МВт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Стоимость, руб.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9E0707">
              <w:rPr>
                <w:rFonts w:ascii="Garamond" w:hAnsi="Garamond"/>
                <w:b/>
                <w:bCs/>
              </w:rPr>
              <w:t>Объем невыполненных обязательств по обеспечению готовности к осуществлению ценозависимого снижения объема покупки электрической энергии, являющийся частью объема покупки мощности по</w:t>
            </w:r>
            <w:r w:rsidRPr="009E0707">
              <w:rPr>
                <w:rFonts w:ascii="Garamond" w:hAnsi="Garamond"/>
                <w:b/>
              </w:rPr>
              <w:t xml:space="preserve"> договорам купли-продажи мощности по результатам конкурентного отбора мощности</w:t>
            </w:r>
            <w:r w:rsidRPr="009E0707">
              <w:rPr>
                <w:rFonts w:ascii="Garamond" w:hAnsi="Garamond"/>
                <w:b/>
                <w:bCs/>
              </w:rPr>
              <w:t xml:space="preserve">, МВт </w:t>
            </w:r>
            <w:r w:rsidRPr="009E0707">
              <w:rPr>
                <w:rStyle w:val="afc"/>
                <w:rFonts w:ascii="Garamond" w:hAnsi="Garamond"/>
                <w:b/>
                <w:bCs/>
              </w:rPr>
              <w:footnoteReference w:id="1"/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9E0707">
              <w:rPr>
                <w:rFonts w:ascii="Garamond" w:hAnsi="Garamond"/>
                <w:b/>
                <w:bCs/>
              </w:rPr>
              <w:t xml:space="preserve">Объем потребляемой мощности за вычетом объема невыполненных обязательств по обеспечению готовности к осуществлению ценозависимого снижения объема покупки электрической энергии, МВт </w:t>
            </w:r>
            <w:r w:rsidRPr="009E0707">
              <w:rPr>
                <w:rStyle w:val="afc"/>
                <w:rFonts w:ascii="Garamond" w:hAnsi="Garamond"/>
              </w:rPr>
              <w:footnoteRef/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ГТП 1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том числе в рамках осуществления МГП </w:t>
            </w:r>
            <w:r w:rsidRPr="009E0707">
              <w:rPr>
                <w:rStyle w:val="afc"/>
                <w:rFonts w:ascii="Garamond" w:hAnsi="Garamond"/>
              </w:rPr>
              <w:footnoteReference w:id="2"/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ГТП 2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том числе в рамках осуществления МГП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Итого покупателем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-</w:t>
            </w:r>
          </w:p>
        </w:tc>
      </w:tr>
      <w:tr w:rsidR="00A71DA2" w:rsidRPr="009E0707" w:rsidTr="00577C1B">
        <w:trPr>
          <w:trHeight w:val="278"/>
        </w:trPr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из них обеспечено покупкой по договорам купли-продажи мощности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</w:tr>
      <w:tr w:rsidR="00A71DA2" w:rsidRPr="009E0707" w:rsidTr="00577C1B">
        <w:trPr>
          <w:trHeight w:val="321"/>
        </w:trPr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из них обеспечено мощностью собственной генерации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</w:tr>
    </w:tbl>
    <w:p w:rsidR="00A71DA2" w:rsidRPr="002B2F7F" w:rsidRDefault="00A71DA2" w:rsidP="009245CA">
      <w:pPr>
        <w:pStyle w:val="afa"/>
        <w:spacing w:before="0" w:after="0"/>
        <w:rPr>
          <w:sz w:val="22"/>
          <w:szCs w:val="22"/>
          <w:lang w:val="ru-RU"/>
        </w:rPr>
      </w:pPr>
      <w:r w:rsidRPr="002B2F7F">
        <w:rPr>
          <w:rStyle w:val="afc"/>
          <w:sz w:val="22"/>
          <w:szCs w:val="22"/>
        </w:rPr>
        <w:lastRenderedPageBreak/>
        <w:footnoteRef/>
      </w:r>
      <w:r w:rsidRPr="002B2F7F">
        <w:rPr>
          <w:sz w:val="22"/>
          <w:szCs w:val="22"/>
          <w:lang w:val="ru-RU"/>
        </w:rPr>
        <w:t xml:space="preserve"> Заполняется только в отношении ГТП потребления с ценозависимым потреблением.</w:t>
      </w:r>
    </w:p>
    <w:p w:rsidR="00A71DA2" w:rsidRPr="002B2F7F" w:rsidRDefault="00A71DA2" w:rsidP="009245CA">
      <w:pPr>
        <w:tabs>
          <w:tab w:val="left" w:pos="142"/>
        </w:tabs>
        <w:spacing w:after="0"/>
        <w:rPr>
          <w:rFonts w:ascii="Garamond" w:hAnsi="Garamond"/>
        </w:rPr>
      </w:pPr>
      <w:r>
        <w:rPr>
          <w:rStyle w:val="afc"/>
          <w:rFonts w:ascii="Garamond" w:hAnsi="Garamond"/>
        </w:rPr>
        <w:t>2</w:t>
      </w:r>
      <w:r w:rsidRPr="002B2F7F">
        <w:rPr>
          <w:rFonts w:ascii="Garamond" w:hAnsi="Garamond"/>
        </w:rPr>
        <w:t xml:space="preserve"> В случае если в ГТП межгосударственная передача электроэнергии не осуществлялась, строка «в том числе в рамках осуществления МГП» по данной ГТП не формируется.</w:t>
      </w: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Pr="00833BD6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  <w:r w:rsidRPr="001E7048">
        <w:rPr>
          <w:rFonts w:ascii="Garamond" w:hAnsi="Garamond"/>
          <w:b/>
          <w:sz w:val="24"/>
          <w:szCs w:val="24"/>
        </w:rPr>
        <w:t>Предлагаемая  редакция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71DA2" w:rsidRPr="00833BD6" w:rsidRDefault="00A71DA2" w:rsidP="009245CA">
      <w:pPr>
        <w:spacing w:after="0" w:line="240" w:lineRule="auto"/>
        <w:jc w:val="right"/>
        <w:rPr>
          <w:rFonts w:ascii="Garamond" w:hAnsi="Garamond"/>
          <w:b/>
        </w:rPr>
      </w:pPr>
      <w:r w:rsidRPr="00833BD6">
        <w:rPr>
          <w:rFonts w:ascii="Garamond" w:hAnsi="Garamond"/>
          <w:b/>
        </w:rPr>
        <w:t>Приложение 75</w:t>
      </w:r>
    </w:p>
    <w:p w:rsidR="00A71DA2" w:rsidRDefault="00A71DA2" w:rsidP="009245CA">
      <w:pPr>
        <w:spacing w:after="0"/>
        <w:rPr>
          <w:rFonts w:ascii="Garamond" w:hAnsi="Garamond"/>
          <w:b/>
          <w:sz w:val="24"/>
          <w:szCs w:val="24"/>
        </w:rPr>
      </w:pPr>
    </w:p>
    <w:p w:rsidR="00A71DA2" w:rsidRPr="002B2F7F" w:rsidRDefault="00A71DA2" w:rsidP="009245CA">
      <w:pPr>
        <w:widowControl w:val="0"/>
        <w:jc w:val="center"/>
        <w:rPr>
          <w:rFonts w:ascii="Garamond" w:hAnsi="Garamond"/>
          <w:b/>
          <w:sz w:val="24"/>
          <w:szCs w:val="24"/>
        </w:rPr>
      </w:pPr>
      <w:r w:rsidRPr="002B2F7F">
        <w:rPr>
          <w:rFonts w:ascii="Garamond" w:hAnsi="Garamond"/>
          <w:b/>
          <w:sz w:val="24"/>
          <w:szCs w:val="24"/>
        </w:rPr>
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</w:r>
    </w:p>
    <w:p w:rsidR="00A71DA2" w:rsidRPr="002B2F7F" w:rsidRDefault="00A71DA2" w:rsidP="009245CA">
      <w:pPr>
        <w:widowControl w:val="0"/>
        <w:spacing w:before="120"/>
        <w:rPr>
          <w:rFonts w:ascii="Garamond" w:hAnsi="Garamond"/>
        </w:rPr>
      </w:pPr>
      <w:r w:rsidRPr="002B2F7F">
        <w:rPr>
          <w:rFonts w:ascii="Garamond" w:hAnsi="Garamond"/>
        </w:rPr>
        <w:t>Покупатель_______________________________________________________</w:t>
      </w:r>
    </w:p>
    <w:p w:rsidR="00A71DA2" w:rsidRPr="002B2F7F" w:rsidRDefault="00A71DA2" w:rsidP="009245CA">
      <w:pPr>
        <w:widowControl w:val="0"/>
        <w:spacing w:before="120"/>
        <w:rPr>
          <w:rFonts w:ascii="Garamond" w:hAnsi="Garamond"/>
        </w:rPr>
      </w:pPr>
      <w:r w:rsidRPr="002B2F7F">
        <w:rPr>
          <w:rFonts w:ascii="Garamond" w:hAnsi="Garamond"/>
        </w:rPr>
        <w:t>За период __________________________ 20____г.</w:t>
      </w:r>
    </w:p>
    <w:p w:rsidR="00A71DA2" w:rsidRPr="002B2F7F" w:rsidRDefault="00A71DA2" w:rsidP="009245CA">
      <w:pPr>
        <w:spacing w:before="120"/>
        <w:rPr>
          <w:rFonts w:ascii="Garamond" w:hAnsi="Garamond"/>
        </w:rPr>
      </w:pPr>
      <w:r w:rsidRPr="002B2F7F">
        <w:rPr>
          <w:rFonts w:ascii="Garamond" w:hAnsi="Garamond"/>
        </w:rPr>
        <w:t>Ценовая зона_____________________________________________________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3827"/>
        <w:gridCol w:w="3686"/>
      </w:tblGrid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Потребление мощности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а также покупка в обеспечение регулируемых договоров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Объем, МВт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Стоимость, руб.</w:t>
            </w:r>
          </w:p>
        </w:tc>
        <w:tc>
          <w:tcPr>
            <w:tcW w:w="3827" w:type="dxa"/>
          </w:tcPr>
          <w:p w:rsidR="00A71DA2" w:rsidRPr="009E0707" w:rsidRDefault="00A71DA2" w:rsidP="001E7048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9E0707">
              <w:rPr>
                <w:rFonts w:ascii="Garamond" w:hAnsi="Garamond"/>
                <w:b/>
                <w:bCs/>
              </w:rPr>
              <w:t>Объем невыполненных обязательств по обеспечению готовности к осуществлению ценозависимого снижения объема покупки электрической энергии, являющийся частью объема покупки мощности по</w:t>
            </w:r>
            <w:r w:rsidRPr="009E0707">
              <w:rPr>
                <w:rFonts w:ascii="Garamond" w:hAnsi="Garamond"/>
                <w:b/>
              </w:rPr>
              <w:t xml:space="preserve"> договорам купли-продажи мощности по результатам конкурентного отбора мощности</w:t>
            </w:r>
            <w:r w:rsidRPr="009E0707">
              <w:rPr>
                <w:rFonts w:ascii="Garamond" w:hAnsi="Garamond"/>
                <w:b/>
                <w:bCs/>
              </w:rPr>
              <w:t xml:space="preserve">, МВт </w:t>
            </w:r>
            <w:r w:rsidRPr="009E0707">
              <w:rPr>
                <w:rStyle w:val="afc"/>
              </w:rPr>
              <w:t>1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9E0707">
              <w:rPr>
                <w:rFonts w:ascii="Garamond" w:hAnsi="Garamond"/>
                <w:b/>
                <w:bCs/>
              </w:rPr>
              <w:t xml:space="preserve">Объем потребляемой мощности за вычетом объема невыполненных обязательств по обеспечению готовности к осуществлению ценозависимого снижения объема покупки электрической энергии, МВт </w:t>
            </w:r>
            <w:r w:rsidRPr="009E0707">
              <w:rPr>
                <w:rStyle w:val="afc"/>
                <w:rFonts w:ascii="Garamond" w:hAnsi="Garamond"/>
              </w:rPr>
              <w:footnoteRef/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ГТП 1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1E7048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том числе в рамках осуществления МГП </w:t>
            </w:r>
            <w:r w:rsidRPr="009E0707">
              <w:rPr>
                <w:rStyle w:val="afc"/>
              </w:rPr>
              <w:t>2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highlight w:val="yellow"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highlight w:val="yellow"/>
              </w:rPr>
              <w:t>-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ГТП 2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в том числе в рамках осуществления МГП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highlight w:val="yellow"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highlight w:val="yellow"/>
              </w:rPr>
              <w:t>-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lang w:val="en-US"/>
              </w:rPr>
            </w:pPr>
            <w:r w:rsidRPr="009E0707">
              <w:rPr>
                <w:rFonts w:ascii="Garamond" w:hAnsi="Garamond"/>
                <w:lang w:val="en-US"/>
              </w:rPr>
              <w:t>…</w:t>
            </w:r>
          </w:p>
        </w:tc>
      </w:tr>
      <w:tr w:rsidR="00A71DA2" w:rsidRPr="009E0707" w:rsidTr="00577C1B"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Итого покупателем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-</w:t>
            </w:r>
          </w:p>
        </w:tc>
      </w:tr>
      <w:tr w:rsidR="00A71DA2" w:rsidRPr="009E0707" w:rsidTr="00577C1B">
        <w:trPr>
          <w:trHeight w:val="278"/>
        </w:trPr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из них обеспечено покупкой по договорам купли-продажи мощности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</w:tr>
      <w:tr w:rsidR="00A71DA2" w:rsidRPr="009E0707" w:rsidTr="00577C1B">
        <w:trPr>
          <w:trHeight w:val="321"/>
        </w:trPr>
        <w:tc>
          <w:tcPr>
            <w:tcW w:w="4077" w:type="dxa"/>
          </w:tcPr>
          <w:p w:rsidR="00A71DA2" w:rsidRPr="009E0707" w:rsidRDefault="00A71DA2" w:rsidP="00577C1B">
            <w:pPr>
              <w:widowControl w:val="0"/>
              <w:spacing w:after="0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lastRenderedPageBreak/>
              <w:t>из них обеспечено мощностью собственной генерации</w:t>
            </w:r>
          </w:p>
        </w:tc>
        <w:tc>
          <w:tcPr>
            <w:tcW w:w="1701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1843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  <w:lang w:val="en-US"/>
              </w:rPr>
              <w:t>XXX</w:t>
            </w:r>
          </w:p>
        </w:tc>
        <w:tc>
          <w:tcPr>
            <w:tcW w:w="3827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  <w:tc>
          <w:tcPr>
            <w:tcW w:w="3686" w:type="dxa"/>
          </w:tcPr>
          <w:p w:rsidR="00A71DA2" w:rsidRPr="009E0707" w:rsidRDefault="00A71DA2" w:rsidP="00577C1B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-</w:t>
            </w:r>
          </w:p>
        </w:tc>
      </w:tr>
    </w:tbl>
    <w:p w:rsidR="00A71DA2" w:rsidRDefault="00A71DA2" w:rsidP="001E7048">
      <w:pPr>
        <w:tabs>
          <w:tab w:val="left" w:pos="142"/>
        </w:tabs>
        <w:spacing w:after="0"/>
        <w:rPr>
          <w:rFonts w:ascii="Garamond" w:hAnsi="Garamond"/>
        </w:rPr>
      </w:pPr>
    </w:p>
    <w:p w:rsidR="00A71DA2" w:rsidRPr="00833BD6" w:rsidRDefault="00A71DA2" w:rsidP="001E7048">
      <w:pPr>
        <w:pStyle w:val="afa"/>
        <w:spacing w:before="0" w:after="0"/>
        <w:rPr>
          <w:sz w:val="22"/>
          <w:szCs w:val="22"/>
          <w:lang w:val="ru-RU"/>
        </w:rPr>
      </w:pPr>
      <w:r w:rsidRPr="00833BD6">
        <w:rPr>
          <w:rStyle w:val="afc"/>
          <w:sz w:val="22"/>
          <w:szCs w:val="22"/>
        </w:rPr>
        <w:footnoteRef/>
      </w:r>
      <w:r w:rsidRPr="00833BD6">
        <w:rPr>
          <w:sz w:val="22"/>
          <w:szCs w:val="22"/>
          <w:lang w:val="ru-RU"/>
        </w:rPr>
        <w:t xml:space="preserve"> Заполняется только в отношении ГТП потребления с ценозависимым потреблением.</w:t>
      </w:r>
    </w:p>
    <w:p w:rsidR="00A71DA2" w:rsidRPr="00833BD6" w:rsidRDefault="00A71DA2" w:rsidP="001E7048">
      <w:pPr>
        <w:tabs>
          <w:tab w:val="left" w:pos="142"/>
        </w:tabs>
        <w:spacing w:after="0"/>
        <w:rPr>
          <w:rFonts w:ascii="Garamond" w:hAnsi="Garamond"/>
        </w:rPr>
      </w:pPr>
      <w:r>
        <w:rPr>
          <w:rStyle w:val="afc"/>
          <w:rFonts w:ascii="Garamond" w:hAnsi="Garamond"/>
        </w:rPr>
        <w:t>2</w:t>
      </w:r>
      <w:r w:rsidRPr="00833BD6">
        <w:rPr>
          <w:rFonts w:ascii="Garamond" w:hAnsi="Garamond"/>
        </w:rPr>
        <w:t xml:space="preserve"> В случае если в ГТП межгосударственная передача электроэнергии не осуществлялась, строка «в том числе в рамках осуществления МГП» по данной ГТП не формируется.</w:t>
      </w:r>
    </w:p>
    <w:p w:rsidR="00A71DA2" w:rsidRPr="002B2F7F" w:rsidRDefault="00A71DA2" w:rsidP="00BD2569">
      <w:pPr>
        <w:tabs>
          <w:tab w:val="left" w:pos="142"/>
        </w:tabs>
        <w:spacing w:after="0"/>
        <w:rPr>
          <w:rFonts w:ascii="Garamond" w:hAnsi="Garamond"/>
          <w:b/>
        </w:rPr>
      </w:pPr>
    </w:p>
    <w:p w:rsidR="00A71DA2" w:rsidRPr="00C5637A" w:rsidRDefault="00A71DA2" w:rsidP="00BD2569">
      <w:pPr>
        <w:tabs>
          <w:tab w:val="left" w:pos="142"/>
        </w:tabs>
        <w:spacing w:after="0"/>
        <w:rPr>
          <w:rFonts w:ascii="Garamond" w:hAnsi="Garamond"/>
          <w:b/>
          <w:sz w:val="24"/>
          <w:szCs w:val="24"/>
        </w:rPr>
      </w:pPr>
      <w:r w:rsidRPr="00C5637A">
        <w:rPr>
          <w:rFonts w:ascii="Garamond" w:hAnsi="Garamond"/>
          <w:b/>
          <w:sz w:val="24"/>
          <w:szCs w:val="24"/>
        </w:rPr>
        <w:t xml:space="preserve">Добавить приложения </w:t>
      </w:r>
    </w:p>
    <w:p w:rsidR="00A71DA2" w:rsidRPr="00C5637A" w:rsidRDefault="00A71DA2" w:rsidP="00EA1BD0">
      <w:pPr>
        <w:tabs>
          <w:tab w:val="left" w:pos="2608"/>
        </w:tabs>
        <w:jc w:val="right"/>
        <w:rPr>
          <w:rFonts w:ascii="Garamond" w:hAnsi="Garamond"/>
          <w:b/>
          <w:iCs/>
        </w:rPr>
      </w:pPr>
      <w:r w:rsidRPr="00C5637A">
        <w:rPr>
          <w:rFonts w:ascii="Garamond" w:hAnsi="Garamond"/>
          <w:b/>
          <w:iCs/>
        </w:rPr>
        <w:t>Приложение 92.2</w:t>
      </w:r>
    </w:p>
    <w:p w:rsidR="00A71DA2" w:rsidRPr="00C5637A" w:rsidRDefault="00A71DA2" w:rsidP="00EA1BD0">
      <w:pPr>
        <w:tabs>
          <w:tab w:val="left" w:pos="2608"/>
        </w:tabs>
        <w:rPr>
          <w:rFonts w:ascii="Garamond" w:hAnsi="Garamond"/>
          <w:b/>
        </w:rPr>
      </w:pPr>
      <w:r w:rsidRPr="00C5637A">
        <w:rPr>
          <w:rFonts w:ascii="Garamond" w:hAnsi="Garamond"/>
          <w:b/>
        </w:rPr>
        <w:t>Реестр договоров купли-продажи мощности по результатам конкурентного отбора мощности в целях обеспечения поставки мощности между ценовыми зонами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06"/>
        <w:gridCol w:w="851"/>
        <w:gridCol w:w="1043"/>
        <w:gridCol w:w="1080"/>
        <w:gridCol w:w="1156"/>
        <w:gridCol w:w="720"/>
        <w:gridCol w:w="720"/>
        <w:gridCol w:w="993"/>
        <w:gridCol w:w="1167"/>
        <w:gridCol w:w="1080"/>
        <w:gridCol w:w="824"/>
        <w:gridCol w:w="720"/>
        <w:gridCol w:w="1037"/>
        <w:gridCol w:w="1201"/>
        <w:gridCol w:w="1185"/>
      </w:tblGrid>
      <w:tr w:rsidR="00A71DA2" w:rsidRPr="00C5637A" w:rsidTr="00C5637A">
        <w:tc>
          <w:tcPr>
            <w:tcW w:w="828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Год поставки мощности</w:t>
            </w:r>
          </w:p>
        </w:tc>
        <w:tc>
          <w:tcPr>
            <w:tcW w:w="806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</w:rPr>
              <w:t>Первое число расчетного месяца</w:t>
            </w:r>
          </w:p>
        </w:tc>
        <w:tc>
          <w:tcPr>
            <w:tcW w:w="851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Номер договора К</w:t>
            </w:r>
            <w:r w:rsidRPr="00FD1FAE">
              <w:rPr>
                <w:rFonts w:ascii="Garamond" w:hAnsi="Garamond"/>
                <w:caps/>
                <w:lang w:eastAsia="ru-RU"/>
              </w:rPr>
              <w:t>ом</w:t>
            </w:r>
            <w:r w:rsidRPr="00C5637A">
              <w:rPr>
                <w:rFonts w:ascii="Garamond" w:hAnsi="Garamond"/>
                <w:lang w:eastAsia="ru-RU"/>
              </w:rPr>
              <w:t xml:space="preserve"> на переток </w:t>
            </w:r>
          </w:p>
        </w:tc>
        <w:tc>
          <w:tcPr>
            <w:tcW w:w="1043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Краткий номер д</w:t>
            </w:r>
            <w:r w:rsidRPr="00C5637A">
              <w:rPr>
                <w:rFonts w:ascii="Garamond" w:hAnsi="Garamond"/>
                <w:lang w:eastAsia="ru-RU"/>
              </w:rPr>
              <w:t>оговора К</w:t>
            </w:r>
            <w:r w:rsidRPr="00FD1FAE">
              <w:rPr>
                <w:rFonts w:ascii="Garamond" w:hAnsi="Garamond"/>
                <w:caps/>
                <w:lang w:eastAsia="ru-RU"/>
              </w:rPr>
              <w:t>ом</w:t>
            </w:r>
            <w:r w:rsidRPr="00C5637A">
              <w:rPr>
                <w:rFonts w:ascii="Garamond" w:hAnsi="Garamond"/>
                <w:lang w:eastAsia="ru-RU"/>
              </w:rPr>
              <w:t xml:space="preserve"> на переток</w:t>
            </w:r>
          </w:p>
        </w:tc>
        <w:tc>
          <w:tcPr>
            <w:tcW w:w="108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Дата заключения договора КОМ на переток</w:t>
            </w:r>
          </w:p>
        </w:tc>
        <w:tc>
          <w:tcPr>
            <w:tcW w:w="1156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Дата начала поставки мощности по договору К</w:t>
            </w:r>
            <w:r w:rsidRPr="00C51921">
              <w:rPr>
                <w:rFonts w:ascii="Garamond" w:hAnsi="Garamond"/>
                <w:caps/>
                <w:lang w:eastAsia="ru-RU"/>
              </w:rPr>
              <w:t>ом</w:t>
            </w:r>
            <w:r w:rsidRPr="00C5637A">
              <w:rPr>
                <w:rFonts w:ascii="Garamond" w:hAnsi="Garamond"/>
                <w:lang w:eastAsia="ru-RU"/>
              </w:rPr>
              <w:t xml:space="preserve"> на переток</w:t>
            </w: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 xml:space="preserve">Код ценовой зоны продавца </w:t>
            </w: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Код участника</w:t>
            </w:r>
            <w:r>
              <w:rPr>
                <w:rFonts w:ascii="Garamond" w:hAnsi="Garamond"/>
                <w:lang w:eastAsia="ru-RU"/>
              </w:rPr>
              <w:t xml:space="preserve"> –</w:t>
            </w:r>
            <w:r w:rsidRPr="00C5637A">
              <w:rPr>
                <w:rFonts w:ascii="Garamond" w:hAnsi="Garamond"/>
              </w:rPr>
              <w:t xml:space="preserve"> продавца</w:t>
            </w:r>
          </w:p>
        </w:tc>
        <w:tc>
          <w:tcPr>
            <w:tcW w:w="993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 xml:space="preserve">Официальное наименование участника </w:t>
            </w:r>
            <w:r>
              <w:rPr>
                <w:rFonts w:ascii="Garamond" w:hAnsi="Garamond"/>
              </w:rPr>
              <w:t>–</w:t>
            </w:r>
            <w:r w:rsidRPr="00C5637A">
              <w:rPr>
                <w:rFonts w:ascii="Garamond" w:hAnsi="Garamond"/>
              </w:rPr>
              <w:t xml:space="preserve"> продавца</w:t>
            </w:r>
          </w:p>
        </w:tc>
        <w:tc>
          <w:tcPr>
            <w:tcW w:w="1167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Номер договора коммерческого представительства</w:t>
            </w:r>
            <w:r w:rsidRPr="00C5637A">
              <w:rPr>
                <w:rFonts w:ascii="Garamond" w:hAnsi="Garamond"/>
              </w:rPr>
              <w:t xml:space="preserve"> продавца</w:t>
            </w:r>
          </w:p>
        </w:tc>
        <w:tc>
          <w:tcPr>
            <w:tcW w:w="108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</w:rPr>
              <w:t>Дата договора коммерческого представительства продавца</w:t>
            </w:r>
          </w:p>
        </w:tc>
        <w:tc>
          <w:tcPr>
            <w:tcW w:w="824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 xml:space="preserve">Код ценовой зоны покупателя </w:t>
            </w: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Код участника</w:t>
            </w:r>
            <w:r>
              <w:rPr>
                <w:rFonts w:ascii="Garamond" w:hAnsi="Garamond"/>
                <w:lang w:eastAsia="ru-RU"/>
              </w:rPr>
              <w:t xml:space="preserve"> –</w:t>
            </w:r>
            <w:r w:rsidRPr="00C5637A">
              <w:rPr>
                <w:rFonts w:ascii="Garamond" w:hAnsi="Garamond"/>
                <w:lang w:eastAsia="ru-RU"/>
              </w:rPr>
              <w:t xml:space="preserve"> покупателя</w:t>
            </w:r>
          </w:p>
        </w:tc>
        <w:tc>
          <w:tcPr>
            <w:tcW w:w="1037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</w:rPr>
              <w:t>О</w:t>
            </w:r>
            <w:r w:rsidRPr="00C5637A">
              <w:rPr>
                <w:rFonts w:ascii="Garamond" w:hAnsi="Garamond"/>
                <w:lang w:eastAsia="ru-RU"/>
              </w:rPr>
              <w:t xml:space="preserve">фициальное наименование участника </w:t>
            </w:r>
            <w:r>
              <w:rPr>
                <w:rFonts w:ascii="Garamond" w:hAnsi="Garamond"/>
                <w:lang w:eastAsia="ru-RU"/>
              </w:rPr>
              <w:t>–</w:t>
            </w:r>
            <w:r w:rsidRPr="00C5637A">
              <w:rPr>
                <w:rFonts w:ascii="Garamond" w:hAnsi="Garamond"/>
                <w:lang w:eastAsia="ru-RU"/>
              </w:rPr>
              <w:t xml:space="preserve"> </w:t>
            </w:r>
            <w:r w:rsidRPr="00C5637A">
              <w:rPr>
                <w:rFonts w:ascii="Garamond" w:hAnsi="Garamond"/>
              </w:rPr>
              <w:t>покупателя</w:t>
            </w:r>
          </w:p>
        </w:tc>
        <w:tc>
          <w:tcPr>
            <w:tcW w:w="1201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Номер договора коммерческого представительства</w:t>
            </w:r>
            <w:r w:rsidRPr="00C5637A">
              <w:rPr>
                <w:rFonts w:ascii="Garamond" w:hAnsi="Garamond"/>
              </w:rPr>
              <w:t xml:space="preserve"> покупателя</w:t>
            </w:r>
          </w:p>
        </w:tc>
        <w:tc>
          <w:tcPr>
            <w:tcW w:w="1185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</w:rPr>
              <w:t>Дата договора коммерческого представительства покупателя</w:t>
            </w:r>
          </w:p>
        </w:tc>
      </w:tr>
      <w:tr w:rsidR="00A71DA2" w:rsidRPr="00C5637A" w:rsidTr="00C5637A">
        <w:tc>
          <w:tcPr>
            <w:tcW w:w="828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</w:t>
            </w:r>
          </w:p>
        </w:tc>
        <w:tc>
          <w:tcPr>
            <w:tcW w:w="806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2</w:t>
            </w:r>
          </w:p>
        </w:tc>
        <w:tc>
          <w:tcPr>
            <w:tcW w:w="851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3</w:t>
            </w:r>
          </w:p>
        </w:tc>
        <w:tc>
          <w:tcPr>
            <w:tcW w:w="1043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4</w:t>
            </w:r>
          </w:p>
        </w:tc>
        <w:tc>
          <w:tcPr>
            <w:tcW w:w="108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5</w:t>
            </w:r>
          </w:p>
        </w:tc>
        <w:tc>
          <w:tcPr>
            <w:tcW w:w="1156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6</w:t>
            </w: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7</w:t>
            </w: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8</w:t>
            </w:r>
          </w:p>
        </w:tc>
        <w:tc>
          <w:tcPr>
            <w:tcW w:w="993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9</w:t>
            </w:r>
          </w:p>
        </w:tc>
        <w:tc>
          <w:tcPr>
            <w:tcW w:w="1167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10</w:t>
            </w:r>
          </w:p>
        </w:tc>
        <w:tc>
          <w:tcPr>
            <w:tcW w:w="108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11</w:t>
            </w:r>
          </w:p>
        </w:tc>
        <w:tc>
          <w:tcPr>
            <w:tcW w:w="824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12</w:t>
            </w: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13</w:t>
            </w:r>
          </w:p>
        </w:tc>
        <w:tc>
          <w:tcPr>
            <w:tcW w:w="1037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14</w:t>
            </w:r>
          </w:p>
        </w:tc>
        <w:tc>
          <w:tcPr>
            <w:tcW w:w="1201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15</w:t>
            </w:r>
          </w:p>
        </w:tc>
        <w:tc>
          <w:tcPr>
            <w:tcW w:w="1185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C5637A">
              <w:rPr>
                <w:rFonts w:ascii="Garamond" w:hAnsi="Garamond"/>
                <w:lang w:eastAsia="ru-RU"/>
              </w:rPr>
              <w:t>16</w:t>
            </w:r>
          </w:p>
        </w:tc>
      </w:tr>
      <w:tr w:rsidR="00A71DA2" w:rsidRPr="00C5637A" w:rsidTr="00C5637A">
        <w:tc>
          <w:tcPr>
            <w:tcW w:w="828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806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851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043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08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156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993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167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08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824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720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037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201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185" w:type="dxa"/>
          </w:tcPr>
          <w:p w:rsidR="00A71DA2" w:rsidRPr="00C5637A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</w:tr>
    </w:tbl>
    <w:p w:rsidR="00A71DA2" w:rsidRPr="00C5637A" w:rsidRDefault="00A71DA2" w:rsidP="00EA1BD0">
      <w:pPr>
        <w:tabs>
          <w:tab w:val="left" w:pos="2608"/>
        </w:tabs>
        <w:rPr>
          <w:rFonts w:ascii="Garamond" w:hAnsi="Garamond"/>
        </w:rPr>
      </w:pPr>
    </w:p>
    <w:p w:rsidR="00A71DA2" w:rsidRPr="00C5637A" w:rsidRDefault="00A71DA2" w:rsidP="00EA1BD0">
      <w:pPr>
        <w:jc w:val="right"/>
        <w:rPr>
          <w:rFonts w:ascii="Garamond" w:hAnsi="Garamond"/>
          <w:b/>
          <w:iCs/>
        </w:rPr>
      </w:pPr>
      <w:r w:rsidRPr="00C5637A">
        <w:rPr>
          <w:rFonts w:ascii="Garamond" w:hAnsi="Garamond"/>
          <w:b/>
          <w:iCs/>
        </w:rPr>
        <w:t>Приложение 92.2а</w:t>
      </w:r>
    </w:p>
    <w:p w:rsidR="00A71DA2" w:rsidRDefault="00A71DA2" w:rsidP="00EA1BD0">
      <w:pPr>
        <w:tabs>
          <w:tab w:val="left" w:pos="2608"/>
        </w:tabs>
        <w:rPr>
          <w:rFonts w:ascii="Garamond" w:hAnsi="Garamond"/>
          <w:b/>
        </w:rPr>
      </w:pPr>
      <w:r w:rsidRPr="00C107F0">
        <w:rPr>
          <w:rFonts w:ascii="Garamond" w:hAnsi="Garamond"/>
          <w:b/>
        </w:rPr>
        <w:t>Реестр договоров купли-продажи мощности по результатам конкурентного отбора мощности в целях обеспечения поставки мощности между ценовыми зонами</w:t>
      </w:r>
      <w:r>
        <w:rPr>
          <w:rFonts w:ascii="Garamond" w:hAnsi="Garamond"/>
          <w:b/>
        </w:rPr>
        <w:t xml:space="preserve"> (дельта отрицательная)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226"/>
        <w:gridCol w:w="1166"/>
        <w:gridCol w:w="1299"/>
        <w:gridCol w:w="1534"/>
        <w:gridCol w:w="1357"/>
        <w:gridCol w:w="1378"/>
      </w:tblGrid>
      <w:tr w:rsidR="00A71DA2" w:rsidRPr="009E0707" w:rsidTr="00C5637A">
        <w:tc>
          <w:tcPr>
            <w:tcW w:w="116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Год поставки мощности</w:t>
            </w:r>
          </w:p>
        </w:tc>
        <w:tc>
          <w:tcPr>
            <w:tcW w:w="122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</w:rPr>
              <w:t>Первое число расч</w:t>
            </w:r>
            <w:r>
              <w:rPr>
                <w:rFonts w:ascii="Garamond" w:hAnsi="Garamond"/>
              </w:rPr>
              <w:t>е</w:t>
            </w:r>
            <w:r w:rsidRPr="009E0707">
              <w:rPr>
                <w:rFonts w:ascii="Garamond" w:hAnsi="Garamond"/>
              </w:rPr>
              <w:t>тного месяца</w:t>
            </w:r>
          </w:p>
        </w:tc>
        <w:tc>
          <w:tcPr>
            <w:tcW w:w="116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Номер договора КОМ на переток</w:t>
            </w:r>
          </w:p>
        </w:tc>
        <w:tc>
          <w:tcPr>
            <w:tcW w:w="1299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Дата договора КОМ на переток</w:t>
            </w:r>
          </w:p>
        </w:tc>
        <w:tc>
          <w:tcPr>
            <w:tcW w:w="1534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Дата расторжения договора КОМ на переток</w:t>
            </w:r>
          </w:p>
        </w:tc>
        <w:tc>
          <w:tcPr>
            <w:tcW w:w="1357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</w:rPr>
              <w:t xml:space="preserve">Код участника оптового рынка </w:t>
            </w:r>
            <w:r>
              <w:rPr>
                <w:rFonts w:ascii="Garamond" w:hAnsi="Garamond"/>
              </w:rPr>
              <w:t>–</w:t>
            </w:r>
            <w:r w:rsidRPr="009E0707">
              <w:rPr>
                <w:rFonts w:ascii="Garamond" w:hAnsi="Garamond"/>
              </w:rPr>
              <w:t>продавца</w:t>
            </w:r>
          </w:p>
        </w:tc>
        <w:tc>
          <w:tcPr>
            <w:tcW w:w="1378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highlight w:val="yellow"/>
                <w:lang w:eastAsia="ru-RU"/>
              </w:rPr>
            </w:pPr>
            <w:r w:rsidRPr="009E0707">
              <w:rPr>
                <w:rFonts w:ascii="Garamond" w:hAnsi="Garamond"/>
              </w:rPr>
              <w:t xml:space="preserve">Код участника оптового рынка </w:t>
            </w:r>
            <w:r>
              <w:rPr>
                <w:rFonts w:ascii="Garamond" w:hAnsi="Garamond"/>
              </w:rPr>
              <w:t>–</w:t>
            </w:r>
            <w:r w:rsidRPr="009E0707">
              <w:rPr>
                <w:rFonts w:ascii="Garamond" w:hAnsi="Garamond"/>
              </w:rPr>
              <w:t xml:space="preserve"> покупателя</w:t>
            </w:r>
          </w:p>
        </w:tc>
      </w:tr>
      <w:tr w:rsidR="00A71DA2" w:rsidRPr="009E0707" w:rsidTr="00C5637A">
        <w:tc>
          <w:tcPr>
            <w:tcW w:w="116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lastRenderedPageBreak/>
              <w:t>1</w:t>
            </w:r>
          </w:p>
        </w:tc>
        <w:tc>
          <w:tcPr>
            <w:tcW w:w="122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2</w:t>
            </w:r>
          </w:p>
        </w:tc>
        <w:tc>
          <w:tcPr>
            <w:tcW w:w="116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3</w:t>
            </w:r>
          </w:p>
        </w:tc>
        <w:tc>
          <w:tcPr>
            <w:tcW w:w="1299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4</w:t>
            </w:r>
          </w:p>
        </w:tc>
        <w:tc>
          <w:tcPr>
            <w:tcW w:w="1534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5</w:t>
            </w:r>
          </w:p>
        </w:tc>
        <w:tc>
          <w:tcPr>
            <w:tcW w:w="1357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6</w:t>
            </w:r>
          </w:p>
        </w:tc>
        <w:tc>
          <w:tcPr>
            <w:tcW w:w="1378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jc w:val="center"/>
              <w:rPr>
                <w:rFonts w:ascii="Garamond" w:hAnsi="Garamond"/>
                <w:highlight w:val="yellow"/>
                <w:lang w:eastAsia="ru-RU"/>
              </w:rPr>
            </w:pPr>
            <w:r w:rsidRPr="009E0707">
              <w:rPr>
                <w:rFonts w:ascii="Garamond" w:hAnsi="Garamond"/>
                <w:lang w:eastAsia="ru-RU"/>
              </w:rPr>
              <w:t>7</w:t>
            </w:r>
          </w:p>
        </w:tc>
      </w:tr>
      <w:tr w:rsidR="00A71DA2" w:rsidRPr="009E0707" w:rsidTr="00C5637A">
        <w:tc>
          <w:tcPr>
            <w:tcW w:w="116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22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166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299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534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357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378" w:type="dxa"/>
          </w:tcPr>
          <w:p w:rsidR="00A71DA2" w:rsidRPr="009E0707" w:rsidRDefault="00A71DA2" w:rsidP="009E0707">
            <w:pPr>
              <w:tabs>
                <w:tab w:val="left" w:pos="2608"/>
              </w:tabs>
              <w:spacing w:before="180" w:after="60" w:line="240" w:lineRule="auto"/>
              <w:rPr>
                <w:rFonts w:ascii="Garamond" w:hAnsi="Garamond"/>
                <w:highlight w:val="yellow"/>
                <w:lang w:eastAsia="ru-RU"/>
              </w:rPr>
            </w:pPr>
          </w:p>
        </w:tc>
      </w:tr>
    </w:tbl>
    <w:p w:rsidR="00A71DA2" w:rsidRPr="00D900EF" w:rsidRDefault="00A71DA2" w:rsidP="00EA1BD0"/>
    <w:p w:rsidR="00A71DA2" w:rsidRDefault="00A71DA2" w:rsidP="00A61E27">
      <w:pPr>
        <w:tabs>
          <w:tab w:val="left" w:pos="142"/>
        </w:tabs>
        <w:spacing w:after="0"/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="0049004C">
        <w:rPr>
          <w:rFonts w:ascii="Garamond" w:hAnsi="Garamond"/>
          <w:b/>
          <w:sz w:val="26"/>
          <w:szCs w:val="26"/>
        </w:rPr>
        <w:t>РЕГЛАМЕНТ</w:t>
      </w:r>
      <w:r w:rsidRPr="007E2234">
        <w:rPr>
          <w:rFonts w:ascii="Garamond" w:hAnsi="Garamond"/>
          <w:b/>
          <w:sz w:val="26"/>
          <w:szCs w:val="26"/>
        </w:rPr>
        <w:t xml:space="preserve"> ОПРЕДЕЛЕНИЯ ОБЪЕМОВ ПОКУПКИ И ПРОДАЖИ МОЩНОСТИ НА ОПТОВОМ РЫНКЕ (Приложение № 13.2 к Договору о присоединении к торговой системе оптового рынка</w:t>
      </w:r>
    </w:p>
    <w:p w:rsidR="00A71DA2" w:rsidRDefault="00A71DA2" w:rsidP="00A61E27">
      <w:pPr>
        <w:spacing w:after="0" w:line="240" w:lineRule="auto"/>
        <w:rPr>
          <w:rFonts w:ascii="Garamond" w:hAnsi="Garamond"/>
          <w:b/>
          <w:strike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7116"/>
        <w:gridCol w:w="7059"/>
      </w:tblGrid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Предлагаемая редакция</w:t>
            </w:r>
          </w:p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>4.6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7E2234" w:rsidRDefault="00A71DA2" w:rsidP="004A35AA">
            <w:pPr>
              <w:pStyle w:val="3"/>
              <w:numPr>
                <w:ilvl w:val="0"/>
                <w:numId w:val="0"/>
              </w:numPr>
              <w:ind w:firstLine="600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szCs w:val="22"/>
              </w:rPr>
              <w:t xml:space="preserve">Объем мощности, поставляемой в ГТП генерации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p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участником оптового рынка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i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в расчетном месяце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m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в ценовой зоне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z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по договорам купли-продажи мощности по результатам конкурентного отбора мощности, определяется как:</w:t>
            </w:r>
          </w:p>
          <w:p w:rsidR="00A71DA2" w:rsidRPr="007E2234" w:rsidRDefault="00A71DA2" w:rsidP="0049004C">
            <w:pPr>
              <w:pStyle w:val="3"/>
              <w:numPr>
                <w:ilvl w:val="0"/>
                <w:numId w:val="0"/>
              </w:numPr>
              <w:tabs>
                <w:tab w:val="left" w:pos="8647"/>
              </w:tabs>
              <w:ind w:left="317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6620" w:dyaOrig="400">
                <v:shape id="_x0000_i1409" type="#_x0000_t75" style="width:311.25pt;height:18.75pt" o:ole="">
                  <v:imagedata r:id="rId562" o:title=""/>
                </v:shape>
                <o:OLEObject Type="Embed" ProgID="Equation.3" ShapeID="_x0000_i1409" DrawAspect="Content" ObjectID="_1543225678" r:id="rId563"/>
              </w:objec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>.</w: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ab/>
              <w:t>(4.6.1)</w:t>
            </w:r>
          </w:p>
          <w:p w:rsidR="00A71DA2" w:rsidRPr="007E2234" w:rsidRDefault="00A71DA2" w:rsidP="004A35AA">
            <w:pPr>
              <w:pStyle w:val="3"/>
              <w:numPr>
                <w:ilvl w:val="0"/>
                <w:numId w:val="0"/>
              </w:numPr>
              <w:tabs>
                <w:tab w:val="left" w:pos="8647"/>
              </w:tabs>
              <w:ind w:left="284"/>
              <w:rPr>
                <w:rFonts w:ascii="Garamond" w:hAnsi="Garamond"/>
                <w:b w:val="0"/>
                <w:bCs/>
                <w:position w:val="-14"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 xml:space="preserve">При этом используемый для расчета на шаге </w:t>
            </w:r>
            <w:r w:rsidRPr="007E2234">
              <w:rPr>
                <w:rFonts w:ascii="Garamond" w:hAnsi="Garamond"/>
                <w:b w:val="0"/>
                <w:bCs/>
                <w:i/>
                <w:position w:val="-14"/>
                <w:szCs w:val="22"/>
                <w:lang w:val="en-US"/>
              </w:rPr>
              <w:t>x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</w:t>
            </w:r>
            <w:r w:rsidRPr="007E2234">
              <w:rPr>
                <w:rFonts w:ascii="Garamond" w:hAnsi="Garamond"/>
                <w:b w:val="0"/>
                <w:position w:val="-14"/>
                <w:szCs w:val="22"/>
              </w:rPr>
              <w:object w:dxaOrig="1180" w:dyaOrig="400">
                <v:shape id="_x0000_i1410" type="#_x0000_t75" style="width:58.5pt;height:21pt" o:ole="">
                  <v:imagedata r:id="rId564" o:title=""/>
                </v:shape>
                <o:OLEObject Type="Embed" ProgID="Equation.3" ShapeID="_x0000_i1410" DrawAspect="Content" ObjectID="_1543225679" r:id="rId565"/>
              </w:objec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 xml:space="preserve"> объем определяется как:</w:t>
            </w:r>
          </w:p>
          <w:p w:rsidR="00A71DA2" w:rsidRPr="007E2234" w:rsidRDefault="00A71DA2" w:rsidP="0049004C">
            <w:pPr>
              <w:pStyle w:val="3"/>
              <w:numPr>
                <w:ilvl w:val="0"/>
                <w:numId w:val="0"/>
              </w:numPr>
              <w:tabs>
                <w:tab w:val="left" w:pos="8647"/>
              </w:tabs>
              <w:ind w:left="317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7100" w:dyaOrig="400">
                <v:shape id="_x0000_i1411" type="#_x0000_t75" style="width:319.5pt;height:18pt" o:ole="">
                  <v:imagedata r:id="rId566" o:title=""/>
                </v:shape>
                <o:OLEObject Type="Embed" ProgID="Equation.3" ShapeID="_x0000_i1411" DrawAspect="Content" ObjectID="_1543225680" r:id="rId567"/>
              </w:objec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>,</w:t>
            </w:r>
          </w:p>
          <w:p w:rsidR="00A71DA2" w:rsidRPr="007E2234" w:rsidRDefault="00A71DA2" w:rsidP="004A35AA">
            <w:pPr>
              <w:pStyle w:val="3"/>
              <w:numPr>
                <w:ilvl w:val="0"/>
                <w:numId w:val="0"/>
              </w:numPr>
              <w:ind w:left="77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где </w: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1060" w:dyaOrig="400">
                <v:shape id="_x0000_i1412" type="#_x0000_t75" style="width:53.25pt;height:19.5pt" o:ole="">
                  <v:imagedata r:id="rId568" o:title=""/>
                </v:shape>
                <o:OLEObject Type="Embed" ProgID="Equation.3" ShapeID="_x0000_i1412" DrawAspect="Content" ObjectID="_1543225681" r:id="rId569"/>
              </w:objec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 и </w: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1260" w:dyaOrig="400">
                <v:shape id="_x0000_i1413" type="#_x0000_t75" style="width:63pt;height:19.5pt" o:ole="">
                  <v:imagedata r:id="rId570" o:title=""/>
                </v:shape>
                <o:OLEObject Type="Embed" ProgID="Equation.3" ShapeID="_x0000_i1413" DrawAspect="Content" ObjectID="_1543225682" r:id="rId571"/>
              </w:objec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 xml:space="preserve"> </w: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>― объемы продажи мощности по свободным договорам купли-продажи мощности (свободным договорам купли-продажи мощности электрической энергии и мощности) (далее – СДМ), определяемые в соответствии с разделом 5 настоящего Регламента.</w:t>
            </w:r>
          </w:p>
          <w:p w:rsidR="00A71DA2" w:rsidRPr="009E0707" w:rsidRDefault="00A71DA2" w:rsidP="004A35AA">
            <w:pPr>
              <w:tabs>
                <w:tab w:val="left" w:pos="0"/>
                <w:tab w:val="left" w:pos="325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hAnsi="Garamond"/>
                <w:bCs/>
                <w:highlight w:val="yellow"/>
              </w:rPr>
              <w:t xml:space="preserve">Объем мощности, продажа которой осуществляется по цене поставки мощности по регулируемым договорам, в отношении ГТП генерации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9E0707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9E0707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Регламента), участника оптового рынка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 в расчетном месяце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 по договорам купли-</w:t>
            </w:r>
            <w:r w:rsidRPr="009E0707">
              <w:rPr>
                <w:rFonts w:ascii="Garamond" w:hAnsi="Garamond"/>
                <w:bCs/>
                <w:highlight w:val="yellow"/>
              </w:rPr>
              <w:lastRenderedPageBreak/>
              <w:t>продажи мощности по результатам конкурентного отбора мощности:</w:t>
            </w:r>
          </w:p>
          <w:p w:rsidR="00A71DA2" w:rsidRPr="009E0707" w:rsidRDefault="00A71DA2" w:rsidP="0049004C">
            <w:pPr>
              <w:tabs>
                <w:tab w:val="left" w:pos="0"/>
                <w:tab w:val="left" w:pos="720"/>
              </w:tabs>
              <w:spacing w:before="120" w:after="120" w:line="240" w:lineRule="auto"/>
              <w:ind w:firstLine="175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eastAsia="Times New Roman" w:hAnsi="Garamond"/>
                <w:position w:val="-14"/>
                <w:highlight w:val="yellow"/>
              </w:rPr>
              <w:object w:dxaOrig="7760" w:dyaOrig="400">
                <v:shape id="_x0000_i1414" type="#_x0000_t75" style="width:330pt;height:17.25pt" o:ole="">
                  <v:imagedata r:id="rId572" o:title=""/>
                </v:shape>
                <o:OLEObject Type="Embed" ProgID="Equation.3" ShapeID="_x0000_i1414" DrawAspect="Content" ObjectID="_1543225683" r:id="rId573"/>
              </w:object>
            </w:r>
            <w:r w:rsidRPr="009E0707">
              <w:rPr>
                <w:rFonts w:ascii="Garamond" w:hAnsi="Garamond"/>
                <w:highlight w:val="yellow"/>
              </w:rPr>
              <w:t>,</w:t>
            </w:r>
          </w:p>
          <w:p w:rsidR="00A71DA2" w:rsidRPr="009E0707" w:rsidRDefault="00A71DA2" w:rsidP="004A35AA">
            <w:pPr>
              <w:tabs>
                <w:tab w:val="left" w:pos="0"/>
                <w:tab w:val="left" w:pos="7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hAnsi="Garamond"/>
                <w:highlight w:val="yellow"/>
              </w:rPr>
              <w:t xml:space="preserve">где </w:t>
            </w:r>
            <w:r w:rsidRPr="009E0707">
              <w:rPr>
                <w:rFonts w:ascii="Garamond" w:eastAsia="Times New Roman" w:hAnsi="Garamond"/>
                <w:position w:val="-10"/>
                <w:highlight w:val="yellow"/>
              </w:rPr>
              <w:object w:dxaOrig="240" w:dyaOrig="320">
                <v:shape id="_x0000_i1415" type="#_x0000_t75" style="width:12pt;height:15.75pt" o:ole="">
                  <v:imagedata r:id="rId574" o:title=""/>
                </v:shape>
                <o:OLEObject Type="Embed" ProgID="Equation.3" ShapeID="_x0000_i1415" DrawAspect="Content" ObjectID="_1543225684" r:id="rId575"/>
              </w:object>
            </w:r>
            <w:r w:rsidRPr="009E0707">
              <w:rPr>
                <w:rFonts w:ascii="Garamond" w:hAnsi="Garamond"/>
                <w:highlight w:val="yellow"/>
              </w:rPr>
              <w:t xml:space="preserve"> 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― доля объема мощности, </w:t>
            </w:r>
            <w:r w:rsidRPr="009E0707">
              <w:rPr>
                <w:rFonts w:ascii="Garamond" w:hAnsi="Garamond"/>
                <w:highlight w:val="yellow"/>
              </w:rPr>
              <w:t>продажа которого осуществляется по цене поставки мощности по регулируемым договорам, устанавливаемая в соответствии с Правилами оптового рынка:</w:t>
            </w:r>
          </w:p>
          <w:p w:rsidR="00A71DA2" w:rsidRPr="009E0707" w:rsidRDefault="00A71DA2" w:rsidP="00FD1FAE">
            <w:pPr>
              <w:numPr>
                <w:ilvl w:val="0"/>
                <w:numId w:val="19"/>
              </w:numPr>
              <w:tabs>
                <w:tab w:val="left" w:pos="0"/>
                <w:tab w:val="left" w:pos="72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hAnsi="Garamond"/>
                <w:highlight w:val="yellow"/>
              </w:rPr>
              <w:t>на расчетные периоды с мая 2014 года по декабрь 2015 года – равной 0,35;</w:t>
            </w:r>
          </w:p>
          <w:p w:rsidR="00A71DA2" w:rsidRPr="009E0707" w:rsidRDefault="00A71DA2" w:rsidP="00FD1FAE">
            <w:pPr>
              <w:numPr>
                <w:ilvl w:val="0"/>
                <w:numId w:val="19"/>
              </w:numPr>
              <w:tabs>
                <w:tab w:val="left" w:pos="0"/>
                <w:tab w:val="left" w:pos="72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hAnsi="Garamond"/>
                <w:highlight w:val="yellow"/>
              </w:rPr>
              <w:t>на расчетные периоды с января 2016 года по декабрь 2016 года – равной 0,20;</w:t>
            </w:r>
          </w:p>
          <w:p w:rsidR="00A71DA2" w:rsidRPr="009E0707" w:rsidRDefault="00A71DA2" w:rsidP="00FD1FAE">
            <w:pPr>
              <w:numPr>
                <w:ilvl w:val="0"/>
                <w:numId w:val="19"/>
              </w:numPr>
              <w:tabs>
                <w:tab w:val="left" w:pos="0"/>
                <w:tab w:val="left" w:pos="72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hAnsi="Garamond"/>
                <w:highlight w:val="yellow"/>
              </w:rPr>
              <w:t>на расчетные периоды с января 2017 года – равной 0;</w:t>
            </w:r>
          </w:p>
          <w:p w:rsidR="00A71DA2" w:rsidRPr="009E0707" w:rsidRDefault="00A71DA2" w:rsidP="004A35AA">
            <w:pPr>
              <w:tabs>
                <w:tab w:val="left" w:pos="0"/>
                <w:tab w:val="left" w:pos="7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9E0707">
              <w:rPr>
                <w:rFonts w:ascii="Garamond" w:hAnsi="Garamond"/>
                <w:bCs/>
                <w:highlight w:val="yellow"/>
              </w:rPr>
              <w:t xml:space="preserve">Объем мощности, продажа которой осуществляется по цене, определенной по итогам конкурентного отбора мощности, в отношении ГТП генерации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9E0707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9E0707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Регламента), участника оптового рынка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 в расчетном месяце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9E0707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9E0707">
              <w:rPr>
                <w:rFonts w:ascii="Garamond" w:hAnsi="Garamond"/>
                <w:bCs/>
                <w:highlight w:val="yellow"/>
              </w:rPr>
              <w:t xml:space="preserve"> по договорам купли-продажи мощности по результатам конкурентного отбора мощности:</w:t>
            </w:r>
          </w:p>
          <w:p w:rsidR="00A71DA2" w:rsidRPr="009E0707" w:rsidRDefault="00A71DA2" w:rsidP="004A35AA">
            <w:pPr>
              <w:tabs>
                <w:tab w:val="left" w:pos="0"/>
                <w:tab w:val="left" w:pos="325"/>
              </w:tabs>
              <w:spacing w:before="120" w:after="120" w:line="240" w:lineRule="auto"/>
              <w:ind w:firstLine="567"/>
              <w:jc w:val="center"/>
              <w:rPr>
                <w:rFonts w:ascii="Garamond" w:hAnsi="Garamond"/>
                <w:bCs/>
              </w:rPr>
            </w:pPr>
            <w:r w:rsidRPr="009E0707">
              <w:rPr>
                <w:rFonts w:ascii="Garamond" w:eastAsia="Times New Roman" w:hAnsi="Garamond"/>
                <w:position w:val="-14"/>
                <w:highlight w:val="yellow"/>
              </w:rPr>
              <w:object w:dxaOrig="4720" w:dyaOrig="400">
                <v:shape id="_x0000_i1416" type="#_x0000_t75" style="width:236.25pt;height:20.25pt" o:ole="">
                  <v:imagedata r:id="rId576" o:title=""/>
                </v:shape>
                <o:OLEObject Type="Embed" ProgID="Equation.3" ShapeID="_x0000_i1416" DrawAspect="Content" ObjectID="_1543225685" r:id="rId577"/>
              </w:object>
            </w:r>
            <w:r w:rsidRPr="009E0707">
              <w:rPr>
                <w:rFonts w:ascii="Garamond" w:hAnsi="Garamond"/>
                <w:bCs/>
                <w:highlight w:val="yellow"/>
              </w:rPr>
              <w:t>.</w:t>
            </w:r>
          </w:p>
          <w:p w:rsidR="00A71DA2" w:rsidRPr="0049004C" w:rsidRDefault="00A71DA2" w:rsidP="0049004C">
            <w:pPr>
              <w:pStyle w:val="3"/>
              <w:numPr>
                <w:ilvl w:val="0"/>
                <w:numId w:val="0"/>
              </w:numPr>
              <w:ind w:firstLine="600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По результатам расчетного периода </w:t>
            </w:r>
            <w:r w:rsidRPr="007E2234">
              <w:rPr>
                <w:rFonts w:ascii="Garamond" w:hAnsi="Garamond"/>
                <w:b w:val="0"/>
                <w:bCs/>
                <w:i/>
                <w:szCs w:val="22"/>
                <w:lang w:val="en-US"/>
              </w:rPr>
              <w:t>m</w: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 объем мощности, продаваемый участником оптового рынка в ГТП генерации, уменьшается на объем мощности, зачтенный для исполнения части обязательств по покупке мощности по договорам купли-продажи мощности по результатам КОМ в ГТП потребления данного участника оптового рынка.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7E2234" w:rsidRDefault="00A71DA2" w:rsidP="004A35AA">
            <w:pPr>
              <w:pStyle w:val="3"/>
              <w:numPr>
                <w:ilvl w:val="0"/>
                <w:numId w:val="0"/>
              </w:numPr>
              <w:ind w:firstLine="600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szCs w:val="22"/>
              </w:rPr>
              <w:lastRenderedPageBreak/>
              <w:t xml:space="preserve">Объем мощности, поставляемой в ГТП генерации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p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участником оптового рынка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i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в расчетном месяце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m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в ценовой зоне </w:t>
            </w:r>
            <w:r w:rsidRPr="007E2234">
              <w:rPr>
                <w:rFonts w:ascii="Garamond" w:hAnsi="Garamond"/>
                <w:b w:val="0"/>
                <w:i/>
                <w:szCs w:val="22"/>
                <w:lang w:val="en-US"/>
              </w:rPr>
              <w:t>z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по договорам купли-продажи мощности по результатам конкурентного отбора мощности, определяется как:</w:t>
            </w:r>
          </w:p>
          <w:p w:rsidR="00A71DA2" w:rsidRPr="007E2234" w:rsidRDefault="00A71DA2" w:rsidP="00EA178F">
            <w:pPr>
              <w:pStyle w:val="3"/>
              <w:numPr>
                <w:ilvl w:val="0"/>
                <w:numId w:val="0"/>
              </w:numPr>
              <w:tabs>
                <w:tab w:val="left" w:pos="8647"/>
              </w:tabs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6620" w:dyaOrig="400">
                <v:shape id="_x0000_i1417" type="#_x0000_t75" style="width:311.25pt;height:18.75pt" o:ole="">
                  <v:imagedata r:id="rId562" o:title=""/>
                </v:shape>
                <o:OLEObject Type="Embed" ProgID="Equation.3" ShapeID="_x0000_i1417" DrawAspect="Content" ObjectID="_1543225686" r:id="rId578"/>
              </w:objec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>.</w: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ab/>
              <w:t>(4.6.1)</w:t>
            </w:r>
          </w:p>
          <w:p w:rsidR="00A71DA2" w:rsidRPr="007E2234" w:rsidRDefault="00A71DA2" w:rsidP="004A35AA">
            <w:pPr>
              <w:pStyle w:val="3"/>
              <w:numPr>
                <w:ilvl w:val="0"/>
                <w:numId w:val="0"/>
              </w:numPr>
              <w:tabs>
                <w:tab w:val="left" w:pos="8647"/>
              </w:tabs>
              <w:ind w:left="284"/>
              <w:rPr>
                <w:rFonts w:ascii="Garamond" w:hAnsi="Garamond"/>
                <w:b w:val="0"/>
                <w:bCs/>
                <w:position w:val="-14"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>При этом используемый для</w:t>
            </w:r>
            <w:bookmarkStart w:id="11" w:name="_GoBack"/>
            <w:bookmarkEnd w:id="11"/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 xml:space="preserve"> расчета на шаге </w:t>
            </w:r>
            <w:r w:rsidRPr="007E2234">
              <w:rPr>
                <w:rFonts w:ascii="Garamond" w:hAnsi="Garamond"/>
                <w:b w:val="0"/>
                <w:bCs/>
                <w:i/>
                <w:position w:val="-14"/>
                <w:szCs w:val="22"/>
                <w:lang w:val="en-US"/>
              </w:rPr>
              <w:t>x</w:t>
            </w:r>
            <w:r w:rsidRPr="007E2234">
              <w:rPr>
                <w:rFonts w:ascii="Garamond" w:hAnsi="Garamond"/>
                <w:b w:val="0"/>
                <w:szCs w:val="22"/>
              </w:rPr>
              <w:t xml:space="preserve"> </w:t>
            </w:r>
            <w:r w:rsidRPr="007E2234">
              <w:rPr>
                <w:rFonts w:ascii="Garamond" w:hAnsi="Garamond"/>
                <w:b w:val="0"/>
                <w:position w:val="-14"/>
                <w:szCs w:val="22"/>
              </w:rPr>
              <w:object w:dxaOrig="1180" w:dyaOrig="400">
                <v:shape id="_x0000_i1418" type="#_x0000_t75" style="width:58.5pt;height:21pt" o:ole="">
                  <v:imagedata r:id="rId564" o:title=""/>
                </v:shape>
                <o:OLEObject Type="Embed" ProgID="Equation.3" ShapeID="_x0000_i1418" DrawAspect="Content" ObjectID="_1543225687" r:id="rId579"/>
              </w:objec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 xml:space="preserve"> объем определяется как:</w:t>
            </w:r>
          </w:p>
          <w:p w:rsidR="00A71DA2" w:rsidRPr="007E2234" w:rsidRDefault="00A71DA2" w:rsidP="00EA178F">
            <w:pPr>
              <w:pStyle w:val="3"/>
              <w:numPr>
                <w:ilvl w:val="0"/>
                <w:numId w:val="0"/>
              </w:numPr>
              <w:tabs>
                <w:tab w:val="left" w:pos="8647"/>
              </w:tabs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7100" w:dyaOrig="400">
                <v:shape id="_x0000_i1419" type="#_x0000_t75" style="width:319.5pt;height:18pt" o:ole="">
                  <v:imagedata r:id="rId566" o:title=""/>
                </v:shape>
                <o:OLEObject Type="Embed" ProgID="Equation.3" ShapeID="_x0000_i1419" DrawAspect="Content" ObjectID="_1543225688" r:id="rId580"/>
              </w:objec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>,</w:t>
            </w:r>
          </w:p>
          <w:p w:rsidR="00A71DA2" w:rsidRPr="007E2234" w:rsidRDefault="00A71DA2" w:rsidP="004A35AA">
            <w:pPr>
              <w:pStyle w:val="3"/>
              <w:numPr>
                <w:ilvl w:val="0"/>
                <w:numId w:val="0"/>
              </w:numPr>
              <w:ind w:left="77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где </w: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1060" w:dyaOrig="400">
                <v:shape id="_x0000_i1420" type="#_x0000_t75" style="width:53.25pt;height:19.5pt" o:ole="">
                  <v:imagedata r:id="rId568" o:title=""/>
                </v:shape>
                <o:OLEObject Type="Embed" ProgID="Equation.3" ShapeID="_x0000_i1420" DrawAspect="Content" ObjectID="_1543225689" r:id="rId581"/>
              </w:objec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 и </w: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object w:dxaOrig="1260" w:dyaOrig="400">
                <v:shape id="_x0000_i1421" type="#_x0000_t75" style="width:63pt;height:19.5pt" o:ole="">
                  <v:imagedata r:id="rId570" o:title=""/>
                </v:shape>
                <o:OLEObject Type="Embed" ProgID="Equation.3" ShapeID="_x0000_i1421" DrawAspect="Content" ObjectID="_1543225690" r:id="rId582"/>
              </w:object>
            </w:r>
            <w:r w:rsidRPr="007E2234">
              <w:rPr>
                <w:rFonts w:ascii="Garamond" w:hAnsi="Garamond"/>
                <w:b w:val="0"/>
                <w:bCs/>
                <w:position w:val="-14"/>
                <w:szCs w:val="22"/>
              </w:rPr>
              <w:t xml:space="preserve"> </w: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>― объемы продажи мощности по свободным договорам купли-продажи мощности (свободным договорам купли-продажи мощности электрической энергии и мощности) (далее – СДМ), определяемые в соответствии с разделом 5 настоящего Регламента.</w:t>
            </w:r>
          </w:p>
          <w:p w:rsidR="00A71DA2" w:rsidRPr="0049004C" w:rsidRDefault="00A71DA2" w:rsidP="0049004C">
            <w:pPr>
              <w:pStyle w:val="3"/>
              <w:numPr>
                <w:ilvl w:val="0"/>
                <w:numId w:val="0"/>
              </w:numPr>
              <w:ind w:firstLine="600"/>
              <w:rPr>
                <w:rFonts w:ascii="Garamond" w:hAnsi="Garamond"/>
                <w:b w:val="0"/>
                <w:bCs/>
                <w:szCs w:val="22"/>
              </w:rPr>
            </w:pP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По результатам расчетного периода </w:t>
            </w:r>
            <w:r w:rsidRPr="007E2234">
              <w:rPr>
                <w:rFonts w:ascii="Garamond" w:hAnsi="Garamond"/>
                <w:b w:val="0"/>
                <w:bCs/>
                <w:i/>
                <w:szCs w:val="22"/>
                <w:lang w:val="en-US"/>
              </w:rPr>
              <w:t>m</w:t>
            </w:r>
            <w:r w:rsidRPr="007E2234">
              <w:rPr>
                <w:rFonts w:ascii="Garamond" w:hAnsi="Garamond"/>
                <w:b w:val="0"/>
                <w:bCs/>
                <w:szCs w:val="22"/>
              </w:rPr>
              <w:t xml:space="preserve"> объем мощности, продаваемый участником оптового рынка в ГТП генерации, уменьшается на объем мощности, зачтенный для исполнения части обязательств по покупке мощности по договорам купли-продажи мощности по результатам КОМ в ГТП потребления данного участника оптового рынка.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5.5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84147" w:rsidRDefault="00A71DA2" w:rsidP="004A35AA">
            <w:pPr>
              <w:tabs>
                <w:tab w:val="num" w:pos="0"/>
                <w:tab w:val="left" w:pos="600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984147">
              <w:rPr>
                <w:rFonts w:ascii="Garamond" w:hAnsi="Garamond"/>
              </w:rPr>
              <w:t xml:space="preserve">Для каждой ГТП потребления </w:t>
            </w:r>
            <w:r w:rsidRPr="00984147">
              <w:rPr>
                <w:rFonts w:ascii="Garamond" w:hAnsi="Garamond"/>
                <w:bCs/>
              </w:rPr>
              <w:t xml:space="preserve">(экспорта) </w:t>
            </w:r>
            <w:r w:rsidRPr="00984147">
              <w:rPr>
                <w:rFonts w:ascii="Garamond" w:hAnsi="Garamond"/>
                <w:i/>
                <w:lang w:val="en-US"/>
              </w:rPr>
              <w:t>q</w:t>
            </w:r>
            <w:r w:rsidRPr="00984147">
              <w:rPr>
                <w:rFonts w:ascii="Garamond" w:hAnsi="Garamond"/>
              </w:rPr>
              <w:t xml:space="preserve"> покупателя </w:t>
            </w:r>
            <w:r w:rsidRPr="00984147">
              <w:rPr>
                <w:rFonts w:ascii="Garamond" w:hAnsi="Garamond"/>
                <w:i/>
                <w:lang w:val="en-US"/>
              </w:rPr>
              <w:t>j</w:t>
            </w:r>
            <w:r w:rsidRPr="00984147">
              <w:rPr>
                <w:rFonts w:ascii="Garamond" w:hAnsi="Garamond"/>
              </w:rPr>
              <w:t xml:space="preserve"> объем мощности, фактически принятый по СДМ (СДЭМ)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, не может превышать определенный в соответствии с п. 5.3 объем </w:t>
            </w:r>
            <w:r w:rsidRPr="00984147">
              <w:rPr>
                <w:rFonts w:ascii="Garamond" w:eastAsia="Times New Roman" w:hAnsi="Garamond"/>
                <w:position w:val="-14"/>
              </w:rPr>
              <w:object w:dxaOrig="880" w:dyaOrig="400">
                <v:shape id="_x0000_i1422" type="#_x0000_t75" style="width:49.5pt;height:25.5pt" o:ole="">
                  <v:imagedata r:id="rId583" o:title=""/>
                </v:shape>
                <o:OLEObject Type="Embed" ProgID="Equation.3" ShapeID="_x0000_i1422" DrawAspect="Content" ObjectID="_1543225691" r:id="rId584"/>
              </w:object>
            </w:r>
            <w:r w:rsidRPr="00984147">
              <w:rPr>
                <w:rFonts w:ascii="Garamond" w:hAnsi="Garamond"/>
              </w:rPr>
              <w:t>.</w:t>
            </w:r>
          </w:p>
          <w:p w:rsidR="00A71DA2" w:rsidRPr="00984147" w:rsidRDefault="00A71DA2" w:rsidP="004A35AA">
            <w:pPr>
              <w:numPr>
                <w:ilvl w:val="2"/>
                <w:numId w:val="22"/>
              </w:numPr>
              <w:tabs>
                <w:tab w:val="left" w:pos="600"/>
                <w:tab w:val="num" w:pos="11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hAnsi="Garamond"/>
              </w:rPr>
              <w:t xml:space="preserve">Если для ГТП потребления </w:t>
            </w:r>
            <w:r w:rsidRPr="00984147">
              <w:rPr>
                <w:rFonts w:ascii="Garamond" w:hAnsi="Garamond"/>
                <w:bCs/>
              </w:rPr>
              <w:t>(экспорта)</w:t>
            </w:r>
            <w:r w:rsidRPr="00984147">
              <w:rPr>
                <w:rFonts w:ascii="Garamond" w:hAnsi="Garamond"/>
              </w:rPr>
              <w:t xml:space="preserve"> </w:t>
            </w:r>
            <w:r w:rsidRPr="00984147">
              <w:rPr>
                <w:rFonts w:ascii="Garamond" w:hAnsi="Garamond"/>
                <w:i/>
                <w:lang w:val="en-US"/>
              </w:rPr>
              <w:t>j</w:t>
            </w:r>
            <w:r w:rsidRPr="00984147">
              <w:rPr>
                <w:rFonts w:ascii="Garamond" w:hAnsi="Garamond"/>
              </w:rPr>
              <w:t xml:space="preserve"> покупателя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 выполняется следующее условие:</w:t>
            </w:r>
          </w:p>
          <w:p w:rsidR="00A71DA2" w:rsidRPr="00984147" w:rsidRDefault="00A71DA2" w:rsidP="004A35AA">
            <w:pPr>
              <w:tabs>
                <w:tab w:val="num" w:pos="0"/>
                <w:tab w:val="left" w:pos="600"/>
                <w:tab w:val="num" w:pos="108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position w:val="-30"/>
              </w:rPr>
              <w:object w:dxaOrig="2439" w:dyaOrig="560">
                <v:shape id="_x0000_i1423" type="#_x0000_t75" style="width:128.25pt;height:30pt" o:ole="">
                  <v:imagedata r:id="rId585" o:title=""/>
                </v:shape>
                <o:OLEObject Type="Embed" ProgID="Equation.3" ShapeID="_x0000_i1423" DrawAspect="Content" ObjectID="_1543225692" r:id="rId586"/>
              </w:object>
            </w:r>
            <w:r w:rsidRPr="00984147">
              <w:rPr>
                <w:rFonts w:ascii="Garamond" w:hAnsi="Garamond"/>
              </w:rPr>
              <w:t xml:space="preserve">, то в отношении каждого СДМ (СДЭМ), зарегистрированного в отношении этой ГТП потребления </w:t>
            </w:r>
            <w:r w:rsidRPr="00984147">
              <w:rPr>
                <w:rFonts w:ascii="Garamond" w:hAnsi="Garamond"/>
                <w:bCs/>
              </w:rPr>
              <w:t>(экспорта)</w:t>
            </w:r>
            <w:r w:rsidRPr="00984147">
              <w:rPr>
                <w:rFonts w:ascii="Garamond" w:hAnsi="Garamond"/>
              </w:rPr>
              <w:t xml:space="preserve">, фактический объем мощности, принятый по этому СДМ (СДЭМ)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, устанавливается равным: </w:t>
            </w:r>
          </w:p>
          <w:p w:rsidR="00A71DA2" w:rsidRPr="00984147" w:rsidRDefault="00A71DA2" w:rsidP="004A35AA">
            <w:pPr>
              <w:tabs>
                <w:tab w:val="num" w:pos="0"/>
                <w:tab w:val="left" w:pos="600"/>
                <w:tab w:val="num" w:pos="1080"/>
                <w:tab w:val="left" w:pos="8647"/>
              </w:tabs>
              <w:spacing w:before="120" w:after="120" w:line="240" w:lineRule="auto"/>
              <w:ind w:firstLine="1876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b/>
                <w:position w:val="-14"/>
                <w:highlight w:val="yellow"/>
              </w:rPr>
              <w:object w:dxaOrig="2980" w:dyaOrig="400">
                <v:shape id="_x0000_i1424" type="#_x0000_t75" style="width:149.25pt;height:21pt" o:ole="">
                  <v:imagedata r:id="rId587" o:title=""/>
                </v:shape>
                <o:OLEObject Type="Embed" ProgID="Equation.3" ShapeID="_x0000_i1424" DrawAspect="Content" ObjectID="_1543225693" r:id="rId588"/>
              </w:object>
            </w:r>
            <w:r w:rsidRPr="00984147">
              <w:rPr>
                <w:rFonts w:ascii="Garamond" w:hAnsi="Garamond"/>
              </w:rPr>
              <w:t>.</w:t>
            </w:r>
            <w:r w:rsidRPr="00984147">
              <w:rPr>
                <w:rFonts w:ascii="Garamond" w:hAnsi="Garamond"/>
              </w:rPr>
              <w:tab/>
              <w:t>(5.5.1)</w:t>
            </w:r>
          </w:p>
          <w:p w:rsidR="00A71DA2" w:rsidRPr="00984147" w:rsidRDefault="00A71DA2" w:rsidP="004A35AA">
            <w:pPr>
              <w:numPr>
                <w:ilvl w:val="2"/>
                <w:numId w:val="22"/>
              </w:numPr>
              <w:tabs>
                <w:tab w:val="left" w:pos="600"/>
                <w:tab w:val="num" w:pos="11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hAnsi="Garamond"/>
              </w:rPr>
              <w:t xml:space="preserve">Если для ГТП потребления </w:t>
            </w:r>
            <w:r w:rsidRPr="00984147">
              <w:rPr>
                <w:rFonts w:ascii="Garamond" w:hAnsi="Garamond"/>
                <w:bCs/>
              </w:rPr>
              <w:t>(экспорта)</w:t>
            </w:r>
            <w:r w:rsidRPr="00984147">
              <w:rPr>
                <w:rFonts w:ascii="Garamond" w:hAnsi="Garamond"/>
              </w:rPr>
              <w:t xml:space="preserve"> </w:t>
            </w:r>
            <w:r w:rsidRPr="00984147">
              <w:rPr>
                <w:rFonts w:ascii="Garamond" w:hAnsi="Garamond"/>
                <w:i/>
                <w:lang w:val="en-US"/>
              </w:rPr>
              <w:t>j</w:t>
            </w:r>
            <w:r w:rsidRPr="00984147">
              <w:rPr>
                <w:rFonts w:ascii="Garamond" w:hAnsi="Garamond"/>
              </w:rPr>
              <w:t xml:space="preserve"> покупателя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 выполняется следующее условие:</w:t>
            </w:r>
          </w:p>
          <w:p w:rsidR="00A71DA2" w:rsidRPr="00984147" w:rsidRDefault="00A71DA2" w:rsidP="004A35AA">
            <w:pPr>
              <w:tabs>
                <w:tab w:val="num" w:pos="0"/>
                <w:tab w:val="left" w:pos="600"/>
                <w:tab w:val="num" w:pos="11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position w:val="-30"/>
              </w:rPr>
              <w:object w:dxaOrig="2439" w:dyaOrig="560">
                <v:shape id="_x0000_i1425" type="#_x0000_t75" style="width:128.25pt;height:30pt" o:ole="">
                  <v:imagedata r:id="rId589" o:title=""/>
                </v:shape>
                <o:OLEObject Type="Embed" ProgID="Equation.3" ShapeID="_x0000_i1425" DrawAspect="Content" ObjectID="_1543225694" r:id="rId590"/>
              </w:object>
            </w:r>
            <w:r w:rsidRPr="00984147">
              <w:rPr>
                <w:rFonts w:ascii="Garamond" w:hAnsi="Garamond"/>
              </w:rPr>
              <w:t xml:space="preserve">, то в отношении каждого </w:t>
            </w:r>
            <w:r w:rsidRPr="00984147">
              <w:rPr>
                <w:rFonts w:ascii="Garamond" w:hAnsi="Garamond"/>
                <w:i/>
                <w:lang w:val="en-US"/>
              </w:rPr>
              <w:t>k</w:t>
            </w:r>
            <w:r w:rsidRPr="00984147">
              <w:rPr>
                <w:rFonts w:ascii="Garamond" w:hAnsi="Garamond"/>
              </w:rPr>
              <w:t>-го (</w:t>
            </w:r>
            <w:r w:rsidRPr="00984147">
              <w:rPr>
                <w:rFonts w:ascii="Garamond" w:eastAsia="Times New Roman" w:hAnsi="Garamond"/>
                <w:position w:val="-14"/>
              </w:rPr>
              <w:object w:dxaOrig="840" w:dyaOrig="400">
                <v:shape id="_x0000_i1426" type="#_x0000_t75" style="width:42pt;height:19.5pt" o:ole="">
                  <v:imagedata r:id="rId591" o:title=""/>
                </v:shape>
                <o:OLEObject Type="Embed" ProgID="Equation.3" ShapeID="_x0000_i1426" DrawAspect="Content" ObjectID="_1543225695" r:id="rId592"/>
              </w:object>
            </w:r>
            <w:r w:rsidRPr="00984147">
              <w:rPr>
                <w:rFonts w:ascii="Garamond" w:hAnsi="Garamond"/>
              </w:rPr>
              <w:t>)</w:t>
            </w:r>
            <w:r w:rsidRPr="00984147">
              <w:rPr>
                <w:rFonts w:ascii="Garamond" w:hAnsi="Garamond"/>
                <w:b/>
              </w:rPr>
              <w:t xml:space="preserve"> </w:t>
            </w:r>
            <w:r w:rsidRPr="00984147">
              <w:rPr>
                <w:rFonts w:ascii="Garamond" w:hAnsi="Garamond"/>
              </w:rPr>
              <w:t xml:space="preserve">СДМ (СДЭМ), зарегистрированного в отношении этой ГТП </w:t>
            </w:r>
            <w:r w:rsidRPr="00984147">
              <w:rPr>
                <w:rFonts w:ascii="Garamond" w:hAnsi="Garamond"/>
                <w:bCs/>
              </w:rPr>
              <w:t xml:space="preserve">(экспорта) </w:t>
            </w:r>
            <w:r w:rsidRPr="00984147">
              <w:rPr>
                <w:rFonts w:ascii="Garamond" w:hAnsi="Garamond"/>
              </w:rPr>
              <w:t xml:space="preserve">потребления, фактический объем мощности, принятый по этому СДМ (СДЭМ)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>, устанавливается равным</w:t>
            </w:r>
          </w:p>
          <w:p w:rsidR="00A71DA2" w:rsidRPr="00984147" w:rsidRDefault="00A71DA2" w:rsidP="0049004C">
            <w:pPr>
              <w:tabs>
                <w:tab w:val="num" w:pos="0"/>
                <w:tab w:val="left" w:pos="600"/>
                <w:tab w:val="num" w:pos="1134"/>
                <w:tab w:val="left" w:pos="8647"/>
              </w:tabs>
              <w:spacing w:before="120" w:after="120" w:line="240" w:lineRule="auto"/>
              <w:ind w:firstLine="742"/>
              <w:jc w:val="both"/>
              <w:rPr>
                <w:rFonts w:ascii="Garamond" w:hAnsi="Garamond"/>
              </w:rPr>
            </w:pPr>
            <w:r w:rsidRPr="003D5249">
              <w:rPr>
                <w:rFonts w:ascii="Garamond" w:eastAsia="Times New Roman" w:hAnsi="Garamond"/>
                <w:b/>
                <w:position w:val="-50"/>
                <w:highlight w:val="yellow"/>
              </w:rPr>
              <w:object w:dxaOrig="4660" w:dyaOrig="960">
                <v:shape id="_x0000_i1427" type="#_x0000_t75" style="width:231pt;height:48pt" o:ole="">
                  <v:imagedata r:id="rId593" o:title=""/>
                </v:shape>
                <o:OLEObject Type="Embed" ProgID="Equation.3" ShapeID="_x0000_i1427" DrawAspect="Content" ObjectID="_1543225696" r:id="rId594"/>
              </w:object>
            </w:r>
            <w:r w:rsidRPr="00984147">
              <w:rPr>
                <w:rFonts w:ascii="Garamond" w:hAnsi="Garamond"/>
              </w:rPr>
              <w:t>.</w:t>
            </w:r>
            <w:r w:rsidRPr="00984147">
              <w:rPr>
                <w:rFonts w:ascii="Garamond" w:hAnsi="Garamond"/>
              </w:rPr>
              <w:tab/>
              <w:t>(5.5.2)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984147" w:rsidRDefault="00A71DA2" w:rsidP="004A35AA">
            <w:pPr>
              <w:tabs>
                <w:tab w:val="num" w:pos="0"/>
                <w:tab w:val="left" w:pos="600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984147">
              <w:rPr>
                <w:rFonts w:ascii="Garamond" w:hAnsi="Garamond"/>
              </w:rPr>
              <w:lastRenderedPageBreak/>
              <w:t xml:space="preserve">Для каждой ГТП потребления </w:t>
            </w:r>
            <w:r w:rsidRPr="00984147">
              <w:rPr>
                <w:rFonts w:ascii="Garamond" w:hAnsi="Garamond"/>
                <w:bCs/>
              </w:rPr>
              <w:t xml:space="preserve">(экспорта) </w:t>
            </w:r>
            <w:r w:rsidRPr="00984147">
              <w:rPr>
                <w:rFonts w:ascii="Garamond" w:hAnsi="Garamond"/>
                <w:i/>
                <w:lang w:val="en-US"/>
              </w:rPr>
              <w:t>q</w:t>
            </w:r>
            <w:r w:rsidRPr="00984147">
              <w:rPr>
                <w:rFonts w:ascii="Garamond" w:hAnsi="Garamond"/>
              </w:rPr>
              <w:t xml:space="preserve"> покупателя </w:t>
            </w:r>
            <w:r w:rsidRPr="00984147">
              <w:rPr>
                <w:rFonts w:ascii="Garamond" w:hAnsi="Garamond"/>
                <w:i/>
                <w:lang w:val="en-US"/>
              </w:rPr>
              <w:t>j</w:t>
            </w:r>
            <w:r w:rsidRPr="00984147">
              <w:rPr>
                <w:rFonts w:ascii="Garamond" w:hAnsi="Garamond"/>
              </w:rPr>
              <w:t xml:space="preserve"> объем мощности, фактически принятый по СДМ (СДЭМ)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, не может превышать определенный в соответствии с п. 5.3 объем </w:t>
            </w:r>
            <w:r w:rsidRPr="00984147">
              <w:rPr>
                <w:rFonts w:ascii="Garamond" w:eastAsia="Times New Roman" w:hAnsi="Garamond"/>
                <w:position w:val="-14"/>
              </w:rPr>
              <w:object w:dxaOrig="880" w:dyaOrig="400">
                <v:shape id="_x0000_i1428" type="#_x0000_t75" style="width:49.5pt;height:25.5pt" o:ole="">
                  <v:imagedata r:id="rId583" o:title=""/>
                </v:shape>
                <o:OLEObject Type="Embed" ProgID="Equation.3" ShapeID="_x0000_i1428" DrawAspect="Content" ObjectID="_1543225697" r:id="rId595"/>
              </w:object>
            </w:r>
            <w:r w:rsidRPr="00984147">
              <w:rPr>
                <w:rFonts w:ascii="Garamond" w:hAnsi="Garamond"/>
              </w:rPr>
              <w:t>.</w:t>
            </w:r>
          </w:p>
          <w:p w:rsidR="00A71DA2" w:rsidRPr="00984147" w:rsidRDefault="00A71DA2" w:rsidP="004A35AA">
            <w:pPr>
              <w:numPr>
                <w:ilvl w:val="2"/>
                <w:numId w:val="23"/>
              </w:numPr>
              <w:tabs>
                <w:tab w:val="left" w:pos="600"/>
                <w:tab w:val="num" w:pos="11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hAnsi="Garamond"/>
              </w:rPr>
              <w:t xml:space="preserve">Если для ГТП потребления </w:t>
            </w:r>
            <w:r w:rsidRPr="00984147">
              <w:rPr>
                <w:rFonts w:ascii="Garamond" w:hAnsi="Garamond"/>
                <w:bCs/>
              </w:rPr>
              <w:t>(экспорта)</w:t>
            </w:r>
            <w:r w:rsidRPr="00984147">
              <w:rPr>
                <w:rFonts w:ascii="Garamond" w:hAnsi="Garamond"/>
              </w:rPr>
              <w:t xml:space="preserve"> </w:t>
            </w:r>
            <w:r w:rsidRPr="00984147">
              <w:rPr>
                <w:rFonts w:ascii="Garamond" w:hAnsi="Garamond"/>
                <w:i/>
                <w:lang w:val="en-US"/>
              </w:rPr>
              <w:t>j</w:t>
            </w:r>
            <w:r w:rsidRPr="00984147">
              <w:rPr>
                <w:rFonts w:ascii="Garamond" w:hAnsi="Garamond"/>
              </w:rPr>
              <w:t xml:space="preserve"> покупателя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 выполняется следующее условие:</w:t>
            </w:r>
          </w:p>
          <w:p w:rsidR="00A71DA2" w:rsidRPr="00984147" w:rsidRDefault="00A71DA2" w:rsidP="004A35AA">
            <w:pPr>
              <w:tabs>
                <w:tab w:val="num" w:pos="0"/>
                <w:tab w:val="left" w:pos="600"/>
                <w:tab w:val="num" w:pos="108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position w:val="-30"/>
              </w:rPr>
              <w:object w:dxaOrig="2439" w:dyaOrig="560">
                <v:shape id="_x0000_i1429" type="#_x0000_t75" style="width:128.25pt;height:30pt" o:ole="">
                  <v:imagedata r:id="rId585" o:title=""/>
                </v:shape>
                <o:OLEObject Type="Embed" ProgID="Equation.3" ShapeID="_x0000_i1429" DrawAspect="Content" ObjectID="_1543225698" r:id="rId596"/>
              </w:object>
            </w:r>
            <w:r w:rsidRPr="00984147">
              <w:rPr>
                <w:rFonts w:ascii="Garamond" w:hAnsi="Garamond"/>
              </w:rPr>
              <w:t xml:space="preserve">, то в отношении каждого СДМ (СДЭМ), зарегистрированного в отношении этой ГТП потребления </w:t>
            </w:r>
            <w:r w:rsidRPr="00984147">
              <w:rPr>
                <w:rFonts w:ascii="Garamond" w:hAnsi="Garamond"/>
                <w:bCs/>
              </w:rPr>
              <w:t>(экспорта)</w:t>
            </w:r>
            <w:r w:rsidRPr="00984147">
              <w:rPr>
                <w:rFonts w:ascii="Garamond" w:hAnsi="Garamond"/>
              </w:rPr>
              <w:t xml:space="preserve">, фактический объем мощности, принятый по этому СДМ (СДЭМ)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, устанавливается равным: </w:t>
            </w:r>
          </w:p>
          <w:p w:rsidR="00A71DA2" w:rsidRPr="00984147" w:rsidRDefault="00A71DA2" w:rsidP="004A35AA">
            <w:pPr>
              <w:tabs>
                <w:tab w:val="num" w:pos="0"/>
                <w:tab w:val="left" w:pos="600"/>
                <w:tab w:val="num" w:pos="1080"/>
                <w:tab w:val="left" w:pos="8647"/>
              </w:tabs>
              <w:spacing w:before="120" w:after="120" w:line="240" w:lineRule="auto"/>
              <w:ind w:firstLine="2131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b/>
                <w:position w:val="-14"/>
                <w:highlight w:val="yellow"/>
              </w:rPr>
              <w:object w:dxaOrig="2560" w:dyaOrig="400">
                <v:shape id="_x0000_i1430" type="#_x0000_t75" style="width:128.25pt;height:21pt" o:ole="">
                  <v:imagedata r:id="rId597" o:title=""/>
                </v:shape>
                <o:OLEObject Type="Embed" ProgID="Equation.3" ShapeID="_x0000_i1430" DrawAspect="Content" ObjectID="_1543225699" r:id="rId598"/>
              </w:object>
            </w:r>
            <w:r w:rsidRPr="00984147">
              <w:rPr>
                <w:rFonts w:ascii="Garamond" w:hAnsi="Garamond"/>
              </w:rPr>
              <w:t>.</w:t>
            </w:r>
            <w:r w:rsidRPr="00984147">
              <w:rPr>
                <w:rFonts w:ascii="Garamond" w:hAnsi="Garamond"/>
              </w:rPr>
              <w:tab/>
              <w:t>(5.5.1)</w:t>
            </w:r>
          </w:p>
          <w:p w:rsidR="00A71DA2" w:rsidRPr="00984147" w:rsidRDefault="00A71DA2" w:rsidP="004A35AA">
            <w:pPr>
              <w:numPr>
                <w:ilvl w:val="2"/>
                <w:numId w:val="23"/>
              </w:numPr>
              <w:tabs>
                <w:tab w:val="left" w:pos="600"/>
                <w:tab w:val="num" w:pos="11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hAnsi="Garamond"/>
              </w:rPr>
              <w:t xml:space="preserve">Если для ГТП потребления </w:t>
            </w:r>
            <w:r w:rsidRPr="00984147">
              <w:rPr>
                <w:rFonts w:ascii="Garamond" w:hAnsi="Garamond"/>
                <w:bCs/>
              </w:rPr>
              <w:t>(экспорта)</w:t>
            </w:r>
            <w:r w:rsidRPr="00984147">
              <w:rPr>
                <w:rFonts w:ascii="Garamond" w:hAnsi="Garamond"/>
              </w:rPr>
              <w:t xml:space="preserve"> </w:t>
            </w:r>
            <w:r w:rsidRPr="00984147">
              <w:rPr>
                <w:rFonts w:ascii="Garamond" w:hAnsi="Garamond"/>
                <w:i/>
                <w:lang w:val="en-US"/>
              </w:rPr>
              <w:t>j</w:t>
            </w:r>
            <w:r w:rsidRPr="00984147">
              <w:rPr>
                <w:rFonts w:ascii="Garamond" w:hAnsi="Garamond"/>
              </w:rPr>
              <w:t xml:space="preserve"> покупателя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 xml:space="preserve"> выполняется следующее условие:</w:t>
            </w:r>
          </w:p>
          <w:p w:rsidR="00A71DA2" w:rsidRPr="00984147" w:rsidRDefault="00A71DA2" w:rsidP="004A35AA">
            <w:pPr>
              <w:tabs>
                <w:tab w:val="num" w:pos="0"/>
                <w:tab w:val="left" w:pos="600"/>
                <w:tab w:val="num" w:pos="11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position w:val="-30"/>
              </w:rPr>
              <w:object w:dxaOrig="2439" w:dyaOrig="560">
                <v:shape id="_x0000_i1431" type="#_x0000_t75" style="width:128.25pt;height:30pt" o:ole="">
                  <v:imagedata r:id="rId589" o:title=""/>
                </v:shape>
                <o:OLEObject Type="Embed" ProgID="Equation.3" ShapeID="_x0000_i1431" DrawAspect="Content" ObjectID="_1543225700" r:id="rId599"/>
              </w:object>
            </w:r>
            <w:r w:rsidRPr="00984147">
              <w:rPr>
                <w:rFonts w:ascii="Garamond" w:hAnsi="Garamond"/>
              </w:rPr>
              <w:t xml:space="preserve">, то в отношении каждого </w:t>
            </w:r>
            <w:r w:rsidRPr="00984147">
              <w:rPr>
                <w:rFonts w:ascii="Garamond" w:hAnsi="Garamond"/>
                <w:i/>
                <w:lang w:val="en-US"/>
              </w:rPr>
              <w:t>k</w:t>
            </w:r>
            <w:r w:rsidRPr="00984147">
              <w:rPr>
                <w:rFonts w:ascii="Garamond" w:hAnsi="Garamond"/>
              </w:rPr>
              <w:t>-го (</w:t>
            </w:r>
            <w:r w:rsidRPr="00984147">
              <w:rPr>
                <w:rFonts w:ascii="Garamond" w:eastAsia="Times New Roman" w:hAnsi="Garamond"/>
                <w:position w:val="-14"/>
              </w:rPr>
              <w:object w:dxaOrig="840" w:dyaOrig="400">
                <v:shape id="_x0000_i1432" type="#_x0000_t75" style="width:42pt;height:19.5pt" o:ole="">
                  <v:imagedata r:id="rId591" o:title=""/>
                </v:shape>
                <o:OLEObject Type="Embed" ProgID="Equation.3" ShapeID="_x0000_i1432" DrawAspect="Content" ObjectID="_1543225701" r:id="rId600"/>
              </w:object>
            </w:r>
            <w:r w:rsidRPr="00984147">
              <w:rPr>
                <w:rFonts w:ascii="Garamond" w:hAnsi="Garamond"/>
              </w:rPr>
              <w:t>)</w:t>
            </w:r>
            <w:r w:rsidRPr="00984147">
              <w:rPr>
                <w:rFonts w:ascii="Garamond" w:hAnsi="Garamond"/>
                <w:b/>
              </w:rPr>
              <w:t xml:space="preserve"> </w:t>
            </w:r>
            <w:r w:rsidRPr="00984147">
              <w:rPr>
                <w:rFonts w:ascii="Garamond" w:hAnsi="Garamond"/>
              </w:rPr>
              <w:t xml:space="preserve">СДМ (СДЭМ), зарегистрированного в отношении этой ГТП </w:t>
            </w:r>
            <w:r w:rsidRPr="00984147">
              <w:rPr>
                <w:rFonts w:ascii="Garamond" w:hAnsi="Garamond"/>
                <w:bCs/>
              </w:rPr>
              <w:t xml:space="preserve">(экспорта) </w:t>
            </w:r>
            <w:r w:rsidRPr="00984147">
              <w:rPr>
                <w:rFonts w:ascii="Garamond" w:hAnsi="Garamond"/>
              </w:rPr>
              <w:t xml:space="preserve">потребления, фактический объем мощности, принятый по этому СДМ (СДЭМ) на шаге </w:t>
            </w:r>
            <w:r w:rsidRPr="00984147">
              <w:rPr>
                <w:rFonts w:ascii="Garamond" w:hAnsi="Garamond"/>
                <w:i/>
                <w:lang w:val="en-US"/>
              </w:rPr>
              <w:t>x</w:t>
            </w:r>
            <w:r w:rsidRPr="00984147">
              <w:rPr>
                <w:rFonts w:ascii="Garamond" w:hAnsi="Garamond"/>
              </w:rPr>
              <w:t>, устанавливается равным</w:t>
            </w:r>
          </w:p>
          <w:p w:rsidR="00A71DA2" w:rsidRDefault="00A71DA2" w:rsidP="004A35AA">
            <w:pPr>
              <w:tabs>
                <w:tab w:val="num" w:pos="0"/>
                <w:tab w:val="left" w:pos="600"/>
                <w:tab w:val="num" w:pos="1134"/>
                <w:tab w:val="left" w:pos="8647"/>
              </w:tabs>
              <w:spacing w:before="120" w:after="120" w:line="240" w:lineRule="auto"/>
              <w:ind w:firstLine="1139"/>
              <w:jc w:val="both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b/>
                <w:position w:val="-50"/>
                <w:highlight w:val="yellow"/>
              </w:rPr>
              <w:object w:dxaOrig="4260" w:dyaOrig="960">
                <v:shape id="_x0000_i1433" type="#_x0000_t75" style="width:204.75pt;height:48pt" o:ole="">
                  <v:imagedata r:id="rId601" o:title=""/>
                </v:shape>
                <o:OLEObject Type="Embed" ProgID="Equation.3" ShapeID="_x0000_i1433" DrawAspect="Content" ObjectID="_1543225702" r:id="rId602"/>
              </w:object>
            </w:r>
            <w:r w:rsidRPr="0098414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Pr="00984147">
              <w:rPr>
                <w:rFonts w:ascii="Garamond" w:hAnsi="Garamond"/>
              </w:rPr>
              <w:t>(5.5.2)</w:t>
            </w:r>
          </w:p>
          <w:p w:rsidR="00A71DA2" w:rsidRPr="00984147" w:rsidRDefault="00A71DA2" w:rsidP="004A35AA">
            <w:pPr>
              <w:spacing w:before="120" w:after="120" w:line="360" w:lineRule="auto"/>
              <w:ind w:left="55" w:firstLine="654"/>
              <w:jc w:val="both"/>
              <w:rPr>
                <w:rFonts w:ascii="Garamond" w:hAnsi="Garamond"/>
                <w:highlight w:val="yellow"/>
              </w:rPr>
            </w:pPr>
            <w:r w:rsidRPr="00984147">
              <w:rPr>
                <w:rFonts w:ascii="Garamond" w:hAnsi="Garamond"/>
                <w:bCs/>
                <w:highlight w:val="yellow"/>
              </w:rPr>
              <w:t xml:space="preserve">Если на шаге </w:t>
            </w:r>
            <w:r w:rsidRPr="00984147">
              <w:rPr>
                <w:rFonts w:ascii="Garamond" w:hAnsi="Garamond"/>
                <w:bCs/>
                <w:highlight w:val="yellow"/>
                <w:lang w:val="en-US"/>
              </w:rPr>
              <w:t>L</w:t>
            </w:r>
            <w:r w:rsidRPr="00984147">
              <w:rPr>
                <w:rFonts w:ascii="Garamond" w:hAnsi="Garamond"/>
                <w:bCs/>
                <w:highlight w:val="yellow"/>
              </w:rPr>
              <w:t xml:space="preserve"> множество </w:t>
            </w:r>
            <w:r w:rsidRPr="009E0707">
              <w:rPr>
                <w:rFonts w:ascii="Garamond" w:hAnsi="Garamond"/>
                <w:bCs/>
                <w:highlight w:val="yellow"/>
              </w:rPr>
              <w:fldChar w:fldCharType="begin"/>
            </w:r>
            <w:r w:rsidRPr="009E0707">
              <w:rPr>
                <w:rFonts w:ascii="Garamond" w:hAnsi="Garamond"/>
                <w:bCs/>
                <w:highlight w:val="yellow"/>
              </w:rPr>
              <w:instrText xml:space="preserve"> QUOTE </w:instrText>
            </w:r>
            <w:r w:rsidR="0049004C">
              <w:rPr>
                <w:highlight w:val="yellow"/>
              </w:rPr>
              <w:pict>
                <v:shape id="_x0000_i1434" type="#_x0000_t75" style="width:38.25pt;height:1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756&quot;/&gt;&lt;wsp:rsid wsp:val=&quot;00006F3F&quot;/&gt;&lt;wsp:rsid wsp:val=&quot;0001367D&quot;/&gt;&lt;wsp:rsid wsp:val=&quot;00014C99&quot;/&gt;&lt;wsp:rsid wsp:val=&quot;00031BEA&quot;/&gt;&lt;wsp:rsid wsp:val=&quot;00040583&quot;/&gt;&lt;wsp:rsid wsp:val=&quot;00042BB8&quot;/&gt;&lt;wsp:rsid wsp:val=&quot;00056A10&quot;/&gt;&lt;wsp:rsid wsp:val=&quot;00073D47&quot;/&gt;&lt;wsp:rsid wsp:val=&quot;0008777D&quot;/&gt;&lt;wsp:rsid wsp:val=&quot;00091AB6&quot;/&gt;&lt;wsp:rsid wsp:val=&quot;000F0842&quot;/&gt;&lt;wsp:rsid wsp:val=&quot;000F0FD6&quot;/&gt;&lt;wsp:rsid wsp:val=&quot;000F4D1A&quot;/&gt;&lt;wsp:rsid wsp:val=&quot;00104907&quot;/&gt;&lt;wsp:rsid wsp:val=&quot;00141B5C&quot;/&gt;&lt;wsp:rsid wsp:val=&quot;00141D41&quot;/&gt;&lt;wsp:rsid wsp:val=&quot;001B72F3&quot;/&gt;&lt;wsp:rsid wsp:val=&quot;001C4C70&quot;/&gt;&lt;wsp:rsid wsp:val=&quot;001D1A61&quot;/&gt;&lt;wsp:rsid wsp:val=&quot;001E20E5&quot;/&gt;&lt;wsp:rsid wsp:val=&quot;001E7048&quot;/&gt;&lt;wsp:rsid wsp:val=&quot;001F2A2C&quot;/&gt;&lt;wsp:rsid wsp:val=&quot;002043F5&quot;/&gt;&lt;wsp:rsid wsp:val=&quot;00225B8E&quot;/&gt;&lt;wsp:rsid wsp:val=&quot;00245972&quot;/&gt;&lt;wsp:rsid wsp:val=&quot;002601C7&quot;/&gt;&lt;wsp:rsid wsp:val=&quot;00283647&quot;/&gt;&lt;wsp:rsid wsp:val=&quot;002B2F7F&quot;/&gt;&lt;wsp:rsid wsp:val=&quot;002B61FA&quot;/&gt;&lt;wsp:rsid wsp:val=&quot;002C3090&quot;/&gt;&lt;wsp:rsid wsp:val=&quot;002C3983&quot;/&gt;&lt;wsp:rsid wsp:val=&quot;002F6D37&quot;/&gt;&lt;wsp:rsid wsp:val=&quot;00304385&quot;/&gt;&lt;wsp:rsid wsp:val=&quot;00313D2B&quot;/&gt;&lt;wsp:rsid wsp:val=&quot;0031524F&quot;/&gt;&lt;wsp:rsid wsp:val=&quot;0032400C&quot;/&gt;&lt;wsp:rsid wsp:val=&quot;003301CF&quot;/&gt;&lt;wsp:rsid wsp:val=&quot;0034361C&quot;/&gt;&lt;wsp:rsid wsp:val=&quot;00347EAE&quot;/&gt;&lt;wsp:rsid wsp:val=&quot;00353012&quot;/&gt;&lt;wsp:rsid wsp:val=&quot;00360FD1&quot;/&gt;&lt;wsp:rsid wsp:val=&quot;0036673D&quot;/&gt;&lt;wsp:rsid wsp:val=&quot;00395871&quot;/&gt;&lt;wsp:rsid wsp:val=&quot;003975F4&quot;/&gt;&lt;wsp:rsid wsp:val=&quot;003B3EF6&quot;/&gt;&lt;wsp:rsid wsp:val=&quot;003B48F4&quot;/&gt;&lt;wsp:rsid wsp:val=&quot;003E01D7&quot;/&gt;&lt;wsp:rsid wsp:val=&quot;00400C8D&quot;/&gt;&lt;wsp:rsid wsp:val=&quot;0041543B&quot;/&gt;&lt;wsp:rsid wsp:val=&quot;004201DC&quot;/&gt;&lt;wsp:rsid wsp:val=&quot;004366B8&quot;/&gt;&lt;wsp:rsid wsp:val=&quot;0045780C&quot;/&gt;&lt;wsp:rsid wsp:val=&quot;00474F03&quot;/&gt;&lt;wsp:rsid wsp:val=&quot;004A35AA&quot;/&gt;&lt;wsp:rsid wsp:val=&quot;004B06E8&quot;/&gt;&lt;wsp:rsid wsp:val=&quot;004B2408&quot;/&gt;&lt;wsp:rsid wsp:val=&quot;004B33CC&quot;/&gt;&lt;wsp:rsid wsp:val=&quot;004B4D88&quot;/&gt;&lt;wsp:rsid wsp:val=&quot;004B51EF&quot;/&gt;&lt;wsp:rsid wsp:val=&quot;004B75D2&quot;/&gt;&lt;wsp:rsid wsp:val=&quot;004C2D3F&quot;/&gt;&lt;wsp:rsid wsp:val=&quot;004C6302&quot;/&gt;&lt;wsp:rsid wsp:val=&quot;004D57E2&quot;/&gt;&lt;wsp:rsid wsp:val=&quot;004E468B&quot;/&gt;&lt;wsp:rsid wsp:val=&quot;004F3BF4&quot;/&gt;&lt;wsp:rsid wsp:val=&quot;004F7C14&quot;/&gt;&lt;wsp:rsid wsp:val=&quot;00530756&quot;/&gt;&lt;wsp:rsid wsp:val=&quot;005345C3&quot;/&gt;&lt;wsp:rsid wsp:val=&quot;005414BD&quot;/&gt;&lt;wsp:rsid wsp:val=&quot;0055487F&quot;/&gt;&lt;wsp:rsid wsp:val=&quot;00562201&quot;/&gt;&lt;wsp:rsid wsp:val=&quot;005736AF&quot;/&gt;&lt;wsp:rsid wsp:val=&quot;00577C1B&quot;/&gt;&lt;wsp:rsid wsp:val=&quot;00582EC6&quot;/&gt;&lt;wsp:rsid wsp:val=&quot;00585643&quot;/&gt;&lt;wsp:rsid wsp:val=&quot;005A4598&quot;/&gt;&lt;wsp:rsid wsp:val=&quot;005B22D7&quot;/&gt;&lt;wsp:rsid wsp:val=&quot;005B2B95&quot;/&gt;&lt;wsp:rsid wsp:val=&quot;005B62AE&quot;/&gt;&lt;wsp:rsid wsp:val=&quot;005B63B8&quot;/&gt;&lt;wsp:rsid wsp:val=&quot;005D3DB7&quot;/&gt;&lt;wsp:rsid wsp:val=&quot;005F2E9C&quot;/&gt;&lt;wsp:rsid wsp:val=&quot;006003B8&quot;/&gt;&lt;wsp:rsid wsp:val=&quot;00604C06&quot;/&gt;&lt;wsp:rsid wsp:val=&quot;00606CEB&quot;/&gt;&lt;wsp:rsid wsp:val=&quot;00614713&quot;/&gt;&lt;wsp:rsid wsp:val=&quot;00615932&quot;/&gt;&lt;wsp:rsid wsp:val=&quot;0064187C&quot;/&gt;&lt;wsp:rsid wsp:val=&quot;00653C89&quot;/&gt;&lt;wsp:rsid wsp:val=&quot;00653FED&quot;/&gt;&lt;wsp:rsid wsp:val=&quot;006626F3&quot;/&gt;&lt;wsp:rsid wsp:val=&quot;00667F6B&quot;/&gt;&lt;wsp:rsid wsp:val=&quot;00672E56&quot;/&gt;&lt;wsp:rsid wsp:val=&quot;0067492B&quot;/&gt;&lt;wsp:rsid wsp:val=&quot;006B7752&quot;/&gt;&lt;wsp:rsid wsp:val=&quot;006C7CC3&quot;/&gt;&lt;wsp:rsid wsp:val=&quot;006D2096&quot;/&gt;&lt;wsp:rsid wsp:val=&quot;006D6E56&quot;/&gt;&lt;wsp:rsid wsp:val=&quot;006E5725&quot;/&gt;&lt;wsp:rsid wsp:val=&quot;006F0D37&quot;/&gt;&lt;wsp:rsid wsp:val=&quot;007033D9&quot;/&gt;&lt;wsp:rsid wsp:val=&quot;00710CE5&quot;/&gt;&lt;wsp:rsid wsp:val=&quot;00743752&quot;/&gt;&lt;wsp:rsid wsp:val=&quot;00750E99&quot;/&gt;&lt;wsp:rsid wsp:val=&quot;007619E1&quot;/&gt;&lt;wsp:rsid wsp:val=&quot;007758A7&quot;/&gt;&lt;wsp:rsid wsp:val=&quot;007B3492&quot;/&gt;&lt;wsp:rsid wsp:val=&quot;007C4A27&quot;/&gt;&lt;wsp:rsid wsp:val=&quot;007E2234&quot;/&gt;&lt;wsp:rsid wsp:val=&quot;00811EBE&quot;/&gt;&lt;wsp:rsid wsp:val=&quot;008272C4&quot;/&gt;&lt;wsp:rsid wsp:val=&quot;008810FE&quot;/&gt;&lt;wsp:rsid wsp:val=&quot;00884C85&quot;/&gt;&lt;wsp:rsid wsp:val=&quot;00885111&quot;/&gt;&lt;wsp:rsid wsp:val=&quot;00891BC7&quot;/&gt;&lt;wsp:rsid wsp:val=&quot;008B61AB&quot;/&gt;&lt;wsp:rsid wsp:val=&quot;008C03A5&quot;/&gt;&lt;wsp:rsid wsp:val=&quot;008D275B&quot;/&gt;&lt;wsp:rsid wsp:val=&quot;008D3468&quot;/&gt;&lt;wsp:rsid wsp:val=&quot;008D52C4&quot;/&gt;&lt;wsp:rsid wsp:val=&quot;00915E92&quot;/&gt;&lt;wsp:rsid wsp:val=&quot;00917449&quot;/&gt;&lt;wsp:rsid wsp:val=&quot;009211CE&quot;/&gt;&lt;wsp:rsid wsp:val=&quot;009245CA&quot;/&gt;&lt;wsp:rsid wsp:val=&quot;009343ED&quot;/&gt;&lt;wsp:rsid wsp:val=&quot;00960349&quot;/&gt;&lt;wsp:rsid wsp:val=&quot;009710FA&quot;/&gt;&lt;wsp:rsid wsp:val=&quot;00982F90&quot;/&gt;&lt;wsp:rsid wsp:val=&quot;00993098&quot;/&gt;&lt;wsp:rsid wsp:val=&quot;00997B6D&quot;/&gt;&lt;wsp:rsid wsp:val=&quot;009C0281&quot;/&gt;&lt;wsp:rsid wsp:val=&quot;009C3C3D&quot;/&gt;&lt;wsp:rsid wsp:val=&quot;009C75B1&quot;/&gt;&lt;wsp:rsid wsp:val=&quot;009C770B&quot;/&gt;&lt;wsp:rsid wsp:val=&quot;009E0213&quot;/&gt;&lt;wsp:rsid wsp:val=&quot;009E0707&quot;/&gt;&lt;wsp:rsid wsp:val=&quot;009F1523&quot;/&gt;&lt;wsp:rsid wsp:val=&quot;009F2F97&quot;/&gt;&lt;wsp:rsid wsp:val=&quot;009F73FB&quot;/&gt;&lt;wsp:rsid wsp:val=&quot;00A16E22&quot;/&gt;&lt;wsp:rsid wsp:val=&quot;00A21128&quot;/&gt;&lt;wsp:rsid wsp:val=&quot;00A23550&quot;/&gt;&lt;wsp:rsid wsp:val=&quot;00A2608A&quot;/&gt;&lt;wsp:rsid wsp:val=&quot;00A27433&quot;/&gt;&lt;wsp:rsid wsp:val=&quot;00A444E4&quot;/&gt;&lt;wsp:rsid wsp:val=&quot;00A55C64&quot;/&gt;&lt;wsp:rsid wsp:val=&quot;00A61E27&quot;/&gt;&lt;wsp:rsid wsp:val=&quot;00A82367&quot;/&gt;&lt;wsp:rsid wsp:val=&quot;00A976E3&quot;/&gt;&lt;wsp:rsid wsp:val=&quot;00AB099F&quot;/&gt;&lt;wsp:rsid wsp:val=&quot;00AB63EC&quot;/&gt;&lt;wsp:rsid wsp:val=&quot;00AD3C34&quot;/&gt;&lt;wsp:rsid wsp:val=&quot;00AD48D3&quot;/&gt;&lt;wsp:rsid wsp:val=&quot;00AD7722&quot;/&gt;&lt;wsp:rsid wsp:val=&quot;00B00607&quot;/&gt;&lt;wsp:rsid wsp:val=&quot;00B12642&quot;/&gt;&lt;wsp:rsid wsp:val=&quot;00B368A0&quot;/&gt;&lt;wsp:rsid wsp:val=&quot;00B40D06&quot;/&gt;&lt;wsp:rsid wsp:val=&quot;00B41A7A&quot;/&gt;&lt;wsp:rsid wsp:val=&quot;00B57D48&quot;/&gt;&lt;wsp:rsid wsp:val=&quot;00B630EE&quot;/&gt;&lt;wsp:rsid wsp:val=&quot;00B87AE3&quot;/&gt;&lt;wsp:rsid wsp:val=&quot;00BA7E49&quot;/&gt;&lt;wsp:rsid wsp:val=&quot;00BB1EAB&quot;/&gt;&lt;wsp:rsid wsp:val=&quot;00BD2031&quot;/&gt;&lt;wsp:rsid wsp:val=&quot;00BD2569&quot;/&gt;&lt;wsp:rsid wsp:val=&quot;00BD501C&quot;/&gt;&lt;wsp:rsid wsp:val=&quot;00C04D3D&quot;/&gt;&lt;wsp:rsid wsp:val=&quot;00C1667C&quot;/&gt;&lt;wsp:rsid wsp:val=&quot;00C362FD&quot;/&gt;&lt;wsp:rsid wsp:val=&quot;00C748BD&quot;/&gt;&lt;wsp:rsid wsp:val=&quot;00CC0F63&quot;/&gt;&lt;wsp:rsid wsp:val=&quot;00CC31F3&quot;/&gt;&lt;wsp:rsid wsp:val=&quot;00CC3820&quot;/&gt;&lt;wsp:rsid wsp:val=&quot;00CC3D59&quot;/&gt;&lt;wsp:rsid wsp:val=&quot;00CD0832&quot;/&gt;&lt;wsp:rsid wsp:val=&quot;00CF62EA&quot;/&gt;&lt;wsp:rsid wsp:val=&quot;00D05EF1&quot;/&gt;&lt;wsp:rsid wsp:val=&quot;00D13B59&quot;/&gt;&lt;wsp:rsid wsp:val=&quot;00D37690&quot;/&gt;&lt;wsp:rsid wsp:val=&quot;00D47E98&quot;/&gt;&lt;wsp:rsid wsp:val=&quot;00D515CF&quot;/&gt;&lt;wsp:rsid wsp:val=&quot;00DA17B8&quot;/&gt;&lt;wsp:rsid wsp:val=&quot;00DB0D8C&quot;/&gt;&lt;wsp:rsid wsp:val=&quot;00DB77BD&quot;/&gt;&lt;wsp:rsid wsp:val=&quot;00DC30AF&quot;/&gt;&lt;wsp:rsid wsp:val=&quot;00DD03B7&quot;/&gt;&lt;wsp:rsid wsp:val=&quot;00DE2E91&quot;/&gt;&lt;wsp:rsid wsp:val=&quot;00DF0BE0&quot;/&gt;&lt;wsp:rsid wsp:val=&quot;00DF78C6&quot;/&gt;&lt;wsp:rsid wsp:val=&quot;00E0772F&quot;/&gt;&lt;wsp:rsid wsp:val=&quot;00E25540&quot;/&gt;&lt;wsp:rsid wsp:val=&quot;00E555B6&quot;/&gt;&lt;wsp:rsid wsp:val=&quot;00E62F72&quot;/&gt;&lt;wsp:rsid wsp:val=&quot;00E87B09&quot;/&gt;&lt;wsp:rsid wsp:val=&quot;00EA178F&quot;/&gt;&lt;wsp:rsid wsp:val=&quot;00EA1BD0&quot;/&gt;&lt;wsp:rsid wsp:val=&quot;00EA7FFC&quot;/&gt;&lt;wsp:rsid wsp:val=&quot;00ED1518&quot;/&gt;&lt;wsp:rsid wsp:val=&quot;00EF3A51&quot;/&gt;&lt;wsp:rsid wsp:val=&quot;00F103A5&quot;/&gt;&lt;wsp:rsid wsp:val=&quot;00F15440&quot;/&gt;&lt;wsp:rsid wsp:val=&quot;00F22F99&quot;/&gt;&lt;wsp:rsid wsp:val=&quot;00F335FE&quot;/&gt;&lt;wsp:rsid wsp:val=&quot;00F358AE&quot;/&gt;&lt;wsp:rsid wsp:val=&quot;00F56B74&quot;/&gt;&lt;wsp:rsid wsp:val=&quot;00F65E9D&quot;/&gt;&lt;wsp:rsid wsp:val=&quot;00F66221&quot;/&gt;&lt;wsp:rsid wsp:val=&quot;00F740F0&quot;/&gt;&lt;wsp:rsid wsp:val=&quot;00F836CE&quot;/&gt;&lt;wsp:rsid wsp:val=&quot;00F84380&quot;/&gt;&lt;wsp:rsid wsp:val=&quot;00FA403B&quot;/&gt;&lt;wsp:rsid wsp:val=&quot;00FA70D0&quot;/&gt;&lt;wsp:rsid wsp:val=&quot;00FB73C6&quot;/&gt;&lt;wsp:rsid wsp:val=&quot;00FE06D5&quot;/&gt;&lt;wsp:rsid wsp:val=&quot;00FE2DB6&quot;/&gt;&lt;wsp:rsid wsp:val=&quot;00FF1CDF&quot;/&gt;&lt;/wsp:rsids&gt;&lt;/w:docPr&gt;&lt;w:body&gt;&lt;w:p wsp:rsidR=&quot;00000000&quot; wsp:rsidRDefault=&quot;00B41A7A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b-cs/&gt;&lt;w:i/&gt;&lt;w:highlight w:val=&quot;yellow&quot;/&gt;&lt;/w:rPr&gt;&lt;/m:ctrlPr&gt;&lt;/m:sSubSupPr&gt;&lt;m:e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Q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e&gt;&lt;m:sub&gt;&lt;m:r&gt;&lt;w:rPr&gt;&lt;w:rFonts w:ascii=&quot;Cambria Math&quot; w:h-ansi=&quot;Cambria Math&quot;/&gt;&lt;wx:font wx:val=&quot;Cambria Math&quot;/&gt;&lt;w:i/&gt;&lt;w:highlight w:val=&quot;yellow&quot;/&gt;&lt;/w:rPr&gt;&lt;m:t&gt;L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b&gt;&lt;m:sup&gt;&lt;m:r&gt;&lt;w:rPr&gt;&lt;w:rFonts w:ascii=&quot;Cambria Math&quot; w:h-ansi=&quot;Cambria Math&quot;/&gt;&lt;wx:font wx:val=&quot;Cambria Math&quot;/&gt;&lt;w:i/&gt;&lt;w:highlight w:val=&quot;yellow&quot;/&gt;&lt;/w:rPr&gt;&lt;m:t&gt;0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p&gt;&lt;/m:sSubSup&gt;&lt;m:r&gt;&lt;w:rPr&gt;&lt;w:rFonts w:ascii=&quot;Cambria Math&quot; w:h-ansi=&quot;Cambria Math&quot;/&gt;&lt;wx:font wx:val=&quot;Cambria Math&quot;/&gt;&lt;w:i/&gt;&lt;w:highlight w:val=&quot;yellow&quot;/&gt;&lt;/w:rPr&gt;&lt;m:t&gt;=в€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3" o:title="" chromakey="white"/>
                </v:shape>
              </w:pict>
            </w:r>
            <w:r w:rsidRPr="009E0707">
              <w:rPr>
                <w:rFonts w:ascii="Garamond" w:hAnsi="Garamond"/>
                <w:bCs/>
                <w:highlight w:val="yellow"/>
              </w:rPr>
              <w:instrText xml:space="preserve"> </w:instrText>
            </w:r>
            <w:r w:rsidRPr="009E0707">
              <w:rPr>
                <w:rFonts w:ascii="Garamond" w:hAnsi="Garamond"/>
                <w:bCs/>
                <w:highlight w:val="yellow"/>
              </w:rPr>
              <w:fldChar w:fldCharType="separate"/>
            </w:r>
            <w:r w:rsidR="0049004C">
              <w:rPr>
                <w:highlight w:val="yellow"/>
              </w:rPr>
              <w:pict>
                <v:shape id="_x0000_i1435" type="#_x0000_t75" style="width:38.25pt;height:1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756&quot;/&gt;&lt;wsp:rsid wsp:val=&quot;00006F3F&quot;/&gt;&lt;wsp:rsid wsp:val=&quot;0001367D&quot;/&gt;&lt;wsp:rsid wsp:val=&quot;00014C99&quot;/&gt;&lt;wsp:rsid wsp:val=&quot;00031BEA&quot;/&gt;&lt;wsp:rsid wsp:val=&quot;00040583&quot;/&gt;&lt;wsp:rsid wsp:val=&quot;00042BB8&quot;/&gt;&lt;wsp:rsid wsp:val=&quot;00056A10&quot;/&gt;&lt;wsp:rsid wsp:val=&quot;00073D47&quot;/&gt;&lt;wsp:rsid wsp:val=&quot;0008777D&quot;/&gt;&lt;wsp:rsid wsp:val=&quot;00091AB6&quot;/&gt;&lt;wsp:rsid wsp:val=&quot;000F0842&quot;/&gt;&lt;wsp:rsid wsp:val=&quot;000F0FD6&quot;/&gt;&lt;wsp:rsid wsp:val=&quot;000F4D1A&quot;/&gt;&lt;wsp:rsid wsp:val=&quot;00104907&quot;/&gt;&lt;wsp:rsid wsp:val=&quot;00141B5C&quot;/&gt;&lt;wsp:rsid wsp:val=&quot;00141D41&quot;/&gt;&lt;wsp:rsid wsp:val=&quot;001B72F3&quot;/&gt;&lt;wsp:rsid wsp:val=&quot;001C4C70&quot;/&gt;&lt;wsp:rsid wsp:val=&quot;001D1A61&quot;/&gt;&lt;wsp:rsid wsp:val=&quot;001E20E5&quot;/&gt;&lt;wsp:rsid wsp:val=&quot;001E7048&quot;/&gt;&lt;wsp:rsid wsp:val=&quot;001F2A2C&quot;/&gt;&lt;wsp:rsid wsp:val=&quot;002043F5&quot;/&gt;&lt;wsp:rsid wsp:val=&quot;00225B8E&quot;/&gt;&lt;wsp:rsid wsp:val=&quot;00245972&quot;/&gt;&lt;wsp:rsid wsp:val=&quot;002601C7&quot;/&gt;&lt;wsp:rsid wsp:val=&quot;00283647&quot;/&gt;&lt;wsp:rsid wsp:val=&quot;002B2F7F&quot;/&gt;&lt;wsp:rsid wsp:val=&quot;002B61FA&quot;/&gt;&lt;wsp:rsid wsp:val=&quot;002C3090&quot;/&gt;&lt;wsp:rsid wsp:val=&quot;002C3983&quot;/&gt;&lt;wsp:rsid wsp:val=&quot;002F6D37&quot;/&gt;&lt;wsp:rsid wsp:val=&quot;00304385&quot;/&gt;&lt;wsp:rsid wsp:val=&quot;00313D2B&quot;/&gt;&lt;wsp:rsid wsp:val=&quot;0031524F&quot;/&gt;&lt;wsp:rsid wsp:val=&quot;0032400C&quot;/&gt;&lt;wsp:rsid wsp:val=&quot;003301CF&quot;/&gt;&lt;wsp:rsid wsp:val=&quot;0034361C&quot;/&gt;&lt;wsp:rsid wsp:val=&quot;00347EAE&quot;/&gt;&lt;wsp:rsid wsp:val=&quot;00353012&quot;/&gt;&lt;wsp:rsid wsp:val=&quot;00360FD1&quot;/&gt;&lt;wsp:rsid wsp:val=&quot;0036673D&quot;/&gt;&lt;wsp:rsid wsp:val=&quot;00395871&quot;/&gt;&lt;wsp:rsid wsp:val=&quot;003975F4&quot;/&gt;&lt;wsp:rsid wsp:val=&quot;003B3EF6&quot;/&gt;&lt;wsp:rsid wsp:val=&quot;003B48F4&quot;/&gt;&lt;wsp:rsid wsp:val=&quot;003E01D7&quot;/&gt;&lt;wsp:rsid wsp:val=&quot;00400C8D&quot;/&gt;&lt;wsp:rsid wsp:val=&quot;0041543B&quot;/&gt;&lt;wsp:rsid wsp:val=&quot;004201DC&quot;/&gt;&lt;wsp:rsid wsp:val=&quot;004366B8&quot;/&gt;&lt;wsp:rsid wsp:val=&quot;0045780C&quot;/&gt;&lt;wsp:rsid wsp:val=&quot;00474F03&quot;/&gt;&lt;wsp:rsid wsp:val=&quot;004A35AA&quot;/&gt;&lt;wsp:rsid wsp:val=&quot;004B06E8&quot;/&gt;&lt;wsp:rsid wsp:val=&quot;004B2408&quot;/&gt;&lt;wsp:rsid wsp:val=&quot;004B33CC&quot;/&gt;&lt;wsp:rsid wsp:val=&quot;004B4D88&quot;/&gt;&lt;wsp:rsid wsp:val=&quot;004B51EF&quot;/&gt;&lt;wsp:rsid wsp:val=&quot;004B75D2&quot;/&gt;&lt;wsp:rsid wsp:val=&quot;004C2D3F&quot;/&gt;&lt;wsp:rsid wsp:val=&quot;004C6302&quot;/&gt;&lt;wsp:rsid wsp:val=&quot;004D57E2&quot;/&gt;&lt;wsp:rsid wsp:val=&quot;004E468B&quot;/&gt;&lt;wsp:rsid wsp:val=&quot;004F3BF4&quot;/&gt;&lt;wsp:rsid wsp:val=&quot;004F7C14&quot;/&gt;&lt;wsp:rsid wsp:val=&quot;00530756&quot;/&gt;&lt;wsp:rsid wsp:val=&quot;005345C3&quot;/&gt;&lt;wsp:rsid wsp:val=&quot;005414BD&quot;/&gt;&lt;wsp:rsid wsp:val=&quot;0055487F&quot;/&gt;&lt;wsp:rsid wsp:val=&quot;00562201&quot;/&gt;&lt;wsp:rsid wsp:val=&quot;005736AF&quot;/&gt;&lt;wsp:rsid wsp:val=&quot;00577C1B&quot;/&gt;&lt;wsp:rsid wsp:val=&quot;00582EC6&quot;/&gt;&lt;wsp:rsid wsp:val=&quot;00585643&quot;/&gt;&lt;wsp:rsid wsp:val=&quot;005A4598&quot;/&gt;&lt;wsp:rsid wsp:val=&quot;005B22D7&quot;/&gt;&lt;wsp:rsid wsp:val=&quot;005B2B95&quot;/&gt;&lt;wsp:rsid wsp:val=&quot;005B62AE&quot;/&gt;&lt;wsp:rsid wsp:val=&quot;005B63B8&quot;/&gt;&lt;wsp:rsid wsp:val=&quot;005D3DB7&quot;/&gt;&lt;wsp:rsid wsp:val=&quot;005F2E9C&quot;/&gt;&lt;wsp:rsid wsp:val=&quot;006003B8&quot;/&gt;&lt;wsp:rsid wsp:val=&quot;00604C06&quot;/&gt;&lt;wsp:rsid wsp:val=&quot;00606CEB&quot;/&gt;&lt;wsp:rsid wsp:val=&quot;00614713&quot;/&gt;&lt;wsp:rsid wsp:val=&quot;00615932&quot;/&gt;&lt;wsp:rsid wsp:val=&quot;0064187C&quot;/&gt;&lt;wsp:rsid wsp:val=&quot;00653C89&quot;/&gt;&lt;wsp:rsid wsp:val=&quot;00653FED&quot;/&gt;&lt;wsp:rsid wsp:val=&quot;006626F3&quot;/&gt;&lt;wsp:rsid wsp:val=&quot;00667F6B&quot;/&gt;&lt;wsp:rsid wsp:val=&quot;00672E56&quot;/&gt;&lt;wsp:rsid wsp:val=&quot;0067492B&quot;/&gt;&lt;wsp:rsid wsp:val=&quot;006B7752&quot;/&gt;&lt;wsp:rsid wsp:val=&quot;006C7CC3&quot;/&gt;&lt;wsp:rsid wsp:val=&quot;006D2096&quot;/&gt;&lt;wsp:rsid wsp:val=&quot;006D6E56&quot;/&gt;&lt;wsp:rsid wsp:val=&quot;006E5725&quot;/&gt;&lt;wsp:rsid wsp:val=&quot;006F0D37&quot;/&gt;&lt;wsp:rsid wsp:val=&quot;007033D9&quot;/&gt;&lt;wsp:rsid wsp:val=&quot;00710CE5&quot;/&gt;&lt;wsp:rsid wsp:val=&quot;00743752&quot;/&gt;&lt;wsp:rsid wsp:val=&quot;00750E99&quot;/&gt;&lt;wsp:rsid wsp:val=&quot;007619E1&quot;/&gt;&lt;wsp:rsid wsp:val=&quot;007758A7&quot;/&gt;&lt;wsp:rsid wsp:val=&quot;007B3492&quot;/&gt;&lt;wsp:rsid wsp:val=&quot;007C4A27&quot;/&gt;&lt;wsp:rsid wsp:val=&quot;007E2234&quot;/&gt;&lt;wsp:rsid wsp:val=&quot;00811EBE&quot;/&gt;&lt;wsp:rsid wsp:val=&quot;008272C4&quot;/&gt;&lt;wsp:rsid wsp:val=&quot;008810FE&quot;/&gt;&lt;wsp:rsid wsp:val=&quot;00884C85&quot;/&gt;&lt;wsp:rsid wsp:val=&quot;00885111&quot;/&gt;&lt;wsp:rsid wsp:val=&quot;00891BC7&quot;/&gt;&lt;wsp:rsid wsp:val=&quot;008B61AB&quot;/&gt;&lt;wsp:rsid wsp:val=&quot;008C03A5&quot;/&gt;&lt;wsp:rsid wsp:val=&quot;008D275B&quot;/&gt;&lt;wsp:rsid wsp:val=&quot;008D3468&quot;/&gt;&lt;wsp:rsid wsp:val=&quot;008D52C4&quot;/&gt;&lt;wsp:rsid wsp:val=&quot;00915E92&quot;/&gt;&lt;wsp:rsid wsp:val=&quot;00917449&quot;/&gt;&lt;wsp:rsid wsp:val=&quot;009211CE&quot;/&gt;&lt;wsp:rsid wsp:val=&quot;009245CA&quot;/&gt;&lt;wsp:rsid wsp:val=&quot;009343ED&quot;/&gt;&lt;wsp:rsid wsp:val=&quot;00960349&quot;/&gt;&lt;wsp:rsid wsp:val=&quot;009710FA&quot;/&gt;&lt;wsp:rsid wsp:val=&quot;00982F90&quot;/&gt;&lt;wsp:rsid wsp:val=&quot;00993098&quot;/&gt;&lt;wsp:rsid wsp:val=&quot;00997B6D&quot;/&gt;&lt;wsp:rsid wsp:val=&quot;009C0281&quot;/&gt;&lt;wsp:rsid wsp:val=&quot;009C3C3D&quot;/&gt;&lt;wsp:rsid wsp:val=&quot;009C75B1&quot;/&gt;&lt;wsp:rsid wsp:val=&quot;009C770B&quot;/&gt;&lt;wsp:rsid wsp:val=&quot;009E0213&quot;/&gt;&lt;wsp:rsid wsp:val=&quot;009E0707&quot;/&gt;&lt;wsp:rsid wsp:val=&quot;009F1523&quot;/&gt;&lt;wsp:rsid wsp:val=&quot;009F2F97&quot;/&gt;&lt;wsp:rsid wsp:val=&quot;009F73FB&quot;/&gt;&lt;wsp:rsid wsp:val=&quot;00A16E22&quot;/&gt;&lt;wsp:rsid wsp:val=&quot;00A21128&quot;/&gt;&lt;wsp:rsid wsp:val=&quot;00A23550&quot;/&gt;&lt;wsp:rsid wsp:val=&quot;00A2608A&quot;/&gt;&lt;wsp:rsid wsp:val=&quot;00A27433&quot;/&gt;&lt;wsp:rsid wsp:val=&quot;00A444E4&quot;/&gt;&lt;wsp:rsid wsp:val=&quot;00A55C64&quot;/&gt;&lt;wsp:rsid wsp:val=&quot;00A61E27&quot;/&gt;&lt;wsp:rsid wsp:val=&quot;00A82367&quot;/&gt;&lt;wsp:rsid wsp:val=&quot;00A976E3&quot;/&gt;&lt;wsp:rsid wsp:val=&quot;00AB099F&quot;/&gt;&lt;wsp:rsid wsp:val=&quot;00AB63EC&quot;/&gt;&lt;wsp:rsid wsp:val=&quot;00AD3C34&quot;/&gt;&lt;wsp:rsid wsp:val=&quot;00AD48D3&quot;/&gt;&lt;wsp:rsid wsp:val=&quot;00AD7722&quot;/&gt;&lt;wsp:rsid wsp:val=&quot;00B00607&quot;/&gt;&lt;wsp:rsid wsp:val=&quot;00B12642&quot;/&gt;&lt;wsp:rsid wsp:val=&quot;00B368A0&quot;/&gt;&lt;wsp:rsid wsp:val=&quot;00B40D06&quot;/&gt;&lt;wsp:rsid wsp:val=&quot;00B41A7A&quot;/&gt;&lt;wsp:rsid wsp:val=&quot;00B57D48&quot;/&gt;&lt;wsp:rsid wsp:val=&quot;00B630EE&quot;/&gt;&lt;wsp:rsid wsp:val=&quot;00B87AE3&quot;/&gt;&lt;wsp:rsid wsp:val=&quot;00BA7E49&quot;/&gt;&lt;wsp:rsid wsp:val=&quot;00BB1EAB&quot;/&gt;&lt;wsp:rsid wsp:val=&quot;00BD2031&quot;/&gt;&lt;wsp:rsid wsp:val=&quot;00BD2569&quot;/&gt;&lt;wsp:rsid wsp:val=&quot;00BD501C&quot;/&gt;&lt;wsp:rsid wsp:val=&quot;00C04D3D&quot;/&gt;&lt;wsp:rsid wsp:val=&quot;00C1667C&quot;/&gt;&lt;wsp:rsid wsp:val=&quot;00C362FD&quot;/&gt;&lt;wsp:rsid wsp:val=&quot;00C748BD&quot;/&gt;&lt;wsp:rsid wsp:val=&quot;00CC0F63&quot;/&gt;&lt;wsp:rsid wsp:val=&quot;00CC31F3&quot;/&gt;&lt;wsp:rsid wsp:val=&quot;00CC3820&quot;/&gt;&lt;wsp:rsid wsp:val=&quot;00CC3D59&quot;/&gt;&lt;wsp:rsid wsp:val=&quot;00CD0832&quot;/&gt;&lt;wsp:rsid wsp:val=&quot;00CF62EA&quot;/&gt;&lt;wsp:rsid wsp:val=&quot;00D05EF1&quot;/&gt;&lt;wsp:rsid wsp:val=&quot;00D13B59&quot;/&gt;&lt;wsp:rsid wsp:val=&quot;00D37690&quot;/&gt;&lt;wsp:rsid wsp:val=&quot;00D47E98&quot;/&gt;&lt;wsp:rsid wsp:val=&quot;00D515CF&quot;/&gt;&lt;wsp:rsid wsp:val=&quot;00DA17B8&quot;/&gt;&lt;wsp:rsid wsp:val=&quot;00DB0D8C&quot;/&gt;&lt;wsp:rsid wsp:val=&quot;00DB77BD&quot;/&gt;&lt;wsp:rsid wsp:val=&quot;00DC30AF&quot;/&gt;&lt;wsp:rsid wsp:val=&quot;00DD03B7&quot;/&gt;&lt;wsp:rsid wsp:val=&quot;00DE2E91&quot;/&gt;&lt;wsp:rsid wsp:val=&quot;00DF0BE0&quot;/&gt;&lt;wsp:rsid wsp:val=&quot;00DF78C6&quot;/&gt;&lt;wsp:rsid wsp:val=&quot;00E0772F&quot;/&gt;&lt;wsp:rsid wsp:val=&quot;00E25540&quot;/&gt;&lt;wsp:rsid wsp:val=&quot;00E555B6&quot;/&gt;&lt;wsp:rsid wsp:val=&quot;00E62F72&quot;/&gt;&lt;wsp:rsid wsp:val=&quot;00E87B09&quot;/&gt;&lt;wsp:rsid wsp:val=&quot;00EA178F&quot;/&gt;&lt;wsp:rsid wsp:val=&quot;00EA1BD0&quot;/&gt;&lt;wsp:rsid wsp:val=&quot;00EA7FFC&quot;/&gt;&lt;wsp:rsid wsp:val=&quot;00ED1518&quot;/&gt;&lt;wsp:rsid wsp:val=&quot;00EF3A51&quot;/&gt;&lt;wsp:rsid wsp:val=&quot;00F103A5&quot;/&gt;&lt;wsp:rsid wsp:val=&quot;00F15440&quot;/&gt;&lt;wsp:rsid wsp:val=&quot;00F22F99&quot;/&gt;&lt;wsp:rsid wsp:val=&quot;00F335FE&quot;/&gt;&lt;wsp:rsid wsp:val=&quot;00F358AE&quot;/&gt;&lt;wsp:rsid wsp:val=&quot;00F56B74&quot;/&gt;&lt;wsp:rsid wsp:val=&quot;00F65E9D&quot;/&gt;&lt;wsp:rsid wsp:val=&quot;00F66221&quot;/&gt;&lt;wsp:rsid wsp:val=&quot;00F740F0&quot;/&gt;&lt;wsp:rsid wsp:val=&quot;00F836CE&quot;/&gt;&lt;wsp:rsid wsp:val=&quot;00F84380&quot;/&gt;&lt;wsp:rsid wsp:val=&quot;00FA403B&quot;/&gt;&lt;wsp:rsid wsp:val=&quot;00FA70D0&quot;/&gt;&lt;wsp:rsid wsp:val=&quot;00FB73C6&quot;/&gt;&lt;wsp:rsid wsp:val=&quot;00FE06D5&quot;/&gt;&lt;wsp:rsid wsp:val=&quot;00FE2DB6&quot;/&gt;&lt;wsp:rsid wsp:val=&quot;00FF1CDF&quot;/&gt;&lt;/wsp:rsids&gt;&lt;/w:docPr&gt;&lt;w:body&gt;&lt;w:p wsp:rsidR=&quot;00000000&quot; wsp:rsidRDefault=&quot;00B41A7A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b-cs/&gt;&lt;w:i/&gt;&lt;w:highlight w:val=&quot;yellow&quot;/&gt;&lt;/w:rPr&gt;&lt;/m:ctrlPr&gt;&lt;/m:sSubSupPr&gt;&lt;m:e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Q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e&gt;&lt;m:sub&gt;&lt;m:r&gt;&lt;w:rPr&gt;&lt;w:rFonts w:ascii=&quot;Cambria Math&quot; w:h-ansi=&quot;Cambria Math&quot;/&gt;&lt;wx:font wx:val=&quot;Cambria Math&quot;/&gt;&lt;w:i/&gt;&lt;w:highlight w:val=&quot;yellow&quot;/&gt;&lt;/w:rPr&gt;&lt;m:t&gt;L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b&gt;&lt;m:sup&gt;&lt;m:r&gt;&lt;w:rPr&gt;&lt;w:rFonts w:ascii=&quot;Cambria Math&quot; w:h-ansi=&quot;Cambria Math&quot;/&gt;&lt;wx:font wx:val=&quot;Cambria Math&quot;/&gt;&lt;w:i/&gt;&lt;w:highlight w:val=&quot;yellow&quot;/&gt;&lt;/w:rPr&gt;&lt;m:t&gt;0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p&gt;&lt;/m:sSubSup&gt;&lt;m:r&gt;&lt;w:rPr&gt;&lt;w:rFonts w:ascii=&quot;Cambria Math&quot; w:h-ansi=&quot;Cambria Math&quot;/&gt;&lt;wx:font wx:val=&quot;Cambria Math&quot;/&gt;&lt;w:i/&gt;&lt;w:highlight w:val=&quot;yellow&quot;/&gt;&lt;/w:rPr&gt;&lt;m:t&gt;=в€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3" o:title="" chromakey="white"/>
                </v:shape>
              </w:pict>
            </w:r>
            <w:r w:rsidRPr="009E0707">
              <w:rPr>
                <w:rFonts w:ascii="Garamond" w:hAnsi="Garamond"/>
                <w:bCs/>
                <w:highlight w:val="yellow"/>
              </w:rPr>
              <w:fldChar w:fldCharType="end"/>
            </w:r>
            <w:r w:rsidRPr="00984147">
              <w:rPr>
                <w:rFonts w:ascii="Garamond" w:hAnsi="Garamond"/>
                <w:bCs/>
                <w:highlight w:val="yellow"/>
              </w:rPr>
              <w:t xml:space="preserve">, </w:t>
            </w:r>
            <w:r w:rsidRPr="00984147">
              <w:rPr>
                <w:rFonts w:ascii="Garamond" w:hAnsi="Garamond"/>
                <w:highlight w:val="yellow"/>
              </w:rPr>
              <w:t xml:space="preserve">объем мощности, фактически поставленный в ГТП генерации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984147">
              <w:rPr>
                <w:rFonts w:ascii="Garamond" w:hAnsi="Garamond"/>
                <w:highlight w:val="yellow"/>
              </w:rPr>
              <w:t xml:space="preserve"> участником оптового рынка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 w:rsidRPr="00984147">
              <w:rPr>
                <w:rFonts w:ascii="Garamond" w:hAnsi="Garamond"/>
                <w:highlight w:val="yellow"/>
              </w:rPr>
              <w:t xml:space="preserve"> и принятый в ГТП потребления (экспорта)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984147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984147">
              <w:rPr>
                <w:rFonts w:ascii="Garamond" w:hAnsi="Garamond"/>
                <w:highlight w:val="yellow"/>
              </w:rPr>
              <w:t xml:space="preserve"> по СДМ (СДЭМ)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k</w:t>
            </w:r>
            <w:r w:rsidRPr="00984147">
              <w:rPr>
                <w:rFonts w:ascii="Garamond" w:hAnsi="Garamond"/>
                <w:highlight w:val="yellow"/>
              </w:rPr>
              <w:t xml:space="preserve"> в расчетном месяце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984147">
              <w:rPr>
                <w:rFonts w:ascii="Garamond" w:hAnsi="Garamond"/>
                <w:highlight w:val="yellow"/>
              </w:rPr>
              <w:t xml:space="preserve"> в ценовой зоне </w:t>
            </w:r>
            <w:r w:rsidRPr="00984147">
              <w:rPr>
                <w:rFonts w:ascii="Garamond" w:hAnsi="Garamond"/>
                <w:i/>
                <w:highlight w:val="yellow"/>
                <w:lang w:val="en-US"/>
              </w:rPr>
              <w:t>z</w:t>
            </w:r>
            <w:r w:rsidRPr="00984147">
              <w:rPr>
                <w:rFonts w:ascii="Garamond" w:hAnsi="Garamond"/>
                <w:highlight w:val="yellow"/>
              </w:rPr>
              <w:t>, равен:</w:t>
            </w:r>
          </w:p>
          <w:p w:rsidR="00A71DA2" w:rsidRPr="0049004C" w:rsidRDefault="00A71DA2" w:rsidP="0049004C">
            <w:pPr>
              <w:spacing w:before="120" w:after="120" w:line="360" w:lineRule="auto"/>
              <w:ind w:left="55" w:firstLine="1079"/>
              <w:rPr>
                <w:rFonts w:ascii="Garamond" w:hAnsi="Garamond"/>
              </w:rPr>
            </w:pPr>
            <w:r w:rsidRPr="00984147">
              <w:rPr>
                <w:rFonts w:ascii="Garamond" w:eastAsia="Times New Roman" w:hAnsi="Garamond"/>
                <w:position w:val="-14"/>
                <w:highlight w:val="yellow"/>
              </w:rPr>
              <w:object w:dxaOrig="2560" w:dyaOrig="400">
                <v:shape id="_x0000_i1436" type="#_x0000_t75" style="width:128.25pt;height:21pt" o:ole="">
                  <v:imagedata r:id="rId604" o:title=""/>
                </v:shape>
                <o:OLEObject Type="Embed" ProgID="Equation.3" ShapeID="_x0000_i1436" DrawAspect="Content" ObjectID="_1543225703" r:id="rId605"/>
              </w:object>
            </w:r>
            <w:r w:rsidRPr="00984147">
              <w:rPr>
                <w:rFonts w:ascii="Garamond" w:hAnsi="Garamond"/>
                <w:highlight w:val="yellow"/>
              </w:rPr>
              <w:t>.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5.6</w:t>
            </w:r>
          </w:p>
          <w:p w:rsidR="00A71DA2" w:rsidRPr="009E0707" w:rsidRDefault="00A71DA2" w:rsidP="004A35AA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D83CAA" w:rsidRDefault="00A71DA2" w:rsidP="00FD1FAE">
            <w:pPr>
              <w:numPr>
                <w:ilvl w:val="0"/>
                <w:numId w:val="21"/>
              </w:numPr>
              <w:tabs>
                <w:tab w:val="left" w:pos="701"/>
              </w:tabs>
              <w:spacing w:before="120" w:after="120" w:line="240" w:lineRule="auto"/>
              <w:ind w:hanging="727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highlight w:val="yellow"/>
              </w:rPr>
              <w:t xml:space="preserve">В отношении ГТП генерации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D83CAA">
              <w:rPr>
                <w:rFonts w:ascii="Garamond" w:hAnsi="Garamond"/>
                <w:highlight w:val="yellow"/>
              </w:rPr>
              <w:t xml:space="preserve"> поставщика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 w:rsidRPr="00D83CAA">
              <w:rPr>
                <w:rFonts w:ascii="Garamond" w:hAnsi="Garamond"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z</w:t>
            </w:r>
            <w:r w:rsidRPr="00D83CAA">
              <w:rPr>
                <w:rFonts w:ascii="Garamond" w:hAnsi="Garamond"/>
                <w:highlight w:val="yellow"/>
              </w:rPr>
              <w:t xml:space="preserve"> = 2) (за исключением ГТП генерации </w:t>
            </w:r>
            <w:r w:rsidRPr="00D83CAA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D83CAA">
              <w:rPr>
                <w:rFonts w:ascii="Garamond" w:hAnsi="Garamond"/>
                <w:bCs/>
                <w:highlight w:val="yellow"/>
              </w:rPr>
              <w:t xml:space="preserve">, включенных в Перечень </w:t>
            </w:r>
            <w:r w:rsidRPr="00D83CAA">
              <w:rPr>
                <w:rFonts w:ascii="Garamond" w:hAnsi="Garamond"/>
                <w:highlight w:val="yellow"/>
              </w:rPr>
              <w:t>новых ГЭС второй ценовой зоны, полученный КО от НП «Совет рынка» в соответствии с пунктом 16.4 настоящего Регламента), если</w:t>
            </w:r>
          </w:p>
          <w:p w:rsidR="00A71DA2" w:rsidRPr="00D83CAA" w:rsidRDefault="0049004C" w:rsidP="0049004C">
            <w:pPr>
              <w:tabs>
                <w:tab w:val="left" w:pos="701"/>
              </w:tabs>
              <w:spacing w:before="120" w:after="120" w:line="360" w:lineRule="auto"/>
              <w:ind w:left="720" w:firstLine="22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eastAsia="Times New Roman" w:hAnsi="Garamond"/>
                <w:position w:val="-30"/>
                <w:highlight w:val="yellow"/>
              </w:rPr>
              <w:object w:dxaOrig="7280" w:dyaOrig="560">
                <v:shape id="_x0000_i1437" type="#_x0000_t75" style="width:300pt;height:22.5pt" o:ole="">
                  <v:imagedata r:id="rId606" o:title=""/>
                </v:shape>
                <o:OLEObject Type="Embed" ProgID="Equation.3" ShapeID="_x0000_i1437" DrawAspect="Content" ObjectID="_1543225704" r:id="rId607"/>
              </w:object>
            </w:r>
            <w:r w:rsidR="00A71DA2" w:rsidRPr="00D83CAA">
              <w:rPr>
                <w:rFonts w:ascii="Garamond" w:hAnsi="Garamond"/>
                <w:highlight w:val="yellow"/>
              </w:rPr>
              <w:t>,</w:t>
            </w:r>
          </w:p>
          <w:p w:rsidR="00A71DA2" w:rsidRPr="00D83CAA" w:rsidRDefault="00A71DA2" w:rsidP="004A35AA">
            <w:pPr>
              <w:spacing w:before="120" w:after="120" w:line="240" w:lineRule="auto"/>
              <w:ind w:left="720" w:hanging="436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highlight w:val="yellow"/>
              </w:rPr>
              <w:t xml:space="preserve">где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SN</w:t>
            </w:r>
            <w:r w:rsidRPr="00D83CAA">
              <w:rPr>
                <w:rFonts w:ascii="Garamond" w:hAnsi="Garamond"/>
                <w:highlight w:val="yellow"/>
              </w:rPr>
              <w:t xml:space="preserve"> – множество зарегистрированных объемов мощности на покрытие собственного потребления в отношении ГТП генерации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D83CAA">
              <w:rPr>
                <w:rFonts w:ascii="Garamond" w:hAnsi="Garamond"/>
                <w:highlight w:val="yellow"/>
              </w:rPr>
              <w:t xml:space="preserve"> поставщика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 w:rsidRPr="00D83CAA">
              <w:rPr>
                <w:rFonts w:ascii="Garamond" w:hAnsi="Garamond"/>
                <w:highlight w:val="yellow"/>
              </w:rPr>
              <w:t xml:space="preserve"> и ГТП потребления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D83CAA">
              <w:rPr>
                <w:rFonts w:ascii="Garamond" w:hAnsi="Garamond"/>
                <w:highlight w:val="yellow"/>
              </w:rPr>
              <w:t xml:space="preserve"> покупателя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D83CAA">
              <w:rPr>
                <w:rFonts w:ascii="Garamond" w:hAnsi="Garamond"/>
                <w:highlight w:val="yellow"/>
              </w:rPr>
              <w:t>,</w:t>
            </w:r>
          </w:p>
          <w:p w:rsidR="00A71DA2" w:rsidRPr="00D83CAA" w:rsidRDefault="00A71DA2" w:rsidP="004A35AA">
            <w:pPr>
              <w:spacing w:before="120" w:after="120" w:line="240" w:lineRule="auto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highlight w:val="yellow"/>
              </w:rPr>
              <w:t>то объем мощности, учитываемый для покрытия собственного потребления (</w:t>
            </w:r>
            <w:r w:rsidRPr="00D83CAA">
              <w:rPr>
                <w:rFonts w:ascii="Garamond" w:eastAsia="Times New Roman" w:hAnsi="Garamond"/>
                <w:position w:val="-6"/>
                <w:highlight w:val="yellow"/>
              </w:rPr>
              <w:object w:dxaOrig="760" w:dyaOrig="279">
                <v:shape id="_x0000_i1438" type="#_x0000_t75" style="width:38.25pt;height:14.25pt" o:ole="">
                  <v:imagedata r:id="rId608" o:title=""/>
                </v:shape>
                <o:OLEObject Type="Embed" ProgID="Equation.3" ShapeID="_x0000_i1438" DrawAspect="Content" ObjectID="_1543225705" r:id="rId609"/>
              </w:object>
            </w:r>
            <w:r w:rsidRPr="00D83CAA">
              <w:rPr>
                <w:rFonts w:ascii="Garamond" w:hAnsi="Garamond"/>
                <w:highlight w:val="yellow"/>
              </w:rPr>
              <w:t>), корректируется следующим образом:</w:t>
            </w:r>
          </w:p>
          <w:p w:rsidR="00A71DA2" w:rsidRPr="00D83CAA" w:rsidRDefault="0049004C" w:rsidP="004A35AA">
            <w:pPr>
              <w:tabs>
                <w:tab w:val="left" w:pos="701"/>
              </w:tabs>
              <w:spacing w:before="120" w:after="120" w:line="360" w:lineRule="auto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eastAsia="Times New Roman" w:hAnsi="Garamond"/>
                <w:position w:val="-50"/>
                <w:highlight w:val="yellow"/>
              </w:rPr>
              <w:object w:dxaOrig="7839" w:dyaOrig="940">
                <v:shape id="_x0000_i1439" type="#_x0000_t75" style="width:304.5pt;height:37.5pt" o:ole="">
                  <v:imagedata r:id="rId610" o:title=""/>
                </v:shape>
                <o:OLEObject Type="Embed" ProgID="Equation.3" ShapeID="_x0000_i1439" DrawAspect="Content" ObjectID="_1543225706" r:id="rId611"/>
              </w:object>
            </w:r>
            <w:r w:rsidR="00A71DA2" w:rsidRPr="00D83CAA">
              <w:rPr>
                <w:rFonts w:ascii="Garamond" w:hAnsi="Garamond"/>
                <w:highlight w:val="yellow"/>
              </w:rPr>
              <w:t>,</w:t>
            </w:r>
          </w:p>
          <w:p w:rsidR="00A71DA2" w:rsidRPr="00D83CAA" w:rsidRDefault="00A71DA2" w:rsidP="004A35AA">
            <w:pPr>
              <w:tabs>
                <w:tab w:val="left" w:pos="701"/>
              </w:tabs>
              <w:spacing w:before="120" w:after="120" w:line="240" w:lineRule="auto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highlight w:val="yellow"/>
              </w:rPr>
              <w:t>при этом для объемов мощности по СДМ (СДЭМ) (</w:t>
            </w:r>
            <w:r w:rsidRPr="00D83CAA">
              <w:rPr>
                <w:rFonts w:ascii="Garamond" w:eastAsia="Times New Roman" w:hAnsi="Garamond"/>
                <w:position w:val="-6"/>
                <w:highlight w:val="yellow"/>
              </w:rPr>
              <w:object w:dxaOrig="760" w:dyaOrig="279">
                <v:shape id="_x0000_i1440" type="#_x0000_t75" style="width:38.25pt;height:14.25pt" o:ole="">
                  <v:imagedata r:id="rId612" o:title=""/>
                </v:shape>
                <o:OLEObject Type="Embed" ProgID="Equation.3" ShapeID="_x0000_i1440" DrawAspect="Content" ObjectID="_1543225707" r:id="rId613"/>
              </w:object>
            </w:r>
            <w:r w:rsidRPr="00D83CAA">
              <w:rPr>
                <w:rFonts w:ascii="Garamond" w:hAnsi="Garamond"/>
                <w:highlight w:val="yellow"/>
              </w:rPr>
              <w:t>):</w:t>
            </w:r>
            <w:r w:rsidRPr="00D83CAA">
              <w:rPr>
                <w:rFonts w:ascii="Garamond" w:eastAsia="Times New Roman" w:hAnsi="Garamond"/>
                <w:position w:val="-14"/>
                <w:highlight w:val="yellow"/>
              </w:rPr>
              <w:object w:dxaOrig="3060" w:dyaOrig="400">
                <v:shape id="_x0000_i1441" type="#_x0000_t75" style="width:151.5pt;height:21pt" o:ole="">
                  <v:imagedata r:id="rId614" o:title=""/>
                </v:shape>
                <o:OLEObject Type="Embed" ProgID="Equation.3" ShapeID="_x0000_i1441" DrawAspect="Content" ObjectID="_1543225708" r:id="rId615"/>
              </w:object>
            </w:r>
            <w:r w:rsidRPr="00D83CAA">
              <w:rPr>
                <w:rFonts w:ascii="Garamond" w:hAnsi="Garamond"/>
                <w:highlight w:val="yellow"/>
              </w:rPr>
              <w:t>,</w:t>
            </w:r>
          </w:p>
          <w:p w:rsidR="00A71DA2" w:rsidRPr="00D83CAA" w:rsidRDefault="00A71DA2" w:rsidP="004A35AA">
            <w:pPr>
              <w:tabs>
                <w:tab w:val="left" w:pos="701"/>
              </w:tabs>
              <w:spacing w:before="120" w:after="120" w:line="240" w:lineRule="auto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highlight w:val="yellow"/>
              </w:rPr>
              <w:t>иначе объемы мощности, учитываемые для покрытия собственного потребления, не корректируется:</w:t>
            </w:r>
          </w:p>
          <w:p w:rsidR="00A71DA2" w:rsidRPr="00D83CAA" w:rsidRDefault="00A71DA2" w:rsidP="004A35AA">
            <w:pPr>
              <w:tabs>
                <w:tab w:val="left" w:pos="701"/>
              </w:tabs>
              <w:spacing w:before="120" w:after="120" w:line="360" w:lineRule="auto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eastAsia="Times New Roman" w:hAnsi="Garamond"/>
                <w:position w:val="-14"/>
                <w:highlight w:val="yellow"/>
              </w:rPr>
              <w:object w:dxaOrig="3060" w:dyaOrig="400">
                <v:shape id="_x0000_i1442" type="#_x0000_t75" style="width:151.5pt;height:21pt" o:ole="">
                  <v:imagedata r:id="rId616" o:title=""/>
                </v:shape>
                <o:OLEObject Type="Embed" ProgID="Equation.3" ShapeID="_x0000_i1442" DrawAspect="Content" ObjectID="_1543225709" r:id="rId617"/>
              </w:object>
            </w:r>
            <w:r w:rsidRPr="00D83CAA">
              <w:rPr>
                <w:rFonts w:ascii="Garamond" w:hAnsi="Garamond"/>
                <w:highlight w:val="yellow"/>
              </w:rPr>
              <w:t>,</w:t>
            </w:r>
          </w:p>
          <w:p w:rsidR="00A71DA2" w:rsidRPr="00D83CAA" w:rsidRDefault="00A71DA2" w:rsidP="004A35AA">
            <w:pPr>
              <w:tabs>
                <w:tab w:val="left" w:pos="701"/>
              </w:tabs>
              <w:spacing w:before="120" w:after="120" w:line="240" w:lineRule="auto"/>
              <w:ind w:left="720" w:hanging="436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highlight w:val="yellow"/>
              </w:rPr>
              <w:t xml:space="preserve">где </w:t>
            </w:r>
            <w:r w:rsidRPr="00D83CAA">
              <w:rPr>
                <w:rFonts w:ascii="Garamond" w:eastAsia="Times New Roman" w:hAnsi="Garamond"/>
                <w:position w:val="-14"/>
                <w:highlight w:val="yellow"/>
              </w:rPr>
              <w:object w:dxaOrig="1260" w:dyaOrig="400">
                <v:shape id="_x0000_i1443" type="#_x0000_t75" style="width:63pt;height:21pt" o:ole="">
                  <v:imagedata r:id="rId618" o:title=""/>
                </v:shape>
                <o:OLEObject Type="Embed" ProgID="Equation.3" ShapeID="_x0000_i1443" DrawAspect="Content" ObjectID="_1543225710" r:id="rId619"/>
              </w:object>
            </w:r>
            <w:r w:rsidRPr="00D83CAA">
              <w:rPr>
                <w:rFonts w:ascii="Garamond" w:hAnsi="Garamond"/>
                <w:highlight w:val="yellow"/>
              </w:rPr>
              <w:t xml:space="preserve"> – объем мощности, фактически поставленный в ГТП генерации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D83CAA">
              <w:rPr>
                <w:rFonts w:ascii="Garamond" w:hAnsi="Garamond"/>
                <w:highlight w:val="yellow"/>
              </w:rPr>
              <w:t xml:space="preserve"> участником оптового рынка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 w:rsidRPr="00D83CAA">
              <w:rPr>
                <w:rFonts w:ascii="Garamond" w:hAnsi="Garamond"/>
                <w:highlight w:val="yellow"/>
              </w:rPr>
              <w:t xml:space="preserve"> и принятый в ГТП потребления (экспорта)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D83CAA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D83CAA">
              <w:rPr>
                <w:rFonts w:ascii="Garamond" w:hAnsi="Garamond"/>
                <w:highlight w:val="yellow"/>
              </w:rPr>
              <w:t xml:space="preserve"> по СДМ (СДЭМ)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k</w:t>
            </w:r>
            <w:r w:rsidRPr="00D83CAA">
              <w:rPr>
                <w:rFonts w:ascii="Garamond" w:hAnsi="Garamond"/>
                <w:highlight w:val="yellow"/>
              </w:rPr>
              <w:t xml:space="preserve"> в расчетном месяце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D83CAA">
              <w:rPr>
                <w:rFonts w:ascii="Garamond" w:hAnsi="Garamond"/>
                <w:highlight w:val="yellow"/>
              </w:rPr>
              <w:t xml:space="preserve"> в ценовой зоне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z</w:t>
            </w:r>
            <w:r w:rsidRPr="00D83CAA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D83CAA">
              <w:rPr>
                <w:rFonts w:ascii="Garamond" w:hAnsi="Garamond"/>
                <w:highlight w:val="yellow"/>
              </w:rPr>
              <w:t xml:space="preserve">на шаге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x</w:t>
            </w:r>
            <w:r w:rsidRPr="00D83CAA">
              <w:rPr>
                <w:rFonts w:ascii="Garamond" w:hAnsi="Garamond"/>
                <w:highlight w:val="yellow"/>
              </w:rPr>
              <w:t>.</w:t>
            </w:r>
          </w:p>
          <w:p w:rsidR="00A71DA2" w:rsidRPr="00D83CAA" w:rsidRDefault="00A71DA2" w:rsidP="004A35AA">
            <w:pPr>
              <w:spacing w:before="120" w:after="120" w:line="360" w:lineRule="auto"/>
              <w:ind w:left="55" w:firstLine="654"/>
              <w:jc w:val="both"/>
              <w:rPr>
                <w:rFonts w:ascii="Garamond" w:hAnsi="Garamond"/>
                <w:highlight w:val="yellow"/>
              </w:rPr>
            </w:pPr>
            <w:r w:rsidRPr="00D83CAA">
              <w:rPr>
                <w:rFonts w:ascii="Garamond" w:hAnsi="Garamond"/>
                <w:bCs/>
                <w:highlight w:val="yellow"/>
              </w:rPr>
              <w:t xml:space="preserve">Если на шаге </w:t>
            </w:r>
            <w:r w:rsidRPr="00D83CAA">
              <w:rPr>
                <w:rFonts w:ascii="Garamond" w:hAnsi="Garamond"/>
                <w:bCs/>
                <w:highlight w:val="yellow"/>
                <w:lang w:val="en-US"/>
              </w:rPr>
              <w:t>L</w:t>
            </w:r>
            <w:r w:rsidRPr="00D83CAA">
              <w:rPr>
                <w:rFonts w:ascii="Garamond" w:hAnsi="Garamond"/>
                <w:bCs/>
                <w:highlight w:val="yellow"/>
              </w:rPr>
              <w:t xml:space="preserve"> множество </w:t>
            </w:r>
            <w:r w:rsidRPr="009E0707">
              <w:rPr>
                <w:rFonts w:ascii="Garamond" w:hAnsi="Garamond"/>
                <w:bCs/>
                <w:highlight w:val="yellow"/>
              </w:rPr>
              <w:fldChar w:fldCharType="begin"/>
            </w:r>
            <w:r w:rsidRPr="009E0707">
              <w:rPr>
                <w:rFonts w:ascii="Garamond" w:hAnsi="Garamond"/>
                <w:bCs/>
                <w:highlight w:val="yellow"/>
              </w:rPr>
              <w:instrText xml:space="preserve"> QUOTE </w:instrText>
            </w:r>
            <w:r w:rsidR="0049004C">
              <w:rPr>
                <w:highlight w:val="yellow"/>
              </w:rPr>
              <w:pict>
                <v:shape id="_x0000_i1444" type="#_x0000_t75" style="width:38.25pt;height:1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756&quot;/&gt;&lt;wsp:rsid wsp:val=&quot;00006F3F&quot;/&gt;&lt;wsp:rsid wsp:val=&quot;0001367D&quot;/&gt;&lt;wsp:rsid wsp:val=&quot;00014C99&quot;/&gt;&lt;wsp:rsid wsp:val=&quot;00031BEA&quot;/&gt;&lt;wsp:rsid wsp:val=&quot;00040583&quot;/&gt;&lt;wsp:rsid wsp:val=&quot;00042BB8&quot;/&gt;&lt;wsp:rsid wsp:val=&quot;00056A10&quot;/&gt;&lt;wsp:rsid wsp:val=&quot;00073D47&quot;/&gt;&lt;wsp:rsid wsp:val=&quot;0008777D&quot;/&gt;&lt;wsp:rsid wsp:val=&quot;00091AB6&quot;/&gt;&lt;wsp:rsid wsp:val=&quot;000F0842&quot;/&gt;&lt;wsp:rsid wsp:val=&quot;000F0FD6&quot;/&gt;&lt;wsp:rsid wsp:val=&quot;000F4D1A&quot;/&gt;&lt;wsp:rsid wsp:val=&quot;00104907&quot;/&gt;&lt;wsp:rsid wsp:val=&quot;00141B5C&quot;/&gt;&lt;wsp:rsid wsp:val=&quot;00141D41&quot;/&gt;&lt;wsp:rsid wsp:val=&quot;001B72F3&quot;/&gt;&lt;wsp:rsid wsp:val=&quot;001C4C70&quot;/&gt;&lt;wsp:rsid wsp:val=&quot;001D1A61&quot;/&gt;&lt;wsp:rsid wsp:val=&quot;001E20E5&quot;/&gt;&lt;wsp:rsid wsp:val=&quot;001E7048&quot;/&gt;&lt;wsp:rsid wsp:val=&quot;001F2A2C&quot;/&gt;&lt;wsp:rsid wsp:val=&quot;002043F5&quot;/&gt;&lt;wsp:rsid wsp:val=&quot;00225B8E&quot;/&gt;&lt;wsp:rsid wsp:val=&quot;00245972&quot;/&gt;&lt;wsp:rsid wsp:val=&quot;002601C7&quot;/&gt;&lt;wsp:rsid wsp:val=&quot;00283647&quot;/&gt;&lt;wsp:rsid wsp:val=&quot;002B2F7F&quot;/&gt;&lt;wsp:rsid wsp:val=&quot;002B61FA&quot;/&gt;&lt;wsp:rsid wsp:val=&quot;002C3090&quot;/&gt;&lt;wsp:rsid wsp:val=&quot;002C3983&quot;/&gt;&lt;wsp:rsid wsp:val=&quot;002F6D37&quot;/&gt;&lt;wsp:rsid wsp:val=&quot;00304385&quot;/&gt;&lt;wsp:rsid wsp:val=&quot;00313D2B&quot;/&gt;&lt;wsp:rsid wsp:val=&quot;0031524F&quot;/&gt;&lt;wsp:rsid wsp:val=&quot;0032400C&quot;/&gt;&lt;wsp:rsid wsp:val=&quot;003301CF&quot;/&gt;&lt;wsp:rsid wsp:val=&quot;0034361C&quot;/&gt;&lt;wsp:rsid wsp:val=&quot;00347EAE&quot;/&gt;&lt;wsp:rsid wsp:val=&quot;00353012&quot;/&gt;&lt;wsp:rsid wsp:val=&quot;00360FD1&quot;/&gt;&lt;wsp:rsid wsp:val=&quot;0036673D&quot;/&gt;&lt;wsp:rsid wsp:val=&quot;00395871&quot;/&gt;&lt;wsp:rsid wsp:val=&quot;003975F4&quot;/&gt;&lt;wsp:rsid wsp:val=&quot;003B3EF6&quot;/&gt;&lt;wsp:rsid wsp:val=&quot;003B48F4&quot;/&gt;&lt;wsp:rsid wsp:val=&quot;003E01D7&quot;/&gt;&lt;wsp:rsid wsp:val=&quot;00400C8D&quot;/&gt;&lt;wsp:rsid wsp:val=&quot;0041543B&quot;/&gt;&lt;wsp:rsid wsp:val=&quot;004201DC&quot;/&gt;&lt;wsp:rsid wsp:val=&quot;004366B8&quot;/&gt;&lt;wsp:rsid wsp:val=&quot;0045780C&quot;/&gt;&lt;wsp:rsid wsp:val=&quot;00474F03&quot;/&gt;&lt;wsp:rsid wsp:val=&quot;004A35AA&quot;/&gt;&lt;wsp:rsid wsp:val=&quot;004B06E8&quot;/&gt;&lt;wsp:rsid wsp:val=&quot;004B2408&quot;/&gt;&lt;wsp:rsid wsp:val=&quot;004B33CC&quot;/&gt;&lt;wsp:rsid wsp:val=&quot;004B4D88&quot;/&gt;&lt;wsp:rsid wsp:val=&quot;004B51EF&quot;/&gt;&lt;wsp:rsid wsp:val=&quot;004B75D2&quot;/&gt;&lt;wsp:rsid wsp:val=&quot;004C2D3F&quot;/&gt;&lt;wsp:rsid wsp:val=&quot;004C6302&quot;/&gt;&lt;wsp:rsid wsp:val=&quot;004D57E2&quot;/&gt;&lt;wsp:rsid wsp:val=&quot;004E468B&quot;/&gt;&lt;wsp:rsid wsp:val=&quot;004F3BF4&quot;/&gt;&lt;wsp:rsid wsp:val=&quot;004F7C14&quot;/&gt;&lt;wsp:rsid wsp:val=&quot;00530756&quot;/&gt;&lt;wsp:rsid wsp:val=&quot;005345C3&quot;/&gt;&lt;wsp:rsid wsp:val=&quot;005414BD&quot;/&gt;&lt;wsp:rsid wsp:val=&quot;0055487F&quot;/&gt;&lt;wsp:rsid wsp:val=&quot;00562201&quot;/&gt;&lt;wsp:rsid wsp:val=&quot;005736AF&quot;/&gt;&lt;wsp:rsid wsp:val=&quot;00577C1B&quot;/&gt;&lt;wsp:rsid wsp:val=&quot;00582EC6&quot;/&gt;&lt;wsp:rsid wsp:val=&quot;00585643&quot;/&gt;&lt;wsp:rsid wsp:val=&quot;005A4598&quot;/&gt;&lt;wsp:rsid wsp:val=&quot;005B22D7&quot;/&gt;&lt;wsp:rsid wsp:val=&quot;005B2B95&quot;/&gt;&lt;wsp:rsid wsp:val=&quot;005B62AE&quot;/&gt;&lt;wsp:rsid wsp:val=&quot;005B63B8&quot;/&gt;&lt;wsp:rsid wsp:val=&quot;005D3DB7&quot;/&gt;&lt;wsp:rsid wsp:val=&quot;005F2E9C&quot;/&gt;&lt;wsp:rsid wsp:val=&quot;006003B8&quot;/&gt;&lt;wsp:rsid wsp:val=&quot;00604C06&quot;/&gt;&lt;wsp:rsid wsp:val=&quot;00606CEB&quot;/&gt;&lt;wsp:rsid wsp:val=&quot;00614713&quot;/&gt;&lt;wsp:rsid wsp:val=&quot;00615932&quot;/&gt;&lt;wsp:rsid wsp:val=&quot;0064187C&quot;/&gt;&lt;wsp:rsid wsp:val=&quot;00653C89&quot;/&gt;&lt;wsp:rsid wsp:val=&quot;00653FED&quot;/&gt;&lt;wsp:rsid wsp:val=&quot;006626F3&quot;/&gt;&lt;wsp:rsid wsp:val=&quot;00667F6B&quot;/&gt;&lt;wsp:rsid wsp:val=&quot;00672E56&quot;/&gt;&lt;wsp:rsid wsp:val=&quot;0067492B&quot;/&gt;&lt;wsp:rsid wsp:val=&quot;006B7752&quot;/&gt;&lt;wsp:rsid wsp:val=&quot;006C7CC3&quot;/&gt;&lt;wsp:rsid wsp:val=&quot;006D2096&quot;/&gt;&lt;wsp:rsid wsp:val=&quot;006D6E56&quot;/&gt;&lt;wsp:rsid wsp:val=&quot;006E5725&quot;/&gt;&lt;wsp:rsid wsp:val=&quot;006F0D37&quot;/&gt;&lt;wsp:rsid wsp:val=&quot;007033D9&quot;/&gt;&lt;wsp:rsid wsp:val=&quot;00710CE5&quot;/&gt;&lt;wsp:rsid wsp:val=&quot;00743752&quot;/&gt;&lt;wsp:rsid wsp:val=&quot;00750E99&quot;/&gt;&lt;wsp:rsid wsp:val=&quot;007619E1&quot;/&gt;&lt;wsp:rsid wsp:val=&quot;007758A7&quot;/&gt;&lt;wsp:rsid wsp:val=&quot;007B3492&quot;/&gt;&lt;wsp:rsid wsp:val=&quot;007C4A27&quot;/&gt;&lt;wsp:rsid wsp:val=&quot;007E2234&quot;/&gt;&lt;wsp:rsid wsp:val=&quot;00811EBE&quot;/&gt;&lt;wsp:rsid wsp:val=&quot;008272C4&quot;/&gt;&lt;wsp:rsid wsp:val=&quot;008810FE&quot;/&gt;&lt;wsp:rsid wsp:val=&quot;00884C85&quot;/&gt;&lt;wsp:rsid wsp:val=&quot;00885111&quot;/&gt;&lt;wsp:rsid wsp:val=&quot;00891BC7&quot;/&gt;&lt;wsp:rsid wsp:val=&quot;008B61AB&quot;/&gt;&lt;wsp:rsid wsp:val=&quot;008C03A5&quot;/&gt;&lt;wsp:rsid wsp:val=&quot;008D275B&quot;/&gt;&lt;wsp:rsid wsp:val=&quot;008D3468&quot;/&gt;&lt;wsp:rsid wsp:val=&quot;008D52C4&quot;/&gt;&lt;wsp:rsid wsp:val=&quot;00915E92&quot;/&gt;&lt;wsp:rsid wsp:val=&quot;00917449&quot;/&gt;&lt;wsp:rsid wsp:val=&quot;009211CE&quot;/&gt;&lt;wsp:rsid wsp:val=&quot;009245CA&quot;/&gt;&lt;wsp:rsid wsp:val=&quot;009343ED&quot;/&gt;&lt;wsp:rsid wsp:val=&quot;00960349&quot;/&gt;&lt;wsp:rsid wsp:val=&quot;009710FA&quot;/&gt;&lt;wsp:rsid wsp:val=&quot;00982F90&quot;/&gt;&lt;wsp:rsid wsp:val=&quot;00993098&quot;/&gt;&lt;wsp:rsid wsp:val=&quot;00997B6D&quot;/&gt;&lt;wsp:rsid wsp:val=&quot;009C0281&quot;/&gt;&lt;wsp:rsid wsp:val=&quot;009C3C3D&quot;/&gt;&lt;wsp:rsid wsp:val=&quot;009C75B1&quot;/&gt;&lt;wsp:rsid wsp:val=&quot;009C770B&quot;/&gt;&lt;wsp:rsid wsp:val=&quot;009E0213&quot;/&gt;&lt;wsp:rsid wsp:val=&quot;009E0707&quot;/&gt;&lt;wsp:rsid wsp:val=&quot;009F1523&quot;/&gt;&lt;wsp:rsid wsp:val=&quot;009F2F97&quot;/&gt;&lt;wsp:rsid wsp:val=&quot;009F73FB&quot;/&gt;&lt;wsp:rsid wsp:val=&quot;00A16E22&quot;/&gt;&lt;wsp:rsid wsp:val=&quot;00A21128&quot;/&gt;&lt;wsp:rsid wsp:val=&quot;00A23550&quot;/&gt;&lt;wsp:rsid wsp:val=&quot;00A2608A&quot;/&gt;&lt;wsp:rsid wsp:val=&quot;00A27433&quot;/&gt;&lt;wsp:rsid wsp:val=&quot;00A444E4&quot;/&gt;&lt;wsp:rsid wsp:val=&quot;00A55C64&quot;/&gt;&lt;wsp:rsid wsp:val=&quot;00A61E27&quot;/&gt;&lt;wsp:rsid wsp:val=&quot;00A82367&quot;/&gt;&lt;wsp:rsid wsp:val=&quot;00A976E3&quot;/&gt;&lt;wsp:rsid wsp:val=&quot;00AB099F&quot;/&gt;&lt;wsp:rsid wsp:val=&quot;00AB63EC&quot;/&gt;&lt;wsp:rsid wsp:val=&quot;00AD3C34&quot;/&gt;&lt;wsp:rsid wsp:val=&quot;00AD48D3&quot;/&gt;&lt;wsp:rsid wsp:val=&quot;00AD7722&quot;/&gt;&lt;wsp:rsid wsp:val=&quot;00B00607&quot;/&gt;&lt;wsp:rsid wsp:val=&quot;00B12642&quot;/&gt;&lt;wsp:rsid wsp:val=&quot;00B368A0&quot;/&gt;&lt;wsp:rsid wsp:val=&quot;00B40D06&quot;/&gt;&lt;wsp:rsid wsp:val=&quot;00B57D48&quot;/&gt;&lt;wsp:rsid wsp:val=&quot;00B630EE&quot;/&gt;&lt;wsp:rsid wsp:val=&quot;00B87AE3&quot;/&gt;&lt;wsp:rsid wsp:val=&quot;00BA7E49&quot;/&gt;&lt;wsp:rsid wsp:val=&quot;00BB1EAB&quot;/&gt;&lt;wsp:rsid wsp:val=&quot;00BD2031&quot;/&gt;&lt;wsp:rsid wsp:val=&quot;00BD2569&quot;/&gt;&lt;wsp:rsid wsp:val=&quot;00BD501C&quot;/&gt;&lt;wsp:rsid wsp:val=&quot;00C04D3D&quot;/&gt;&lt;wsp:rsid wsp:val=&quot;00C1667C&quot;/&gt;&lt;wsp:rsid wsp:val=&quot;00C362FD&quot;/&gt;&lt;wsp:rsid wsp:val=&quot;00C748BD&quot;/&gt;&lt;wsp:rsid wsp:val=&quot;00CC0F63&quot;/&gt;&lt;wsp:rsid wsp:val=&quot;00CC31F3&quot;/&gt;&lt;wsp:rsid wsp:val=&quot;00CC3820&quot;/&gt;&lt;wsp:rsid wsp:val=&quot;00CC3D59&quot;/&gt;&lt;wsp:rsid wsp:val=&quot;00CD0832&quot;/&gt;&lt;wsp:rsid wsp:val=&quot;00CF62EA&quot;/&gt;&lt;wsp:rsid wsp:val=&quot;00D05EF1&quot;/&gt;&lt;wsp:rsid wsp:val=&quot;00D13B59&quot;/&gt;&lt;wsp:rsid wsp:val=&quot;00D37690&quot;/&gt;&lt;wsp:rsid wsp:val=&quot;00D47E98&quot;/&gt;&lt;wsp:rsid wsp:val=&quot;00D515CF&quot;/&gt;&lt;wsp:rsid wsp:val=&quot;00DA17B8&quot;/&gt;&lt;wsp:rsid wsp:val=&quot;00DB0D8C&quot;/&gt;&lt;wsp:rsid wsp:val=&quot;00DB77BD&quot;/&gt;&lt;wsp:rsid wsp:val=&quot;00DC30AF&quot;/&gt;&lt;wsp:rsid wsp:val=&quot;00DD03B7&quot;/&gt;&lt;wsp:rsid wsp:val=&quot;00DD5D2D&quot;/&gt;&lt;wsp:rsid wsp:val=&quot;00DE2E91&quot;/&gt;&lt;wsp:rsid wsp:val=&quot;00DF0BE0&quot;/&gt;&lt;wsp:rsid wsp:val=&quot;00DF78C6&quot;/&gt;&lt;wsp:rsid wsp:val=&quot;00E0772F&quot;/&gt;&lt;wsp:rsid wsp:val=&quot;00E25540&quot;/&gt;&lt;wsp:rsid wsp:val=&quot;00E555B6&quot;/&gt;&lt;wsp:rsid wsp:val=&quot;00E62F72&quot;/&gt;&lt;wsp:rsid wsp:val=&quot;00E87B09&quot;/&gt;&lt;wsp:rsid wsp:val=&quot;00EA178F&quot;/&gt;&lt;wsp:rsid wsp:val=&quot;00EA1BD0&quot;/&gt;&lt;wsp:rsid wsp:val=&quot;00EA7FFC&quot;/&gt;&lt;wsp:rsid wsp:val=&quot;00ED1518&quot;/&gt;&lt;wsp:rsid wsp:val=&quot;00EF3A51&quot;/&gt;&lt;wsp:rsid wsp:val=&quot;00F103A5&quot;/&gt;&lt;wsp:rsid wsp:val=&quot;00F15440&quot;/&gt;&lt;wsp:rsid wsp:val=&quot;00F22F99&quot;/&gt;&lt;wsp:rsid wsp:val=&quot;00F335FE&quot;/&gt;&lt;wsp:rsid wsp:val=&quot;00F358AE&quot;/&gt;&lt;wsp:rsid wsp:val=&quot;00F56B74&quot;/&gt;&lt;wsp:rsid wsp:val=&quot;00F65E9D&quot;/&gt;&lt;wsp:rsid wsp:val=&quot;00F66221&quot;/&gt;&lt;wsp:rsid wsp:val=&quot;00F740F0&quot;/&gt;&lt;wsp:rsid wsp:val=&quot;00F836CE&quot;/&gt;&lt;wsp:rsid wsp:val=&quot;00F84380&quot;/&gt;&lt;wsp:rsid wsp:val=&quot;00FA403B&quot;/&gt;&lt;wsp:rsid wsp:val=&quot;00FA70D0&quot;/&gt;&lt;wsp:rsid wsp:val=&quot;00FB73C6&quot;/&gt;&lt;wsp:rsid wsp:val=&quot;00FE06D5&quot;/&gt;&lt;wsp:rsid wsp:val=&quot;00FE2DB6&quot;/&gt;&lt;wsp:rsid wsp:val=&quot;00FF1CDF&quot;/&gt;&lt;/wsp:rsids&gt;&lt;/w:docPr&gt;&lt;w:body&gt;&lt;w:p wsp:rsidR=&quot;00000000&quot; wsp:rsidRDefault=&quot;00DD5D2D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b-cs/&gt;&lt;w:i/&gt;&lt;w:highlight w:val=&quot;yellow&quot;/&gt;&lt;/w:rPr&gt;&lt;/m:ctrlPr&gt;&lt;/m:sSubSupPr&gt;&lt;m:e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Q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e&gt;&lt;m:sub&gt;&lt;m:r&gt;&lt;w:rPr&gt;&lt;w:rFonts w:ascii=&quot;Cambria Math&quot; w:h-ansi=&quot;Cambria Math&quot;/&gt;&lt;wx:font wx:val=&quot;Cambria Math&quot;/&gt;&lt;w:i/&gt;&lt;w:highlight w:val=&quot;yellow&quot;/&gt;&lt;/w:rPr&gt;&lt;m:t&gt;L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b&gt;&lt;m:sup&gt;&lt;m:r&gt;&lt;w:rPr&gt;&lt;w:rFonts w:ascii=&quot;Cambria Math&quot; w:h-ansi=&quot;Cambria Math&quot;/&gt;&lt;wx:font wx:val=&quot;Cambria Math&quot;/&gt;&lt;w:i/&gt;&lt;w:highlight w:val=&quot;yellow&quot;/&gt;&lt;/w:rPr&gt;&lt;m:t&gt;0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p&gt;&lt;/m:sSubSup&gt;&lt;m:r&gt;&lt;w:rPr&gt;&lt;w:rFonts w:ascii=&quot;Cambria Math&quot; w:h-ansi=&quot;Cambria Math&quot;/&gt;&lt;wx:font wx:val=&quot;Cambria Math&quot;/&gt;&lt;w:i/&gt;&lt;w:highlight w:val=&quot;yellow&quot;/&gt;&lt;/w:rPr&gt;&lt;m:t&gt;=в€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3" o:title="" chromakey="white"/>
                </v:shape>
              </w:pict>
            </w:r>
            <w:r w:rsidRPr="009E0707">
              <w:rPr>
                <w:rFonts w:ascii="Garamond" w:hAnsi="Garamond"/>
                <w:bCs/>
                <w:highlight w:val="yellow"/>
              </w:rPr>
              <w:instrText xml:space="preserve"> </w:instrText>
            </w:r>
            <w:r w:rsidRPr="009E0707">
              <w:rPr>
                <w:rFonts w:ascii="Garamond" w:hAnsi="Garamond"/>
                <w:bCs/>
                <w:highlight w:val="yellow"/>
              </w:rPr>
              <w:fldChar w:fldCharType="separate"/>
            </w:r>
            <w:r w:rsidR="0049004C">
              <w:rPr>
                <w:highlight w:val="yellow"/>
              </w:rPr>
              <w:pict>
                <v:shape id="_x0000_i1445" type="#_x0000_t75" style="width:38.25pt;height:1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756&quot;/&gt;&lt;wsp:rsid wsp:val=&quot;00006F3F&quot;/&gt;&lt;wsp:rsid wsp:val=&quot;0001367D&quot;/&gt;&lt;wsp:rsid wsp:val=&quot;00014C99&quot;/&gt;&lt;wsp:rsid wsp:val=&quot;00031BEA&quot;/&gt;&lt;wsp:rsid wsp:val=&quot;00040583&quot;/&gt;&lt;wsp:rsid wsp:val=&quot;00042BB8&quot;/&gt;&lt;wsp:rsid wsp:val=&quot;00056A10&quot;/&gt;&lt;wsp:rsid wsp:val=&quot;00073D47&quot;/&gt;&lt;wsp:rsid wsp:val=&quot;0008777D&quot;/&gt;&lt;wsp:rsid wsp:val=&quot;00091AB6&quot;/&gt;&lt;wsp:rsid wsp:val=&quot;000F0842&quot;/&gt;&lt;wsp:rsid wsp:val=&quot;000F0FD6&quot;/&gt;&lt;wsp:rsid wsp:val=&quot;000F4D1A&quot;/&gt;&lt;wsp:rsid wsp:val=&quot;00104907&quot;/&gt;&lt;wsp:rsid wsp:val=&quot;00141B5C&quot;/&gt;&lt;wsp:rsid wsp:val=&quot;00141D41&quot;/&gt;&lt;wsp:rsid wsp:val=&quot;001B72F3&quot;/&gt;&lt;wsp:rsid wsp:val=&quot;001C4C70&quot;/&gt;&lt;wsp:rsid wsp:val=&quot;001D1A61&quot;/&gt;&lt;wsp:rsid wsp:val=&quot;001E20E5&quot;/&gt;&lt;wsp:rsid wsp:val=&quot;001E7048&quot;/&gt;&lt;wsp:rsid wsp:val=&quot;001F2A2C&quot;/&gt;&lt;wsp:rsid wsp:val=&quot;002043F5&quot;/&gt;&lt;wsp:rsid wsp:val=&quot;00225B8E&quot;/&gt;&lt;wsp:rsid wsp:val=&quot;00245972&quot;/&gt;&lt;wsp:rsid wsp:val=&quot;002601C7&quot;/&gt;&lt;wsp:rsid wsp:val=&quot;00283647&quot;/&gt;&lt;wsp:rsid wsp:val=&quot;002B2F7F&quot;/&gt;&lt;wsp:rsid wsp:val=&quot;002B61FA&quot;/&gt;&lt;wsp:rsid wsp:val=&quot;002C3090&quot;/&gt;&lt;wsp:rsid wsp:val=&quot;002C3983&quot;/&gt;&lt;wsp:rsid wsp:val=&quot;002F6D37&quot;/&gt;&lt;wsp:rsid wsp:val=&quot;00304385&quot;/&gt;&lt;wsp:rsid wsp:val=&quot;00313D2B&quot;/&gt;&lt;wsp:rsid wsp:val=&quot;0031524F&quot;/&gt;&lt;wsp:rsid wsp:val=&quot;0032400C&quot;/&gt;&lt;wsp:rsid wsp:val=&quot;003301CF&quot;/&gt;&lt;wsp:rsid wsp:val=&quot;0034361C&quot;/&gt;&lt;wsp:rsid wsp:val=&quot;00347EAE&quot;/&gt;&lt;wsp:rsid wsp:val=&quot;00353012&quot;/&gt;&lt;wsp:rsid wsp:val=&quot;00360FD1&quot;/&gt;&lt;wsp:rsid wsp:val=&quot;0036673D&quot;/&gt;&lt;wsp:rsid wsp:val=&quot;00395871&quot;/&gt;&lt;wsp:rsid wsp:val=&quot;003975F4&quot;/&gt;&lt;wsp:rsid wsp:val=&quot;003B3EF6&quot;/&gt;&lt;wsp:rsid wsp:val=&quot;003B48F4&quot;/&gt;&lt;wsp:rsid wsp:val=&quot;003E01D7&quot;/&gt;&lt;wsp:rsid wsp:val=&quot;00400C8D&quot;/&gt;&lt;wsp:rsid wsp:val=&quot;0041543B&quot;/&gt;&lt;wsp:rsid wsp:val=&quot;004201DC&quot;/&gt;&lt;wsp:rsid wsp:val=&quot;004366B8&quot;/&gt;&lt;wsp:rsid wsp:val=&quot;0045780C&quot;/&gt;&lt;wsp:rsid wsp:val=&quot;00474F03&quot;/&gt;&lt;wsp:rsid wsp:val=&quot;004A35AA&quot;/&gt;&lt;wsp:rsid wsp:val=&quot;004B06E8&quot;/&gt;&lt;wsp:rsid wsp:val=&quot;004B2408&quot;/&gt;&lt;wsp:rsid wsp:val=&quot;004B33CC&quot;/&gt;&lt;wsp:rsid wsp:val=&quot;004B4D88&quot;/&gt;&lt;wsp:rsid wsp:val=&quot;004B51EF&quot;/&gt;&lt;wsp:rsid wsp:val=&quot;004B75D2&quot;/&gt;&lt;wsp:rsid wsp:val=&quot;004C2D3F&quot;/&gt;&lt;wsp:rsid wsp:val=&quot;004C6302&quot;/&gt;&lt;wsp:rsid wsp:val=&quot;004D57E2&quot;/&gt;&lt;wsp:rsid wsp:val=&quot;004E468B&quot;/&gt;&lt;wsp:rsid wsp:val=&quot;004F3BF4&quot;/&gt;&lt;wsp:rsid wsp:val=&quot;004F7C14&quot;/&gt;&lt;wsp:rsid wsp:val=&quot;00530756&quot;/&gt;&lt;wsp:rsid wsp:val=&quot;005345C3&quot;/&gt;&lt;wsp:rsid wsp:val=&quot;005414BD&quot;/&gt;&lt;wsp:rsid wsp:val=&quot;0055487F&quot;/&gt;&lt;wsp:rsid wsp:val=&quot;00562201&quot;/&gt;&lt;wsp:rsid wsp:val=&quot;005736AF&quot;/&gt;&lt;wsp:rsid wsp:val=&quot;00577C1B&quot;/&gt;&lt;wsp:rsid wsp:val=&quot;00582EC6&quot;/&gt;&lt;wsp:rsid wsp:val=&quot;00585643&quot;/&gt;&lt;wsp:rsid wsp:val=&quot;005A4598&quot;/&gt;&lt;wsp:rsid wsp:val=&quot;005B22D7&quot;/&gt;&lt;wsp:rsid wsp:val=&quot;005B2B95&quot;/&gt;&lt;wsp:rsid wsp:val=&quot;005B62AE&quot;/&gt;&lt;wsp:rsid wsp:val=&quot;005B63B8&quot;/&gt;&lt;wsp:rsid wsp:val=&quot;005D3DB7&quot;/&gt;&lt;wsp:rsid wsp:val=&quot;005F2E9C&quot;/&gt;&lt;wsp:rsid wsp:val=&quot;006003B8&quot;/&gt;&lt;wsp:rsid wsp:val=&quot;00604C06&quot;/&gt;&lt;wsp:rsid wsp:val=&quot;00606CEB&quot;/&gt;&lt;wsp:rsid wsp:val=&quot;00614713&quot;/&gt;&lt;wsp:rsid wsp:val=&quot;00615932&quot;/&gt;&lt;wsp:rsid wsp:val=&quot;0064187C&quot;/&gt;&lt;wsp:rsid wsp:val=&quot;00653C89&quot;/&gt;&lt;wsp:rsid wsp:val=&quot;00653FED&quot;/&gt;&lt;wsp:rsid wsp:val=&quot;006626F3&quot;/&gt;&lt;wsp:rsid wsp:val=&quot;00667F6B&quot;/&gt;&lt;wsp:rsid wsp:val=&quot;00672E56&quot;/&gt;&lt;wsp:rsid wsp:val=&quot;0067492B&quot;/&gt;&lt;wsp:rsid wsp:val=&quot;006B7752&quot;/&gt;&lt;wsp:rsid wsp:val=&quot;006C7CC3&quot;/&gt;&lt;wsp:rsid wsp:val=&quot;006D2096&quot;/&gt;&lt;wsp:rsid wsp:val=&quot;006D6E56&quot;/&gt;&lt;wsp:rsid wsp:val=&quot;006E5725&quot;/&gt;&lt;wsp:rsid wsp:val=&quot;006F0D37&quot;/&gt;&lt;wsp:rsid wsp:val=&quot;007033D9&quot;/&gt;&lt;wsp:rsid wsp:val=&quot;00710CE5&quot;/&gt;&lt;wsp:rsid wsp:val=&quot;00743752&quot;/&gt;&lt;wsp:rsid wsp:val=&quot;00750E99&quot;/&gt;&lt;wsp:rsid wsp:val=&quot;007619E1&quot;/&gt;&lt;wsp:rsid wsp:val=&quot;007758A7&quot;/&gt;&lt;wsp:rsid wsp:val=&quot;007B3492&quot;/&gt;&lt;wsp:rsid wsp:val=&quot;007C4A27&quot;/&gt;&lt;wsp:rsid wsp:val=&quot;007E2234&quot;/&gt;&lt;wsp:rsid wsp:val=&quot;00811EBE&quot;/&gt;&lt;wsp:rsid wsp:val=&quot;008272C4&quot;/&gt;&lt;wsp:rsid wsp:val=&quot;008810FE&quot;/&gt;&lt;wsp:rsid wsp:val=&quot;00884C85&quot;/&gt;&lt;wsp:rsid wsp:val=&quot;00885111&quot;/&gt;&lt;wsp:rsid wsp:val=&quot;00891BC7&quot;/&gt;&lt;wsp:rsid wsp:val=&quot;008B61AB&quot;/&gt;&lt;wsp:rsid wsp:val=&quot;008C03A5&quot;/&gt;&lt;wsp:rsid wsp:val=&quot;008D275B&quot;/&gt;&lt;wsp:rsid wsp:val=&quot;008D3468&quot;/&gt;&lt;wsp:rsid wsp:val=&quot;008D52C4&quot;/&gt;&lt;wsp:rsid wsp:val=&quot;00915E92&quot;/&gt;&lt;wsp:rsid wsp:val=&quot;00917449&quot;/&gt;&lt;wsp:rsid wsp:val=&quot;009211CE&quot;/&gt;&lt;wsp:rsid wsp:val=&quot;009245CA&quot;/&gt;&lt;wsp:rsid wsp:val=&quot;009343ED&quot;/&gt;&lt;wsp:rsid wsp:val=&quot;00960349&quot;/&gt;&lt;wsp:rsid wsp:val=&quot;009710FA&quot;/&gt;&lt;wsp:rsid wsp:val=&quot;00982F90&quot;/&gt;&lt;wsp:rsid wsp:val=&quot;00993098&quot;/&gt;&lt;wsp:rsid wsp:val=&quot;00997B6D&quot;/&gt;&lt;wsp:rsid wsp:val=&quot;009C0281&quot;/&gt;&lt;wsp:rsid wsp:val=&quot;009C3C3D&quot;/&gt;&lt;wsp:rsid wsp:val=&quot;009C75B1&quot;/&gt;&lt;wsp:rsid wsp:val=&quot;009C770B&quot;/&gt;&lt;wsp:rsid wsp:val=&quot;009E0213&quot;/&gt;&lt;wsp:rsid wsp:val=&quot;009E0707&quot;/&gt;&lt;wsp:rsid wsp:val=&quot;009F1523&quot;/&gt;&lt;wsp:rsid wsp:val=&quot;009F2F97&quot;/&gt;&lt;wsp:rsid wsp:val=&quot;009F73FB&quot;/&gt;&lt;wsp:rsid wsp:val=&quot;00A16E22&quot;/&gt;&lt;wsp:rsid wsp:val=&quot;00A21128&quot;/&gt;&lt;wsp:rsid wsp:val=&quot;00A23550&quot;/&gt;&lt;wsp:rsid wsp:val=&quot;00A2608A&quot;/&gt;&lt;wsp:rsid wsp:val=&quot;00A27433&quot;/&gt;&lt;wsp:rsid wsp:val=&quot;00A444E4&quot;/&gt;&lt;wsp:rsid wsp:val=&quot;00A55C64&quot;/&gt;&lt;wsp:rsid wsp:val=&quot;00A61E27&quot;/&gt;&lt;wsp:rsid wsp:val=&quot;00A82367&quot;/&gt;&lt;wsp:rsid wsp:val=&quot;00A976E3&quot;/&gt;&lt;wsp:rsid wsp:val=&quot;00AB099F&quot;/&gt;&lt;wsp:rsid wsp:val=&quot;00AB63EC&quot;/&gt;&lt;wsp:rsid wsp:val=&quot;00AD3C34&quot;/&gt;&lt;wsp:rsid wsp:val=&quot;00AD48D3&quot;/&gt;&lt;wsp:rsid wsp:val=&quot;00AD7722&quot;/&gt;&lt;wsp:rsid wsp:val=&quot;00B00607&quot;/&gt;&lt;wsp:rsid wsp:val=&quot;00B12642&quot;/&gt;&lt;wsp:rsid wsp:val=&quot;00B368A0&quot;/&gt;&lt;wsp:rsid wsp:val=&quot;00B40D06&quot;/&gt;&lt;wsp:rsid wsp:val=&quot;00B57D48&quot;/&gt;&lt;wsp:rsid wsp:val=&quot;00B630EE&quot;/&gt;&lt;wsp:rsid wsp:val=&quot;00B87AE3&quot;/&gt;&lt;wsp:rsid wsp:val=&quot;00BA7E49&quot;/&gt;&lt;wsp:rsid wsp:val=&quot;00BB1EAB&quot;/&gt;&lt;wsp:rsid wsp:val=&quot;00BD2031&quot;/&gt;&lt;wsp:rsid wsp:val=&quot;00BD2569&quot;/&gt;&lt;wsp:rsid wsp:val=&quot;00BD501C&quot;/&gt;&lt;wsp:rsid wsp:val=&quot;00C04D3D&quot;/&gt;&lt;wsp:rsid wsp:val=&quot;00C1667C&quot;/&gt;&lt;wsp:rsid wsp:val=&quot;00C362FD&quot;/&gt;&lt;wsp:rsid wsp:val=&quot;00C748BD&quot;/&gt;&lt;wsp:rsid wsp:val=&quot;00CC0F63&quot;/&gt;&lt;wsp:rsid wsp:val=&quot;00CC31F3&quot;/&gt;&lt;wsp:rsid wsp:val=&quot;00CC3820&quot;/&gt;&lt;wsp:rsid wsp:val=&quot;00CC3D59&quot;/&gt;&lt;wsp:rsid wsp:val=&quot;00CD0832&quot;/&gt;&lt;wsp:rsid wsp:val=&quot;00CF62EA&quot;/&gt;&lt;wsp:rsid wsp:val=&quot;00D05EF1&quot;/&gt;&lt;wsp:rsid wsp:val=&quot;00D13B59&quot;/&gt;&lt;wsp:rsid wsp:val=&quot;00D37690&quot;/&gt;&lt;wsp:rsid wsp:val=&quot;00D47E98&quot;/&gt;&lt;wsp:rsid wsp:val=&quot;00D515CF&quot;/&gt;&lt;wsp:rsid wsp:val=&quot;00DA17B8&quot;/&gt;&lt;wsp:rsid wsp:val=&quot;00DB0D8C&quot;/&gt;&lt;wsp:rsid wsp:val=&quot;00DB77BD&quot;/&gt;&lt;wsp:rsid wsp:val=&quot;00DC30AF&quot;/&gt;&lt;wsp:rsid wsp:val=&quot;00DD03B7&quot;/&gt;&lt;wsp:rsid wsp:val=&quot;00DD5D2D&quot;/&gt;&lt;wsp:rsid wsp:val=&quot;00DE2E91&quot;/&gt;&lt;wsp:rsid wsp:val=&quot;00DF0BE0&quot;/&gt;&lt;wsp:rsid wsp:val=&quot;00DF78C6&quot;/&gt;&lt;wsp:rsid wsp:val=&quot;00E0772F&quot;/&gt;&lt;wsp:rsid wsp:val=&quot;00E25540&quot;/&gt;&lt;wsp:rsid wsp:val=&quot;00E555B6&quot;/&gt;&lt;wsp:rsid wsp:val=&quot;00E62F72&quot;/&gt;&lt;wsp:rsid wsp:val=&quot;00E87B09&quot;/&gt;&lt;wsp:rsid wsp:val=&quot;00EA178F&quot;/&gt;&lt;wsp:rsid wsp:val=&quot;00EA1BD0&quot;/&gt;&lt;wsp:rsid wsp:val=&quot;00EA7FFC&quot;/&gt;&lt;wsp:rsid wsp:val=&quot;00ED1518&quot;/&gt;&lt;wsp:rsid wsp:val=&quot;00EF3A51&quot;/&gt;&lt;wsp:rsid wsp:val=&quot;00F103A5&quot;/&gt;&lt;wsp:rsid wsp:val=&quot;00F15440&quot;/&gt;&lt;wsp:rsid wsp:val=&quot;00F22F99&quot;/&gt;&lt;wsp:rsid wsp:val=&quot;00F335FE&quot;/&gt;&lt;wsp:rsid wsp:val=&quot;00F358AE&quot;/&gt;&lt;wsp:rsid wsp:val=&quot;00F56B74&quot;/&gt;&lt;wsp:rsid wsp:val=&quot;00F65E9D&quot;/&gt;&lt;wsp:rsid wsp:val=&quot;00F66221&quot;/&gt;&lt;wsp:rsid wsp:val=&quot;00F740F0&quot;/&gt;&lt;wsp:rsid wsp:val=&quot;00F836CE&quot;/&gt;&lt;wsp:rsid wsp:val=&quot;00F84380&quot;/&gt;&lt;wsp:rsid wsp:val=&quot;00FA403B&quot;/&gt;&lt;wsp:rsid wsp:val=&quot;00FA70D0&quot;/&gt;&lt;wsp:rsid wsp:val=&quot;00FB73C6&quot;/&gt;&lt;wsp:rsid wsp:val=&quot;00FE06D5&quot;/&gt;&lt;wsp:rsid wsp:val=&quot;00FE2DB6&quot;/&gt;&lt;wsp:rsid wsp:val=&quot;00FF1CDF&quot;/&gt;&lt;/wsp:rsids&gt;&lt;/w:docPr&gt;&lt;w:body&gt;&lt;w:p wsp:rsidR=&quot;00000000&quot; wsp:rsidRDefault=&quot;00DD5D2D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b-cs/&gt;&lt;w:i/&gt;&lt;w:highlight w:val=&quot;yellow&quot;/&gt;&lt;/w:rPr&gt;&lt;/m:ctrlPr&gt;&lt;/m:sSubSupPr&gt;&lt;m:e&gt;&lt;m:r&gt;&lt;w:rPr&gt;&lt;w:rFonts w:ascii=&quot;Cambria Math&quot; w:h-ansi=&quot;Cambria Math&quot;/&gt;&lt;wx:font wx:val=&quot;Cambria Math&quot;/&gt;&lt;w:i/&gt;&lt;w:highlight w:val=&quot;yellow&quot;/&gt;&lt;w:lang w:val=&quot;EN-US&quot;/&gt;&lt;/w:rPr&gt;&lt;m:t&gt;Q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e&gt;&lt;m:sub&gt;&lt;m:r&gt;&lt;w:rPr&gt;&lt;w:rFonts w:ascii=&quot;Cambria Math&quot; w:h-ansi=&quot;Cambria Math&quot;/&gt;&lt;wx:font wx:val=&quot;Cambria Math&quot;/&gt;&lt;w:i/&gt;&lt;w:highlight w:val=&quot;yellow&quot;/&gt;&lt;/w:rPr&gt;&lt;m:t&gt;L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b&gt;&lt;m:sup&gt;&lt;m:r&gt;&lt;w:rPr&gt;&lt;w:rFonts w:ascii=&quot;Cambria Math&quot; w:h-ansi=&quot;Cambria Math&quot;/&gt;&lt;wx:font wx:val=&quot;Cambria Math&quot;/&gt;&lt;w:i/&gt;&lt;w:highlight w:val=&quot;yellow&quot;/&gt;&lt;/w:rPr&gt;&lt;m:t&gt;0&lt;/m:t&gt;&lt;/m:r&gt;&lt;m:ctrlPr&gt;&lt;w:rPr&gt;&lt;w:rFonts w:ascii=&quot;Cambria Math&quot; w:h-ansi=&quot;Cambria Math&quot;/&gt;&lt;wx:font wx:val=&quot;Cambria Math&quot;/&gt;&lt;w:b-cs/&gt;&lt;w:i/&gt;&lt;w:highlight w:val=&quot;yellow&quot;/&gt;&lt;/w:rPr&gt;&lt;/m:ctrlPr&gt;&lt;/m:sup&gt;&lt;/m:sSubSup&gt;&lt;m:r&gt;&lt;w:rPr&gt;&lt;w:rFonts w:ascii=&quot;Cambria Math&quot; w:h-ansi=&quot;Cambria Math&quot;/&gt;&lt;wx:font wx:val=&quot;Cambria Math&quot;/&gt;&lt;w:i/&gt;&lt;w:highlight w:val=&quot;yellow&quot;/&gt;&lt;/w:rPr&gt;&lt;m:t&gt;=в€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3" o:title="" chromakey="white"/>
                </v:shape>
              </w:pict>
            </w:r>
            <w:r w:rsidRPr="009E0707">
              <w:rPr>
                <w:rFonts w:ascii="Garamond" w:hAnsi="Garamond"/>
                <w:bCs/>
                <w:highlight w:val="yellow"/>
              </w:rPr>
              <w:fldChar w:fldCharType="end"/>
            </w:r>
            <w:r w:rsidRPr="00D83CAA">
              <w:rPr>
                <w:rFonts w:ascii="Garamond" w:hAnsi="Garamond"/>
                <w:bCs/>
                <w:highlight w:val="yellow"/>
              </w:rPr>
              <w:t xml:space="preserve">, </w:t>
            </w:r>
            <w:r w:rsidRPr="00D83CAA">
              <w:rPr>
                <w:rFonts w:ascii="Garamond" w:hAnsi="Garamond"/>
                <w:highlight w:val="yellow"/>
              </w:rPr>
              <w:t xml:space="preserve">объем мощности, фактически поставленный в ГТП генерации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D83CAA">
              <w:rPr>
                <w:rFonts w:ascii="Garamond" w:hAnsi="Garamond"/>
                <w:highlight w:val="yellow"/>
              </w:rPr>
              <w:t xml:space="preserve"> участником оптового рынка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 w:rsidRPr="00D83CAA">
              <w:rPr>
                <w:rFonts w:ascii="Garamond" w:hAnsi="Garamond"/>
                <w:highlight w:val="yellow"/>
              </w:rPr>
              <w:t xml:space="preserve"> и принятый в ГТП потребления (экспорта)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D83CAA">
              <w:rPr>
                <w:rFonts w:ascii="Garamond" w:hAnsi="Garamond"/>
                <w:highlight w:val="yellow"/>
              </w:rPr>
              <w:t xml:space="preserve"> участника оптового рынка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D83CAA">
              <w:rPr>
                <w:rFonts w:ascii="Garamond" w:hAnsi="Garamond"/>
                <w:highlight w:val="yellow"/>
              </w:rPr>
              <w:t xml:space="preserve"> по СДМ (СДЭМ)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k</w:t>
            </w:r>
            <w:r w:rsidRPr="00D83CAA">
              <w:rPr>
                <w:rFonts w:ascii="Garamond" w:hAnsi="Garamond"/>
                <w:highlight w:val="yellow"/>
              </w:rPr>
              <w:t xml:space="preserve"> в расчетном месяце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D83CAA">
              <w:rPr>
                <w:rFonts w:ascii="Garamond" w:hAnsi="Garamond"/>
                <w:highlight w:val="yellow"/>
              </w:rPr>
              <w:t xml:space="preserve"> в ценовой зоне </w:t>
            </w:r>
            <w:r w:rsidRPr="00D83CAA">
              <w:rPr>
                <w:rFonts w:ascii="Garamond" w:hAnsi="Garamond"/>
                <w:i/>
                <w:highlight w:val="yellow"/>
                <w:lang w:val="en-US"/>
              </w:rPr>
              <w:t>z</w:t>
            </w:r>
            <w:r w:rsidRPr="00D83CAA">
              <w:rPr>
                <w:rFonts w:ascii="Garamond" w:hAnsi="Garamond"/>
                <w:highlight w:val="yellow"/>
              </w:rPr>
              <w:t>, равен:</w:t>
            </w:r>
          </w:p>
          <w:p w:rsidR="00A71DA2" w:rsidRPr="0049004C" w:rsidRDefault="00A71DA2" w:rsidP="0049004C">
            <w:pPr>
              <w:spacing w:before="120" w:after="120" w:line="360" w:lineRule="auto"/>
              <w:ind w:left="55" w:firstLine="1079"/>
              <w:rPr>
                <w:rFonts w:ascii="Garamond" w:hAnsi="Garamond"/>
                <w:vanish/>
              </w:rPr>
            </w:pPr>
            <w:r w:rsidRPr="00D83CAA">
              <w:rPr>
                <w:rFonts w:ascii="Garamond" w:eastAsia="Times New Roman" w:hAnsi="Garamond"/>
                <w:position w:val="-14"/>
                <w:highlight w:val="yellow"/>
              </w:rPr>
              <w:object w:dxaOrig="2560" w:dyaOrig="400">
                <v:shape id="_x0000_i1446" type="#_x0000_t75" style="width:128.25pt;height:21pt" o:ole="">
                  <v:imagedata r:id="rId604" o:title=""/>
                </v:shape>
                <o:OLEObject Type="Embed" ProgID="Equation.3" ShapeID="_x0000_i1446" DrawAspect="Content" ObjectID="_1543225711" r:id="rId620"/>
              </w:object>
            </w:r>
            <w:r w:rsidRPr="00D83CAA">
              <w:rPr>
                <w:rFonts w:ascii="Garamond" w:hAnsi="Garamond"/>
                <w:highlight w:val="yellow"/>
              </w:rPr>
              <w:t>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9E0707" w:rsidRDefault="00A71DA2" w:rsidP="0049004C">
            <w:pPr>
              <w:tabs>
                <w:tab w:val="left" w:pos="701"/>
              </w:tabs>
              <w:spacing w:before="120" w:after="120" w:line="360" w:lineRule="auto"/>
              <w:ind w:left="55"/>
              <w:jc w:val="both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 xml:space="preserve">Удалить </w:t>
            </w:r>
            <w:r w:rsidR="0049004C">
              <w:rPr>
                <w:rFonts w:ascii="Garamond" w:hAnsi="Garamond"/>
                <w:b/>
              </w:rPr>
              <w:t>пункт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5.7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0C2FE5" w:rsidRDefault="00A71DA2" w:rsidP="004A35AA">
            <w:pPr>
              <w:tabs>
                <w:tab w:val="left" w:pos="325"/>
              </w:tabs>
              <w:spacing w:before="120" w:after="120" w:line="240" w:lineRule="auto"/>
              <w:ind w:firstLine="590"/>
              <w:jc w:val="both"/>
              <w:rPr>
                <w:rFonts w:ascii="Garamond" w:hAnsi="Garamond"/>
                <w:bCs/>
              </w:rPr>
            </w:pPr>
            <w:r w:rsidRPr="000C2FE5">
              <w:rPr>
                <w:rFonts w:ascii="Garamond" w:hAnsi="Garamond"/>
                <w:bCs/>
              </w:rPr>
              <w:t xml:space="preserve">Объем мощности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1600" w:dyaOrig="400">
                <v:shape id="_x0000_i1447" type="#_x0000_t75" style="width:93pt;height:23.25pt" o:ole="">
                  <v:imagedata r:id="rId621" o:title=""/>
                </v:shape>
                <o:OLEObject Type="Embed" ProgID="Equation.3" ShapeID="_x0000_i1447" DrawAspect="Content" ObjectID="_1543225712" r:id="rId622"/>
              </w:object>
            </w:r>
            <w:r w:rsidRPr="000C2FE5">
              <w:rPr>
                <w:rFonts w:ascii="Garamond" w:hAnsi="Garamond"/>
                <w:bCs/>
              </w:rPr>
              <w:t xml:space="preserve">, равный превышению объема </w:t>
            </w:r>
            <w:r w:rsidRPr="000C2FE5">
              <w:rPr>
                <w:rFonts w:ascii="Garamond" w:hAnsi="Garamond"/>
                <w:bCs/>
              </w:rPr>
              <w:lastRenderedPageBreak/>
              <w:t xml:space="preserve">мощности, поставляемого в ГТП генерации </w:t>
            </w:r>
            <w:r w:rsidRPr="000C2FE5">
              <w:rPr>
                <w:rFonts w:ascii="Garamond" w:hAnsi="Garamond"/>
                <w:bCs/>
                <w:i/>
                <w:lang w:val="en-US"/>
              </w:rPr>
              <w:t>p</w:t>
            </w:r>
            <w:r w:rsidRPr="000C2FE5">
              <w:rPr>
                <w:rFonts w:ascii="Garamond" w:hAnsi="Garamond"/>
                <w:bCs/>
              </w:rPr>
              <w:t xml:space="preserve">, </w:t>
            </w:r>
            <w:r w:rsidRPr="000C2FE5">
              <w:rPr>
                <w:rFonts w:ascii="Garamond" w:hAnsi="Garamond"/>
              </w:rPr>
              <w:t>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0C2FE5">
              <w:rPr>
                <w:rFonts w:ascii="Garamond" w:hAnsi="Garamond"/>
                <w:i/>
              </w:rPr>
              <w:t>z</w:t>
            </w:r>
            <w:r w:rsidRPr="000C2FE5">
              <w:rPr>
                <w:rFonts w:ascii="Garamond" w:hAnsi="Garamond"/>
              </w:rPr>
              <w:t xml:space="preserve"> = 2) (за исключением ГТП генерации </w:t>
            </w:r>
            <w:r w:rsidRPr="000C2FE5">
              <w:rPr>
                <w:rFonts w:ascii="Garamond" w:hAnsi="Garamond"/>
                <w:bCs/>
                <w:i/>
                <w:lang w:val="en-US"/>
              </w:rPr>
              <w:t>p</w:t>
            </w:r>
            <w:r w:rsidRPr="000C2FE5">
              <w:rPr>
                <w:rFonts w:ascii="Garamond" w:hAnsi="Garamond"/>
                <w:bCs/>
              </w:rPr>
              <w:t xml:space="preserve">, включенных в Перечень </w:t>
            </w:r>
            <w:r w:rsidRPr="000C2FE5">
              <w:rPr>
                <w:rFonts w:ascii="Garamond" w:hAnsi="Garamond"/>
              </w:rPr>
              <w:t xml:space="preserve">новых ГЭС второй ценовой зоны, полученный КО от НП «Совет рынка» в соответствии с пунктом 16.4 настоящего Регламента),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отношении ГТП потребления (экспорта) </w:t>
            </w:r>
            <w:r w:rsidRPr="000C2FE5">
              <w:rPr>
                <w:rFonts w:ascii="Garamond" w:hAnsi="Garamond"/>
                <w:i/>
                <w:lang w:val="en-US"/>
              </w:rPr>
              <w:t>q</w:t>
            </w:r>
            <w:r w:rsidRPr="000C2FE5">
              <w:rPr>
                <w:rFonts w:ascii="Garamond" w:hAnsi="Garamond"/>
              </w:rPr>
              <w:t xml:space="preserve"> участника оптового рынка</w:t>
            </w:r>
            <w:r w:rsidRPr="000C2FE5">
              <w:rPr>
                <w:rFonts w:ascii="Garamond" w:hAnsi="Garamond"/>
                <w:bCs/>
              </w:rPr>
              <w:t xml:space="preserve"> </w:t>
            </w:r>
            <w:r w:rsidRPr="000C2FE5">
              <w:rPr>
                <w:rFonts w:ascii="Garamond" w:hAnsi="Garamond"/>
                <w:bCs/>
                <w:i/>
                <w:lang w:val="en-US"/>
              </w:rPr>
              <w:t>j</w:t>
            </w:r>
            <w:r w:rsidRPr="000C2FE5">
              <w:rPr>
                <w:rFonts w:ascii="Garamond" w:hAnsi="Garamond"/>
                <w:bCs/>
                <w:i/>
              </w:rPr>
              <w:t xml:space="preserve"> </w:t>
            </w:r>
            <w:r w:rsidRPr="000C2FE5">
              <w:rPr>
                <w:rFonts w:ascii="Garamond" w:hAnsi="Garamond"/>
                <w:bCs/>
              </w:rPr>
              <w:t xml:space="preserve">по СДМ (СДЭМ) </w:t>
            </w:r>
            <w:r w:rsidRPr="000C2FE5">
              <w:rPr>
                <w:rFonts w:ascii="Garamond" w:hAnsi="Garamond"/>
                <w:bCs/>
                <w:i/>
                <w:lang w:val="en-US"/>
              </w:rPr>
              <w:t>k</w:t>
            </w:r>
            <w:r w:rsidRPr="000C2FE5">
              <w:rPr>
                <w:rFonts w:ascii="Garamond" w:hAnsi="Garamond"/>
                <w:bCs/>
              </w:rPr>
              <w:t xml:space="preserve"> в расчетном месяце </w:t>
            </w:r>
            <w:r w:rsidRPr="000C2FE5">
              <w:rPr>
                <w:rFonts w:ascii="Garamond" w:hAnsi="Garamond"/>
                <w:bCs/>
                <w:i/>
                <w:lang w:val="en-US"/>
              </w:rPr>
              <w:t>m</w:t>
            </w:r>
            <w:r w:rsidRPr="000C2FE5">
              <w:rPr>
                <w:rFonts w:ascii="Garamond" w:hAnsi="Garamond"/>
                <w:bCs/>
              </w:rPr>
              <w:t xml:space="preserve"> в ценовой зоне </w:t>
            </w:r>
            <w:r w:rsidRPr="000C2FE5">
              <w:rPr>
                <w:rFonts w:ascii="Garamond" w:hAnsi="Garamond"/>
                <w:bCs/>
                <w:i/>
                <w:lang w:val="en-US"/>
              </w:rPr>
              <w:t>z</w:t>
            </w:r>
            <w:r w:rsidRPr="000C2FE5">
              <w:rPr>
                <w:rFonts w:ascii="Garamond" w:hAnsi="Garamond"/>
                <w:bCs/>
              </w:rPr>
              <w:t xml:space="preserve">, над объемом мощности, продажа которого осуществляется по цене, определенной по итогам конкурентного отбора мощности. При этом объем мощности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1600" w:dyaOrig="400">
                <v:shape id="_x0000_i1448" type="#_x0000_t75" style="width:93pt;height:23.25pt" o:ole="">
                  <v:imagedata r:id="rId623" o:title=""/>
                </v:shape>
                <o:OLEObject Type="Embed" ProgID="Equation.3" ShapeID="_x0000_i1448" DrawAspect="Content" ObjectID="_1543225713" r:id="rId624"/>
              </w:object>
            </w:r>
            <w:r w:rsidRPr="000C2FE5">
              <w:rPr>
                <w:rFonts w:ascii="Garamond" w:hAnsi="Garamond"/>
              </w:rPr>
              <w:t xml:space="preserve"> не рассчитывается в отношении зарегистрированных объемов мощности на покрытие собственного потребления между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и ГТП потребления </w:t>
            </w:r>
            <w:r w:rsidRPr="000C2FE5">
              <w:rPr>
                <w:rFonts w:ascii="Garamond" w:hAnsi="Garamond"/>
                <w:i/>
                <w:lang w:val="en-US"/>
              </w:rPr>
              <w:t>q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j</w:t>
            </w:r>
            <w:r w:rsidRPr="000C2FE5">
              <w:rPr>
                <w:rFonts w:ascii="Garamond" w:hAnsi="Garamond"/>
              </w:rPr>
              <w:t xml:space="preserve">.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 xml:space="preserve"> – множество зарегистрированных объемов мощности на покрытие собственного потребления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и ГТП потребления </w:t>
            </w:r>
            <w:r w:rsidRPr="000C2FE5">
              <w:rPr>
                <w:rFonts w:ascii="Garamond" w:hAnsi="Garamond"/>
                <w:i/>
                <w:lang w:val="en-US"/>
              </w:rPr>
              <w:t>q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j</w:t>
            </w:r>
            <w:r w:rsidRPr="000C2FE5">
              <w:rPr>
                <w:rFonts w:ascii="Garamond" w:hAnsi="Garamond"/>
                <w:bCs/>
              </w:rPr>
              <w:t>:</w:t>
            </w:r>
          </w:p>
          <w:p w:rsidR="00A71DA2" w:rsidRPr="000C2FE5" w:rsidRDefault="00A71DA2" w:rsidP="004A35AA">
            <w:pPr>
              <w:tabs>
                <w:tab w:val="left" w:pos="325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48"/>
              </w:rPr>
              <w:object w:dxaOrig="4920" w:dyaOrig="920">
                <v:shape id="_x0000_i1449" type="#_x0000_t75" style="width:297.75pt;height:56.25pt" o:ole="">
                  <v:imagedata r:id="rId625" o:title=""/>
                </v:shape>
                <o:OLEObject Type="Embed" ProgID="Equation.3" ShapeID="_x0000_i1449" DrawAspect="Content" ObjectID="_1543225714" r:id="rId626"/>
              </w:object>
            </w:r>
            <w:r w:rsidRPr="000C2FE5">
              <w:rPr>
                <w:rFonts w:ascii="Garamond" w:hAnsi="Garamond"/>
              </w:rPr>
              <w:t xml:space="preserve">, </w:t>
            </w:r>
          </w:p>
          <w:p w:rsidR="00A71DA2" w:rsidRPr="009E0707" w:rsidRDefault="00A71DA2" w:rsidP="0049004C">
            <w:pPr>
              <w:tabs>
                <w:tab w:val="left" w:pos="325"/>
              </w:tabs>
              <w:spacing w:before="120" w:after="120" w:line="240" w:lineRule="auto"/>
              <w:ind w:firstLine="41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где </w:t>
            </w:r>
            <w:r w:rsidR="0049004C" w:rsidRPr="000C2FE5">
              <w:rPr>
                <w:rFonts w:ascii="Garamond" w:eastAsia="Times New Roman" w:hAnsi="Garamond"/>
                <w:position w:val="-14"/>
              </w:rPr>
              <w:object w:dxaOrig="8860" w:dyaOrig="400">
                <v:shape id="_x0000_i1450" type="#_x0000_t75" style="width:327.75pt;height:15pt" o:ole="">
                  <v:imagedata r:id="rId627" o:title=""/>
                </v:shape>
                <o:OLEObject Type="Embed" ProgID="Equation.3" ShapeID="_x0000_i1450" DrawAspect="Content" ObjectID="_1543225715" r:id="rId628"/>
              </w:object>
            </w:r>
            <w:r w:rsidRPr="000C2FE5">
              <w:rPr>
                <w:rFonts w:ascii="Garamond" w:hAnsi="Garamond"/>
              </w:rPr>
              <w:t>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9E0707" w:rsidRDefault="00A71DA2" w:rsidP="0049004C">
            <w:pPr>
              <w:spacing w:after="0" w:line="240" w:lineRule="auto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 xml:space="preserve">Удалить </w:t>
            </w:r>
            <w:r w:rsidR="0049004C">
              <w:rPr>
                <w:rFonts w:ascii="Garamond" w:hAnsi="Garamond"/>
                <w:b/>
              </w:rPr>
              <w:t>пункт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6.1.1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0C2FE5" w:rsidRDefault="00A71DA2" w:rsidP="004A35AA">
            <w:pPr>
              <w:tabs>
                <w:tab w:val="left" w:pos="60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Штрафуемый объем мощности по договорам купли-продажи мощности по результатам конкурентного отбора мощности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расчетном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в ценовой зоне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>:</w:t>
            </w:r>
          </w:p>
          <w:p w:rsidR="00A71DA2" w:rsidRPr="000C2FE5" w:rsidRDefault="0049004C" w:rsidP="004A35AA">
            <w:pPr>
              <w:tabs>
                <w:tab w:val="left" w:pos="480"/>
                <w:tab w:val="left" w:pos="8647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</w:rPr>
              <w:object w:dxaOrig="7860" w:dyaOrig="400">
                <v:shape id="_x0000_i1451" type="#_x0000_t75" style="width:321.75pt;height:18.75pt" o:ole="">
                  <v:imagedata r:id="rId629" o:title=""/>
                </v:shape>
                <o:OLEObject Type="Embed" ProgID="Equation.3" ShapeID="_x0000_i1451" DrawAspect="Content" ObjectID="_1543225716" r:id="rId630"/>
              </w:object>
            </w:r>
            <w:r w:rsidR="00A71DA2" w:rsidRPr="000C2FE5">
              <w:rPr>
                <w:rFonts w:ascii="Garamond" w:hAnsi="Garamond"/>
              </w:rPr>
              <w:t>,</w:t>
            </w:r>
            <w:r w:rsidR="00A71DA2" w:rsidRPr="000C2FE5">
              <w:rPr>
                <w:rFonts w:ascii="Garamond" w:hAnsi="Garamond"/>
              </w:rPr>
              <w:tab/>
              <w:t>(6.1.1)</w:t>
            </w:r>
          </w:p>
          <w:p w:rsidR="00A71DA2" w:rsidRPr="000C2FE5" w:rsidRDefault="00A71DA2" w:rsidP="004A35AA">
            <w:pPr>
              <w:tabs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где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1239" w:dyaOrig="400">
                <v:shape id="_x0000_i1452" type="#_x0000_t75" style="width:64.5pt;height:21.75pt" o:ole="">
                  <v:imagedata r:id="rId631" o:title=""/>
                </v:shape>
                <o:OLEObject Type="Embed" ProgID="Equation.3" ShapeID="_x0000_i1452" DrawAspect="Content" ObjectID="_1543225717" r:id="rId632"/>
              </w:object>
            </w:r>
            <w:r w:rsidRPr="000C2FE5">
              <w:rPr>
                <w:rFonts w:ascii="Garamond" w:hAnsi="Garamond"/>
              </w:rPr>
              <w:t xml:space="preserve"> – величина снижения предельного объема поставки мощности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</w:t>
            </w:r>
            <w:r w:rsidRPr="000C2FE5">
              <w:rPr>
                <w:rFonts w:ascii="Garamond" w:hAnsi="Garamond"/>
              </w:rPr>
              <w:t xml:space="preserve">, включающей генерирующее оборудование мобильных (передвижных) генерирующих объектов,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расчетном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ценовой зоны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 xml:space="preserve">, вследствие вывода из эксплуатации указанного генерирующего </w:t>
            </w:r>
            <w:r w:rsidRPr="000C2FE5">
              <w:rPr>
                <w:rFonts w:ascii="Garamond" w:hAnsi="Garamond"/>
              </w:rPr>
              <w:lastRenderedPageBreak/>
              <w:t xml:space="preserve">оборудования в целях перемещения на другую пусковую площадку. Указанная величина передается СО в КО в соответствии с разделом 7 </w:t>
            </w:r>
            <w:r w:rsidRPr="000C2FE5">
              <w:rPr>
                <w:rFonts w:ascii="Garamond" w:hAnsi="Garamond"/>
                <w:i/>
              </w:rPr>
              <w:t xml:space="preserve">Регламента аттестации генерирующего оборудования </w:t>
            </w:r>
            <w:r w:rsidRPr="000C2FE5">
              <w:rPr>
                <w:rFonts w:ascii="Garamond" w:hAnsi="Garamond"/>
              </w:rPr>
              <w:t>(Приложение № 19.2 к</w:t>
            </w:r>
            <w:r w:rsidRPr="000C2FE5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0C2FE5">
              <w:rPr>
                <w:rFonts w:ascii="Garamond" w:hAnsi="Garamond"/>
              </w:rPr>
              <w:t xml:space="preserve">). КО применяет данную величину в течение трех месяцев, начиная с первого числа месяца, следующего за месяцем фактического вывода из эксплуатации генерирующего оборудования, указанного СО в соответствии с разделом 7 </w:t>
            </w:r>
            <w:r w:rsidRPr="000C2FE5">
              <w:rPr>
                <w:rFonts w:ascii="Garamond" w:hAnsi="Garamond"/>
                <w:i/>
              </w:rPr>
              <w:t xml:space="preserve">Регламента аттестации генерирующего оборудования </w:t>
            </w:r>
            <w:r w:rsidRPr="000C2FE5">
              <w:rPr>
                <w:rFonts w:ascii="Garamond" w:hAnsi="Garamond"/>
              </w:rPr>
              <w:t>(Приложение № 19.2 к</w:t>
            </w:r>
            <w:r w:rsidRPr="000C2FE5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0C2FE5">
              <w:rPr>
                <w:rFonts w:ascii="Garamond" w:hAnsi="Garamond"/>
              </w:rPr>
              <w:t>).</w:t>
            </w:r>
          </w:p>
          <w:p w:rsidR="00A71DA2" w:rsidRPr="000C2FE5" w:rsidRDefault="00A71DA2" w:rsidP="004A35AA">
            <w:pPr>
              <w:tabs>
                <w:tab w:val="left" w:pos="325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hAnsi="Garamond"/>
                <w:bCs/>
                <w:highlight w:val="yellow"/>
              </w:rPr>
              <w:t xml:space="preserve">Штрафуемый объем мощности по договорам купли-продажи мощности по результатам конкурентного отбора мощности, приходящийся на объем продажи по цене поставки мощности по регулируемым договорам, в отношении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0C2FE5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Регламента), участника оптового рынка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в расчетном месяце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highlight w:val="yellow"/>
              </w:rPr>
              <w:t>:</w:t>
            </w:r>
          </w:p>
          <w:p w:rsidR="00A71DA2" w:rsidRPr="000C2FE5" w:rsidRDefault="00A71DA2" w:rsidP="004A35AA">
            <w:pPr>
              <w:tabs>
                <w:tab w:val="left" w:pos="720"/>
              </w:tabs>
              <w:spacing w:before="120" w:after="120" w:line="240" w:lineRule="auto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eastAsia="Times New Roman" w:hAnsi="Garamond"/>
                <w:position w:val="-14"/>
                <w:highlight w:val="yellow"/>
              </w:rPr>
              <w:object w:dxaOrig="2320" w:dyaOrig="400">
                <v:shape id="_x0000_i1453" type="#_x0000_t75" style="width:120.75pt;height:21.75pt" o:ole="">
                  <v:imagedata r:id="rId633" o:title=""/>
                </v:shape>
                <o:OLEObject Type="Embed" ProgID="Equation.3" ShapeID="_x0000_i1453" DrawAspect="Content" ObjectID="_1543225718" r:id="rId634"/>
              </w:object>
            </w:r>
            <w:r w:rsidRPr="000C2FE5">
              <w:rPr>
                <w:rFonts w:ascii="Garamond" w:hAnsi="Garamond"/>
                <w:highlight w:val="yellow"/>
              </w:rPr>
              <w:t>,</w:t>
            </w:r>
          </w:p>
          <w:p w:rsidR="00A71DA2" w:rsidRPr="000C2FE5" w:rsidRDefault="00A71DA2" w:rsidP="004A35AA">
            <w:pPr>
              <w:tabs>
                <w:tab w:val="left" w:pos="720"/>
              </w:tabs>
              <w:spacing w:before="120" w:after="120" w:line="240" w:lineRule="auto"/>
              <w:ind w:left="325" w:hanging="325"/>
              <w:jc w:val="both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hAnsi="Garamond"/>
                <w:highlight w:val="yellow"/>
              </w:rPr>
              <w:t xml:space="preserve">где </w:t>
            </w:r>
            <w:r w:rsidRPr="000C2FE5">
              <w:rPr>
                <w:rFonts w:ascii="Garamond" w:eastAsia="Times New Roman" w:hAnsi="Garamond"/>
                <w:position w:val="-10"/>
                <w:highlight w:val="yellow"/>
              </w:rPr>
              <w:object w:dxaOrig="240" w:dyaOrig="320">
                <v:shape id="_x0000_i1454" type="#_x0000_t75" style="width:14.25pt;height:14.25pt" o:ole="">
                  <v:imagedata r:id="rId574" o:title=""/>
                </v:shape>
                <o:OLEObject Type="Embed" ProgID="Equation.3" ShapeID="_x0000_i1454" DrawAspect="Content" ObjectID="_1543225719" r:id="rId635"/>
              </w:object>
            </w:r>
            <w:r w:rsidRPr="000C2FE5">
              <w:rPr>
                <w:rFonts w:ascii="Garamond" w:hAnsi="Garamond"/>
                <w:highlight w:val="yellow"/>
              </w:rPr>
              <w:t xml:space="preserve"> 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― доля объема мощности, </w:t>
            </w:r>
            <w:r w:rsidRPr="000C2FE5">
              <w:rPr>
                <w:rFonts w:ascii="Garamond" w:hAnsi="Garamond"/>
                <w:highlight w:val="yellow"/>
              </w:rPr>
              <w:t xml:space="preserve">продажа которого осуществляется по цене поставки мощности по регулируемым договорам, определенная в соответствии с п. 4.6 настоящего Регламента. </w:t>
            </w:r>
          </w:p>
          <w:p w:rsidR="00A71DA2" w:rsidRPr="000C2FE5" w:rsidRDefault="00A71DA2" w:rsidP="004A35AA">
            <w:pPr>
              <w:tabs>
                <w:tab w:val="left" w:pos="864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hAnsi="Garamond"/>
                <w:bCs/>
                <w:highlight w:val="yellow"/>
              </w:rPr>
              <w:t xml:space="preserve">Штрафуемый объем мощности по договорам купли-продажи мощности по результатам конкурентного отбора мощности, приходящийся на объем продажи по цене, определенной по итогам конкурентного отбора мощности, в отношении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0C2FE5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Регламента), участника оптового рынка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в расчетном месяце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highlight w:val="yellow"/>
              </w:rPr>
              <w:t>:</w:t>
            </w:r>
          </w:p>
          <w:p w:rsidR="00A71DA2" w:rsidRPr="009E0707" w:rsidRDefault="00A71DA2" w:rsidP="004A35AA">
            <w:pPr>
              <w:tabs>
                <w:tab w:val="left" w:pos="8647"/>
              </w:tabs>
              <w:spacing w:before="120" w:after="120" w:line="240" w:lineRule="auto"/>
              <w:ind w:left="2835" w:hanging="1384"/>
              <w:jc w:val="both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  <w:highlight w:val="yellow"/>
              </w:rPr>
              <w:object w:dxaOrig="3980" w:dyaOrig="400">
                <v:shape id="_x0000_i1455" type="#_x0000_t75" style="width:207pt;height:21.75pt" o:ole="">
                  <v:imagedata r:id="rId636" o:title=""/>
                </v:shape>
                <o:OLEObject Type="Embed" ProgID="Equation.3" ShapeID="_x0000_i1455" DrawAspect="Content" ObjectID="_1543225720" r:id="rId637"/>
              </w:object>
            </w:r>
            <w:r w:rsidRPr="000C2FE5">
              <w:rPr>
                <w:rFonts w:ascii="Garamond" w:hAnsi="Garamond"/>
                <w:bCs/>
                <w:highlight w:val="yellow"/>
              </w:rPr>
              <w:t>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0C2FE5" w:rsidRDefault="00A71DA2" w:rsidP="004A35AA">
            <w:pPr>
              <w:tabs>
                <w:tab w:val="left" w:pos="60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lastRenderedPageBreak/>
              <w:t xml:space="preserve">Штрафуемый объем мощности по договорам купли-продажи мощности по результатам конкурентного отбора мощности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расчетном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в ценовой зоне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>:</w:t>
            </w:r>
          </w:p>
          <w:p w:rsidR="00A71DA2" w:rsidRPr="000C2FE5" w:rsidRDefault="0049004C" w:rsidP="004A35AA">
            <w:pPr>
              <w:tabs>
                <w:tab w:val="left" w:pos="480"/>
                <w:tab w:val="left" w:pos="8647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</w:rPr>
              <w:object w:dxaOrig="7860" w:dyaOrig="400">
                <v:shape id="_x0000_i1456" type="#_x0000_t75" style="width:283.5pt;height:16.5pt" o:ole="">
                  <v:imagedata r:id="rId629" o:title=""/>
                </v:shape>
                <o:OLEObject Type="Embed" ProgID="Equation.3" ShapeID="_x0000_i1456" DrawAspect="Content" ObjectID="_1543225721" r:id="rId638"/>
              </w:object>
            </w:r>
            <w:r w:rsidR="00A71DA2" w:rsidRPr="000C2FE5">
              <w:rPr>
                <w:rFonts w:ascii="Garamond" w:hAnsi="Garamond"/>
              </w:rPr>
              <w:t>,</w:t>
            </w:r>
            <w:r w:rsidR="00A71DA2" w:rsidRPr="000C2FE5">
              <w:rPr>
                <w:rFonts w:ascii="Garamond" w:hAnsi="Garamond"/>
              </w:rPr>
              <w:tab/>
              <w:t>(6.1.1)</w:t>
            </w:r>
          </w:p>
          <w:p w:rsidR="00A71DA2" w:rsidRPr="0049004C" w:rsidRDefault="00A71DA2" w:rsidP="0049004C">
            <w:pPr>
              <w:tabs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где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1239" w:dyaOrig="400">
                <v:shape id="_x0000_i1457" type="#_x0000_t75" style="width:64.5pt;height:21.75pt" o:ole="">
                  <v:imagedata r:id="rId631" o:title=""/>
                </v:shape>
                <o:OLEObject Type="Embed" ProgID="Equation.3" ShapeID="_x0000_i1457" DrawAspect="Content" ObjectID="_1543225722" r:id="rId639"/>
              </w:object>
            </w:r>
            <w:r w:rsidRPr="000C2FE5">
              <w:rPr>
                <w:rFonts w:ascii="Garamond" w:hAnsi="Garamond"/>
              </w:rPr>
              <w:t xml:space="preserve"> – величина снижения предельного объема поставки мощности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</w:t>
            </w:r>
            <w:r w:rsidRPr="000C2FE5">
              <w:rPr>
                <w:rFonts w:ascii="Garamond" w:hAnsi="Garamond"/>
              </w:rPr>
              <w:t xml:space="preserve">, включающей генерирующее оборудование мобильных (передвижных) генерирующих объектов,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расчетном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ценовой зоны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 xml:space="preserve">, вследствие вывода из эксплуатации указанного генерирующего </w:t>
            </w:r>
            <w:r w:rsidRPr="000C2FE5">
              <w:rPr>
                <w:rFonts w:ascii="Garamond" w:hAnsi="Garamond"/>
              </w:rPr>
              <w:lastRenderedPageBreak/>
              <w:t xml:space="preserve">оборудования в целях перемещения на другую пусковую площадку. Указанная величина передается СО в КО в соответствии с разделом 7 </w:t>
            </w:r>
            <w:r w:rsidRPr="000C2FE5">
              <w:rPr>
                <w:rFonts w:ascii="Garamond" w:hAnsi="Garamond"/>
                <w:i/>
              </w:rPr>
              <w:t xml:space="preserve">Регламента аттестации генерирующего оборудования </w:t>
            </w:r>
            <w:r w:rsidRPr="000C2FE5">
              <w:rPr>
                <w:rFonts w:ascii="Garamond" w:hAnsi="Garamond"/>
              </w:rPr>
              <w:t>(Приложение № 19.2 к</w:t>
            </w:r>
            <w:r w:rsidRPr="000C2FE5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0C2FE5">
              <w:rPr>
                <w:rFonts w:ascii="Garamond" w:hAnsi="Garamond"/>
              </w:rPr>
              <w:t xml:space="preserve">). КО применяет данную величину в течение трех месяцев, начиная с первого числа месяца, следующего за месяцем фактического вывода из эксплуатации генерирующего оборудования, указанного СО в соответствии с разделом 7 </w:t>
            </w:r>
            <w:r w:rsidRPr="000C2FE5">
              <w:rPr>
                <w:rFonts w:ascii="Garamond" w:hAnsi="Garamond"/>
                <w:i/>
              </w:rPr>
              <w:t xml:space="preserve">Регламента аттестации генерирующего оборудования </w:t>
            </w:r>
            <w:r w:rsidRPr="000C2FE5">
              <w:rPr>
                <w:rFonts w:ascii="Garamond" w:hAnsi="Garamond"/>
              </w:rPr>
              <w:t>(Приложение № 19.2 к</w:t>
            </w:r>
            <w:r w:rsidRPr="000C2FE5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0C2FE5">
              <w:rPr>
                <w:rFonts w:ascii="Garamond" w:hAnsi="Garamond"/>
              </w:rPr>
              <w:t>).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6.1.5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0C2FE5" w:rsidRDefault="00A71DA2" w:rsidP="004A35AA">
            <w:pPr>
              <w:widowControl w:val="0"/>
              <w:tabs>
                <w:tab w:val="num" w:pos="0"/>
                <w:tab w:val="num" w:pos="432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В случае если генерирующее оборудование в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было отобрано по результатам КОМ в отношении расчетного месяца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(т.е. ГТП генерации включена в Реестр поставщиков и генерирующего оборудования, отобранного по результатам КОМ), при этом в отношении указанной ГТП генерации участник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не имеет права на участие в торговле электрической энергией и (или) мощностью или указанная ГТП генерации исключена из Реестра субъектов оптового рынка в соответствии с </w:t>
            </w:r>
            <w:r w:rsidRPr="000C2FE5">
              <w:rPr>
                <w:rFonts w:ascii="Garamond" w:hAnsi="Garamond"/>
                <w:i/>
              </w:rPr>
              <w:t xml:space="preserve">Положением о порядке получения статуса субъектов оптового рынка и ведения реестра субъекта оптового рынка </w:t>
            </w:r>
            <w:r w:rsidRPr="000C2FE5">
              <w:rPr>
                <w:rFonts w:ascii="Garamond" w:eastAsia="Batang" w:hAnsi="Garamond" w:cs="Garamond"/>
                <w:lang w:eastAsia="ko-KR"/>
              </w:rPr>
              <w:t xml:space="preserve">(Приложение № 1.1 к </w:t>
            </w:r>
            <w:r w:rsidRPr="000C2FE5">
              <w:rPr>
                <w:rFonts w:ascii="Garamond" w:eastAsia="Batang" w:hAnsi="Garamond" w:cs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0C2FE5">
              <w:rPr>
                <w:rFonts w:ascii="Garamond" w:eastAsia="Batang" w:hAnsi="Garamond" w:cs="Garamond"/>
                <w:lang w:eastAsia="ko-KR"/>
              </w:rPr>
              <w:t>)</w:t>
            </w:r>
            <w:r w:rsidRPr="000C2FE5">
              <w:rPr>
                <w:rFonts w:ascii="Garamond" w:hAnsi="Garamond"/>
              </w:rPr>
              <w:t xml:space="preserve"> на первое число расчетного месяца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, то КО для осуществления расчетов по мощности в отношении этой ГТП генерации использует величину предельного объема поставки мощности, равную нулю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1380" w:dyaOrig="400">
                <v:shape id="_x0000_i1458" type="#_x0000_t75" style="width:1in;height:21.75pt" o:ole="">
                  <v:imagedata r:id="rId640" o:title=""/>
                </v:shape>
                <o:OLEObject Type="Embed" ProgID="Equation.3" ShapeID="_x0000_i1458" DrawAspect="Content" ObjectID="_1543225723" r:id="rId641"/>
              </w:object>
            </w:r>
            <w:r w:rsidRPr="000C2FE5">
              <w:rPr>
                <w:rFonts w:ascii="Garamond" w:hAnsi="Garamond"/>
              </w:rPr>
              <w:t>.</w:t>
            </w:r>
          </w:p>
          <w:p w:rsidR="00A71DA2" w:rsidRPr="000C2FE5" w:rsidRDefault="00A71DA2" w:rsidP="004A35AA">
            <w:pPr>
              <w:widowControl w:val="0"/>
              <w:tabs>
                <w:tab w:val="num" w:pos="0"/>
                <w:tab w:val="num" w:pos="432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Штрафуемый объем мощности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расчетном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в ценовой зоне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>, определяется как:</w:t>
            </w:r>
          </w:p>
          <w:p w:rsidR="00A71DA2" w:rsidRPr="000C2FE5" w:rsidRDefault="00A71DA2" w:rsidP="004A35AA">
            <w:pPr>
              <w:tabs>
                <w:tab w:val="num" w:pos="0"/>
                <w:tab w:val="left" w:pos="8647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</w:rPr>
              <w:object w:dxaOrig="4180" w:dyaOrig="400">
                <v:shape id="_x0000_i1459" type="#_x0000_t75" style="width:207pt;height:21.75pt" o:ole="">
                  <v:imagedata r:id="rId642" o:title=""/>
                </v:shape>
                <o:OLEObject Type="Embed" ProgID="Equation.3" ShapeID="_x0000_i1459" DrawAspect="Content" ObjectID="_1543225724" r:id="rId643"/>
              </w:object>
            </w:r>
            <w:r w:rsidRPr="000C2FE5">
              <w:rPr>
                <w:rFonts w:ascii="Garamond" w:hAnsi="Garamond"/>
              </w:rPr>
              <w:t>,</w:t>
            </w:r>
          </w:p>
          <w:p w:rsidR="00A71DA2" w:rsidRPr="000C2FE5" w:rsidRDefault="00A71DA2" w:rsidP="004A35AA">
            <w:pPr>
              <w:spacing w:before="120" w:after="120" w:line="240" w:lineRule="auto"/>
              <w:ind w:left="458" w:hanging="458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где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780" w:dyaOrig="400">
                <v:shape id="_x0000_i1460" type="#_x0000_t75" style="width:36pt;height:21.75pt" o:ole="">
                  <v:imagedata r:id="rId644" o:title=""/>
                </v:shape>
                <o:OLEObject Type="Embed" ProgID="Equation.3" ShapeID="_x0000_i1460" DrawAspect="Content" ObjectID="_1543225725" r:id="rId645"/>
              </w:object>
            </w:r>
            <w:r w:rsidRPr="000C2FE5">
              <w:rPr>
                <w:rFonts w:ascii="Garamond" w:hAnsi="Garamond"/>
              </w:rPr>
              <w:t xml:space="preserve"> – объем мощности генерирующего оборудования в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в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, отобранный по результатам КОМ, определяемый в соответствии с </w:t>
            </w:r>
            <w:r w:rsidRPr="000C2FE5">
              <w:rPr>
                <w:rFonts w:ascii="Garamond" w:hAnsi="Garamond"/>
                <w:i/>
              </w:rPr>
              <w:t>Регламентом проведения конкурентных отборов мощности</w:t>
            </w:r>
            <w:r w:rsidRPr="000C2FE5">
              <w:rPr>
                <w:rFonts w:ascii="Garamond" w:hAnsi="Garamond"/>
              </w:rPr>
              <w:t xml:space="preserve"> (Приложение № 19.3 к </w:t>
            </w:r>
            <w:r w:rsidRPr="000C2FE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0C2FE5">
              <w:rPr>
                <w:rFonts w:ascii="Garamond" w:hAnsi="Garamond"/>
              </w:rPr>
              <w:t>);</w:t>
            </w:r>
          </w:p>
          <w:p w:rsidR="00A71DA2" w:rsidRPr="000C2FE5" w:rsidRDefault="00A71DA2" w:rsidP="004A35AA">
            <w:pPr>
              <w:tabs>
                <w:tab w:val="num" w:pos="426"/>
                <w:tab w:val="left" w:pos="8647"/>
              </w:tabs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</w:rPr>
              <w:object w:dxaOrig="1180" w:dyaOrig="400">
                <v:shape id="_x0000_i1461" type="#_x0000_t75" style="width:57pt;height:21.75pt" o:ole="">
                  <v:imagedata r:id="rId646" o:title=""/>
                </v:shape>
                <o:OLEObject Type="Embed" ProgID="Equation.3" ShapeID="_x0000_i1461" DrawAspect="Content" ObjectID="_1543225726" r:id="rId647"/>
              </w:object>
            </w:r>
            <w:r w:rsidRPr="000C2FE5">
              <w:rPr>
                <w:rFonts w:ascii="Garamond" w:hAnsi="Garamond"/>
              </w:rPr>
              <w:t xml:space="preserve"> – штрафуемый объем мощности, рассчитанный в отношении генерирующего оборудования в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в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>.</w:t>
            </w:r>
          </w:p>
          <w:p w:rsidR="00A71DA2" w:rsidRPr="000C2FE5" w:rsidRDefault="00A71DA2" w:rsidP="004A35AA">
            <w:pPr>
              <w:tabs>
                <w:tab w:val="left" w:pos="325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hAnsi="Garamond"/>
                <w:bCs/>
                <w:highlight w:val="yellow"/>
              </w:rPr>
              <w:t xml:space="preserve">Штрафуемый объем мощности, приходящийся на объем продажи по цене поставки мощности по регулируемым договорам, в отношении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pn</w:t>
            </w:r>
            <w:r w:rsidRPr="000C2FE5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Регламента), участника оптового </w:t>
            </w:r>
            <w:r w:rsidRPr="000C2FE5">
              <w:rPr>
                <w:rFonts w:ascii="Garamond" w:hAnsi="Garamond"/>
                <w:bCs/>
                <w:highlight w:val="yellow"/>
              </w:rPr>
              <w:lastRenderedPageBreak/>
              <w:t xml:space="preserve">рынка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в расчетном месяце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highlight w:val="yellow"/>
              </w:rPr>
              <w:t>:</w:t>
            </w:r>
          </w:p>
          <w:p w:rsidR="00A71DA2" w:rsidRPr="000C2FE5" w:rsidRDefault="00A71DA2" w:rsidP="004A35AA">
            <w:pPr>
              <w:tabs>
                <w:tab w:val="left" w:pos="720"/>
              </w:tabs>
              <w:spacing w:before="120" w:after="120" w:line="240" w:lineRule="auto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eastAsia="Times New Roman" w:hAnsi="Garamond"/>
                <w:position w:val="-14"/>
                <w:highlight w:val="yellow"/>
              </w:rPr>
              <w:object w:dxaOrig="3220" w:dyaOrig="400">
                <v:shape id="_x0000_i1462" type="#_x0000_t75" style="width:172.5pt;height:21.75pt" o:ole="">
                  <v:imagedata r:id="rId648" o:title=""/>
                </v:shape>
                <o:OLEObject Type="Embed" ProgID="Equation.3" ShapeID="_x0000_i1462" DrawAspect="Content" ObjectID="_1543225727" r:id="rId649"/>
              </w:object>
            </w:r>
            <w:r w:rsidRPr="000C2FE5">
              <w:rPr>
                <w:rFonts w:ascii="Garamond" w:hAnsi="Garamond"/>
                <w:highlight w:val="yellow"/>
              </w:rPr>
              <w:t>.</w:t>
            </w:r>
          </w:p>
          <w:p w:rsidR="00A71DA2" w:rsidRPr="000C2FE5" w:rsidRDefault="00A71DA2" w:rsidP="004A35AA">
            <w:pPr>
              <w:tabs>
                <w:tab w:val="left" w:pos="864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C2FE5">
              <w:rPr>
                <w:rFonts w:ascii="Garamond" w:hAnsi="Garamond"/>
                <w:bCs/>
                <w:highlight w:val="yellow"/>
              </w:rPr>
              <w:t xml:space="preserve">Штрафуемый объем мощности, приходящийся на объем продажи по цене, определенной по итогам конкурентного отбора мощности, в отношении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pn</w:t>
            </w:r>
            <w:r w:rsidRPr="000C2FE5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Регламента), участника оптового рынка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0C2FE5">
              <w:rPr>
                <w:rFonts w:ascii="Garamond" w:hAnsi="Garamond"/>
                <w:bCs/>
                <w:i/>
                <w:highlight w:val="yellow"/>
              </w:rPr>
              <w:t xml:space="preserve"> 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в расчетном месяце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0C2FE5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0C2FE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0C2FE5">
              <w:rPr>
                <w:rFonts w:ascii="Garamond" w:hAnsi="Garamond"/>
                <w:bCs/>
                <w:highlight w:val="yellow"/>
              </w:rPr>
              <w:t>:</w:t>
            </w:r>
          </w:p>
          <w:p w:rsidR="00A71DA2" w:rsidRPr="009E0707" w:rsidRDefault="00A71DA2" w:rsidP="0049004C">
            <w:pPr>
              <w:tabs>
                <w:tab w:val="left" w:pos="8647"/>
              </w:tabs>
              <w:spacing w:before="120" w:after="120" w:line="240" w:lineRule="auto"/>
              <w:ind w:left="1985" w:hanging="1101"/>
              <w:jc w:val="both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  <w:highlight w:val="yellow"/>
              </w:rPr>
              <w:object w:dxaOrig="5400" w:dyaOrig="400">
                <v:shape id="_x0000_i1463" type="#_x0000_t75" style="width:278.25pt;height:21.75pt" o:ole="">
                  <v:imagedata r:id="rId650" o:title=""/>
                </v:shape>
                <o:OLEObject Type="Embed" ProgID="Equation.3" ShapeID="_x0000_i1463" DrawAspect="Content" ObjectID="_1543225728" r:id="rId651"/>
              </w:object>
            </w:r>
            <w:r w:rsidRPr="000C2FE5">
              <w:rPr>
                <w:rFonts w:ascii="Garamond" w:hAnsi="Garamond"/>
                <w:bCs/>
                <w:highlight w:val="yellow"/>
              </w:rPr>
              <w:t>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0C2FE5" w:rsidRDefault="00A71DA2" w:rsidP="004A35AA">
            <w:pPr>
              <w:widowControl w:val="0"/>
              <w:tabs>
                <w:tab w:val="num" w:pos="0"/>
                <w:tab w:val="num" w:pos="432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lastRenderedPageBreak/>
              <w:t xml:space="preserve">В случае если генерирующее оборудование в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было отобрано по результатам КОМ в отношении расчетного месяца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(т.е. ГТП генерации включена в Реестр поставщиков и генерирующего оборудования, отобранного по результатам КОМ), при этом в отношении указанной ГТП генерации участник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не имеет права на участие в торговле электрической энергией и (или) мощностью или указанная ГТП генерации исключена из Реестра субъектов оптового рынка в соответствии с </w:t>
            </w:r>
            <w:r w:rsidRPr="000C2FE5">
              <w:rPr>
                <w:rFonts w:ascii="Garamond" w:hAnsi="Garamond"/>
                <w:i/>
              </w:rPr>
              <w:t xml:space="preserve">Положением о порядке получения статуса субъектов оптового рынка и ведения реестра субъекта оптового рынка </w:t>
            </w:r>
            <w:r w:rsidRPr="000C2FE5">
              <w:rPr>
                <w:rFonts w:ascii="Garamond" w:eastAsia="Batang" w:hAnsi="Garamond" w:cs="Garamond"/>
                <w:lang w:eastAsia="ko-KR"/>
              </w:rPr>
              <w:t xml:space="preserve">(Приложение № 1.1 к </w:t>
            </w:r>
            <w:r w:rsidRPr="000C2FE5">
              <w:rPr>
                <w:rFonts w:ascii="Garamond" w:eastAsia="Batang" w:hAnsi="Garamond" w:cs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0C2FE5">
              <w:rPr>
                <w:rFonts w:ascii="Garamond" w:eastAsia="Batang" w:hAnsi="Garamond" w:cs="Garamond"/>
                <w:lang w:eastAsia="ko-KR"/>
              </w:rPr>
              <w:t>)</w:t>
            </w:r>
            <w:r w:rsidRPr="000C2FE5">
              <w:rPr>
                <w:rFonts w:ascii="Garamond" w:hAnsi="Garamond"/>
              </w:rPr>
              <w:t xml:space="preserve"> на первое число расчетного месяца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, то КО для осуществления расчетов по мощности в отношении этой ГТП генерации использует величину предельного объема поставки мощности, равную нулю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1380" w:dyaOrig="400">
                <v:shape id="_x0000_i1464" type="#_x0000_t75" style="width:1in;height:21.75pt" o:ole="">
                  <v:imagedata r:id="rId640" o:title=""/>
                </v:shape>
                <o:OLEObject Type="Embed" ProgID="Equation.3" ShapeID="_x0000_i1464" DrawAspect="Content" ObjectID="_1543225729" r:id="rId652"/>
              </w:object>
            </w:r>
            <w:r w:rsidRPr="000C2FE5">
              <w:rPr>
                <w:rFonts w:ascii="Garamond" w:hAnsi="Garamond"/>
              </w:rPr>
              <w:t>.</w:t>
            </w:r>
          </w:p>
          <w:p w:rsidR="00A71DA2" w:rsidRPr="000C2FE5" w:rsidRDefault="00A71DA2" w:rsidP="004A35AA">
            <w:pPr>
              <w:widowControl w:val="0"/>
              <w:tabs>
                <w:tab w:val="num" w:pos="0"/>
                <w:tab w:val="num" w:pos="432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Штрафуемый объем мощности в отношении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участника оптового рынка </w:t>
            </w:r>
            <w:r w:rsidRPr="000C2FE5">
              <w:rPr>
                <w:rFonts w:ascii="Garamond" w:hAnsi="Garamond"/>
                <w:i/>
                <w:lang w:val="en-US"/>
              </w:rPr>
              <w:t>i</w:t>
            </w:r>
            <w:r w:rsidRPr="000C2FE5">
              <w:rPr>
                <w:rFonts w:ascii="Garamond" w:hAnsi="Garamond"/>
              </w:rPr>
              <w:t xml:space="preserve"> в расчетном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 в ценовой зоне </w:t>
            </w:r>
            <w:r w:rsidRPr="000C2FE5">
              <w:rPr>
                <w:rFonts w:ascii="Garamond" w:hAnsi="Garamond"/>
                <w:i/>
                <w:lang w:val="en-US"/>
              </w:rPr>
              <w:t>z</w:t>
            </w:r>
            <w:r w:rsidRPr="000C2FE5">
              <w:rPr>
                <w:rFonts w:ascii="Garamond" w:hAnsi="Garamond"/>
              </w:rPr>
              <w:t>, определяется как:</w:t>
            </w:r>
          </w:p>
          <w:p w:rsidR="00A71DA2" w:rsidRPr="000C2FE5" w:rsidRDefault="00A71DA2" w:rsidP="004A35AA">
            <w:pPr>
              <w:tabs>
                <w:tab w:val="num" w:pos="0"/>
                <w:tab w:val="left" w:pos="8647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</w:rPr>
              <w:object w:dxaOrig="4180" w:dyaOrig="400">
                <v:shape id="_x0000_i1465" type="#_x0000_t75" style="width:207pt;height:21.75pt" o:ole="">
                  <v:imagedata r:id="rId642" o:title=""/>
                </v:shape>
                <o:OLEObject Type="Embed" ProgID="Equation.3" ShapeID="_x0000_i1465" DrawAspect="Content" ObjectID="_1543225730" r:id="rId653"/>
              </w:object>
            </w:r>
            <w:r w:rsidRPr="000C2FE5">
              <w:rPr>
                <w:rFonts w:ascii="Garamond" w:hAnsi="Garamond"/>
              </w:rPr>
              <w:t>,</w:t>
            </w:r>
          </w:p>
          <w:p w:rsidR="00A71DA2" w:rsidRPr="000C2FE5" w:rsidRDefault="00A71DA2" w:rsidP="004A35AA">
            <w:pPr>
              <w:spacing w:before="120" w:after="120" w:line="240" w:lineRule="auto"/>
              <w:ind w:left="458" w:hanging="458"/>
              <w:jc w:val="both"/>
              <w:rPr>
                <w:rFonts w:ascii="Garamond" w:hAnsi="Garamond"/>
              </w:rPr>
            </w:pPr>
            <w:r w:rsidRPr="000C2FE5">
              <w:rPr>
                <w:rFonts w:ascii="Garamond" w:hAnsi="Garamond"/>
              </w:rPr>
              <w:t xml:space="preserve">где </w:t>
            </w:r>
            <w:r w:rsidRPr="000C2FE5">
              <w:rPr>
                <w:rFonts w:ascii="Garamond" w:eastAsia="Times New Roman" w:hAnsi="Garamond"/>
                <w:position w:val="-14"/>
              </w:rPr>
              <w:object w:dxaOrig="780" w:dyaOrig="400">
                <v:shape id="_x0000_i1466" type="#_x0000_t75" style="width:36pt;height:21.75pt" o:ole="">
                  <v:imagedata r:id="rId644" o:title=""/>
                </v:shape>
                <o:OLEObject Type="Embed" ProgID="Equation.3" ShapeID="_x0000_i1466" DrawAspect="Content" ObjectID="_1543225731" r:id="rId654"/>
              </w:object>
            </w:r>
            <w:r w:rsidRPr="000C2FE5">
              <w:rPr>
                <w:rFonts w:ascii="Garamond" w:hAnsi="Garamond"/>
              </w:rPr>
              <w:t xml:space="preserve"> – объем мощности генерирующего оборудования в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в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 xml:space="preserve">, отобранный по результатам КОМ, определяемый в соответствии с </w:t>
            </w:r>
            <w:r w:rsidRPr="000C2FE5">
              <w:rPr>
                <w:rFonts w:ascii="Garamond" w:hAnsi="Garamond"/>
                <w:i/>
              </w:rPr>
              <w:t>Регламентом проведения конкурентных отборов мощности</w:t>
            </w:r>
            <w:r w:rsidRPr="000C2FE5">
              <w:rPr>
                <w:rFonts w:ascii="Garamond" w:hAnsi="Garamond"/>
              </w:rPr>
              <w:t xml:space="preserve"> (Приложение № 19.3 к </w:t>
            </w:r>
            <w:r w:rsidRPr="000C2FE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0C2FE5">
              <w:rPr>
                <w:rFonts w:ascii="Garamond" w:hAnsi="Garamond"/>
              </w:rPr>
              <w:t>);</w:t>
            </w:r>
          </w:p>
          <w:p w:rsidR="00A71DA2" w:rsidRPr="0049004C" w:rsidRDefault="00A71DA2" w:rsidP="0049004C">
            <w:pPr>
              <w:tabs>
                <w:tab w:val="num" w:pos="426"/>
                <w:tab w:val="left" w:pos="8647"/>
              </w:tabs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0C2FE5">
              <w:rPr>
                <w:rFonts w:ascii="Garamond" w:eastAsia="Times New Roman" w:hAnsi="Garamond"/>
                <w:position w:val="-14"/>
              </w:rPr>
              <w:object w:dxaOrig="1180" w:dyaOrig="400">
                <v:shape id="_x0000_i1467" type="#_x0000_t75" style="width:57pt;height:21.75pt" o:ole="">
                  <v:imagedata r:id="rId646" o:title=""/>
                </v:shape>
                <o:OLEObject Type="Embed" ProgID="Equation.3" ShapeID="_x0000_i1467" DrawAspect="Content" ObjectID="_1543225732" r:id="rId655"/>
              </w:object>
            </w:r>
            <w:r w:rsidRPr="000C2FE5">
              <w:rPr>
                <w:rFonts w:ascii="Garamond" w:hAnsi="Garamond"/>
              </w:rPr>
              <w:t xml:space="preserve"> – штрафуемый объем мощности, рассчитанный в отношении генерирующего оборудования в ГТП генерации </w:t>
            </w:r>
            <w:r w:rsidRPr="000C2FE5">
              <w:rPr>
                <w:rFonts w:ascii="Garamond" w:hAnsi="Garamond"/>
                <w:i/>
                <w:lang w:val="en-US"/>
              </w:rPr>
              <w:t>pn</w:t>
            </w:r>
            <w:r w:rsidRPr="000C2FE5">
              <w:rPr>
                <w:rFonts w:ascii="Garamond" w:hAnsi="Garamond"/>
              </w:rPr>
              <w:t xml:space="preserve"> в месяце </w:t>
            </w:r>
            <w:r w:rsidRPr="000C2FE5">
              <w:rPr>
                <w:rFonts w:ascii="Garamond" w:hAnsi="Garamond"/>
                <w:i/>
                <w:lang w:val="en-US"/>
              </w:rPr>
              <w:t>m</w:t>
            </w:r>
            <w:r w:rsidRPr="000C2FE5">
              <w:rPr>
                <w:rFonts w:ascii="Garamond" w:hAnsi="Garamond"/>
              </w:rPr>
              <w:t>.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9.1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200265" w:rsidRDefault="00A71DA2" w:rsidP="004A35AA">
            <w:pPr>
              <w:widowControl w:val="0"/>
              <w:spacing w:before="120" w:after="120" w:line="240" w:lineRule="auto"/>
              <w:ind w:firstLine="60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</w:rPr>
              <w:t xml:space="preserve">Объем мощности, используемый для расчета авансовых требований в отношении ГТП генерации </w:t>
            </w:r>
            <w:r w:rsidRPr="00200265">
              <w:rPr>
                <w:rFonts w:ascii="Garamond" w:hAnsi="Garamond"/>
                <w:i/>
                <w:lang w:val="en-US"/>
              </w:rPr>
              <w:t>p</w:t>
            </w:r>
            <w:r w:rsidRPr="00200265">
              <w:rPr>
                <w:rFonts w:ascii="Garamond" w:hAnsi="Garamond"/>
              </w:rPr>
              <w:t xml:space="preserve"> участника оптового рынка </w:t>
            </w:r>
            <w:r w:rsidRPr="00200265">
              <w:rPr>
                <w:rFonts w:ascii="Garamond" w:hAnsi="Garamond"/>
                <w:i/>
                <w:lang w:val="en-US"/>
              </w:rPr>
              <w:t>i</w:t>
            </w:r>
            <w:r w:rsidRPr="00200265">
              <w:rPr>
                <w:rFonts w:ascii="Garamond" w:hAnsi="Garamond"/>
              </w:rPr>
              <w:t xml:space="preserve"> по покупке мощности в расчетном месяце </w:t>
            </w:r>
            <w:r w:rsidRPr="00200265">
              <w:rPr>
                <w:rFonts w:ascii="Garamond" w:hAnsi="Garamond"/>
                <w:i/>
                <w:lang w:val="en-US"/>
              </w:rPr>
              <w:t>m</w:t>
            </w:r>
            <w:r w:rsidRPr="00200265">
              <w:rPr>
                <w:rFonts w:ascii="Garamond" w:hAnsi="Garamond"/>
              </w:rPr>
              <w:t xml:space="preserve"> в ценовой зоне </w:t>
            </w:r>
            <w:r w:rsidRPr="00200265">
              <w:rPr>
                <w:rFonts w:ascii="Garamond" w:hAnsi="Garamond"/>
                <w:i/>
                <w:lang w:val="en-US"/>
              </w:rPr>
              <w:t>z</w:t>
            </w:r>
            <w:r w:rsidRPr="00200265">
              <w:rPr>
                <w:rFonts w:ascii="Garamond" w:hAnsi="Garamond"/>
              </w:rPr>
              <w:t xml:space="preserve"> по договорам купли-продажи мощности по результатам конкурентного отбора мощности, определяется как:</w:t>
            </w:r>
          </w:p>
          <w:p w:rsidR="00A71DA2" w:rsidRPr="00200265" w:rsidRDefault="00A71DA2" w:rsidP="0049004C">
            <w:pPr>
              <w:widowControl w:val="0"/>
              <w:tabs>
                <w:tab w:val="left" w:pos="8647"/>
              </w:tabs>
              <w:spacing w:before="120" w:after="120" w:line="240" w:lineRule="auto"/>
              <w:ind w:firstLine="34"/>
              <w:jc w:val="center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Times New Roman" w:eastAsia="Times New Roman" w:hAnsi="Times New Roman"/>
                <w:b/>
                <w:bCs/>
                <w:position w:val="-36"/>
              </w:rPr>
              <w:object w:dxaOrig="5679" w:dyaOrig="840">
                <v:shape id="_x0000_i1468" type="#_x0000_t75" style="width:338.25pt;height:43.5pt" o:ole="">
                  <v:imagedata r:id="rId656" o:title=""/>
                </v:shape>
                <o:OLEObject Type="Embed" ProgID="Equation.3" ShapeID="_x0000_i1468" DrawAspect="Content" ObjectID="_1543225733" r:id="rId657"/>
              </w:object>
            </w:r>
            <w:r w:rsidRPr="00200265">
              <w:rPr>
                <w:rFonts w:ascii="Times New Roman" w:hAnsi="Times New Roman"/>
                <w:b/>
                <w:bCs/>
                <w:position w:val="-14"/>
              </w:rPr>
              <w:t>.</w:t>
            </w:r>
            <w:r w:rsidRPr="00200265">
              <w:rPr>
                <w:rFonts w:ascii="Garamond" w:hAnsi="Garamond"/>
                <w:bCs/>
              </w:rPr>
              <w:tab/>
              <w:t>(9.1.1).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firstLine="60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</w:rPr>
              <w:t xml:space="preserve">Объем мощности, используемый для расчета авансовых требований в отношении ГТП генерации </w:t>
            </w:r>
            <w:r w:rsidRPr="00200265">
              <w:rPr>
                <w:rFonts w:ascii="Garamond" w:hAnsi="Garamond"/>
                <w:i/>
              </w:rPr>
              <w:t>p</w:t>
            </w:r>
            <w:r w:rsidRPr="00200265">
              <w:rPr>
                <w:rFonts w:ascii="Garamond" w:hAnsi="Garamond"/>
              </w:rPr>
              <w:t xml:space="preserve">, зарегистрированной в отношении генерирующего оборудования гидроэлектростанции, участника оптового рынка </w:t>
            </w:r>
            <w:r w:rsidRPr="00200265">
              <w:rPr>
                <w:rFonts w:ascii="Garamond" w:hAnsi="Garamond"/>
                <w:i/>
                <w:lang w:val="en-US"/>
              </w:rPr>
              <w:t>i</w:t>
            </w:r>
            <w:r w:rsidRPr="00200265">
              <w:rPr>
                <w:rFonts w:ascii="Garamond" w:hAnsi="Garamond"/>
              </w:rPr>
              <w:t xml:space="preserve"> по покупке мощности в расчетном месяце </w:t>
            </w:r>
            <w:r w:rsidRPr="00200265">
              <w:rPr>
                <w:rFonts w:ascii="Garamond" w:hAnsi="Garamond"/>
                <w:i/>
                <w:lang w:val="en-US"/>
              </w:rPr>
              <w:t>m</w:t>
            </w:r>
            <w:r w:rsidRPr="00200265">
              <w:rPr>
                <w:rFonts w:ascii="Garamond" w:hAnsi="Garamond"/>
              </w:rPr>
              <w:t xml:space="preserve"> в ценовой зоне </w:t>
            </w:r>
            <w:r w:rsidRPr="00200265">
              <w:rPr>
                <w:rFonts w:ascii="Garamond" w:hAnsi="Garamond"/>
                <w:i/>
                <w:lang w:val="en-US"/>
              </w:rPr>
              <w:t>z</w:t>
            </w:r>
            <w:r w:rsidRPr="00200265">
              <w:rPr>
                <w:rFonts w:ascii="Garamond" w:hAnsi="Garamond"/>
              </w:rPr>
              <w:t xml:space="preserve"> по договору купли-продажи мощности по результатам конкурентного отбора мощности, определяется как: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jc w:val="center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Times New Roman" w:eastAsia="Times New Roman" w:hAnsi="Times New Roman"/>
                <w:b/>
                <w:bCs/>
                <w:position w:val="-36"/>
              </w:rPr>
              <w:object w:dxaOrig="4360" w:dyaOrig="840">
                <v:shape id="_x0000_i1469" type="#_x0000_t75" style="width:4in;height:50.25pt" o:ole="">
                  <v:imagedata r:id="rId658" o:title=""/>
                </v:shape>
                <o:OLEObject Type="Embed" ProgID="Equation.3" ShapeID="_x0000_i1469" DrawAspect="Content" ObjectID="_1543225734" r:id="rId659"/>
              </w:object>
            </w:r>
            <w:r w:rsidRPr="00200265">
              <w:rPr>
                <w:rFonts w:ascii="Garamond" w:hAnsi="Garamond"/>
                <w:bCs/>
                <w:position w:val="-14"/>
              </w:rPr>
              <w:t xml:space="preserve">, </w:t>
            </w:r>
            <w:r w:rsidRPr="00200265">
              <w:rPr>
                <w:rFonts w:ascii="Garamond" w:hAnsi="Garamond"/>
                <w:bCs/>
              </w:rPr>
              <w:t>(9.1.2)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 w:hanging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  <w:bCs/>
              </w:rPr>
              <w:t xml:space="preserve">где </w:t>
            </w:r>
            <w:r w:rsidRPr="00200265">
              <w:rPr>
                <w:rFonts w:ascii="Garamond" w:eastAsia="Times New Roman" w:hAnsi="Garamond"/>
                <w:b/>
                <w:bCs/>
                <w:position w:val="-14"/>
              </w:rPr>
              <w:object w:dxaOrig="940" w:dyaOrig="400">
                <v:shape id="_x0000_i1470" type="#_x0000_t75" style="width:49.5pt;height:21.75pt" o:ole="">
                  <v:imagedata r:id="rId660" o:title=""/>
                </v:shape>
                <o:OLEObject Type="Embed" ProgID="Equation.3" ShapeID="_x0000_i1470" DrawAspect="Content" ObjectID="_1543225735" r:id="rId661"/>
              </w:object>
            </w:r>
            <w:r w:rsidRPr="00200265">
              <w:rPr>
                <w:rFonts w:ascii="Garamond" w:hAnsi="Garamond"/>
                <w:bCs/>
              </w:rPr>
              <w:t xml:space="preserve"> ― предельный объем мощности в месяце </w:t>
            </w:r>
            <w:r w:rsidRPr="00200265">
              <w:rPr>
                <w:rFonts w:ascii="Garamond" w:hAnsi="Garamond"/>
                <w:bCs/>
                <w:i/>
              </w:rPr>
              <w:t>m</w:t>
            </w:r>
            <w:r w:rsidRPr="00200265">
              <w:rPr>
                <w:rFonts w:ascii="Garamond" w:hAnsi="Garamond"/>
                <w:bCs/>
              </w:rPr>
              <w:t xml:space="preserve">, определяемый в </w:t>
            </w:r>
            <w:r w:rsidRPr="00200265">
              <w:rPr>
                <w:rFonts w:ascii="Garamond" w:hAnsi="Garamond"/>
                <w:bCs/>
              </w:rPr>
              <w:lastRenderedPageBreak/>
              <w:t xml:space="preserve">соответствии с </w:t>
            </w:r>
            <w:r w:rsidRPr="00200265">
              <w:rPr>
                <w:rFonts w:ascii="Garamond" w:hAnsi="Garamond"/>
                <w:bCs/>
                <w:i/>
              </w:rPr>
              <w:t>Регламентом аттестации генерирующего оборудования</w:t>
            </w:r>
            <w:r w:rsidRPr="00200265">
              <w:rPr>
                <w:rFonts w:ascii="Garamond" w:hAnsi="Garamond"/>
                <w:bCs/>
              </w:rPr>
              <w:t xml:space="preserve"> (Приложение № 19.2 к </w:t>
            </w:r>
            <w:r w:rsidRPr="00200265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  <w:bCs/>
              </w:rPr>
              <w:t>);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eastAsia="Times New Roman" w:hAnsi="Garamond"/>
                <w:b/>
                <w:bCs/>
                <w:position w:val="-14"/>
              </w:rPr>
              <w:object w:dxaOrig="680" w:dyaOrig="400">
                <v:shape id="_x0000_i1471" type="#_x0000_t75" style="width:36pt;height:21.75pt" o:ole="">
                  <v:imagedata r:id="rId662" o:title=""/>
                </v:shape>
                <o:OLEObject Type="Embed" ProgID="Equation.3" ShapeID="_x0000_i1471" DrawAspect="Content" ObjectID="_1543225736" r:id="rId663"/>
              </w:object>
            </w:r>
            <w:r w:rsidRPr="00200265">
              <w:rPr>
                <w:rFonts w:ascii="Garamond" w:hAnsi="Garamond"/>
                <w:b/>
                <w:bCs/>
              </w:rPr>
              <w:t xml:space="preserve"> </w:t>
            </w:r>
            <w:r w:rsidRPr="00200265">
              <w:rPr>
                <w:rFonts w:ascii="Garamond" w:hAnsi="Garamond"/>
                <w:bCs/>
              </w:rPr>
              <w:t>―</w:t>
            </w:r>
            <w:r w:rsidRPr="00200265">
              <w:rPr>
                <w:rFonts w:ascii="Garamond" w:hAnsi="Garamond"/>
                <w:b/>
                <w:bCs/>
              </w:rPr>
              <w:t xml:space="preserve"> </w:t>
            </w:r>
            <w:r w:rsidRPr="00200265">
              <w:rPr>
                <w:rFonts w:ascii="Garamond" w:hAnsi="Garamond"/>
                <w:bCs/>
              </w:rPr>
              <w:t xml:space="preserve">максимально допустимая величина собственного максимума потребления на собственные и хозяйственные нужды электростанции, определяемая в соответствии с </w:t>
            </w:r>
            <w:r w:rsidRPr="00200265">
              <w:rPr>
                <w:rFonts w:ascii="Garamond" w:hAnsi="Garamond"/>
                <w:bCs/>
                <w:i/>
              </w:rPr>
              <w:t>Регламентом актуализации расчетной модели</w:t>
            </w:r>
            <w:r w:rsidRPr="00200265">
              <w:rPr>
                <w:rFonts w:ascii="Garamond" w:hAnsi="Garamond"/>
                <w:bCs/>
              </w:rPr>
              <w:t xml:space="preserve"> (Приложение № 3 к </w:t>
            </w:r>
            <w:r w:rsidRPr="00200265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  <w:bCs/>
              </w:rPr>
              <w:t>), и распределенная между ГТП генерации электростанции;</w:t>
            </w:r>
          </w:p>
          <w:p w:rsidR="00A71DA2" w:rsidRPr="00200265" w:rsidRDefault="0049004C" w:rsidP="004A35AA">
            <w:pPr>
              <w:widowControl w:val="0"/>
              <w:spacing w:before="120" w:after="120" w:line="240" w:lineRule="auto"/>
              <w:ind w:left="360"/>
              <w:jc w:val="both"/>
              <w:outlineLvl w:val="2"/>
              <w:rPr>
                <w:rFonts w:ascii="Garamond" w:hAnsi="Garamond"/>
                <w:bCs/>
                <w:position w:val="-50"/>
              </w:rPr>
            </w:pPr>
            <w:r w:rsidRPr="00200265">
              <w:rPr>
                <w:rFonts w:ascii="Garamond" w:eastAsia="Times New Roman" w:hAnsi="Garamond"/>
                <w:bCs/>
                <w:position w:val="-50"/>
              </w:rPr>
              <w:object w:dxaOrig="13080" w:dyaOrig="940">
                <v:shape id="_x0000_i1472" type="#_x0000_t75" style="width:324pt;height:21pt" o:ole="">
                  <v:imagedata r:id="rId664" o:title=""/>
                </v:shape>
                <o:OLEObject Type="Embed" ProgID="Equation.3" ShapeID="_x0000_i1472" DrawAspect="Content" ObjectID="_1543225737" r:id="rId665"/>
              </w:object>
            </w:r>
            <w:r w:rsidR="00A71DA2" w:rsidRPr="00200265">
              <w:rPr>
                <w:rFonts w:ascii="Garamond" w:hAnsi="Garamond"/>
                <w:bCs/>
                <w:position w:val="-50"/>
              </w:rPr>
              <w:t>.</w:t>
            </w:r>
          </w:p>
          <w:p w:rsidR="00A71DA2" w:rsidRPr="00200265" w:rsidRDefault="00A71DA2" w:rsidP="004A35AA">
            <w:pPr>
              <w:widowControl w:val="0"/>
              <w:tabs>
                <w:tab w:val="num" w:pos="142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  <w:bCs/>
              </w:rPr>
              <w:t xml:space="preserve">В </w:t>
            </w:r>
            <w:r w:rsidRPr="00200265">
              <w:rPr>
                <w:rFonts w:ascii="Garamond" w:hAnsi="Garamond"/>
              </w:rPr>
              <w:t>отношении ГТП генерации, осуществляющих поставку мощности по договорам купли-продажи мощности по результатам КОМ, зарегистрированных в отношении генерирующего оборудования гидроэлектростанций, для определения авансовых обязательств и требований за декабрь (</w:t>
            </w:r>
            <w:r w:rsidRPr="00200265">
              <w:rPr>
                <w:rFonts w:ascii="Garamond" w:hAnsi="Garamond"/>
                <w:i/>
                <w:lang w:val="en-US"/>
              </w:rPr>
              <w:t>m</w:t>
            </w:r>
            <w:r w:rsidRPr="00200265">
              <w:rPr>
                <w:rFonts w:ascii="Garamond" w:hAnsi="Garamond"/>
                <w:i/>
              </w:rPr>
              <w:t xml:space="preserve"> = </w:t>
            </w:r>
            <w:r w:rsidRPr="00200265">
              <w:rPr>
                <w:rFonts w:ascii="Garamond" w:hAnsi="Garamond"/>
              </w:rPr>
              <w:t>декабрь</w:t>
            </w:r>
            <w:r w:rsidRPr="00200265">
              <w:rPr>
                <w:rFonts w:ascii="Garamond" w:hAnsi="Garamond"/>
                <w:i/>
              </w:rPr>
              <w:t>)</w:t>
            </w:r>
            <w:r w:rsidRPr="00200265">
              <w:rPr>
                <w:rFonts w:ascii="Garamond" w:hAnsi="Garamond"/>
              </w:rPr>
              <w:t>,</w:t>
            </w:r>
            <w:r w:rsidRPr="00200265">
              <w:rPr>
                <w:rFonts w:ascii="Garamond" w:hAnsi="Garamond"/>
                <w:i/>
              </w:rPr>
              <w:t xml:space="preserve"> </w:t>
            </w:r>
            <w:r w:rsidRPr="00200265">
              <w:rPr>
                <w:rFonts w:ascii="Garamond" w:hAnsi="Garamond"/>
                <w:bCs/>
              </w:rPr>
              <w:t xml:space="preserve">максимально допустимая величина потребления на собственные и (или) хозяйственные нужды, отнесенная на ГТП генерации </w:t>
            </w:r>
            <w:r w:rsidRPr="00200265">
              <w:rPr>
                <w:rFonts w:ascii="Garamond" w:hAnsi="Garamond"/>
                <w:bCs/>
                <w:i/>
              </w:rPr>
              <w:t>p</w:t>
            </w:r>
            <w:r w:rsidRPr="00200265">
              <w:rPr>
                <w:rFonts w:ascii="Garamond" w:hAnsi="Garamond"/>
                <w:bCs/>
              </w:rPr>
              <w:t>, рассчитывается как:</w:t>
            </w:r>
          </w:p>
          <w:p w:rsidR="00A71DA2" w:rsidRPr="00200265" w:rsidRDefault="00A71DA2" w:rsidP="004A35AA">
            <w:pPr>
              <w:widowControl w:val="0"/>
              <w:tabs>
                <w:tab w:val="num" w:pos="142"/>
              </w:tabs>
              <w:spacing w:before="120" w:after="120" w:line="240" w:lineRule="auto"/>
              <w:ind w:left="426" w:hanging="426"/>
              <w:jc w:val="both"/>
              <w:rPr>
                <w:rFonts w:ascii="Garamond" w:hAnsi="Garamond"/>
              </w:rPr>
            </w:pPr>
            <w:r w:rsidRPr="00200265">
              <w:rPr>
                <w:rFonts w:ascii="Garamond" w:eastAsia="Times New Roman" w:hAnsi="Garamond"/>
                <w:bCs/>
                <w:position w:val="-50"/>
              </w:rPr>
              <w:object w:dxaOrig="2940" w:dyaOrig="940">
                <v:shape id="_x0000_i1473" type="#_x0000_t75" style="width:2in;height:43.5pt" o:ole="">
                  <v:imagedata r:id="rId666" o:title=""/>
                </v:shape>
                <o:OLEObject Type="Embed" ProgID="Equation.3" ShapeID="_x0000_i1473" DrawAspect="Content" ObjectID="_1543225738" r:id="rId667"/>
              </w:object>
            </w:r>
            <w:r w:rsidRPr="00200265">
              <w:rPr>
                <w:rFonts w:ascii="Garamond" w:hAnsi="Garamond"/>
              </w:rPr>
              <w:t>,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 w:hanging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</w:rPr>
              <w:t xml:space="preserve">где </w:t>
            </w:r>
            <w:r w:rsidRPr="00200265">
              <w:rPr>
                <w:rFonts w:ascii="Garamond" w:eastAsia="Times New Roman" w:hAnsi="Garamond"/>
                <w:position w:val="-14"/>
              </w:rPr>
              <w:object w:dxaOrig="840" w:dyaOrig="400">
                <v:shape id="_x0000_i1474" type="#_x0000_t75" style="width:43.5pt;height:21.75pt" o:ole="">
                  <v:imagedata r:id="rId668" o:title=""/>
                </v:shape>
                <o:OLEObject Type="Embed" ProgID="Equation.3" ShapeID="_x0000_i1474" DrawAspect="Content" ObjectID="_1543225739" r:id="rId669"/>
              </w:object>
            </w:r>
            <w:r w:rsidRPr="00200265">
              <w:rPr>
                <w:rFonts w:ascii="Garamond" w:hAnsi="Garamond"/>
              </w:rPr>
              <w:t xml:space="preserve"> – максимально допустимая величина собственного максимума потребления на собственные и хозяйственные нужды генерации в ГТП потребления </w:t>
            </w:r>
            <w:r w:rsidRPr="00200265">
              <w:rPr>
                <w:rFonts w:ascii="Garamond" w:hAnsi="Garamond"/>
                <w:i/>
                <w:lang w:val="en-US"/>
              </w:rPr>
              <w:t>q</w:t>
            </w:r>
            <w:r w:rsidRPr="00200265">
              <w:rPr>
                <w:rFonts w:ascii="Garamond" w:hAnsi="Garamond"/>
              </w:rPr>
              <w:t xml:space="preserve">, относящейся к электростанции </w:t>
            </w:r>
            <w:r w:rsidRPr="00200265">
              <w:rPr>
                <w:rFonts w:ascii="Garamond" w:hAnsi="Garamond"/>
                <w:i/>
                <w:lang w:val="en-US"/>
              </w:rPr>
              <w:t>s</w:t>
            </w:r>
            <w:r w:rsidRPr="00200265">
              <w:rPr>
                <w:rFonts w:ascii="Garamond" w:hAnsi="Garamond"/>
              </w:rPr>
              <w:t xml:space="preserve">, определяется в соответствии с </w:t>
            </w:r>
            <w:r w:rsidRPr="00200265">
              <w:rPr>
                <w:rFonts w:ascii="Garamond" w:hAnsi="Garamond"/>
                <w:i/>
              </w:rPr>
              <w:t>Регламентом актуализации расчетной модели</w:t>
            </w:r>
            <w:r w:rsidRPr="00200265">
              <w:rPr>
                <w:rFonts w:ascii="Garamond" w:hAnsi="Garamond"/>
              </w:rPr>
              <w:t xml:space="preserve"> (Приложение № 3 к </w:t>
            </w:r>
            <w:r w:rsidRPr="0020026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</w:rPr>
              <w:t>);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eastAsia="Times New Roman" w:hAnsi="Garamond"/>
                <w:b/>
                <w:bCs/>
                <w:position w:val="-14"/>
              </w:rPr>
              <w:object w:dxaOrig="1279" w:dyaOrig="400">
                <v:shape id="_x0000_i1475" type="#_x0000_t75" style="width:63pt;height:21.75pt" o:ole="">
                  <v:imagedata r:id="rId670" o:title=""/>
                </v:shape>
                <o:OLEObject Type="Embed" ProgID="Equation.3" ShapeID="_x0000_i1475" DrawAspect="Content" ObjectID="_1543225740" r:id="rId671"/>
              </w:object>
            </w:r>
            <w:r w:rsidRPr="00200265">
              <w:rPr>
                <w:rFonts w:ascii="Garamond" w:hAnsi="Garamond"/>
                <w:bCs/>
              </w:rPr>
              <w:t xml:space="preserve"> ― совокупный объем продажи мощности, зарегистрированный в отношении ГТП генерации </w:t>
            </w:r>
            <w:r w:rsidRPr="00200265">
              <w:rPr>
                <w:rFonts w:ascii="Garamond" w:hAnsi="Garamond"/>
                <w:bCs/>
                <w:i/>
                <w:lang w:val="en-US"/>
              </w:rPr>
              <w:t>p</w:t>
            </w:r>
            <w:r w:rsidRPr="00200265">
              <w:rPr>
                <w:rFonts w:ascii="Garamond" w:hAnsi="Garamond"/>
                <w:bCs/>
              </w:rPr>
              <w:t xml:space="preserve"> участника оптового рынка </w:t>
            </w:r>
            <w:r w:rsidRPr="00200265">
              <w:rPr>
                <w:rFonts w:ascii="Garamond" w:hAnsi="Garamond"/>
                <w:bCs/>
                <w:i/>
                <w:lang w:val="en-US"/>
              </w:rPr>
              <w:t>i</w:t>
            </w:r>
            <w:r w:rsidRPr="00200265">
              <w:rPr>
                <w:rFonts w:ascii="Garamond" w:hAnsi="Garamond"/>
                <w:bCs/>
              </w:rPr>
              <w:t xml:space="preserve"> по СДМ, определяется в разделе 5 настоящего Регламента.</w:t>
            </w:r>
          </w:p>
          <w:p w:rsidR="00A71DA2" w:rsidRPr="00200265" w:rsidRDefault="00A71DA2" w:rsidP="004A35AA">
            <w:pPr>
              <w:tabs>
                <w:tab w:val="left" w:pos="325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200265">
              <w:rPr>
                <w:rFonts w:ascii="Garamond" w:hAnsi="Garamond"/>
                <w:bCs/>
                <w:highlight w:val="yellow"/>
              </w:rPr>
              <w:t xml:space="preserve">Объем мощности, продажа которой осуществляется по цене поставки мощности по регулируемым договорам, используемый для расчета авансовых требований в отношении ГТП генерации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, в состав </w:t>
            </w:r>
            <w:r w:rsidRPr="00200265">
              <w:rPr>
                <w:rFonts w:ascii="Garamond" w:hAnsi="Garamond"/>
                <w:bCs/>
                <w:highlight w:val="yellow"/>
              </w:rPr>
              <w:lastRenderedPageBreak/>
              <w:t>которой входит генерирующее оборудование, относящееся к гидроэлектростанциям, расположенным во второй ценовой зоне (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200265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 участника оптового рынка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 по покупке мощности в расчетном месяце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 по договору купли-продажи мощности по результатам конкурентного отбора мощности, определяется как:</w:t>
            </w:r>
          </w:p>
          <w:p w:rsidR="00A71DA2" w:rsidRPr="00200265" w:rsidRDefault="00A71DA2" w:rsidP="004A35AA">
            <w:pPr>
              <w:tabs>
                <w:tab w:val="left" w:pos="720"/>
              </w:tabs>
              <w:spacing w:before="120" w:after="120" w:line="240" w:lineRule="auto"/>
              <w:ind w:left="183"/>
              <w:jc w:val="center"/>
              <w:rPr>
                <w:rFonts w:ascii="Garamond" w:hAnsi="Garamond"/>
                <w:highlight w:val="yellow"/>
              </w:rPr>
            </w:pPr>
            <w:r w:rsidRPr="00200265">
              <w:rPr>
                <w:rFonts w:ascii="Garamond" w:eastAsia="Times New Roman" w:hAnsi="Garamond"/>
                <w:position w:val="-40"/>
                <w:highlight w:val="yellow"/>
              </w:rPr>
              <w:object w:dxaOrig="7680" w:dyaOrig="920">
                <v:shape id="_x0000_i1476" type="#_x0000_t75" style="width:326.25pt;height:43.5pt" o:ole="">
                  <v:imagedata r:id="rId672" o:title=""/>
                </v:shape>
                <o:OLEObject Type="Embed" ProgID="Equation.3" ShapeID="_x0000_i1476" DrawAspect="Content" ObjectID="_1543225741" r:id="rId673"/>
              </w:object>
            </w:r>
            <w:r w:rsidRPr="00200265">
              <w:rPr>
                <w:rFonts w:ascii="Garamond" w:hAnsi="Garamond"/>
                <w:highlight w:val="yellow"/>
              </w:rPr>
              <w:t>,</w:t>
            </w:r>
          </w:p>
          <w:p w:rsidR="00A71DA2" w:rsidRPr="00200265" w:rsidRDefault="00A71DA2" w:rsidP="004A35AA">
            <w:pPr>
              <w:tabs>
                <w:tab w:val="left" w:pos="720"/>
              </w:tabs>
              <w:spacing w:before="120" w:after="120" w:line="240" w:lineRule="auto"/>
              <w:ind w:left="467" w:hanging="284"/>
              <w:jc w:val="both"/>
              <w:rPr>
                <w:rFonts w:ascii="Garamond" w:hAnsi="Garamond"/>
                <w:highlight w:val="yellow"/>
              </w:rPr>
            </w:pPr>
            <w:r w:rsidRPr="00200265">
              <w:rPr>
                <w:rFonts w:ascii="Garamond" w:hAnsi="Garamond"/>
                <w:highlight w:val="yellow"/>
              </w:rPr>
              <w:t xml:space="preserve">где </w:t>
            </w:r>
            <w:r w:rsidRPr="00200265">
              <w:rPr>
                <w:rFonts w:ascii="Garamond" w:eastAsia="Times New Roman" w:hAnsi="Garamond"/>
                <w:position w:val="-10"/>
                <w:highlight w:val="yellow"/>
              </w:rPr>
              <w:object w:dxaOrig="240" w:dyaOrig="320">
                <v:shape id="_x0000_i1477" type="#_x0000_t75" style="width:14.25pt;height:14.25pt" o:ole="">
                  <v:imagedata r:id="rId574" o:title=""/>
                </v:shape>
                <o:OLEObject Type="Embed" ProgID="Equation.3" ShapeID="_x0000_i1477" DrawAspect="Content" ObjectID="_1543225742" r:id="rId674"/>
              </w:object>
            </w:r>
            <w:r w:rsidRPr="00200265">
              <w:rPr>
                <w:rFonts w:ascii="Garamond" w:hAnsi="Garamond"/>
                <w:highlight w:val="yellow"/>
              </w:rPr>
              <w:t xml:space="preserve"> 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― доля объема мощности, </w:t>
            </w:r>
            <w:r w:rsidRPr="00200265">
              <w:rPr>
                <w:rFonts w:ascii="Garamond" w:hAnsi="Garamond"/>
                <w:highlight w:val="yellow"/>
              </w:rPr>
              <w:t>продажа которого осуществляется по цене поставки мощности по регулируемым договорам, определенная в соответствии с п. 4.6 настоящего Регламента;</w:t>
            </w:r>
          </w:p>
          <w:p w:rsidR="00A71DA2" w:rsidRPr="00200265" w:rsidRDefault="00A71DA2" w:rsidP="004A35AA">
            <w:pPr>
              <w:tabs>
                <w:tab w:val="left" w:pos="325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200265">
              <w:rPr>
                <w:rFonts w:ascii="Garamond" w:hAnsi="Garamond"/>
                <w:bCs/>
                <w:highlight w:val="yellow"/>
              </w:rPr>
              <w:t xml:space="preserve">Объем мощности, продажа которой осуществляется по цене, определенной по итогам конкурентного отбора мощности, используемый для расчета авансовых требований в отношении ГТП генерации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200265">
              <w:rPr>
                <w:rFonts w:ascii="Garamond" w:hAnsi="Garamond"/>
                <w:bCs/>
                <w:highlight w:val="yellow"/>
              </w:rPr>
              <w:t>, в состав которой входит генерирующее оборудование, относящееся к гидроэлектростанциям, расположенным во второй ценовой зоне (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200265">
              <w:rPr>
                <w:rFonts w:ascii="Garamond" w:hAnsi="Garamond"/>
                <w:bCs/>
                <w:i/>
                <w:highlight w:val="yellow"/>
              </w:rPr>
              <w:t xml:space="preserve"> = 2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) (за исключением ГТП генерации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p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, включенных в Перечень новых ГЭС второй ценовой зоны, полученный КО от НП «Совет рынка» в соответствии с пунктом 16.4 настоящего Регламента) участника оптового рынка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i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 по покупке мощности в расчетном месяце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m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 в ценовой зоне </w:t>
            </w:r>
            <w:r w:rsidRPr="00200265">
              <w:rPr>
                <w:rFonts w:ascii="Garamond" w:hAnsi="Garamond"/>
                <w:bCs/>
                <w:i/>
                <w:highlight w:val="yellow"/>
                <w:lang w:val="en-US"/>
              </w:rPr>
              <w:t>z</w:t>
            </w:r>
            <w:r w:rsidRPr="00200265">
              <w:rPr>
                <w:rFonts w:ascii="Garamond" w:hAnsi="Garamond"/>
                <w:bCs/>
                <w:highlight w:val="yellow"/>
              </w:rPr>
              <w:t xml:space="preserve"> по договору купли-продажи мощности по результатам конкурентного отбора мощности, определяется как: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/>
              <w:jc w:val="center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eastAsia="Times New Roman" w:hAnsi="Garamond"/>
                <w:position w:val="-14"/>
                <w:highlight w:val="yellow"/>
              </w:rPr>
              <w:object w:dxaOrig="6120" w:dyaOrig="400">
                <v:shape id="_x0000_i1478" type="#_x0000_t75" style="width:309pt;height:21.75pt" o:ole="">
                  <v:imagedata r:id="rId675" o:title=""/>
                </v:shape>
                <o:OLEObject Type="Embed" ProgID="Equation.3" ShapeID="_x0000_i1478" DrawAspect="Content" ObjectID="_1543225743" r:id="rId676"/>
              </w:object>
            </w:r>
            <w:r w:rsidRPr="00200265">
              <w:rPr>
                <w:rFonts w:ascii="Garamond" w:hAnsi="Garamond"/>
                <w:bCs/>
                <w:highlight w:val="yellow"/>
              </w:rPr>
              <w:t>.</w:t>
            </w:r>
          </w:p>
          <w:p w:rsidR="00A71DA2" w:rsidRPr="0049004C" w:rsidRDefault="00A71DA2" w:rsidP="0049004C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  <w:lang w:eastAsia="ko-KR"/>
              </w:rPr>
              <w:t xml:space="preserve">В расчетном месяце </w:t>
            </w:r>
            <w:r w:rsidRPr="00200265">
              <w:rPr>
                <w:rFonts w:ascii="Garamond" w:hAnsi="Garamond"/>
                <w:i/>
                <w:lang w:val="en-US" w:eastAsia="ko-KR"/>
              </w:rPr>
              <w:t>m</w:t>
            </w:r>
            <w:r w:rsidRPr="00200265">
              <w:rPr>
                <w:rFonts w:ascii="Garamond" w:hAnsi="Garamond"/>
                <w:lang w:eastAsia="ko-KR"/>
              </w:rPr>
              <w:t xml:space="preserve"> в отношении участника оптового рынка </w:t>
            </w:r>
            <w:r w:rsidRPr="00200265">
              <w:rPr>
                <w:rFonts w:ascii="Garamond" w:hAnsi="Garamond"/>
                <w:i/>
                <w:lang w:val="en-US" w:eastAsia="ko-KR"/>
              </w:rPr>
              <w:t>i</w:t>
            </w:r>
            <w:r w:rsidRPr="00200265">
              <w:rPr>
                <w:rFonts w:ascii="Garamond" w:hAnsi="Garamond"/>
                <w:lang w:eastAsia="ko-KR"/>
              </w:rPr>
              <w:t xml:space="preserve">, включенного в </w:t>
            </w:r>
            <w:r w:rsidRPr="00200265">
              <w:rPr>
                <w:rFonts w:ascii="Garamond" w:hAnsi="Garamond"/>
                <w:bCs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200265">
              <w:rPr>
                <w:rFonts w:ascii="Garamond" w:hAnsi="Garamond"/>
              </w:rPr>
              <w:t xml:space="preserve"> </w:t>
            </w:r>
            <w:r w:rsidRPr="00200265">
              <w:rPr>
                <w:rFonts w:ascii="Garamond" w:hAnsi="Garamond"/>
                <w:i/>
              </w:rPr>
              <w:t>m</w:t>
            </w:r>
            <w:r w:rsidRPr="00200265">
              <w:rPr>
                <w:rFonts w:ascii="Garamond" w:hAnsi="Garamond"/>
                <w:lang w:eastAsia="ko-KR"/>
              </w:rPr>
              <w:t xml:space="preserve">, получаемый КО в соответствии с пунктом 4.4.2 </w:t>
            </w:r>
            <w:r w:rsidRPr="00200265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200265">
              <w:rPr>
                <w:rFonts w:ascii="Garamond" w:hAnsi="Garamond"/>
              </w:rPr>
              <w:t xml:space="preserve"> (Приложение № 16 к </w:t>
            </w:r>
            <w:r w:rsidRPr="0020026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</w:rPr>
              <w:t xml:space="preserve">), </w:t>
            </w:r>
            <w:r w:rsidRPr="00200265">
              <w:rPr>
                <w:rFonts w:ascii="Garamond" w:hAnsi="Garamond"/>
                <w:highlight w:val="yellow"/>
                <w:lang w:eastAsia="ko-KR"/>
              </w:rPr>
              <w:t xml:space="preserve">не рассчитываются объемы </w:t>
            </w:r>
            <w:r w:rsidRPr="00200265">
              <w:rPr>
                <w:rFonts w:ascii="Garamond" w:eastAsia="Times New Roman" w:hAnsi="Garamond"/>
                <w:position w:val="-14"/>
                <w:highlight w:val="yellow"/>
              </w:rPr>
              <w:object w:dxaOrig="1420" w:dyaOrig="400">
                <v:shape id="_x0000_i1479" type="#_x0000_t75" style="width:1in;height:21.75pt" o:ole="">
                  <v:imagedata r:id="rId677" o:title=""/>
                </v:shape>
                <o:OLEObject Type="Embed" ProgID="Equation.3" ShapeID="_x0000_i1479" DrawAspect="Content" ObjectID="_1543225744" r:id="rId678"/>
              </w:object>
            </w:r>
            <w:r w:rsidRPr="00200265">
              <w:rPr>
                <w:rFonts w:ascii="Garamond" w:hAnsi="Garamond"/>
                <w:highlight w:val="yellow"/>
              </w:rPr>
              <w:t xml:space="preserve">, </w:t>
            </w:r>
            <w:r w:rsidRPr="00200265">
              <w:rPr>
                <w:rFonts w:ascii="Garamond" w:eastAsia="Times New Roman" w:hAnsi="Garamond"/>
                <w:position w:val="-14"/>
                <w:highlight w:val="yellow"/>
              </w:rPr>
              <w:object w:dxaOrig="1740" w:dyaOrig="400">
                <v:shape id="_x0000_i1480" type="#_x0000_t75" style="width:86.25pt;height:21.75pt" o:ole="">
                  <v:imagedata r:id="rId679" o:title=""/>
                </v:shape>
                <o:OLEObject Type="Embed" ProgID="Equation.3" ShapeID="_x0000_i1480" DrawAspect="Content" ObjectID="_1543225745" r:id="rId680"/>
              </w:object>
            </w:r>
            <w:r w:rsidRPr="00200265">
              <w:rPr>
                <w:rFonts w:ascii="Garamond" w:hAnsi="Garamond"/>
                <w:highlight w:val="yellow"/>
              </w:rPr>
              <w:t xml:space="preserve">и </w:t>
            </w:r>
            <w:r w:rsidRPr="00200265">
              <w:rPr>
                <w:rFonts w:ascii="Garamond" w:eastAsia="Times New Roman" w:hAnsi="Garamond"/>
                <w:position w:val="-14"/>
                <w:highlight w:val="yellow"/>
              </w:rPr>
              <w:object w:dxaOrig="1740" w:dyaOrig="400">
                <v:shape id="_x0000_i1481" type="#_x0000_t75" style="width:86.25pt;height:21.75pt" o:ole="">
                  <v:imagedata r:id="rId681" o:title=""/>
                </v:shape>
                <o:OLEObject Type="Embed" ProgID="Equation.3" ShapeID="_x0000_i1481" DrawAspect="Content" ObjectID="_1543225746" r:id="rId682"/>
              </w:object>
            </w:r>
            <w:r w:rsidRPr="00200265">
              <w:rPr>
                <w:rFonts w:ascii="Garamond" w:hAnsi="Garamond"/>
                <w:highlight w:val="yellow"/>
                <w:lang w:eastAsia="ko-KR"/>
              </w:rPr>
              <w:t>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200265" w:rsidRDefault="00A71DA2" w:rsidP="004A35AA">
            <w:pPr>
              <w:widowControl w:val="0"/>
              <w:spacing w:before="120" w:after="120" w:line="240" w:lineRule="auto"/>
              <w:ind w:firstLine="60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</w:rPr>
              <w:lastRenderedPageBreak/>
              <w:t xml:space="preserve">Объем мощности, используемый для расчета авансовых требований в отношении ГТП генерации </w:t>
            </w:r>
            <w:r w:rsidRPr="00200265">
              <w:rPr>
                <w:rFonts w:ascii="Garamond" w:hAnsi="Garamond"/>
                <w:i/>
                <w:lang w:val="en-US"/>
              </w:rPr>
              <w:t>p</w:t>
            </w:r>
            <w:r w:rsidRPr="00200265">
              <w:rPr>
                <w:rFonts w:ascii="Garamond" w:hAnsi="Garamond"/>
              </w:rPr>
              <w:t xml:space="preserve"> участника оптового рынка </w:t>
            </w:r>
            <w:r w:rsidRPr="00200265">
              <w:rPr>
                <w:rFonts w:ascii="Garamond" w:hAnsi="Garamond"/>
                <w:i/>
                <w:lang w:val="en-US"/>
              </w:rPr>
              <w:t>i</w:t>
            </w:r>
            <w:r w:rsidRPr="00200265">
              <w:rPr>
                <w:rFonts w:ascii="Garamond" w:hAnsi="Garamond"/>
              </w:rPr>
              <w:t xml:space="preserve"> по покупке мощности в расчетном месяце </w:t>
            </w:r>
            <w:r w:rsidRPr="00200265">
              <w:rPr>
                <w:rFonts w:ascii="Garamond" w:hAnsi="Garamond"/>
                <w:i/>
                <w:lang w:val="en-US"/>
              </w:rPr>
              <w:t>m</w:t>
            </w:r>
            <w:r w:rsidRPr="00200265">
              <w:rPr>
                <w:rFonts w:ascii="Garamond" w:hAnsi="Garamond"/>
              </w:rPr>
              <w:t xml:space="preserve"> в ценовой зоне </w:t>
            </w:r>
            <w:r w:rsidRPr="00200265">
              <w:rPr>
                <w:rFonts w:ascii="Garamond" w:hAnsi="Garamond"/>
                <w:i/>
                <w:lang w:val="en-US"/>
              </w:rPr>
              <w:t>z</w:t>
            </w:r>
            <w:r w:rsidRPr="00200265">
              <w:rPr>
                <w:rFonts w:ascii="Garamond" w:hAnsi="Garamond"/>
              </w:rPr>
              <w:t xml:space="preserve"> по договорам купли-продажи мощности по результатам конкурентного отбора мощности, определяется как:</w:t>
            </w:r>
          </w:p>
          <w:p w:rsidR="00A71DA2" w:rsidRPr="00200265" w:rsidRDefault="00A71DA2" w:rsidP="0049004C">
            <w:pPr>
              <w:widowControl w:val="0"/>
              <w:tabs>
                <w:tab w:val="left" w:pos="8647"/>
              </w:tabs>
              <w:spacing w:before="120" w:after="120" w:line="240" w:lineRule="auto"/>
              <w:ind w:firstLine="5"/>
              <w:jc w:val="center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Times New Roman" w:eastAsia="Times New Roman" w:hAnsi="Times New Roman"/>
                <w:b/>
                <w:bCs/>
                <w:position w:val="-36"/>
              </w:rPr>
              <w:object w:dxaOrig="5679" w:dyaOrig="840">
                <v:shape id="_x0000_i1482" type="#_x0000_t75" style="width:338.25pt;height:43.5pt" o:ole="">
                  <v:imagedata r:id="rId656" o:title=""/>
                </v:shape>
                <o:OLEObject Type="Embed" ProgID="Equation.3" ShapeID="_x0000_i1482" DrawAspect="Content" ObjectID="_1543225747" r:id="rId683"/>
              </w:object>
            </w:r>
            <w:r w:rsidRPr="00200265">
              <w:rPr>
                <w:rFonts w:ascii="Times New Roman" w:hAnsi="Times New Roman"/>
                <w:b/>
                <w:bCs/>
                <w:position w:val="-14"/>
              </w:rPr>
              <w:t>.</w:t>
            </w:r>
            <w:r w:rsidRPr="00200265">
              <w:rPr>
                <w:rFonts w:ascii="Garamond" w:hAnsi="Garamond"/>
                <w:bCs/>
              </w:rPr>
              <w:tab/>
              <w:t>(9.1.1).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firstLine="60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</w:rPr>
              <w:t xml:space="preserve">Объем мощности, используемый для расчета авансовых требований в отношении ГТП генерации </w:t>
            </w:r>
            <w:r w:rsidRPr="00200265">
              <w:rPr>
                <w:rFonts w:ascii="Garamond" w:hAnsi="Garamond"/>
                <w:i/>
              </w:rPr>
              <w:t>p</w:t>
            </w:r>
            <w:r w:rsidRPr="00200265">
              <w:rPr>
                <w:rFonts w:ascii="Garamond" w:hAnsi="Garamond"/>
              </w:rPr>
              <w:t xml:space="preserve">, зарегистрированной в отношении генерирующего оборудования гидроэлектростанции, участника оптового рынка </w:t>
            </w:r>
            <w:r w:rsidRPr="00200265">
              <w:rPr>
                <w:rFonts w:ascii="Garamond" w:hAnsi="Garamond"/>
                <w:i/>
                <w:lang w:val="en-US"/>
              </w:rPr>
              <w:t>i</w:t>
            </w:r>
            <w:r w:rsidRPr="00200265">
              <w:rPr>
                <w:rFonts w:ascii="Garamond" w:hAnsi="Garamond"/>
              </w:rPr>
              <w:t xml:space="preserve"> по покупке мощности в расчетном месяце </w:t>
            </w:r>
            <w:r w:rsidRPr="00200265">
              <w:rPr>
                <w:rFonts w:ascii="Garamond" w:hAnsi="Garamond"/>
                <w:i/>
                <w:lang w:val="en-US"/>
              </w:rPr>
              <w:t>m</w:t>
            </w:r>
            <w:r w:rsidRPr="00200265">
              <w:rPr>
                <w:rFonts w:ascii="Garamond" w:hAnsi="Garamond"/>
              </w:rPr>
              <w:t xml:space="preserve"> в ценовой зоне </w:t>
            </w:r>
            <w:r w:rsidRPr="00200265">
              <w:rPr>
                <w:rFonts w:ascii="Garamond" w:hAnsi="Garamond"/>
                <w:i/>
                <w:lang w:val="en-US"/>
              </w:rPr>
              <w:t>z</w:t>
            </w:r>
            <w:r w:rsidRPr="00200265">
              <w:rPr>
                <w:rFonts w:ascii="Garamond" w:hAnsi="Garamond"/>
              </w:rPr>
              <w:t xml:space="preserve"> по договору купли-продажи мощности по результатам конкурентного отбора мощности, определяется как: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jc w:val="center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Times New Roman" w:eastAsia="Times New Roman" w:hAnsi="Times New Roman"/>
                <w:b/>
                <w:bCs/>
                <w:position w:val="-36"/>
              </w:rPr>
              <w:object w:dxaOrig="4360" w:dyaOrig="840">
                <v:shape id="_x0000_i1483" type="#_x0000_t75" style="width:4in;height:50.25pt" o:ole="">
                  <v:imagedata r:id="rId658" o:title=""/>
                </v:shape>
                <o:OLEObject Type="Embed" ProgID="Equation.3" ShapeID="_x0000_i1483" DrawAspect="Content" ObjectID="_1543225748" r:id="rId684"/>
              </w:object>
            </w:r>
            <w:r w:rsidRPr="00200265">
              <w:rPr>
                <w:rFonts w:ascii="Garamond" w:hAnsi="Garamond"/>
                <w:bCs/>
                <w:position w:val="-14"/>
              </w:rPr>
              <w:t xml:space="preserve">, </w:t>
            </w:r>
            <w:r w:rsidRPr="00200265">
              <w:rPr>
                <w:rFonts w:ascii="Garamond" w:hAnsi="Garamond"/>
                <w:bCs/>
              </w:rPr>
              <w:t>(9.1.2)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 w:hanging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  <w:bCs/>
              </w:rPr>
              <w:t xml:space="preserve">где </w:t>
            </w:r>
            <w:r w:rsidRPr="00200265">
              <w:rPr>
                <w:rFonts w:ascii="Garamond" w:eastAsia="Times New Roman" w:hAnsi="Garamond"/>
                <w:b/>
                <w:bCs/>
                <w:position w:val="-14"/>
              </w:rPr>
              <w:object w:dxaOrig="940" w:dyaOrig="400">
                <v:shape id="_x0000_i1484" type="#_x0000_t75" style="width:49.5pt;height:21.75pt" o:ole="">
                  <v:imagedata r:id="rId660" o:title=""/>
                </v:shape>
                <o:OLEObject Type="Embed" ProgID="Equation.3" ShapeID="_x0000_i1484" DrawAspect="Content" ObjectID="_1543225749" r:id="rId685"/>
              </w:object>
            </w:r>
            <w:r w:rsidRPr="00200265">
              <w:rPr>
                <w:rFonts w:ascii="Garamond" w:hAnsi="Garamond"/>
                <w:bCs/>
              </w:rPr>
              <w:t xml:space="preserve"> ― предельный объем мощности в месяце </w:t>
            </w:r>
            <w:r w:rsidRPr="00200265">
              <w:rPr>
                <w:rFonts w:ascii="Garamond" w:hAnsi="Garamond"/>
                <w:bCs/>
                <w:i/>
              </w:rPr>
              <w:t>m</w:t>
            </w:r>
            <w:r w:rsidRPr="00200265">
              <w:rPr>
                <w:rFonts w:ascii="Garamond" w:hAnsi="Garamond"/>
                <w:bCs/>
              </w:rPr>
              <w:t xml:space="preserve">, определяемый </w:t>
            </w:r>
            <w:r w:rsidRPr="00200265">
              <w:rPr>
                <w:rFonts w:ascii="Garamond" w:hAnsi="Garamond"/>
                <w:bCs/>
              </w:rPr>
              <w:lastRenderedPageBreak/>
              <w:t xml:space="preserve">в соответствии с </w:t>
            </w:r>
            <w:r w:rsidRPr="00200265">
              <w:rPr>
                <w:rFonts w:ascii="Garamond" w:hAnsi="Garamond"/>
                <w:bCs/>
                <w:i/>
              </w:rPr>
              <w:t>Регламентом аттестации генерирующего оборудования</w:t>
            </w:r>
            <w:r w:rsidRPr="00200265">
              <w:rPr>
                <w:rFonts w:ascii="Garamond" w:hAnsi="Garamond"/>
                <w:bCs/>
              </w:rPr>
              <w:t xml:space="preserve"> (Приложение № 19.2 к </w:t>
            </w:r>
            <w:r w:rsidRPr="00200265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  <w:bCs/>
              </w:rPr>
              <w:t>);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eastAsia="Times New Roman" w:hAnsi="Garamond"/>
                <w:b/>
                <w:bCs/>
                <w:position w:val="-14"/>
              </w:rPr>
              <w:object w:dxaOrig="680" w:dyaOrig="400">
                <v:shape id="_x0000_i1485" type="#_x0000_t75" style="width:36pt;height:21.75pt" o:ole="">
                  <v:imagedata r:id="rId662" o:title=""/>
                </v:shape>
                <o:OLEObject Type="Embed" ProgID="Equation.3" ShapeID="_x0000_i1485" DrawAspect="Content" ObjectID="_1543225750" r:id="rId686"/>
              </w:object>
            </w:r>
            <w:r w:rsidRPr="00200265">
              <w:rPr>
                <w:rFonts w:ascii="Garamond" w:hAnsi="Garamond"/>
                <w:b/>
                <w:bCs/>
              </w:rPr>
              <w:t xml:space="preserve"> </w:t>
            </w:r>
            <w:r w:rsidRPr="00200265">
              <w:rPr>
                <w:rFonts w:ascii="Garamond" w:hAnsi="Garamond"/>
                <w:bCs/>
              </w:rPr>
              <w:t>―</w:t>
            </w:r>
            <w:r w:rsidRPr="00200265">
              <w:rPr>
                <w:rFonts w:ascii="Garamond" w:hAnsi="Garamond"/>
                <w:b/>
                <w:bCs/>
              </w:rPr>
              <w:t xml:space="preserve"> </w:t>
            </w:r>
            <w:r w:rsidRPr="00200265">
              <w:rPr>
                <w:rFonts w:ascii="Garamond" w:hAnsi="Garamond"/>
                <w:bCs/>
              </w:rPr>
              <w:t xml:space="preserve">максимально допустимая величина собственного максимума потребления на собственные и хозяйственные нужды электростанции, определяемая в соответствии с </w:t>
            </w:r>
            <w:r w:rsidRPr="00200265">
              <w:rPr>
                <w:rFonts w:ascii="Garamond" w:hAnsi="Garamond"/>
                <w:bCs/>
                <w:i/>
              </w:rPr>
              <w:t>Регламентом актуализации расчетной модели</w:t>
            </w:r>
            <w:r w:rsidRPr="00200265">
              <w:rPr>
                <w:rFonts w:ascii="Garamond" w:hAnsi="Garamond"/>
                <w:bCs/>
              </w:rPr>
              <w:t xml:space="preserve"> (Приложение № 3 к </w:t>
            </w:r>
            <w:r w:rsidRPr="00200265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  <w:bCs/>
              </w:rPr>
              <w:t>), и распределенная между ГТП генерации электростанции;</w:t>
            </w:r>
          </w:p>
          <w:p w:rsidR="00A71DA2" w:rsidRPr="00200265" w:rsidRDefault="0049004C" w:rsidP="004A35AA">
            <w:pPr>
              <w:widowControl w:val="0"/>
              <w:spacing w:before="120" w:after="120" w:line="240" w:lineRule="auto"/>
              <w:ind w:left="360"/>
              <w:jc w:val="both"/>
              <w:outlineLvl w:val="2"/>
              <w:rPr>
                <w:rFonts w:ascii="Garamond" w:hAnsi="Garamond"/>
                <w:bCs/>
                <w:position w:val="-50"/>
              </w:rPr>
            </w:pPr>
            <w:r w:rsidRPr="00200265">
              <w:rPr>
                <w:rFonts w:ascii="Garamond" w:eastAsia="Times New Roman" w:hAnsi="Garamond"/>
                <w:bCs/>
                <w:position w:val="-50"/>
              </w:rPr>
              <w:object w:dxaOrig="13080" w:dyaOrig="940">
                <v:shape id="_x0000_i1486" type="#_x0000_t75" style="width:312pt;height:20.25pt" o:ole="">
                  <v:imagedata r:id="rId664" o:title=""/>
                </v:shape>
                <o:OLEObject Type="Embed" ProgID="Equation.3" ShapeID="_x0000_i1486" DrawAspect="Content" ObjectID="_1543225751" r:id="rId687"/>
              </w:object>
            </w:r>
            <w:r w:rsidR="00A71DA2" w:rsidRPr="00200265">
              <w:rPr>
                <w:rFonts w:ascii="Garamond" w:hAnsi="Garamond"/>
                <w:bCs/>
                <w:position w:val="-50"/>
              </w:rPr>
              <w:t>.</w:t>
            </w:r>
          </w:p>
          <w:p w:rsidR="00A71DA2" w:rsidRPr="00200265" w:rsidRDefault="00A71DA2" w:rsidP="004A35AA">
            <w:pPr>
              <w:widowControl w:val="0"/>
              <w:tabs>
                <w:tab w:val="num" w:pos="142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  <w:bCs/>
              </w:rPr>
              <w:t xml:space="preserve">В </w:t>
            </w:r>
            <w:r w:rsidRPr="00200265">
              <w:rPr>
                <w:rFonts w:ascii="Garamond" w:hAnsi="Garamond"/>
              </w:rPr>
              <w:t>отношении ГТП генерации, осуществляющих поставку мощности по договорам купли-продажи мощности по результатам КОМ, зарегистрированных в отношении генерирующего оборудования гидроэлектростанций, для определения авансовых обязательств и требований за декабрь (</w:t>
            </w:r>
            <w:r w:rsidRPr="00200265">
              <w:rPr>
                <w:rFonts w:ascii="Garamond" w:hAnsi="Garamond"/>
                <w:i/>
                <w:lang w:val="en-US"/>
              </w:rPr>
              <w:t>m</w:t>
            </w:r>
            <w:r w:rsidRPr="00200265">
              <w:rPr>
                <w:rFonts w:ascii="Garamond" w:hAnsi="Garamond"/>
                <w:i/>
              </w:rPr>
              <w:t xml:space="preserve"> = </w:t>
            </w:r>
            <w:r w:rsidRPr="00200265">
              <w:rPr>
                <w:rFonts w:ascii="Garamond" w:hAnsi="Garamond"/>
              </w:rPr>
              <w:t>декабрь</w:t>
            </w:r>
            <w:r w:rsidRPr="00200265">
              <w:rPr>
                <w:rFonts w:ascii="Garamond" w:hAnsi="Garamond"/>
                <w:i/>
              </w:rPr>
              <w:t>)</w:t>
            </w:r>
            <w:r w:rsidRPr="00200265">
              <w:rPr>
                <w:rFonts w:ascii="Garamond" w:hAnsi="Garamond"/>
              </w:rPr>
              <w:t>,</w:t>
            </w:r>
            <w:r w:rsidRPr="00200265">
              <w:rPr>
                <w:rFonts w:ascii="Garamond" w:hAnsi="Garamond"/>
                <w:i/>
              </w:rPr>
              <w:t xml:space="preserve"> </w:t>
            </w:r>
            <w:r w:rsidRPr="00200265">
              <w:rPr>
                <w:rFonts w:ascii="Garamond" w:hAnsi="Garamond"/>
                <w:bCs/>
              </w:rPr>
              <w:t xml:space="preserve">максимально допустимая величина потребления на собственные и (или) хозяйственные нужды, отнесенная на ГТП генерации </w:t>
            </w:r>
            <w:r w:rsidRPr="00200265">
              <w:rPr>
                <w:rFonts w:ascii="Garamond" w:hAnsi="Garamond"/>
                <w:bCs/>
                <w:i/>
              </w:rPr>
              <w:t>p</w:t>
            </w:r>
            <w:r w:rsidRPr="00200265">
              <w:rPr>
                <w:rFonts w:ascii="Garamond" w:hAnsi="Garamond"/>
                <w:bCs/>
              </w:rPr>
              <w:t>, рассчитывается как:</w:t>
            </w:r>
          </w:p>
          <w:p w:rsidR="00A71DA2" w:rsidRPr="00200265" w:rsidRDefault="00A71DA2" w:rsidP="004A35AA">
            <w:pPr>
              <w:widowControl w:val="0"/>
              <w:tabs>
                <w:tab w:val="num" w:pos="142"/>
              </w:tabs>
              <w:spacing w:before="120" w:after="120" w:line="240" w:lineRule="auto"/>
              <w:ind w:left="426" w:hanging="426"/>
              <w:jc w:val="both"/>
              <w:rPr>
                <w:rFonts w:ascii="Garamond" w:hAnsi="Garamond"/>
              </w:rPr>
            </w:pPr>
            <w:r w:rsidRPr="00200265">
              <w:rPr>
                <w:rFonts w:ascii="Garamond" w:eastAsia="Times New Roman" w:hAnsi="Garamond"/>
                <w:bCs/>
                <w:position w:val="-50"/>
              </w:rPr>
              <w:object w:dxaOrig="2940" w:dyaOrig="940">
                <v:shape id="_x0000_i1487" type="#_x0000_t75" style="width:2in;height:43.5pt" o:ole="">
                  <v:imagedata r:id="rId666" o:title=""/>
                </v:shape>
                <o:OLEObject Type="Embed" ProgID="Equation.3" ShapeID="_x0000_i1487" DrawAspect="Content" ObjectID="_1543225752" r:id="rId688"/>
              </w:object>
            </w:r>
            <w:r w:rsidRPr="00200265">
              <w:rPr>
                <w:rFonts w:ascii="Garamond" w:hAnsi="Garamond"/>
              </w:rPr>
              <w:t>,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 w:hanging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</w:rPr>
              <w:t xml:space="preserve">где </w:t>
            </w:r>
            <w:r w:rsidRPr="00200265">
              <w:rPr>
                <w:rFonts w:ascii="Garamond" w:eastAsia="Times New Roman" w:hAnsi="Garamond"/>
                <w:position w:val="-14"/>
              </w:rPr>
              <w:object w:dxaOrig="840" w:dyaOrig="400">
                <v:shape id="_x0000_i1488" type="#_x0000_t75" style="width:43.5pt;height:21.75pt" o:ole="">
                  <v:imagedata r:id="rId668" o:title=""/>
                </v:shape>
                <o:OLEObject Type="Embed" ProgID="Equation.3" ShapeID="_x0000_i1488" DrawAspect="Content" ObjectID="_1543225753" r:id="rId689"/>
              </w:object>
            </w:r>
            <w:r w:rsidRPr="00200265">
              <w:rPr>
                <w:rFonts w:ascii="Garamond" w:hAnsi="Garamond"/>
              </w:rPr>
              <w:t xml:space="preserve"> – максимально допустимая величина собственного максимума потребления на собственные и хозяйственные нужды генерации в ГТП потребления </w:t>
            </w:r>
            <w:r w:rsidRPr="00200265">
              <w:rPr>
                <w:rFonts w:ascii="Garamond" w:hAnsi="Garamond"/>
                <w:i/>
                <w:lang w:val="en-US"/>
              </w:rPr>
              <w:t>q</w:t>
            </w:r>
            <w:r w:rsidRPr="00200265">
              <w:rPr>
                <w:rFonts w:ascii="Garamond" w:hAnsi="Garamond"/>
              </w:rPr>
              <w:t xml:space="preserve">, относящейся к электростанции </w:t>
            </w:r>
            <w:r w:rsidRPr="00200265">
              <w:rPr>
                <w:rFonts w:ascii="Garamond" w:hAnsi="Garamond"/>
                <w:i/>
                <w:lang w:val="en-US"/>
              </w:rPr>
              <w:t>s</w:t>
            </w:r>
            <w:r w:rsidRPr="00200265">
              <w:rPr>
                <w:rFonts w:ascii="Garamond" w:hAnsi="Garamond"/>
              </w:rPr>
              <w:t xml:space="preserve">, определяется в соответствии с </w:t>
            </w:r>
            <w:r w:rsidRPr="00200265">
              <w:rPr>
                <w:rFonts w:ascii="Garamond" w:hAnsi="Garamond"/>
                <w:i/>
              </w:rPr>
              <w:t>Регламентом актуализации расчетной модели</w:t>
            </w:r>
            <w:r w:rsidRPr="00200265">
              <w:rPr>
                <w:rFonts w:ascii="Garamond" w:hAnsi="Garamond"/>
              </w:rPr>
              <w:t xml:space="preserve"> (Приложение № 3 к </w:t>
            </w:r>
            <w:r w:rsidRPr="0020026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</w:rPr>
              <w:t>);</w:t>
            </w:r>
          </w:p>
          <w:p w:rsidR="00A71DA2" w:rsidRPr="00200265" w:rsidRDefault="00A71DA2" w:rsidP="004A35AA">
            <w:pPr>
              <w:widowControl w:val="0"/>
              <w:spacing w:before="120" w:after="120" w:line="240" w:lineRule="auto"/>
              <w:ind w:left="360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eastAsia="Times New Roman" w:hAnsi="Garamond"/>
                <w:b/>
                <w:bCs/>
                <w:position w:val="-14"/>
              </w:rPr>
              <w:object w:dxaOrig="1279" w:dyaOrig="400">
                <v:shape id="_x0000_i1489" type="#_x0000_t75" style="width:63pt;height:21.75pt" o:ole="">
                  <v:imagedata r:id="rId670" o:title=""/>
                </v:shape>
                <o:OLEObject Type="Embed" ProgID="Equation.3" ShapeID="_x0000_i1489" DrawAspect="Content" ObjectID="_1543225754" r:id="rId690"/>
              </w:object>
            </w:r>
            <w:r w:rsidRPr="00200265">
              <w:rPr>
                <w:rFonts w:ascii="Garamond" w:hAnsi="Garamond"/>
                <w:bCs/>
              </w:rPr>
              <w:t xml:space="preserve"> ― совокупный объем продажи мощности, зарегистрированный в отношении ГТП генерации </w:t>
            </w:r>
            <w:r w:rsidRPr="00200265">
              <w:rPr>
                <w:rFonts w:ascii="Garamond" w:hAnsi="Garamond"/>
                <w:bCs/>
                <w:i/>
                <w:lang w:val="en-US"/>
              </w:rPr>
              <w:t>p</w:t>
            </w:r>
            <w:r w:rsidRPr="00200265">
              <w:rPr>
                <w:rFonts w:ascii="Garamond" w:hAnsi="Garamond"/>
                <w:bCs/>
              </w:rPr>
              <w:t xml:space="preserve"> участника оптового рынка </w:t>
            </w:r>
            <w:r w:rsidRPr="00200265">
              <w:rPr>
                <w:rFonts w:ascii="Garamond" w:hAnsi="Garamond"/>
                <w:bCs/>
                <w:i/>
                <w:lang w:val="en-US"/>
              </w:rPr>
              <w:t>i</w:t>
            </w:r>
            <w:r w:rsidRPr="00200265">
              <w:rPr>
                <w:rFonts w:ascii="Garamond" w:hAnsi="Garamond"/>
                <w:bCs/>
              </w:rPr>
              <w:t xml:space="preserve"> по СДМ, определяется в разделе 5 настоящего Регламента.</w:t>
            </w:r>
          </w:p>
          <w:p w:rsidR="00A71DA2" w:rsidRPr="0049004C" w:rsidRDefault="00A71DA2" w:rsidP="0049004C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hAnsi="Garamond"/>
                <w:bCs/>
              </w:rPr>
            </w:pPr>
            <w:r w:rsidRPr="00200265">
              <w:rPr>
                <w:rFonts w:ascii="Garamond" w:hAnsi="Garamond"/>
                <w:lang w:eastAsia="ko-KR"/>
              </w:rPr>
              <w:t xml:space="preserve">В расчетном месяце </w:t>
            </w:r>
            <w:r w:rsidRPr="00200265">
              <w:rPr>
                <w:rFonts w:ascii="Garamond" w:hAnsi="Garamond"/>
                <w:i/>
                <w:lang w:val="en-US" w:eastAsia="ko-KR"/>
              </w:rPr>
              <w:t>m</w:t>
            </w:r>
            <w:r w:rsidRPr="00200265">
              <w:rPr>
                <w:rFonts w:ascii="Garamond" w:hAnsi="Garamond"/>
                <w:lang w:eastAsia="ko-KR"/>
              </w:rPr>
              <w:t xml:space="preserve"> в отношении участника оптового рынка </w:t>
            </w:r>
            <w:r w:rsidRPr="00200265">
              <w:rPr>
                <w:rFonts w:ascii="Garamond" w:hAnsi="Garamond"/>
                <w:i/>
                <w:lang w:val="en-US" w:eastAsia="ko-KR"/>
              </w:rPr>
              <w:t>i</w:t>
            </w:r>
            <w:r w:rsidRPr="00200265">
              <w:rPr>
                <w:rFonts w:ascii="Garamond" w:hAnsi="Garamond"/>
                <w:lang w:eastAsia="ko-KR"/>
              </w:rPr>
              <w:t xml:space="preserve">, </w:t>
            </w:r>
            <w:r w:rsidRPr="00200265">
              <w:rPr>
                <w:rFonts w:ascii="Garamond" w:hAnsi="Garamond"/>
                <w:lang w:eastAsia="ko-KR"/>
              </w:rPr>
              <w:lastRenderedPageBreak/>
              <w:t xml:space="preserve">включенного в </w:t>
            </w:r>
            <w:r w:rsidRPr="00200265">
              <w:rPr>
                <w:rFonts w:ascii="Garamond" w:hAnsi="Garamond"/>
                <w:bCs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200265">
              <w:rPr>
                <w:rFonts w:ascii="Garamond" w:hAnsi="Garamond"/>
              </w:rPr>
              <w:t xml:space="preserve"> </w:t>
            </w:r>
            <w:r w:rsidRPr="00200265">
              <w:rPr>
                <w:rFonts w:ascii="Garamond" w:hAnsi="Garamond"/>
                <w:i/>
              </w:rPr>
              <w:t>m</w:t>
            </w:r>
            <w:r w:rsidRPr="00200265">
              <w:rPr>
                <w:rFonts w:ascii="Garamond" w:hAnsi="Garamond"/>
                <w:lang w:eastAsia="ko-KR"/>
              </w:rPr>
              <w:t xml:space="preserve">, получаемый КО в соответствии с пунктом 4.4.2 </w:t>
            </w:r>
            <w:r w:rsidRPr="00200265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200265">
              <w:rPr>
                <w:rFonts w:ascii="Garamond" w:hAnsi="Garamond"/>
              </w:rPr>
              <w:t xml:space="preserve"> (Приложение № 16 к </w:t>
            </w:r>
            <w:r w:rsidRPr="00200265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00265">
              <w:rPr>
                <w:rFonts w:ascii="Garamond" w:hAnsi="Garamond"/>
              </w:rPr>
              <w:t xml:space="preserve">), </w:t>
            </w:r>
            <w:r w:rsidRPr="00200265">
              <w:rPr>
                <w:rFonts w:ascii="Garamond" w:hAnsi="Garamond"/>
                <w:highlight w:val="yellow"/>
                <w:lang w:eastAsia="ko-KR"/>
              </w:rPr>
              <w:t xml:space="preserve">объем </w:t>
            </w:r>
            <w:r w:rsidRPr="00200265">
              <w:rPr>
                <w:rFonts w:ascii="Garamond" w:eastAsia="Times New Roman" w:hAnsi="Garamond"/>
                <w:position w:val="-14"/>
                <w:highlight w:val="yellow"/>
              </w:rPr>
              <w:object w:dxaOrig="1420" w:dyaOrig="400">
                <v:shape id="_x0000_i1490" type="#_x0000_t75" style="width:1in;height:21.75pt" o:ole="">
                  <v:imagedata r:id="rId677" o:title=""/>
                </v:shape>
                <o:OLEObject Type="Embed" ProgID="Equation.3" ShapeID="_x0000_i1490" DrawAspect="Content" ObjectID="_1543225755" r:id="rId691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00265">
              <w:rPr>
                <w:rFonts w:ascii="Garamond" w:hAnsi="Garamond"/>
                <w:highlight w:val="yellow"/>
                <w:lang w:eastAsia="ko-KR"/>
              </w:rPr>
              <w:t>не рассчитыва</w:t>
            </w:r>
            <w:r>
              <w:rPr>
                <w:rFonts w:ascii="Garamond" w:hAnsi="Garamond"/>
                <w:highlight w:val="yellow"/>
                <w:lang w:eastAsia="ko-KR"/>
              </w:rPr>
              <w:t>е</w:t>
            </w:r>
            <w:r w:rsidRPr="00200265">
              <w:rPr>
                <w:rFonts w:ascii="Garamond" w:hAnsi="Garamond"/>
                <w:highlight w:val="yellow"/>
                <w:lang w:eastAsia="ko-KR"/>
              </w:rPr>
              <w:t>тся.</w:t>
            </w:r>
          </w:p>
        </w:tc>
      </w:tr>
      <w:tr w:rsidR="00A71DA2" w:rsidRPr="009E0707" w:rsidTr="004A35AA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lastRenderedPageBreak/>
              <w:t>16.4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A2" w:rsidRPr="009E0707" w:rsidRDefault="00A71DA2" w:rsidP="004A35AA">
            <w:pPr>
              <w:tabs>
                <w:tab w:val="left" w:pos="325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 xml:space="preserve">Не позднее 28 мая 2014 года КО на бумажном носителе направляет в НП «Совет рынка» перечень ГЭС второй ценовой зоны, содержащий ГТП генерации </w:t>
            </w:r>
            <w:r w:rsidRPr="009E0707">
              <w:rPr>
                <w:rFonts w:ascii="Garamond" w:hAnsi="Garamond"/>
                <w:bCs/>
                <w:i/>
                <w:lang w:val="en-US"/>
              </w:rPr>
              <w:t>p</w:t>
            </w:r>
            <w:r w:rsidRPr="009E0707">
              <w:rPr>
                <w:rFonts w:ascii="Garamond" w:hAnsi="Garamond"/>
                <w:bCs/>
              </w:rPr>
              <w:t xml:space="preserve">, </w:t>
            </w:r>
            <w:r w:rsidRPr="009E0707">
              <w:rPr>
                <w:rFonts w:ascii="Garamond" w:hAnsi="Garamond"/>
              </w:rPr>
              <w:t>в состав которых входит генерирующее оборудование, относящееся к гидроэлектростанциям, расположенным во второй ценовой зоне (</w:t>
            </w:r>
            <w:r w:rsidRPr="009E0707">
              <w:rPr>
                <w:rFonts w:ascii="Garamond" w:hAnsi="Garamond"/>
                <w:i/>
              </w:rPr>
              <w:t>z</w:t>
            </w:r>
            <w:r w:rsidRPr="009E0707">
              <w:rPr>
                <w:rFonts w:ascii="Garamond" w:hAnsi="Garamond"/>
              </w:rPr>
              <w:t xml:space="preserve"> = 2) (далее – перечень ГЭС второй ценовой зоны).</w:t>
            </w:r>
          </w:p>
          <w:p w:rsidR="00A71DA2" w:rsidRPr="009E0707" w:rsidRDefault="00A71DA2" w:rsidP="004A35AA">
            <w:pPr>
              <w:tabs>
                <w:tab w:val="left" w:pos="41"/>
              </w:tabs>
              <w:spacing w:before="120" w:after="120" w:line="240" w:lineRule="auto"/>
              <w:ind w:firstLine="590"/>
              <w:jc w:val="both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 xml:space="preserve">Не позднее 4 июня 2014 года НП «Совет рынка» направляет в КО на бумажном носителе перечень новых ГЭС второй ценовой зоны, содержащий </w:t>
            </w:r>
            <w:r w:rsidRPr="009E0707">
              <w:rPr>
                <w:rFonts w:ascii="Garamond" w:hAnsi="Garamond"/>
                <w:bCs/>
              </w:rPr>
              <w:t xml:space="preserve">ГТП генерации </w:t>
            </w:r>
            <w:r w:rsidRPr="009E0707">
              <w:rPr>
                <w:rFonts w:ascii="Garamond" w:hAnsi="Garamond"/>
                <w:bCs/>
                <w:i/>
                <w:lang w:val="en-US"/>
              </w:rPr>
              <w:t>p</w:t>
            </w:r>
            <w:r w:rsidRPr="009E0707">
              <w:rPr>
                <w:rFonts w:ascii="Garamond" w:hAnsi="Garamond"/>
                <w:bCs/>
              </w:rPr>
              <w:t xml:space="preserve">, </w:t>
            </w:r>
            <w:r w:rsidRPr="009E0707">
              <w:rPr>
                <w:rFonts w:ascii="Garamond" w:hAnsi="Garamond"/>
              </w:rPr>
              <w:t>в состав которых входит генерирующее оборудование, относящееся к гидроэлектростанциям, расположенным во второй ценовой зоне (</w:t>
            </w:r>
            <w:r w:rsidRPr="009E0707">
              <w:rPr>
                <w:rFonts w:ascii="Garamond" w:hAnsi="Garamond"/>
                <w:i/>
              </w:rPr>
              <w:t>z</w:t>
            </w:r>
            <w:r w:rsidRPr="009E0707">
              <w:rPr>
                <w:rFonts w:ascii="Garamond" w:hAnsi="Garamond"/>
              </w:rPr>
              <w:t xml:space="preserve"> = 2), и в отношении ГТП генерации которых по состоянию на 1 января 2012 года не осуществлялась торговля электрической энергией и мощностью (далее – перечень новых ГЭС второй ценовой зоны).</w:t>
            </w:r>
          </w:p>
          <w:p w:rsidR="00A71DA2" w:rsidRPr="009E0707" w:rsidRDefault="00A71DA2" w:rsidP="004A35AA">
            <w:pPr>
              <w:tabs>
                <w:tab w:val="left" w:pos="325"/>
              </w:tabs>
              <w:spacing w:before="120" w:after="120" w:line="240" w:lineRule="auto"/>
              <w:ind w:firstLine="590"/>
              <w:jc w:val="both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 xml:space="preserve">Начиная с июня 2014 года в случае изменения с 1-го числа месяца </w:t>
            </w:r>
            <w:r w:rsidRPr="009E0707">
              <w:rPr>
                <w:rFonts w:ascii="Garamond" w:hAnsi="Garamond"/>
                <w:i/>
                <w:lang w:val="en-US"/>
              </w:rPr>
              <w:t>m</w:t>
            </w:r>
            <w:r w:rsidRPr="009E0707">
              <w:rPr>
                <w:rFonts w:ascii="Garamond" w:hAnsi="Garamond"/>
              </w:rPr>
              <w:t xml:space="preserve"> информации, содержащейся в перечне ГЭС второй ценовой зоны, ранее направленном КО в НП «Совет рынка»:</w:t>
            </w:r>
          </w:p>
          <w:p w:rsidR="00A71DA2" w:rsidRPr="009E0707" w:rsidRDefault="00A71DA2" w:rsidP="004A35AA">
            <w:pPr>
              <w:tabs>
                <w:tab w:val="left" w:pos="325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 xml:space="preserve"> – КО на бумажном носителе не позднее чем за один рабочий день до начала месяца </w:t>
            </w:r>
            <w:r w:rsidRPr="009E0707">
              <w:rPr>
                <w:rFonts w:ascii="Garamond" w:hAnsi="Garamond"/>
                <w:i/>
                <w:lang w:val="en-US"/>
              </w:rPr>
              <w:t>m</w:t>
            </w:r>
            <w:r w:rsidRPr="009E0707">
              <w:rPr>
                <w:rFonts w:ascii="Garamond" w:hAnsi="Garamond"/>
                <w:bCs/>
              </w:rPr>
              <w:t xml:space="preserve"> </w:t>
            </w:r>
            <w:r w:rsidRPr="009E0707">
              <w:rPr>
                <w:rFonts w:ascii="Garamond" w:hAnsi="Garamond"/>
              </w:rPr>
              <w:t>направляет в НП «Совет рынка» актуализированный перечень ГЭС второй ценовой зоны;</w:t>
            </w:r>
          </w:p>
          <w:p w:rsidR="00A71DA2" w:rsidRPr="0049004C" w:rsidRDefault="00A71DA2" w:rsidP="0049004C">
            <w:pPr>
              <w:spacing w:before="120" w:after="120" w:line="240" w:lineRule="auto"/>
              <w:rPr>
                <w:rFonts w:ascii="Garamond" w:hAnsi="Garamond"/>
              </w:rPr>
            </w:pPr>
            <w:r w:rsidRPr="009E0707">
              <w:rPr>
                <w:rFonts w:ascii="Garamond" w:hAnsi="Garamond"/>
              </w:rPr>
              <w:t xml:space="preserve">– НП «Совет рынка» не позднее 5-го числа месяца </w:t>
            </w:r>
            <w:r w:rsidRPr="009E0707">
              <w:rPr>
                <w:rFonts w:ascii="Garamond" w:hAnsi="Garamond"/>
                <w:i/>
                <w:lang w:val="en-US"/>
              </w:rPr>
              <w:t>m</w:t>
            </w:r>
            <w:r w:rsidRPr="009E0707">
              <w:rPr>
                <w:rFonts w:ascii="Garamond" w:hAnsi="Garamond"/>
                <w:i/>
              </w:rPr>
              <w:t xml:space="preserve"> </w:t>
            </w:r>
            <w:r w:rsidRPr="009E0707">
              <w:rPr>
                <w:rFonts w:ascii="Garamond" w:hAnsi="Garamond"/>
              </w:rPr>
              <w:t>направляет в КО актуализированный перечень новых ГЭС второй ценовой зоны.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2" w:rsidRPr="009E0707" w:rsidRDefault="00A71DA2" w:rsidP="004A35A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0707">
              <w:rPr>
                <w:rFonts w:ascii="Garamond" w:hAnsi="Garamond"/>
                <w:b/>
              </w:rPr>
              <w:t xml:space="preserve">Удалить </w:t>
            </w:r>
            <w:r w:rsidR="0049004C">
              <w:rPr>
                <w:rFonts w:ascii="Garamond" w:hAnsi="Garamond"/>
                <w:b/>
              </w:rPr>
              <w:t xml:space="preserve">пункт </w:t>
            </w:r>
            <w:r w:rsidRPr="009E0707">
              <w:rPr>
                <w:rFonts w:ascii="Garamond" w:hAnsi="Garamond"/>
                <w:b/>
              </w:rPr>
              <w:t>с последующим изменением нумерации</w:t>
            </w:r>
          </w:p>
        </w:tc>
      </w:tr>
    </w:tbl>
    <w:p w:rsidR="00A71DA2" w:rsidRDefault="00A71DA2" w:rsidP="00A61E27">
      <w:pPr>
        <w:tabs>
          <w:tab w:val="left" w:pos="142"/>
        </w:tabs>
        <w:spacing w:after="0"/>
      </w:pPr>
    </w:p>
    <w:p w:rsidR="00A71DA2" w:rsidRDefault="00A71DA2" w:rsidP="00A61E27">
      <w:pPr>
        <w:tabs>
          <w:tab w:val="left" w:pos="142"/>
        </w:tabs>
        <w:spacing w:after="0"/>
        <w:rPr>
          <w:rFonts w:ascii="Garamond" w:hAnsi="Garamond"/>
          <w:b/>
          <w:sz w:val="24"/>
          <w:szCs w:val="24"/>
        </w:rPr>
      </w:pPr>
      <w:r w:rsidRPr="00712BB6">
        <w:rPr>
          <w:rFonts w:ascii="Garamond" w:hAnsi="Garamond"/>
          <w:b/>
          <w:sz w:val="24"/>
          <w:szCs w:val="24"/>
        </w:rPr>
        <w:t>Действующая редакция</w:t>
      </w:r>
    </w:p>
    <w:p w:rsidR="00A71DA2" w:rsidRPr="00D212E6" w:rsidRDefault="00A71DA2" w:rsidP="00A61E27">
      <w:pPr>
        <w:spacing w:after="0" w:line="240" w:lineRule="auto"/>
        <w:jc w:val="right"/>
        <w:rPr>
          <w:rFonts w:ascii="Garamond" w:hAnsi="Garamond" w:cs="Arial"/>
          <w:b/>
          <w:bCs/>
          <w:i/>
        </w:rPr>
      </w:pPr>
      <w:r w:rsidRPr="00D212E6">
        <w:rPr>
          <w:rFonts w:ascii="Garamond" w:hAnsi="Garamond" w:cs="Arial"/>
          <w:b/>
          <w:bCs/>
          <w:i/>
        </w:rPr>
        <w:t>Форма 6.1</w:t>
      </w:r>
    </w:p>
    <w:p w:rsidR="00A71DA2" w:rsidRPr="00D212E6" w:rsidRDefault="00A71DA2" w:rsidP="00A61E27">
      <w:pPr>
        <w:spacing w:after="0" w:line="360" w:lineRule="auto"/>
        <w:ind w:left="1080"/>
        <w:jc w:val="both"/>
        <w:rPr>
          <w:rFonts w:ascii="Garamond" w:hAnsi="Garamond"/>
          <w:b/>
        </w:rPr>
      </w:pPr>
      <w:r w:rsidRPr="00D212E6">
        <w:rPr>
          <w:rFonts w:ascii="Garamond" w:hAnsi="Garamond"/>
          <w:b/>
        </w:rPr>
        <w:t>Ежемесячный отчет по объемам покупки и продажи мощности по ГТП генерации участников ценовых зон</w:t>
      </w:r>
    </w:p>
    <w:p w:rsidR="00A71DA2" w:rsidRPr="00D212E6" w:rsidRDefault="00A71DA2" w:rsidP="00A61E27">
      <w:pPr>
        <w:tabs>
          <w:tab w:val="left" w:pos="1134"/>
          <w:tab w:val="left" w:pos="4017"/>
          <w:tab w:val="left" w:pos="5434"/>
          <w:tab w:val="left" w:pos="6993"/>
          <w:tab w:val="left" w:pos="8411"/>
        </w:tabs>
        <w:spacing w:after="0" w:line="360" w:lineRule="auto"/>
        <w:ind w:left="-459"/>
        <w:rPr>
          <w:rFonts w:ascii="Garamond" w:hAnsi="Garamond" w:cs="Arial"/>
        </w:rPr>
      </w:pPr>
      <w:r w:rsidRPr="00D212E6">
        <w:rPr>
          <w:rFonts w:ascii="Garamond" w:hAnsi="Garamond" w:cs="Arial CYR"/>
          <w:i/>
          <w:iCs/>
        </w:rPr>
        <w:tab/>
        <w:t>Участник:</w:t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"/>
        </w:rPr>
        <w:tab/>
      </w:r>
    </w:p>
    <w:p w:rsidR="00A71DA2" w:rsidRPr="00D212E6" w:rsidRDefault="00A71DA2" w:rsidP="00A61E27">
      <w:pPr>
        <w:tabs>
          <w:tab w:val="left" w:pos="1134"/>
          <w:tab w:val="left" w:pos="5556"/>
          <w:tab w:val="left" w:pos="5792"/>
          <w:tab w:val="left" w:pos="7209"/>
          <w:tab w:val="left" w:pos="8768"/>
          <w:tab w:val="left" w:pos="10853"/>
        </w:tabs>
        <w:spacing w:after="0" w:line="360" w:lineRule="auto"/>
        <w:ind w:left="-459"/>
        <w:rPr>
          <w:rFonts w:ascii="Garamond" w:hAnsi="Garamond" w:cs="Arial"/>
        </w:rPr>
      </w:pPr>
      <w:r w:rsidRPr="00D212E6">
        <w:rPr>
          <w:rFonts w:ascii="Garamond" w:hAnsi="Garamond" w:cs="Arial CYR"/>
          <w:i/>
          <w:iCs/>
        </w:rPr>
        <w:tab/>
        <w:t>Отчетный период:</w:t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"/>
        </w:rPr>
        <w:tab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992"/>
        <w:gridCol w:w="1134"/>
        <w:gridCol w:w="1134"/>
        <w:gridCol w:w="1134"/>
        <w:gridCol w:w="1134"/>
        <w:gridCol w:w="1276"/>
        <w:gridCol w:w="1276"/>
        <w:gridCol w:w="850"/>
        <w:gridCol w:w="993"/>
        <w:gridCol w:w="1275"/>
        <w:gridCol w:w="1559"/>
        <w:gridCol w:w="1560"/>
      </w:tblGrid>
      <w:tr w:rsidR="00A71DA2" w:rsidRPr="009E0707" w:rsidTr="004A35AA">
        <w:trPr>
          <w:trHeight w:val="403"/>
        </w:trPr>
        <w:tc>
          <w:tcPr>
            <w:tcW w:w="425" w:type="dxa"/>
            <w:vMerge w:val="restart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Код</w:t>
            </w:r>
          </w:p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ГТП</w:t>
            </w:r>
          </w:p>
        </w:tc>
        <w:tc>
          <w:tcPr>
            <w:tcW w:w="426" w:type="dxa"/>
            <w:vMerge w:val="restart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Субъ</w:t>
            </w: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ект РФ</w:t>
            </w:r>
          </w:p>
        </w:tc>
        <w:tc>
          <w:tcPr>
            <w:tcW w:w="425" w:type="dxa"/>
            <w:vMerge w:val="restart"/>
            <w:vAlign w:val="center"/>
          </w:tcPr>
          <w:p w:rsidR="00A71DA2" w:rsidRPr="00D212E6" w:rsidRDefault="00A71DA2" w:rsidP="004A35AA">
            <w:pPr>
              <w:spacing w:after="0" w:line="360" w:lineRule="auto"/>
              <w:ind w:left="-916"/>
              <w:rPr>
                <w:rFonts w:ascii="Garamond" w:hAnsi="Garamond" w:cs="Arial"/>
                <w:sz w:val="18"/>
                <w:szCs w:val="18"/>
              </w:rPr>
            </w:pPr>
          </w:p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К</w:t>
            </w: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од ЗСП</w:t>
            </w:r>
          </w:p>
        </w:tc>
        <w:tc>
          <w:tcPr>
            <w:tcW w:w="992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N\s(КОМ;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N\s(пред_пост;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N\s(прод_нас;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N\s(прод_РД;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N\s(факт_пост;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N\s(обеспеч_РД;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N\s(СДМ_факт;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N\s(своб;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N\s(штраф;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N\s(прод_КОМ;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highlight w:val="yellow"/>
              </w:rPr>
            </w:pP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fldChar w:fldCharType="begin"/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instrText xml:space="preserve"> EQ N\s(прод_</w:instrText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  <w:lang w:val="en-US"/>
              </w:rPr>
              <w:instrText>КОМ</w:instrText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instrText xml:space="preserve">_НЛ; ) </w:instrText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fldChar w:fldCharType="end"/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  <w:vertAlign w:val="superscript"/>
              </w:rPr>
              <w:t>1)</w:t>
            </w:r>
          </w:p>
        </w:tc>
        <w:tc>
          <w:tcPr>
            <w:tcW w:w="1560" w:type="dxa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fldChar w:fldCharType="begin"/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instrText xml:space="preserve"> EQ N\s(прод_</w:instrText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  <w:lang w:val="en-US"/>
              </w:rPr>
              <w:instrText>КОМ</w:instrText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instrText xml:space="preserve">_Л; ) </w:instrText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</w:rPr>
              <w:fldChar w:fldCharType="end"/>
            </w:r>
            <w:r w:rsidRPr="00D212E6">
              <w:rPr>
                <w:rFonts w:ascii="Garamond" w:hAnsi="Garamond"/>
                <w:sz w:val="18"/>
                <w:szCs w:val="18"/>
                <w:highlight w:val="yellow"/>
                <w:vertAlign w:val="superscript"/>
              </w:rPr>
              <w:t>1)</w:t>
            </w:r>
          </w:p>
        </w:tc>
      </w:tr>
      <w:tr w:rsidR="00A71DA2" w:rsidRPr="009E0707" w:rsidTr="004A35AA">
        <w:trPr>
          <w:trHeight w:val="2835"/>
        </w:trPr>
        <w:tc>
          <w:tcPr>
            <w:tcW w:w="425" w:type="dxa"/>
            <w:vMerge/>
            <w:vAlign w:val="center"/>
          </w:tcPr>
          <w:p w:rsidR="00A71DA2" w:rsidRPr="00D212E6" w:rsidRDefault="00A71DA2" w:rsidP="004A35A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71DA2" w:rsidRPr="00D212E6" w:rsidRDefault="00A71DA2" w:rsidP="004A35A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71DA2" w:rsidRPr="00D212E6" w:rsidRDefault="00A71DA2" w:rsidP="004A35A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 генерирующего оборудования, отобранный по результатам КОМ,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Предельный объем поставляемой мощности,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продаваемой по РД населению и приравненным к нему категориям потребителей,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продажи мощности по РД потребителям, предусмотренным пунктом 63 Правил оптового рынка,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фактически поставленный на оптовый рынок, МВт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равный превышению обязательств поставщика по поставке мощности по РД над фактически поставленными объемами, МВт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фактически поставленный по совокупности СДМ (СДЭМ), МВт</w:t>
            </w:r>
          </w:p>
        </w:tc>
        <w:tc>
          <w:tcPr>
            <w:tcW w:w="85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который может быть фактически поставлен по совокупности СДМ (СДЭМ), МВт</w:t>
            </w:r>
          </w:p>
        </w:tc>
        <w:tc>
          <w:tcPr>
            <w:tcW w:w="993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Штрафуемый объем мощности, МВт</w:t>
            </w:r>
          </w:p>
        </w:tc>
        <w:tc>
          <w:tcPr>
            <w:tcW w:w="127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продаваемый по результатам КОМ, МВт</w:t>
            </w:r>
          </w:p>
        </w:tc>
        <w:tc>
          <w:tcPr>
            <w:tcW w:w="1559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D212E6">
              <w:rPr>
                <w:rFonts w:ascii="Garamond" w:hAnsi="Garamond" w:cs="Arial"/>
                <w:sz w:val="18"/>
                <w:szCs w:val="18"/>
                <w:highlight w:val="yellow"/>
              </w:rPr>
              <w:t>Объем мощности, продажа которого осуществляется по цене поставки мощности по регулируемым договорам, МВт</w:t>
            </w:r>
          </w:p>
        </w:tc>
        <w:tc>
          <w:tcPr>
            <w:tcW w:w="156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D212E6">
              <w:rPr>
                <w:rFonts w:ascii="Garamond" w:hAnsi="Garamond" w:cs="Arial"/>
                <w:sz w:val="18"/>
                <w:szCs w:val="18"/>
                <w:highlight w:val="yellow"/>
              </w:rPr>
              <w:t>Объем мощности, продажа которого осуществляется по цене, определенной по итогам КОМ, МВт</w:t>
            </w:r>
          </w:p>
        </w:tc>
      </w:tr>
      <w:tr w:rsidR="00A71DA2" w:rsidRPr="009E0707" w:rsidTr="004A35AA">
        <w:trPr>
          <w:trHeight w:val="270"/>
        </w:trPr>
        <w:tc>
          <w:tcPr>
            <w:tcW w:w="42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2</w:t>
            </w:r>
          </w:p>
        </w:tc>
        <w:tc>
          <w:tcPr>
            <w:tcW w:w="42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11</w:t>
            </w:r>
          </w:p>
        </w:tc>
        <w:tc>
          <w:tcPr>
            <w:tcW w:w="993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12</w:t>
            </w:r>
          </w:p>
        </w:tc>
        <w:tc>
          <w:tcPr>
            <w:tcW w:w="127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13</w:t>
            </w:r>
          </w:p>
        </w:tc>
        <w:tc>
          <w:tcPr>
            <w:tcW w:w="1559" w:type="dxa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highlight w:val="yellow"/>
              </w:rPr>
            </w:pPr>
            <w:r w:rsidRPr="00D212E6">
              <w:rPr>
                <w:rFonts w:ascii="Garamond" w:hAnsi="Garamond" w:cs="Arial"/>
                <w:highlight w:val="yellow"/>
              </w:rPr>
              <w:t>14</w:t>
            </w:r>
          </w:p>
        </w:tc>
        <w:tc>
          <w:tcPr>
            <w:tcW w:w="1560" w:type="dxa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highlight w:val="yellow"/>
              </w:rPr>
            </w:pPr>
            <w:r w:rsidRPr="00D212E6">
              <w:rPr>
                <w:rFonts w:ascii="Garamond" w:hAnsi="Garamond" w:cs="Arial"/>
                <w:highlight w:val="yellow"/>
              </w:rPr>
              <w:t>15</w:t>
            </w:r>
          </w:p>
        </w:tc>
      </w:tr>
    </w:tbl>
    <w:p w:rsidR="00A71DA2" w:rsidRPr="00D212E6" w:rsidRDefault="00A71DA2" w:rsidP="00A61E27">
      <w:pPr>
        <w:spacing w:after="0" w:line="240" w:lineRule="auto"/>
        <w:jc w:val="both"/>
        <w:rPr>
          <w:rFonts w:ascii="Garamond" w:hAnsi="Garamond"/>
          <w:sz w:val="20"/>
          <w:szCs w:val="20"/>
          <w:highlight w:val="yellow"/>
          <w:vertAlign w:val="superscript"/>
        </w:rPr>
      </w:pPr>
    </w:p>
    <w:p w:rsidR="00A71DA2" w:rsidRPr="00D212E6" w:rsidRDefault="00A71DA2" w:rsidP="00A61E27">
      <w:pPr>
        <w:spacing w:after="0" w:line="240" w:lineRule="auto"/>
        <w:jc w:val="both"/>
        <w:rPr>
          <w:rFonts w:ascii="Garamond" w:hAnsi="Garamond"/>
        </w:rPr>
      </w:pPr>
      <w:r w:rsidRPr="00D212E6">
        <w:rPr>
          <w:rFonts w:ascii="Garamond" w:hAnsi="Garamond"/>
          <w:sz w:val="20"/>
          <w:szCs w:val="20"/>
          <w:highlight w:val="yellow"/>
          <w:vertAlign w:val="superscript"/>
        </w:rPr>
        <w:t>1)</w:t>
      </w:r>
      <w:r w:rsidRPr="00D212E6">
        <w:rPr>
          <w:rFonts w:ascii="Garamond" w:hAnsi="Garamond"/>
          <w:sz w:val="20"/>
          <w:szCs w:val="20"/>
          <w:highlight w:val="yellow"/>
        </w:rPr>
        <w:t xml:space="preserve"> Указанные величины публикуются без учета особенностей определения доли объема мощности, продажа которого осуществляется по цене поставки мощности по регулируемым договорам, в случае выполнения условия о непревышении удельной стоимости покупки электрической энергии и мощности на оптовом рынке по свободным (нерегулируемым) ценам в отношении месяца 2016 года над удельной стоимостью покупки электрической энергии и мощности на оптовом рынке по свободным (нерегулируемым) ценам в 2015 году более чем на 7,5 % в соответствии с пунктом 13.1.6 </w:t>
      </w:r>
      <w:r w:rsidRPr="00D212E6">
        <w:rPr>
          <w:rFonts w:ascii="Garamond" w:hAnsi="Garamond"/>
          <w:i/>
          <w:sz w:val="20"/>
          <w:szCs w:val="20"/>
          <w:highlight w:val="yellow"/>
        </w:rPr>
        <w:t>Регламента финансовых расчетов на оптовом рынке электроэнергии</w:t>
      </w:r>
      <w:r w:rsidRPr="00D212E6">
        <w:rPr>
          <w:rFonts w:ascii="Garamond" w:hAnsi="Garamond"/>
          <w:sz w:val="20"/>
          <w:szCs w:val="20"/>
          <w:highlight w:val="yellow"/>
        </w:rPr>
        <w:t xml:space="preserve"> (Приложение № 16 к </w:t>
      </w:r>
      <w:r w:rsidRPr="00D212E6">
        <w:rPr>
          <w:rFonts w:ascii="Garamond" w:hAnsi="Garamond"/>
          <w:i/>
          <w:sz w:val="20"/>
          <w:szCs w:val="20"/>
          <w:highlight w:val="yellow"/>
        </w:rPr>
        <w:t>Договору о присоединении к торговой системе оптового рынка</w:t>
      </w:r>
      <w:r w:rsidRPr="00D212E6">
        <w:rPr>
          <w:rFonts w:ascii="Garamond" w:hAnsi="Garamond"/>
          <w:sz w:val="20"/>
          <w:szCs w:val="20"/>
          <w:highlight w:val="yellow"/>
        </w:rPr>
        <w:t>).</w:t>
      </w:r>
    </w:p>
    <w:p w:rsidR="00A71DA2" w:rsidRDefault="00A71DA2" w:rsidP="00A61E27">
      <w:pPr>
        <w:spacing w:after="0" w:line="360" w:lineRule="auto"/>
        <w:ind w:left="1428"/>
        <w:jc w:val="right"/>
        <w:rPr>
          <w:rFonts w:ascii="Garamond" w:hAnsi="Garamond" w:cs="Arial"/>
          <w:b/>
          <w:bCs/>
          <w:i/>
        </w:rPr>
      </w:pPr>
    </w:p>
    <w:p w:rsidR="00A71DA2" w:rsidRPr="00D212E6" w:rsidRDefault="00A71DA2" w:rsidP="00A61E27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Предлагаемая</w:t>
      </w:r>
      <w:r w:rsidRPr="00712BB6">
        <w:rPr>
          <w:rFonts w:ascii="Garamond" w:hAnsi="Garamond"/>
          <w:b/>
          <w:sz w:val="24"/>
          <w:szCs w:val="24"/>
        </w:rPr>
        <w:t xml:space="preserve"> редакция</w:t>
      </w:r>
    </w:p>
    <w:p w:rsidR="00A71DA2" w:rsidRDefault="00A71DA2" w:rsidP="00A61E27">
      <w:pPr>
        <w:spacing w:after="0" w:line="240" w:lineRule="auto"/>
        <w:jc w:val="right"/>
        <w:rPr>
          <w:rFonts w:ascii="Garamond" w:hAnsi="Garamond" w:cs="Arial"/>
          <w:b/>
          <w:bCs/>
          <w:i/>
        </w:rPr>
      </w:pPr>
    </w:p>
    <w:p w:rsidR="00A71DA2" w:rsidRPr="00D212E6" w:rsidRDefault="00A71DA2" w:rsidP="00A61E27">
      <w:pPr>
        <w:spacing w:after="0" w:line="240" w:lineRule="auto"/>
        <w:jc w:val="right"/>
        <w:rPr>
          <w:rFonts w:ascii="Garamond" w:hAnsi="Garamond" w:cs="Arial"/>
          <w:b/>
          <w:bCs/>
          <w:i/>
        </w:rPr>
      </w:pPr>
      <w:r w:rsidRPr="00D212E6">
        <w:rPr>
          <w:rFonts w:ascii="Garamond" w:hAnsi="Garamond" w:cs="Arial"/>
          <w:b/>
          <w:bCs/>
          <w:i/>
        </w:rPr>
        <w:t>Форма 6.1</w:t>
      </w:r>
    </w:p>
    <w:p w:rsidR="00A71DA2" w:rsidRPr="00D212E6" w:rsidRDefault="00A71DA2" w:rsidP="00A61E27">
      <w:pPr>
        <w:spacing w:after="0" w:line="360" w:lineRule="auto"/>
        <w:ind w:left="1080"/>
        <w:jc w:val="both"/>
        <w:rPr>
          <w:rFonts w:ascii="Garamond" w:hAnsi="Garamond"/>
          <w:b/>
        </w:rPr>
      </w:pPr>
      <w:r w:rsidRPr="00D212E6">
        <w:rPr>
          <w:rFonts w:ascii="Garamond" w:hAnsi="Garamond"/>
          <w:b/>
        </w:rPr>
        <w:t>Ежемесячный отчет по объемам покупки и продажи мощности по ГТП генерации участников ценовых зон</w:t>
      </w:r>
    </w:p>
    <w:p w:rsidR="00A71DA2" w:rsidRPr="00D212E6" w:rsidRDefault="00A71DA2" w:rsidP="00A61E27">
      <w:pPr>
        <w:tabs>
          <w:tab w:val="left" w:pos="1134"/>
          <w:tab w:val="left" w:pos="4017"/>
          <w:tab w:val="left" w:pos="5434"/>
          <w:tab w:val="left" w:pos="6993"/>
          <w:tab w:val="left" w:pos="8411"/>
        </w:tabs>
        <w:spacing w:after="0" w:line="360" w:lineRule="auto"/>
        <w:ind w:left="-459"/>
        <w:rPr>
          <w:rFonts w:ascii="Garamond" w:hAnsi="Garamond" w:cs="Arial"/>
        </w:rPr>
      </w:pPr>
      <w:r w:rsidRPr="00D212E6">
        <w:rPr>
          <w:rFonts w:ascii="Garamond" w:hAnsi="Garamond" w:cs="Arial CYR"/>
          <w:i/>
          <w:iCs/>
        </w:rPr>
        <w:tab/>
        <w:t>Участник:</w:t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"/>
        </w:rPr>
        <w:tab/>
      </w:r>
    </w:p>
    <w:p w:rsidR="00A71DA2" w:rsidRPr="00D212E6" w:rsidRDefault="00A71DA2" w:rsidP="00A61E27">
      <w:pPr>
        <w:tabs>
          <w:tab w:val="left" w:pos="1134"/>
          <w:tab w:val="left" w:pos="5556"/>
          <w:tab w:val="left" w:pos="5792"/>
          <w:tab w:val="left" w:pos="7209"/>
          <w:tab w:val="left" w:pos="8768"/>
          <w:tab w:val="left" w:pos="10853"/>
        </w:tabs>
        <w:spacing w:after="0" w:line="360" w:lineRule="auto"/>
        <w:ind w:left="-459"/>
        <w:rPr>
          <w:rFonts w:ascii="Garamond" w:hAnsi="Garamond" w:cs="Arial"/>
        </w:rPr>
      </w:pPr>
      <w:r w:rsidRPr="00D212E6">
        <w:rPr>
          <w:rFonts w:ascii="Garamond" w:hAnsi="Garamond" w:cs="Arial CYR"/>
          <w:i/>
          <w:iCs/>
        </w:rPr>
        <w:tab/>
        <w:t>Отчетный период:</w:t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 CYR"/>
          <w:i/>
          <w:iCs/>
        </w:rPr>
        <w:tab/>
      </w:r>
      <w:r w:rsidRPr="00D212E6">
        <w:rPr>
          <w:rFonts w:ascii="Garamond" w:hAnsi="Garamond" w:cs="Arial"/>
        </w:rPr>
        <w:tab/>
      </w:r>
    </w:p>
    <w:tbl>
      <w:tblPr>
        <w:tblW w:w="12474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992"/>
        <w:gridCol w:w="1134"/>
        <w:gridCol w:w="1134"/>
        <w:gridCol w:w="1134"/>
        <w:gridCol w:w="1134"/>
        <w:gridCol w:w="1276"/>
        <w:gridCol w:w="1276"/>
        <w:gridCol w:w="850"/>
        <w:gridCol w:w="993"/>
        <w:gridCol w:w="1275"/>
      </w:tblGrid>
      <w:tr w:rsidR="00A71DA2" w:rsidRPr="009E0707" w:rsidTr="004A35AA">
        <w:trPr>
          <w:trHeight w:val="403"/>
        </w:trPr>
        <w:tc>
          <w:tcPr>
            <w:tcW w:w="425" w:type="dxa"/>
            <w:vMerge w:val="restart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К</w:t>
            </w: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од</w:t>
            </w:r>
          </w:p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ГТП</w:t>
            </w:r>
          </w:p>
        </w:tc>
        <w:tc>
          <w:tcPr>
            <w:tcW w:w="426" w:type="dxa"/>
            <w:vMerge w:val="restart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Су</w:t>
            </w: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бъект РФ</w:t>
            </w:r>
          </w:p>
        </w:tc>
        <w:tc>
          <w:tcPr>
            <w:tcW w:w="425" w:type="dxa"/>
            <w:vMerge w:val="restart"/>
            <w:vAlign w:val="center"/>
          </w:tcPr>
          <w:p w:rsidR="00A71DA2" w:rsidRPr="00D212E6" w:rsidRDefault="00A71DA2" w:rsidP="004A35AA">
            <w:pPr>
              <w:spacing w:after="0" w:line="360" w:lineRule="auto"/>
              <w:ind w:left="-916"/>
              <w:rPr>
                <w:rFonts w:ascii="Garamond" w:hAnsi="Garamond" w:cs="Arial"/>
                <w:sz w:val="18"/>
                <w:szCs w:val="18"/>
              </w:rPr>
            </w:pPr>
          </w:p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t>Код ЗСП</w:t>
            </w:r>
          </w:p>
        </w:tc>
        <w:tc>
          <w:tcPr>
            <w:tcW w:w="992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lastRenderedPageBreak/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N\s(КОМ;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N\s(пред_пост;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N\s(прод_нас;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N\s(прод_РД;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N\s(факт_пост;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N\s(обеспеч_РД;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N\s(СДМ_факт;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N\s(своб;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N\s(штраф;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fldChar w:fldCharType="begin"/>
            </w:r>
            <w:r w:rsidRPr="00D212E6">
              <w:rPr>
                <w:rFonts w:ascii="Garamond" w:hAnsi="Garamond" w:cs="Arial"/>
                <w:sz w:val="18"/>
                <w:szCs w:val="18"/>
              </w:rPr>
              <w:instrText xml:space="preserve"> EQ N\s(прод_КОМ; ) </w:instrText>
            </w:r>
            <w:r w:rsidRPr="00D212E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A71DA2" w:rsidRPr="009E0707" w:rsidTr="004A35AA">
        <w:trPr>
          <w:trHeight w:val="2835"/>
        </w:trPr>
        <w:tc>
          <w:tcPr>
            <w:tcW w:w="425" w:type="dxa"/>
            <w:vMerge/>
            <w:vAlign w:val="center"/>
          </w:tcPr>
          <w:p w:rsidR="00A71DA2" w:rsidRPr="00D212E6" w:rsidRDefault="00A71DA2" w:rsidP="004A35A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71DA2" w:rsidRPr="00D212E6" w:rsidRDefault="00A71DA2" w:rsidP="004A35A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71DA2" w:rsidRPr="00D212E6" w:rsidRDefault="00A71DA2" w:rsidP="004A35A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 генерирующего оборудования, отобранный по результатам КОМ,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Предельный объем поставляемой мощности,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продаваемой по РД населению и приравненным к нему категориям потребителей,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продажи мощности по РД потребителям, предусмотренным пунктом 63 Правил оптового рынка, МВт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фактически поставленный на оптовый рынок, МВт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равный превышению обязательств поставщика по поставке мощности по РД над фактически поставленными объемами, МВт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фактически поставленный по совокупности СДМ (СДЭМ), МВт</w:t>
            </w:r>
          </w:p>
        </w:tc>
        <w:tc>
          <w:tcPr>
            <w:tcW w:w="85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который может быть фактически поставлен по совокупности СДМ (СДЭМ), МВт</w:t>
            </w:r>
          </w:p>
        </w:tc>
        <w:tc>
          <w:tcPr>
            <w:tcW w:w="993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Штрафуемый объем мощности, МВт</w:t>
            </w:r>
          </w:p>
        </w:tc>
        <w:tc>
          <w:tcPr>
            <w:tcW w:w="127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212E6">
              <w:rPr>
                <w:rFonts w:ascii="Garamond" w:hAnsi="Garamond" w:cs="Arial"/>
                <w:sz w:val="18"/>
                <w:szCs w:val="18"/>
              </w:rPr>
              <w:t>Объем мощности, продаваемый по результатам КОМ, МВт</w:t>
            </w:r>
          </w:p>
        </w:tc>
      </w:tr>
      <w:tr w:rsidR="00A71DA2" w:rsidRPr="009E0707" w:rsidTr="004A35AA">
        <w:trPr>
          <w:trHeight w:val="270"/>
        </w:trPr>
        <w:tc>
          <w:tcPr>
            <w:tcW w:w="42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2</w:t>
            </w:r>
          </w:p>
        </w:tc>
        <w:tc>
          <w:tcPr>
            <w:tcW w:w="42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11</w:t>
            </w:r>
          </w:p>
        </w:tc>
        <w:tc>
          <w:tcPr>
            <w:tcW w:w="993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12</w:t>
            </w:r>
          </w:p>
        </w:tc>
        <w:tc>
          <w:tcPr>
            <w:tcW w:w="1275" w:type="dxa"/>
            <w:vAlign w:val="center"/>
          </w:tcPr>
          <w:p w:rsidR="00A71DA2" w:rsidRPr="00D212E6" w:rsidRDefault="00A71DA2" w:rsidP="004A35A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D212E6">
              <w:rPr>
                <w:rFonts w:ascii="Garamond" w:hAnsi="Garamond" w:cs="Arial"/>
              </w:rPr>
              <w:t>13</w:t>
            </w:r>
          </w:p>
        </w:tc>
      </w:tr>
    </w:tbl>
    <w:p w:rsidR="0049004C" w:rsidRDefault="0049004C" w:rsidP="00F535D4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49004C" w:rsidRDefault="0049004C" w:rsidP="00F535D4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A71DA2" w:rsidRPr="007D032B" w:rsidRDefault="00A71DA2" w:rsidP="00F535D4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2.1.3.2</w:t>
      </w:r>
    </w:p>
    <w:p w:rsidR="00A71DA2" w:rsidRDefault="00A71DA2" w:rsidP="00F535D4">
      <w:pPr>
        <w:tabs>
          <w:tab w:val="left" w:pos="142"/>
        </w:tabs>
        <w:spacing w:after="0" w:line="240" w:lineRule="auto"/>
      </w:pPr>
    </w:p>
    <w:p w:rsidR="00A71DA2" w:rsidRPr="004F3BF4" w:rsidRDefault="00A71DA2" w:rsidP="00F5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>
        <w:rPr>
          <w:rFonts w:ascii="Garamond" w:hAnsi="Garamond"/>
          <w:bCs/>
          <w:sz w:val="24"/>
          <w:szCs w:val="24"/>
        </w:rPr>
        <w:t>1</w:t>
      </w:r>
      <w:r w:rsidRPr="00F95BE3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февраля 2017 года.</w:t>
      </w:r>
    </w:p>
    <w:p w:rsidR="00A71DA2" w:rsidRDefault="00A71DA2" w:rsidP="00F535D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A71DA2" w:rsidRPr="00DC6B0E" w:rsidRDefault="00A71DA2" w:rsidP="00F535D4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  <w:lang w:val="ru-RU"/>
        </w:rPr>
      </w:pPr>
      <w:r w:rsidRPr="00DC6B0E">
        <w:rPr>
          <w:rFonts w:ascii="Garamond" w:hAnsi="Garamond"/>
          <w:b/>
          <w:sz w:val="26"/>
          <w:szCs w:val="26"/>
          <w:lang w:val="ru-RU"/>
        </w:rPr>
        <w:t xml:space="preserve">Предложения по изменениям и дополнениям в </w:t>
      </w:r>
      <w:hyperlink r:id="rId692" w:tooltip="Приложение 7" w:history="1">
        <w:r w:rsidRPr="00DC6B0E">
          <w:rPr>
            <w:rFonts w:ascii="Garamond" w:hAnsi="Garamond"/>
            <w:b/>
            <w:sz w:val="26"/>
            <w:szCs w:val="26"/>
            <w:lang w:val="ru-RU"/>
          </w:rPr>
          <w:t xml:space="preserve">РЕГЛАМЕНТ </w:t>
        </w:r>
      </w:hyperlink>
      <w:r w:rsidRPr="00DC6B0E">
        <w:rPr>
          <w:rFonts w:ascii="Garamond" w:hAnsi="Garamond"/>
          <w:b/>
          <w:sz w:val="26"/>
          <w:szCs w:val="26"/>
          <w:lang w:val="ru-RU"/>
        </w:rPr>
        <w:t>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A71DA2" w:rsidRPr="00DC6B0E" w:rsidRDefault="00A71DA2" w:rsidP="00F535D4">
      <w:pPr>
        <w:pStyle w:val="subclauseindent"/>
        <w:spacing w:before="0" w:after="0"/>
        <w:ind w:left="0"/>
        <w:rPr>
          <w:rFonts w:ascii="Garamond" w:hAnsi="Garamond"/>
          <w:b/>
          <w:sz w:val="24"/>
          <w:szCs w:val="24"/>
          <w:lang w:val="ru-RU"/>
        </w:rPr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68"/>
        <w:gridCol w:w="7872"/>
      </w:tblGrid>
      <w:tr w:rsidR="00A71DA2" w:rsidRPr="00F535D4" w:rsidTr="006C6507">
        <w:tc>
          <w:tcPr>
            <w:tcW w:w="900" w:type="dxa"/>
            <w:vAlign w:val="center"/>
          </w:tcPr>
          <w:p w:rsidR="00A71DA2" w:rsidRPr="00F535D4" w:rsidRDefault="00A71DA2" w:rsidP="00F535D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№</w:t>
            </w:r>
          </w:p>
          <w:p w:rsidR="00A71DA2" w:rsidRPr="00F535D4" w:rsidRDefault="00A71DA2" w:rsidP="00F535D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68" w:type="dxa"/>
            <w:vAlign w:val="center"/>
          </w:tcPr>
          <w:p w:rsidR="00A71DA2" w:rsidRPr="00F535D4" w:rsidRDefault="00A71DA2" w:rsidP="00F535D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A71DA2" w:rsidRPr="00F535D4" w:rsidRDefault="00A71DA2" w:rsidP="00F535D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872" w:type="dxa"/>
            <w:vAlign w:val="center"/>
          </w:tcPr>
          <w:p w:rsidR="00A71DA2" w:rsidRPr="00F535D4" w:rsidRDefault="00A71DA2" w:rsidP="00F535D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Предлагаемая редакция</w:t>
            </w:r>
          </w:p>
          <w:p w:rsidR="00A71DA2" w:rsidRPr="00F535D4" w:rsidRDefault="00A71DA2" w:rsidP="00F535D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71DA2" w:rsidRPr="00F535D4" w:rsidTr="006C6507">
        <w:tc>
          <w:tcPr>
            <w:tcW w:w="900" w:type="dxa"/>
            <w:vAlign w:val="center"/>
          </w:tcPr>
          <w:p w:rsidR="00A71DA2" w:rsidRPr="00F535D4" w:rsidRDefault="00A71DA2" w:rsidP="006C6507">
            <w:pPr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10.5</w:t>
            </w:r>
          </w:p>
        </w:tc>
        <w:tc>
          <w:tcPr>
            <w:tcW w:w="6368" w:type="dxa"/>
            <w:vAlign w:val="center"/>
          </w:tcPr>
          <w:p w:rsidR="00A71DA2" w:rsidRPr="00F535D4" w:rsidRDefault="00A71DA2" w:rsidP="006C6507">
            <w:pPr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…</w:t>
            </w:r>
          </w:p>
          <w:p w:rsidR="00A71DA2" w:rsidRPr="00F535D4" w:rsidRDefault="00A71DA2" w:rsidP="006C6507">
            <w:pPr>
              <w:pStyle w:val="a6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F535D4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object w:dxaOrig="1065" w:dyaOrig="405">
                <v:shape id="_x0000_i1491" type="#_x0000_t75" style="width:53.25pt;height:20.25pt" o:ole="">
                  <v:imagedata r:id="rId7" o:title=""/>
                </v:shape>
                <o:OLEObject Type="Embed" ProgID="Equation.3" ShapeID="_x0000_i1491" DrawAspect="Content" ObjectID="_1543225756" r:id="rId693"/>
              </w:object>
            </w:r>
            <w:r w:rsidRPr="00F535D4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― объем покупки мощности по свободным договорам купли-продажи мощности СДМ, определенный в соответствии с п. 5.6.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3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</w:t>
            </w:r>
            <w:r w:rsidRPr="00F535D4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 xml:space="preserve">Регламента определения объемов покупки и продажи мощности на </w:t>
            </w:r>
            <w:r w:rsidRPr="00F535D4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lastRenderedPageBreak/>
              <w:t>оптовом рынке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(Приложение № 13.2 к </w:t>
            </w:r>
            <w:r w:rsidRPr="00F535D4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)</w:t>
            </w:r>
            <w:r w:rsidRPr="00F535D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действующего на 1 декабря 2016 года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;</w:t>
            </w:r>
          </w:p>
          <w:p w:rsidR="00A71DA2" w:rsidRPr="00F535D4" w:rsidRDefault="00A71DA2" w:rsidP="006C6507">
            <w:pPr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…</w:t>
            </w:r>
          </w:p>
        </w:tc>
        <w:tc>
          <w:tcPr>
            <w:tcW w:w="7872" w:type="dxa"/>
            <w:vAlign w:val="center"/>
          </w:tcPr>
          <w:p w:rsidR="00A71DA2" w:rsidRPr="00F535D4" w:rsidRDefault="00A71DA2" w:rsidP="006C6507">
            <w:pPr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lastRenderedPageBreak/>
              <w:t>…</w:t>
            </w:r>
          </w:p>
          <w:p w:rsidR="00A71DA2" w:rsidRPr="00F535D4" w:rsidRDefault="00A71DA2" w:rsidP="006C6507">
            <w:pPr>
              <w:pStyle w:val="a6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F535D4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object w:dxaOrig="1065" w:dyaOrig="405">
                <v:shape id="_x0000_i1492" type="#_x0000_t75" style="width:53.25pt;height:20.25pt" o:ole="">
                  <v:imagedata r:id="rId7" o:title=""/>
                </v:shape>
                <o:OLEObject Type="Embed" ProgID="Equation.3" ShapeID="_x0000_i1492" DrawAspect="Content" ObjectID="_1543225757" r:id="rId694"/>
              </w:object>
            </w:r>
            <w:r w:rsidRPr="00F535D4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― объем покупки мощности по свободным договорам купли-продажи мощности СДМ, определенный в соответствии с п. 5.6.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2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</w:t>
            </w:r>
            <w:r w:rsidRPr="00F535D4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(Приложение № 13.2 к </w:t>
            </w:r>
            <w:r w:rsidRPr="00F535D4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t xml:space="preserve">Договору о </w:t>
            </w:r>
            <w:r w:rsidRPr="00F535D4">
              <w:rPr>
                <w:rFonts w:ascii="Garamond" w:hAnsi="Garamond"/>
                <w:i/>
                <w:color w:val="000000"/>
                <w:sz w:val="22"/>
                <w:szCs w:val="22"/>
                <w:lang w:val="ru-RU"/>
              </w:rPr>
              <w:lastRenderedPageBreak/>
              <w:t>присоединении к торговой системе оптового рынка</w:t>
            </w:r>
            <w:r w:rsidRPr="00F535D4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);</w:t>
            </w:r>
          </w:p>
          <w:p w:rsidR="00A71DA2" w:rsidRPr="00F535D4" w:rsidRDefault="00A71DA2" w:rsidP="006C6507">
            <w:pPr>
              <w:jc w:val="center"/>
              <w:rPr>
                <w:rFonts w:ascii="Garamond" w:hAnsi="Garamond"/>
                <w:b/>
              </w:rPr>
            </w:pPr>
            <w:r w:rsidRPr="00F535D4">
              <w:rPr>
                <w:rFonts w:ascii="Garamond" w:hAnsi="Garamond"/>
                <w:b/>
              </w:rPr>
              <w:t>…</w:t>
            </w:r>
          </w:p>
        </w:tc>
      </w:tr>
    </w:tbl>
    <w:p w:rsidR="00A71DA2" w:rsidRDefault="00A71DA2" w:rsidP="00BD2569">
      <w:pPr>
        <w:tabs>
          <w:tab w:val="left" w:pos="142"/>
        </w:tabs>
        <w:spacing w:after="0"/>
      </w:pPr>
    </w:p>
    <w:p w:rsidR="00A71DA2" w:rsidRDefault="00A71DA2" w:rsidP="00BD2569">
      <w:pPr>
        <w:tabs>
          <w:tab w:val="left" w:pos="142"/>
        </w:tabs>
        <w:spacing w:after="0"/>
      </w:pPr>
    </w:p>
    <w:sectPr w:rsidR="00A71DA2" w:rsidSect="00F51A9C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A2" w:rsidRDefault="00A71DA2" w:rsidP="009C75B1">
      <w:pPr>
        <w:spacing w:after="0" w:line="240" w:lineRule="auto"/>
      </w:pPr>
      <w:r>
        <w:separator/>
      </w:r>
    </w:p>
  </w:endnote>
  <w:endnote w:type="continuationSeparator" w:id="0">
    <w:p w:rsidR="00A71DA2" w:rsidRDefault="00A71DA2" w:rsidP="009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A2" w:rsidRDefault="00A71DA2" w:rsidP="009C75B1">
      <w:pPr>
        <w:spacing w:after="0" w:line="240" w:lineRule="auto"/>
      </w:pPr>
      <w:r>
        <w:separator/>
      </w:r>
    </w:p>
  </w:footnote>
  <w:footnote w:type="continuationSeparator" w:id="0">
    <w:p w:rsidR="00A71DA2" w:rsidRDefault="00A71DA2" w:rsidP="009C75B1">
      <w:pPr>
        <w:spacing w:after="0" w:line="240" w:lineRule="auto"/>
      </w:pPr>
      <w:r>
        <w:continuationSeparator/>
      </w:r>
    </w:p>
  </w:footnote>
  <w:footnote w:id="1">
    <w:p w:rsidR="00A71DA2" w:rsidRDefault="00A71DA2" w:rsidP="009245CA">
      <w:pPr>
        <w:pStyle w:val="afa"/>
        <w:spacing w:before="0" w:after="0"/>
      </w:pPr>
    </w:p>
  </w:footnote>
  <w:footnote w:id="2">
    <w:p w:rsidR="00A71DA2" w:rsidRDefault="00A71DA2" w:rsidP="009245CA">
      <w:pPr>
        <w:pStyle w:val="afa"/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E2C1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382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0F06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BD04E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C187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D1C1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7F4D7A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42288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B"/>
    <w:multiLevelType w:val="multilevel"/>
    <w:tmpl w:val="0E542A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2"/>
      <w:lvlText w:val="%2."/>
      <w:legacy w:legacy="1" w:legacySpace="120" w:legacyIndent="360"/>
      <w:lvlJc w:val="left"/>
      <w:rPr>
        <w:rFonts w:cs="Times New Roman"/>
      </w:rPr>
    </w:lvl>
    <w:lvl w:ilvl="2">
      <w:start w:val="1"/>
      <w:numFmt w:val="decimal"/>
      <w:pStyle w:val="3"/>
      <w:lvlText w:val="%2.%3"/>
      <w:legacy w:legacy="1" w:legacySpace="120" w:legacyIndent="360"/>
      <w:lvlJc w:val="left"/>
      <w:rPr>
        <w:rFonts w:cs="Times New Roman"/>
      </w:rPr>
    </w:lvl>
    <w:lvl w:ilvl="3">
      <w:start w:val="1"/>
      <w:numFmt w:val="decimal"/>
      <w:pStyle w:val="4"/>
      <w:lvlText w:val="%2.%3.%4"/>
      <w:legacy w:legacy="1" w:legacySpace="120" w:legacyIndent="360"/>
      <w:lvlJc w:val="left"/>
      <w:rPr>
        <w:rFonts w:cs="Times New Roman"/>
      </w:rPr>
    </w:lvl>
    <w:lvl w:ilvl="4">
      <w:start w:val="1"/>
      <w:numFmt w:val="decimal"/>
      <w:pStyle w:val="50"/>
      <w:lvlText w:val="%5)"/>
      <w:legacy w:legacy="1" w:legacySpace="120" w:legacyIndent="360"/>
      <w:lvlJc w:val="left"/>
      <w:rPr>
        <w:rFonts w:cs="Times New Roman"/>
      </w:rPr>
    </w:lvl>
    <w:lvl w:ilvl="5">
      <w:start w:val="1"/>
      <w:numFmt w:val="lowerRoman"/>
      <w:pStyle w:val="6"/>
      <w:lvlText w:val="%6)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B8200E4"/>
    <w:multiLevelType w:val="hybridMultilevel"/>
    <w:tmpl w:val="8A50A812"/>
    <w:lvl w:ilvl="0" w:tplc="CEF8A1CE">
      <w:start w:val="1"/>
      <w:numFmt w:val="decimal"/>
      <w:lvlText w:val="5.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>
    <w:nsid w:val="29EB5D48"/>
    <w:multiLevelType w:val="hybridMultilevel"/>
    <w:tmpl w:val="D076F3FA"/>
    <w:lvl w:ilvl="0" w:tplc="A5C061D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65521"/>
    <w:multiLevelType w:val="hybridMultilevel"/>
    <w:tmpl w:val="214E2854"/>
    <w:lvl w:ilvl="0" w:tplc="EDC2D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70A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205D46"/>
    <w:multiLevelType w:val="multilevel"/>
    <w:tmpl w:val="0F126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7E32FB2"/>
    <w:multiLevelType w:val="multilevel"/>
    <w:tmpl w:val="E79AA43E"/>
    <w:lvl w:ilvl="0">
      <w:start w:val="5"/>
      <w:numFmt w:val="decimal"/>
      <w:lvlText w:val="%15.6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389B6264"/>
    <w:multiLevelType w:val="hybridMultilevel"/>
    <w:tmpl w:val="9FC0156A"/>
    <w:lvl w:ilvl="0" w:tplc="04190001">
      <w:start w:val="1"/>
      <w:numFmt w:val="bullet"/>
      <w:pStyle w:val="a1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67E93"/>
    <w:multiLevelType w:val="multilevel"/>
    <w:tmpl w:val="E79AA43E"/>
    <w:lvl w:ilvl="0">
      <w:start w:val="5"/>
      <w:numFmt w:val="decimal"/>
      <w:lvlText w:val="%15.6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76531C58"/>
    <w:multiLevelType w:val="multilevel"/>
    <w:tmpl w:val="0F126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</w:num>
  <w:num w:numId="11">
    <w:abstractNumId w:val="8"/>
  </w:num>
  <w:num w:numId="12">
    <w:abstractNumId w:val="10"/>
  </w:num>
  <w:num w:numId="13">
    <w:abstractNumId w:val="19"/>
  </w:num>
  <w:num w:numId="14">
    <w:abstractNumId w:val="9"/>
  </w:num>
  <w:num w:numId="15">
    <w:abstractNumId w:val="13"/>
  </w:num>
  <w:num w:numId="16">
    <w:abstractNumId w:val="18"/>
  </w:num>
  <w:num w:numId="17">
    <w:abstractNumId w:val="20"/>
  </w:num>
  <w:num w:numId="18">
    <w:abstractNumId w:val="12"/>
  </w:num>
  <w:num w:numId="19">
    <w:abstractNumId w:val="14"/>
  </w:num>
  <w:num w:numId="20">
    <w:abstractNumId w:val="21"/>
  </w:num>
  <w:num w:numId="21">
    <w:abstractNumId w:val="11"/>
  </w:num>
  <w:num w:numId="22">
    <w:abstractNumId w:val="16"/>
  </w:num>
  <w:num w:numId="23">
    <w:abstractNumId w:val="22"/>
  </w:num>
  <w:num w:numId="24">
    <w:abstractNumId w:val="17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56"/>
    <w:rsid w:val="00006F3F"/>
    <w:rsid w:val="0001367D"/>
    <w:rsid w:val="00014C99"/>
    <w:rsid w:val="00031BEA"/>
    <w:rsid w:val="00033980"/>
    <w:rsid w:val="00040583"/>
    <w:rsid w:val="00042BB8"/>
    <w:rsid w:val="00056A10"/>
    <w:rsid w:val="00073D47"/>
    <w:rsid w:val="00083082"/>
    <w:rsid w:val="0008777D"/>
    <w:rsid w:val="00091AB6"/>
    <w:rsid w:val="000C2FE5"/>
    <w:rsid w:val="000F0842"/>
    <w:rsid w:val="000F0FD6"/>
    <w:rsid w:val="000F4D1A"/>
    <w:rsid w:val="00104907"/>
    <w:rsid w:val="001101F3"/>
    <w:rsid w:val="00141B5C"/>
    <w:rsid w:val="00141D41"/>
    <w:rsid w:val="001A76EA"/>
    <w:rsid w:val="001B2ABA"/>
    <w:rsid w:val="001B72F3"/>
    <w:rsid w:val="001C4C70"/>
    <w:rsid w:val="001D1A61"/>
    <w:rsid w:val="001E20E5"/>
    <w:rsid w:val="001E5822"/>
    <w:rsid w:val="001E7048"/>
    <w:rsid w:val="001E7EEF"/>
    <w:rsid w:val="001F0886"/>
    <w:rsid w:val="001F2A2C"/>
    <w:rsid w:val="00200265"/>
    <w:rsid w:val="002043F5"/>
    <w:rsid w:val="00225B8E"/>
    <w:rsid w:val="00245972"/>
    <w:rsid w:val="002601C7"/>
    <w:rsid w:val="00283647"/>
    <w:rsid w:val="00283CD2"/>
    <w:rsid w:val="002B2F7F"/>
    <w:rsid w:val="002B61FA"/>
    <w:rsid w:val="002C3090"/>
    <w:rsid w:val="002C3983"/>
    <w:rsid w:val="002F6D37"/>
    <w:rsid w:val="00302916"/>
    <w:rsid w:val="00304385"/>
    <w:rsid w:val="00313D2B"/>
    <w:rsid w:val="0031524F"/>
    <w:rsid w:val="0032400C"/>
    <w:rsid w:val="003301CF"/>
    <w:rsid w:val="003411DE"/>
    <w:rsid w:val="0034361C"/>
    <w:rsid w:val="00347EAE"/>
    <w:rsid w:val="00351F1D"/>
    <w:rsid w:val="00353012"/>
    <w:rsid w:val="00360FD1"/>
    <w:rsid w:val="0036673D"/>
    <w:rsid w:val="00395871"/>
    <w:rsid w:val="003975F4"/>
    <w:rsid w:val="003B3EF6"/>
    <w:rsid w:val="003B48F4"/>
    <w:rsid w:val="003D5249"/>
    <w:rsid w:val="003E01D7"/>
    <w:rsid w:val="00400C8D"/>
    <w:rsid w:val="0041543B"/>
    <w:rsid w:val="004201DC"/>
    <w:rsid w:val="00433D73"/>
    <w:rsid w:val="004366B8"/>
    <w:rsid w:val="0045780C"/>
    <w:rsid w:val="00474F03"/>
    <w:rsid w:val="00475B2D"/>
    <w:rsid w:val="0049004C"/>
    <w:rsid w:val="004A35AA"/>
    <w:rsid w:val="004B06E8"/>
    <w:rsid w:val="004B2408"/>
    <w:rsid w:val="004B33CC"/>
    <w:rsid w:val="004B4D88"/>
    <w:rsid w:val="004B51EF"/>
    <w:rsid w:val="004B75D2"/>
    <w:rsid w:val="004C2D3F"/>
    <w:rsid w:val="004C6302"/>
    <w:rsid w:val="004D57E2"/>
    <w:rsid w:val="004E468B"/>
    <w:rsid w:val="004F3BF4"/>
    <w:rsid w:val="004F7C14"/>
    <w:rsid w:val="00515B25"/>
    <w:rsid w:val="00520E20"/>
    <w:rsid w:val="00530756"/>
    <w:rsid w:val="005345C3"/>
    <w:rsid w:val="005414BD"/>
    <w:rsid w:val="0055487F"/>
    <w:rsid w:val="00562201"/>
    <w:rsid w:val="00572466"/>
    <w:rsid w:val="005736AF"/>
    <w:rsid w:val="00577C1B"/>
    <w:rsid w:val="00582EC6"/>
    <w:rsid w:val="00585643"/>
    <w:rsid w:val="005A4598"/>
    <w:rsid w:val="005B22D7"/>
    <w:rsid w:val="005B2B95"/>
    <w:rsid w:val="005B62AE"/>
    <w:rsid w:val="005B63B8"/>
    <w:rsid w:val="005D3690"/>
    <w:rsid w:val="005D3DB7"/>
    <w:rsid w:val="005F2E9C"/>
    <w:rsid w:val="006003B8"/>
    <w:rsid w:val="00604C06"/>
    <w:rsid w:val="00606CEB"/>
    <w:rsid w:val="00614713"/>
    <w:rsid w:val="00615932"/>
    <w:rsid w:val="0064187C"/>
    <w:rsid w:val="00653C89"/>
    <w:rsid w:val="00653FED"/>
    <w:rsid w:val="006626F3"/>
    <w:rsid w:val="00667F6B"/>
    <w:rsid w:val="00672E56"/>
    <w:rsid w:val="0067492B"/>
    <w:rsid w:val="006A1D44"/>
    <w:rsid w:val="006B7752"/>
    <w:rsid w:val="006C6507"/>
    <w:rsid w:val="006C7CC3"/>
    <w:rsid w:val="006D2096"/>
    <w:rsid w:val="006D6E56"/>
    <w:rsid w:val="006E5725"/>
    <w:rsid w:val="006F0D37"/>
    <w:rsid w:val="006F4D8D"/>
    <w:rsid w:val="007033D9"/>
    <w:rsid w:val="00710CE5"/>
    <w:rsid w:val="00712BB6"/>
    <w:rsid w:val="00722F30"/>
    <w:rsid w:val="00743752"/>
    <w:rsid w:val="00750E99"/>
    <w:rsid w:val="007617EA"/>
    <w:rsid w:val="007619E1"/>
    <w:rsid w:val="007758A7"/>
    <w:rsid w:val="007B3492"/>
    <w:rsid w:val="007C4A27"/>
    <w:rsid w:val="007D032B"/>
    <w:rsid w:val="007E2234"/>
    <w:rsid w:val="00811EBE"/>
    <w:rsid w:val="008272C4"/>
    <w:rsid w:val="00833BD6"/>
    <w:rsid w:val="008561EE"/>
    <w:rsid w:val="008810FE"/>
    <w:rsid w:val="00884C85"/>
    <w:rsid w:val="00885111"/>
    <w:rsid w:val="00891BC7"/>
    <w:rsid w:val="008B0F43"/>
    <w:rsid w:val="008B61AB"/>
    <w:rsid w:val="008C03A5"/>
    <w:rsid w:val="008D275B"/>
    <w:rsid w:val="008D3468"/>
    <w:rsid w:val="008D52C4"/>
    <w:rsid w:val="00915E92"/>
    <w:rsid w:val="00917449"/>
    <w:rsid w:val="009211CE"/>
    <w:rsid w:val="009245CA"/>
    <w:rsid w:val="009343ED"/>
    <w:rsid w:val="00960349"/>
    <w:rsid w:val="009710FA"/>
    <w:rsid w:val="00982F90"/>
    <w:rsid w:val="00984147"/>
    <w:rsid w:val="00993098"/>
    <w:rsid w:val="00997B6D"/>
    <w:rsid w:val="009C0281"/>
    <w:rsid w:val="009C3C3D"/>
    <w:rsid w:val="009C75B1"/>
    <w:rsid w:val="009C770B"/>
    <w:rsid w:val="009D35EA"/>
    <w:rsid w:val="009D383D"/>
    <w:rsid w:val="009E0213"/>
    <w:rsid w:val="009E0707"/>
    <w:rsid w:val="009E4074"/>
    <w:rsid w:val="009F1523"/>
    <w:rsid w:val="009F2F97"/>
    <w:rsid w:val="009F73FB"/>
    <w:rsid w:val="00A16E22"/>
    <w:rsid w:val="00A21128"/>
    <w:rsid w:val="00A23550"/>
    <w:rsid w:val="00A2608A"/>
    <w:rsid w:val="00A27433"/>
    <w:rsid w:val="00A444E4"/>
    <w:rsid w:val="00A55C64"/>
    <w:rsid w:val="00A61E27"/>
    <w:rsid w:val="00A71DA2"/>
    <w:rsid w:val="00A82367"/>
    <w:rsid w:val="00A976E3"/>
    <w:rsid w:val="00AA1840"/>
    <w:rsid w:val="00AB099F"/>
    <w:rsid w:val="00AB63EC"/>
    <w:rsid w:val="00AD3C34"/>
    <w:rsid w:val="00AD48D3"/>
    <w:rsid w:val="00AD7722"/>
    <w:rsid w:val="00B00607"/>
    <w:rsid w:val="00B07185"/>
    <w:rsid w:val="00B12642"/>
    <w:rsid w:val="00B368A0"/>
    <w:rsid w:val="00B40D06"/>
    <w:rsid w:val="00B53E93"/>
    <w:rsid w:val="00B57D48"/>
    <w:rsid w:val="00B630EE"/>
    <w:rsid w:val="00B87AE3"/>
    <w:rsid w:val="00BA7E49"/>
    <w:rsid w:val="00BB1EAB"/>
    <w:rsid w:val="00BD2031"/>
    <w:rsid w:val="00BD2569"/>
    <w:rsid w:val="00BD501C"/>
    <w:rsid w:val="00BF2652"/>
    <w:rsid w:val="00C04D3D"/>
    <w:rsid w:val="00C107F0"/>
    <w:rsid w:val="00C1667C"/>
    <w:rsid w:val="00C362FD"/>
    <w:rsid w:val="00C51921"/>
    <w:rsid w:val="00C5637A"/>
    <w:rsid w:val="00C748BD"/>
    <w:rsid w:val="00CB5892"/>
    <w:rsid w:val="00CC0F63"/>
    <w:rsid w:val="00CC31F3"/>
    <w:rsid w:val="00CC3820"/>
    <w:rsid w:val="00CC3D59"/>
    <w:rsid w:val="00CD0832"/>
    <w:rsid w:val="00CF62EA"/>
    <w:rsid w:val="00D05EF1"/>
    <w:rsid w:val="00D13B59"/>
    <w:rsid w:val="00D212E6"/>
    <w:rsid w:val="00D37690"/>
    <w:rsid w:val="00D47E98"/>
    <w:rsid w:val="00D515CF"/>
    <w:rsid w:val="00D83CAA"/>
    <w:rsid w:val="00D900EF"/>
    <w:rsid w:val="00DA17B8"/>
    <w:rsid w:val="00DB0D8C"/>
    <w:rsid w:val="00DB77BD"/>
    <w:rsid w:val="00DC30AF"/>
    <w:rsid w:val="00DC5FC7"/>
    <w:rsid w:val="00DC6B0E"/>
    <w:rsid w:val="00DD03B7"/>
    <w:rsid w:val="00DE2E91"/>
    <w:rsid w:val="00DE3273"/>
    <w:rsid w:val="00DF0BE0"/>
    <w:rsid w:val="00DF78C6"/>
    <w:rsid w:val="00E0772F"/>
    <w:rsid w:val="00E25540"/>
    <w:rsid w:val="00E37144"/>
    <w:rsid w:val="00E555B6"/>
    <w:rsid w:val="00E62F72"/>
    <w:rsid w:val="00E87B09"/>
    <w:rsid w:val="00EA178F"/>
    <w:rsid w:val="00EA1BD0"/>
    <w:rsid w:val="00EA7FFC"/>
    <w:rsid w:val="00EB25D4"/>
    <w:rsid w:val="00ED1518"/>
    <w:rsid w:val="00EF3A51"/>
    <w:rsid w:val="00F0291F"/>
    <w:rsid w:val="00F103A5"/>
    <w:rsid w:val="00F15440"/>
    <w:rsid w:val="00F22F99"/>
    <w:rsid w:val="00F335FE"/>
    <w:rsid w:val="00F358AE"/>
    <w:rsid w:val="00F51A9C"/>
    <w:rsid w:val="00F535D4"/>
    <w:rsid w:val="00F56B74"/>
    <w:rsid w:val="00F65E9D"/>
    <w:rsid w:val="00F66221"/>
    <w:rsid w:val="00F740F0"/>
    <w:rsid w:val="00F836CE"/>
    <w:rsid w:val="00F84380"/>
    <w:rsid w:val="00F95BE3"/>
    <w:rsid w:val="00FA403B"/>
    <w:rsid w:val="00FA70D0"/>
    <w:rsid w:val="00FB73C6"/>
    <w:rsid w:val="00FD1FAE"/>
    <w:rsid w:val="00FE06D5"/>
    <w:rsid w:val="00FE2DB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4"/>
    <o:shapelayout v:ext="edit">
      <o:idmap v:ext="edit" data="1"/>
    </o:shapelayout>
  </w:shapeDefaults>
  <w:decimalSymbol w:val=","/>
  <w:listSeparator w:val=";"/>
  <w15:docId w15:val="{5F219F17-E005-43BE-9CFE-679D4F5D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0CE5"/>
    <w:pPr>
      <w:spacing w:after="160" w:line="259" w:lineRule="auto"/>
    </w:pPr>
    <w:rPr>
      <w:lang w:eastAsia="en-US"/>
    </w:rPr>
  </w:style>
  <w:style w:type="paragraph" w:styleId="11">
    <w:name w:val="heading 1"/>
    <w:aliases w:val="Заголовок параграфа (1.),111,Section,Section Heading,level2 hdg"/>
    <w:basedOn w:val="a2"/>
    <w:next w:val="2"/>
    <w:link w:val="12"/>
    <w:uiPriority w:val="99"/>
    <w:qFormat/>
    <w:rsid w:val="00A21128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"/>
    <w:basedOn w:val="a2"/>
    <w:next w:val="3"/>
    <w:link w:val="20"/>
    <w:uiPriority w:val="99"/>
    <w:qFormat/>
    <w:rsid w:val="005414BD"/>
    <w:pPr>
      <w:keepNext/>
      <w:numPr>
        <w:ilvl w:val="1"/>
        <w:numId w:val="11"/>
      </w:numPr>
      <w:spacing w:before="180" w:after="18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aliases w:val="H3,Заголовок подпукта (1.1.1),Level 1 - 1,o"/>
    <w:basedOn w:val="a2"/>
    <w:link w:val="30"/>
    <w:uiPriority w:val="99"/>
    <w:qFormat/>
    <w:rsid w:val="005414BD"/>
    <w:pPr>
      <w:numPr>
        <w:ilvl w:val="2"/>
        <w:numId w:val="1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4">
    <w:name w:val="heading 4"/>
    <w:aliases w:val="H4,H41,Sub-Minor,Level 2 - a"/>
    <w:basedOn w:val="a2"/>
    <w:link w:val="40"/>
    <w:uiPriority w:val="99"/>
    <w:qFormat/>
    <w:rsid w:val="005414BD"/>
    <w:pPr>
      <w:numPr>
        <w:ilvl w:val="3"/>
        <w:numId w:val="1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szCs w:val="20"/>
    </w:rPr>
  </w:style>
  <w:style w:type="paragraph" w:styleId="50">
    <w:name w:val="heading 5"/>
    <w:aliases w:val="h5,h51,H5,H51,h52,test,Block Label,Level 3 - i"/>
    <w:basedOn w:val="a2"/>
    <w:link w:val="51"/>
    <w:uiPriority w:val="99"/>
    <w:qFormat/>
    <w:rsid w:val="005414BD"/>
    <w:pPr>
      <w:numPr>
        <w:ilvl w:val="4"/>
        <w:numId w:val="11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2"/>
    <w:next w:val="50"/>
    <w:link w:val="60"/>
    <w:uiPriority w:val="99"/>
    <w:qFormat/>
    <w:rsid w:val="005414BD"/>
    <w:pPr>
      <w:numPr>
        <w:ilvl w:val="5"/>
        <w:numId w:val="11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2"/>
    <w:next w:val="a2"/>
    <w:link w:val="70"/>
    <w:uiPriority w:val="99"/>
    <w:qFormat/>
    <w:rsid w:val="005414BD"/>
    <w:pPr>
      <w:numPr>
        <w:ilvl w:val="6"/>
        <w:numId w:val="11"/>
      </w:num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2"/>
    <w:next w:val="a2"/>
    <w:link w:val="80"/>
    <w:uiPriority w:val="99"/>
    <w:qFormat/>
    <w:rsid w:val="005414B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2"/>
    <w:next w:val="a2"/>
    <w:link w:val="90"/>
    <w:uiPriority w:val="99"/>
    <w:qFormat/>
    <w:rsid w:val="005414BD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111 Char,Section Char,Section Heading Char,level2 hdg Char"/>
    <w:basedOn w:val="a3"/>
    <w:uiPriority w:val="99"/>
    <w:locked/>
    <w:rsid w:val="00A21128"/>
    <w:rPr>
      <w:rFonts w:ascii="Garamond" w:hAnsi="Garamond" w:cs="Times New Roman"/>
      <w:b/>
      <w:caps/>
      <w:color w:val="000000"/>
      <w:kern w:val="28"/>
      <w:sz w:val="22"/>
      <w:lang w:eastAsia="en-US"/>
    </w:rPr>
  </w:style>
  <w:style w:type="character" w:customStyle="1" w:styleId="Heading2Char">
    <w:name w:val="Heading 2 Char"/>
    <w:aliases w:val="h2 Char,h21 Char,5 Char,Заголовок пункта (1.1) Char,222 Char,Reset numbering Char"/>
    <w:basedOn w:val="a3"/>
    <w:uiPriority w:val="99"/>
    <w:locked/>
    <w:rsid w:val="00A21128"/>
    <w:rPr>
      <w:rFonts w:cs="Times New Roman"/>
      <w:b/>
      <w:sz w:val="24"/>
      <w:lang w:val="en-GB" w:eastAsia="en-US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3"/>
    <w:link w:val="3"/>
    <w:uiPriority w:val="99"/>
    <w:locked/>
    <w:rsid w:val="005414BD"/>
    <w:rPr>
      <w:rFonts w:ascii="Times New Roman" w:eastAsia="Times New Roman" w:hAnsi="Times New Roman"/>
      <w:b/>
      <w:szCs w:val="20"/>
      <w:lang w:eastAsia="en-US"/>
    </w:rPr>
  </w:style>
  <w:style w:type="character" w:customStyle="1" w:styleId="Heading4Char">
    <w:name w:val="Heading 4 Char"/>
    <w:aliases w:val="H4 Char,H41 Char,Sub-Minor Char,Level 2 - a Char"/>
    <w:basedOn w:val="a3"/>
    <w:uiPriority w:val="99"/>
    <w:locked/>
    <w:rsid w:val="00A21128"/>
    <w:rPr>
      <w:rFonts w:cs="Times New Roman"/>
      <w:sz w:val="22"/>
      <w:lang w:val="ru-RU" w:eastAsia="en-US"/>
    </w:rPr>
  </w:style>
  <w:style w:type="character" w:customStyle="1" w:styleId="Heading5Char">
    <w:name w:val="Heading 5 Char"/>
    <w:aliases w:val="h5 Char,h51 Char,H5 Char,H51 Char,h52 Char,test Char,Block Label Char,Level 3 - i Char"/>
    <w:basedOn w:val="a3"/>
    <w:uiPriority w:val="99"/>
    <w:locked/>
    <w:rsid w:val="00A21128"/>
    <w:rPr>
      <w:rFonts w:cs="Times New Roman"/>
      <w:sz w:val="22"/>
      <w:lang w:val="ru-RU" w:eastAsia="en-US"/>
    </w:rPr>
  </w:style>
  <w:style w:type="character" w:customStyle="1" w:styleId="Heading6Char">
    <w:name w:val="Heading 6 Char"/>
    <w:aliases w:val="Legal Level 1. Char"/>
    <w:basedOn w:val="a3"/>
    <w:uiPriority w:val="99"/>
    <w:locked/>
    <w:rsid w:val="00A21128"/>
    <w:rPr>
      <w:rFonts w:cs="Times New Roman"/>
      <w:sz w:val="22"/>
      <w:lang w:val="ru-RU" w:eastAsia="en-US"/>
    </w:rPr>
  </w:style>
  <w:style w:type="character" w:customStyle="1" w:styleId="Heading7Char">
    <w:name w:val="Heading 7 Char"/>
    <w:aliases w:val="Appendix Header Char,Legal Level 1.1. Char"/>
    <w:basedOn w:val="a3"/>
    <w:uiPriority w:val="99"/>
    <w:locked/>
    <w:rsid w:val="00A21128"/>
    <w:rPr>
      <w:rFonts w:ascii="Garamond" w:hAnsi="Garamond" w:cs="Times New Roman"/>
      <w:sz w:val="22"/>
      <w:lang w:val="en-GB" w:eastAsia="en-US"/>
    </w:rPr>
  </w:style>
  <w:style w:type="character" w:customStyle="1" w:styleId="Heading8Char">
    <w:name w:val="Heading 8 Char"/>
    <w:aliases w:val="Legal Level 1.1.1. Char"/>
    <w:basedOn w:val="a3"/>
    <w:uiPriority w:val="99"/>
    <w:locked/>
    <w:rsid w:val="00A21128"/>
    <w:rPr>
      <w:rFonts w:ascii="Arial" w:hAnsi="Arial" w:cs="Times New Roman"/>
      <w:i/>
      <w:lang w:val="en-GB" w:eastAsia="en-US"/>
    </w:rPr>
  </w:style>
  <w:style w:type="character" w:customStyle="1" w:styleId="Heading9Char">
    <w:name w:val="Heading 9 Char"/>
    <w:aliases w:val="Legal Level 1.1.1.1. Char"/>
    <w:basedOn w:val="a3"/>
    <w:uiPriority w:val="99"/>
    <w:locked/>
    <w:rsid w:val="00A21128"/>
    <w:rPr>
      <w:rFonts w:ascii="Arial" w:hAnsi="Arial" w:cs="Times New Roman"/>
      <w:i/>
      <w:sz w:val="18"/>
      <w:lang w:val="en-GB" w:eastAsia="en-US"/>
    </w:rPr>
  </w:style>
  <w:style w:type="paragraph" w:styleId="a6">
    <w:name w:val="Body Text"/>
    <w:aliases w:val="body text"/>
    <w:basedOn w:val="a2"/>
    <w:link w:val="13"/>
    <w:uiPriority w:val="99"/>
    <w:rsid w:val="006F0D37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BodyTextChar">
    <w:name w:val="Body Text Char"/>
    <w:aliases w:val="body text Char"/>
    <w:basedOn w:val="a3"/>
    <w:uiPriority w:val="99"/>
    <w:locked/>
    <w:rsid w:val="00A21128"/>
    <w:rPr>
      <w:rFonts w:cs="Times New Roman"/>
      <w:sz w:val="22"/>
      <w:lang w:val="en-GB" w:eastAsia="en-US"/>
    </w:rPr>
  </w:style>
  <w:style w:type="character" w:customStyle="1" w:styleId="a7">
    <w:name w:val="Основной текст Знак"/>
    <w:basedOn w:val="a3"/>
    <w:uiPriority w:val="99"/>
    <w:rsid w:val="006F0D37"/>
    <w:rPr>
      <w:rFonts w:cs="Times New Roman"/>
    </w:rPr>
  </w:style>
  <w:style w:type="character" w:customStyle="1" w:styleId="13">
    <w:name w:val="Основной текст Знак1"/>
    <w:aliases w:val="body text Знак"/>
    <w:basedOn w:val="a3"/>
    <w:link w:val="a6"/>
    <w:uiPriority w:val="99"/>
    <w:locked/>
    <w:rsid w:val="006F0D37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a8">
    <w:name w:val="Обычный текст"/>
    <w:basedOn w:val="a2"/>
    <w:link w:val="a9"/>
    <w:uiPriority w:val="99"/>
    <w:rsid w:val="00347EAE"/>
    <w:pPr>
      <w:spacing w:after="0" w:line="240" w:lineRule="auto"/>
      <w:ind w:firstLine="425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9">
    <w:name w:val="Обычный текст Знак"/>
    <w:link w:val="a8"/>
    <w:uiPriority w:val="99"/>
    <w:locked/>
    <w:rsid w:val="00347EAE"/>
    <w:rPr>
      <w:rFonts w:ascii="Times New Roman" w:eastAsia="Arial Unicode MS" w:hAnsi="Times New Roman"/>
      <w:sz w:val="20"/>
      <w:lang w:eastAsia="ru-RU"/>
    </w:rPr>
  </w:style>
  <w:style w:type="paragraph" w:styleId="aa">
    <w:name w:val="header"/>
    <w:basedOn w:val="a2"/>
    <w:link w:val="ab"/>
    <w:uiPriority w:val="99"/>
    <w:rsid w:val="009C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A21128"/>
    <w:rPr>
      <w:rFonts w:ascii="Garamond" w:hAnsi="Garamond" w:cs="Times New Roman"/>
      <w:sz w:val="22"/>
      <w:lang w:val="en-GB" w:eastAsia="en-US"/>
    </w:rPr>
  </w:style>
  <w:style w:type="character" w:customStyle="1" w:styleId="ab">
    <w:name w:val="Верхний колонтитул Знак"/>
    <w:basedOn w:val="a3"/>
    <w:link w:val="aa"/>
    <w:uiPriority w:val="99"/>
    <w:locked/>
    <w:rsid w:val="009C75B1"/>
    <w:rPr>
      <w:rFonts w:cs="Times New Roman"/>
    </w:rPr>
  </w:style>
  <w:style w:type="paragraph" w:styleId="ac">
    <w:name w:val="footer"/>
    <w:basedOn w:val="a2"/>
    <w:link w:val="ad"/>
    <w:uiPriority w:val="99"/>
    <w:rsid w:val="009C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A21128"/>
    <w:rPr>
      <w:rFonts w:ascii="Garamond" w:hAnsi="Garamond" w:cs="Times New Roman"/>
      <w:sz w:val="22"/>
      <w:lang w:val="en-GB" w:eastAsia="en-US"/>
    </w:rPr>
  </w:style>
  <w:style w:type="character" w:customStyle="1" w:styleId="ad">
    <w:name w:val="Нижний колонтитул Знак"/>
    <w:basedOn w:val="a3"/>
    <w:link w:val="ac"/>
    <w:uiPriority w:val="99"/>
    <w:locked/>
    <w:rsid w:val="009C75B1"/>
    <w:rPr>
      <w:rFonts w:cs="Times New Roman"/>
    </w:rPr>
  </w:style>
  <w:style w:type="character" w:customStyle="1" w:styleId="12">
    <w:name w:val="Заголовок 1 Знак"/>
    <w:aliases w:val="Заголовок параграфа (1.) Знак,111 Знак,Section Знак,Section Heading Знак,level2 hdg Знак"/>
    <w:basedOn w:val="a3"/>
    <w:link w:val="11"/>
    <w:uiPriority w:val="99"/>
    <w:locked/>
    <w:rsid w:val="005414BD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"/>
    <w:basedOn w:val="a3"/>
    <w:link w:val="2"/>
    <w:uiPriority w:val="99"/>
    <w:locked/>
    <w:rsid w:val="005414BD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40">
    <w:name w:val="Заголовок 4 Знак"/>
    <w:aliases w:val="H4 Знак,H41 Знак,Sub-Minor Знак,Level 2 - a Знак"/>
    <w:basedOn w:val="a3"/>
    <w:link w:val="4"/>
    <w:uiPriority w:val="99"/>
    <w:locked/>
    <w:rsid w:val="005414BD"/>
    <w:rPr>
      <w:rFonts w:ascii="Times New Roman" w:eastAsia="Times New Roman" w:hAnsi="Times New Roman"/>
      <w:szCs w:val="20"/>
      <w:lang w:eastAsia="en-US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3"/>
    <w:link w:val="50"/>
    <w:uiPriority w:val="99"/>
    <w:locked/>
    <w:rsid w:val="005414BD"/>
    <w:rPr>
      <w:rFonts w:ascii="Times New Roman" w:eastAsia="Times New Roman" w:hAnsi="Times New Roman"/>
      <w:szCs w:val="20"/>
      <w:lang w:eastAsia="en-US"/>
    </w:rPr>
  </w:style>
  <w:style w:type="character" w:customStyle="1" w:styleId="60">
    <w:name w:val="Заголовок 6 Знак"/>
    <w:aliases w:val="Legal Level 1. Знак"/>
    <w:basedOn w:val="a3"/>
    <w:link w:val="6"/>
    <w:uiPriority w:val="99"/>
    <w:locked/>
    <w:rsid w:val="005414BD"/>
    <w:rPr>
      <w:rFonts w:ascii="Times New Roman" w:eastAsia="Times New Roman" w:hAnsi="Times New Roman"/>
      <w:szCs w:val="20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3"/>
    <w:link w:val="7"/>
    <w:uiPriority w:val="99"/>
    <w:locked/>
    <w:rsid w:val="005414BD"/>
    <w:rPr>
      <w:rFonts w:ascii="Garamond" w:eastAsia="Times New Roman" w:hAnsi="Garamond"/>
      <w:szCs w:val="20"/>
      <w:lang w:eastAsia="en-US"/>
    </w:rPr>
  </w:style>
  <w:style w:type="character" w:customStyle="1" w:styleId="80">
    <w:name w:val="Заголовок 8 Знак"/>
    <w:aliases w:val="Legal Level 1.1.1. Знак"/>
    <w:basedOn w:val="a3"/>
    <w:link w:val="8"/>
    <w:uiPriority w:val="99"/>
    <w:locked/>
    <w:rsid w:val="005414BD"/>
    <w:rPr>
      <w:rFonts w:ascii="Arial" w:eastAsia="Times New Roman" w:hAnsi="Arial"/>
      <w:i/>
      <w:sz w:val="20"/>
      <w:szCs w:val="20"/>
      <w:lang w:eastAsia="en-US"/>
    </w:rPr>
  </w:style>
  <w:style w:type="character" w:customStyle="1" w:styleId="90">
    <w:name w:val="Заголовок 9 Знак"/>
    <w:aliases w:val="Legal Level 1.1.1.1. Знак"/>
    <w:basedOn w:val="a3"/>
    <w:link w:val="9"/>
    <w:uiPriority w:val="99"/>
    <w:locked/>
    <w:rsid w:val="005414BD"/>
    <w:rPr>
      <w:rFonts w:ascii="Arial" w:eastAsia="Times New Roman" w:hAnsi="Arial"/>
      <w:i/>
      <w:sz w:val="18"/>
      <w:szCs w:val="20"/>
      <w:lang w:eastAsia="en-US"/>
    </w:rPr>
  </w:style>
  <w:style w:type="character" w:styleId="ae">
    <w:name w:val="annotation reference"/>
    <w:basedOn w:val="a3"/>
    <w:uiPriority w:val="99"/>
    <w:semiHidden/>
    <w:rsid w:val="00225B8E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225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3"/>
    <w:uiPriority w:val="99"/>
    <w:semiHidden/>
    <w:locked/>
    <w:rsid w:val="00A21128"/>
    <w:rPr>
      <w:rFonts w:cs="Times New Roman"/>
    </w:rPr>
  </w:style>
  <w:style w:type="character" w:customStyle="1" w:styleId="af0">
    <w:name w:val="Текст примечания Знак"/>
    <w:basedOn w:val="a3"/>
    <w:link w:val="af"/>
    <w:uiPriority w:val="99"/>
    <w:locked/>
    <w:rsid w:val="00225B8E"/>
    <w:rPr>
      <w:rFonts w:cs="Times New Roman"/>
      <w:sz w:val="20"/>
      <w:szCs w:val="20"/>
    </w:rPr>
  </w:style>
  <w:style w:type="paragraph" w:styleId="af1">
    <w:name w:val="Balloon Text"/>
    <w:basedOn w:val="a2"/>
    <w:link w:val="af2"/>
    <w:uiPriority w:val="99"/>
    <w:semiHidden/>
    <w:rsid w:val="0022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locked/>
    <w:rsid w:val="00225B8E"/>
    <w:rPr>
      <w:rFonts w:ascii="Segoe UI" w:hAnsi="Segoe UI" w:cs="Segoe UI"/>
      <w:sz w:val="18"/>
      <w:szCs w:val="18"/>
    </w:rPr>
  </w:style>
  <w:style w:type="paragraph" w:customStyle="1" w:styleId="af3">
    <w:name w:val="Знак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Indent"/>
    <w:basedOn w:val="a2"/>
    <w:uiPriority w:val="99"/>
    <w:rsid w:val="00A21128"/>
    <w:pPr>
      <w:spacing w:before="180" w:after="60" w:line="240" w:lineRule="auto"/>
      <w:ind w:left="851"/>
    </w:pPr>
    <w:rPr>
      <w:rFonts w:ascii="Garamond" w:eastAsia="Times New Roman" w:hAnsi="Garamond"/>
      <w:szCs w:val="20"/>
      <w:lang w:val="en-GB"/>
    </w:rPr>
  </w:style>
  <w:style w:type="paragraph" w:styleId="31">
    <w:name w:val="toc 3"/>
    <w:basedOn w:val="a2"/>
    <w:next w:val="a2"/>
    <w:uiPriority w:val="99"/>
    <w:rsid w:val="00A21128"/>
    <w:pPr>
      <w:spacing w:after="0" w:line="240" w:lineRule="auto"/>
      <w:ind w:left="440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customStyle="1" w:styleId="subclauseindent">
    <w:name w:val="subclauseindent"/>
    <w:basedOn w:val="a2"/>
    <w:uiPriority w:val="99"/>
    <w:rsid w:val="00A21128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subsubclauseindent">
    <w:name w:val="subsubclauseindent"/>
    <w:basedOn w:val="a2"/>
    <w:uiPriority w:val="99"/>
    <w:rsid w:val="00A21128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clauseindent">
    <w:name w:val="clauseindent"/>
    <w:basedOn w:val="a2"/>
    <w:uiPriority w:val="99"/>
    <w:rsid w:val="00A21128"/>
    <w:pPr>
      <w:spacing w:before="120" w:after="120" w:line="240" w:lineRule="auto"/>
      <w:ind w:left="426"/>
      <w:jc w:val="both"/>
    </w:pPr>
    <w:rPr>
      <w:rFonts w:ascii="Times New Roman" w:eastAsia="Times New Roman" w:hAnsi="Times New Roman"/>
      <w:i/>
      <w:szCs w:val="20"/>
    </w:rPr>
  </w:style>
  <w:style w:type="character" w:customStyle="1" w:styleId="21">
    <w:name w:val="Основной текст Знак2"/>
    <w:aliases w:val="body text Знак2"/>
    <w:uiPriority w:val="99"/>
    <w:rsid w:val="00A21128"/>
    <w:rPr>
      <w:sz w:val="22"/>
      <w:lang w:val="en-GB" w:eastAsia="en-US"/>
    </w:rPr>
  </w:style>
  <w:style w:type="paragraph" w:customStyle="1" w:styleId="Definition">
    <w:name w:val="Definition"/>
    <w:basedOn w:val="a2"/>
    <w:uiPriority w:val="99"/>
    <w:rsid w:val="00A21128"/>
    <w:pPr>
      <w:spacing w:before="180" w:after="240" w:line="240" w:lineRule="auto"/>
      <w:ind w:left="851"/>
    </w:pPr>
    <w:rPr>
      <w:rFonts w:ascii="Garamond" w:eastAsia="Times New Roman" w:hAnsi="Garamond"/>
      <w:b/>
      <w:szCs w:val="20"/>
      <w:lang w:val="en-GB"/>
    </w:rPr>
  </w:style>
  <w:style w:type="paragraph" w:customStyle="1" w:styleId="Unnumbered">
    <w:name w:val="Unnumbered"/>
    <w:basedOn w:val="a2"/>
    <w:next w:val="3"/>
    <w:uiPriority w:val="99"/>
    <w:rsid w:val="00A21128"/>
    <w:pPr>
      <w:keepNext/>
      <w:spacing w:before="180" w:after="240" w:line="240" w:lineRule="auto"/>
      <w:ind w:left="851"/>
    </w:pPr>
    <w:rPr>
      <w:rFonts w:ascii="Garamond" w:eastAsia="Times New Roman" w:hAnsi="Garamond"/>
      <w:b/>
      <w:i/>
      <w:szCs w:val="20"/>
      <w:lang w:val="en-GB"/>
    </w:rPr>
  </w:style>
  <w:style w:type="paragraph" w:styleId="14">
    <w:name w:val="toc 1"/>
    <w:basedOn w:val="a2"/>
    <w:next w:val="a2"/>
    <w:uiPriority w:val="99"/>
    <w:rsid w:val="00A21128"/>
    <w:pPr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val="en-GB"/>
    </w:rPr>
  </w:style>
  <w:style w:type="paragraph" w:styleId="22">
    <w:name w:val="toc 2"/>
    <w:basedOn w:val="a2"/>
    <w:next w:val="a2"/>
    <w:uiPriority w:val="99"/>
    <w:rsid w:val="00A21128"/>
    <w:pPr>
      <w:spacing w:after="0" w:line="240" w:lineRule="auto"/>
      <w:ind w:left="220"/>
    </w:pPr>
    <w:rPr>
      <w:rFonts w:ascii="Times New Roman" w:eastAsia="Times New Roman" w:hAnsi="Times New Roman"/>
      <w:smallCaps/>
      <w:sz w:val="20"/>
      <w:szCs w:val="20"/>
      <w:lang w:val="en-GB"/>
    </w:rPr>
  </w:style>
  <w:style w:type="paragraph" w:styleId="41">
    <w:name w:val="toc 4"/>
    <w:basedOn w:val="a2"/>
    <w:next w:val="a2"/>
    <w:uiPriority w:val="99"/>
    <w:rsid w:val="00A21128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  <w:lang w:val="en-GB"/>
    </w:rPr>
  </w:style>
  <w:style w:type="paragraph" w:styleId="52">
    <w:name w:val="toc 5"/>
    <w:basedOn w:val="a2"/>
    <w:next w:val="a2"/>
    <w:uiPriority w:val="99"/>
    <w:rsid w:val="00A21128"/>
    <w:pPr>
      <w:spacing w:after="0" w:line="240" w:lineRule="auto"/>
      <w:ind w:left="880"/>
    </w:pPr>
    <w:rPr>
      <w:rFonts w:ascii="Times New Roman" w:eastAsia="Times New Roman" w:hAnsi="Times New Roman"/>
      <w:sz w:val="18"/>
      <w:szCs w:val="20"/>
      <w:lang w:val="en-GB"/>
    </w:rPr>
  </w:style>
  <w:style w:type="paragraph" w:styleId="61">
    <w:name w:val="toc 6"/>
    <w:basedOn w:val="a2"/>
    <w:next w:val="a2"/>
    <w:uiPriority w:val="99"/>
    <w:rsid w:val="00A21128"/>
    <w:pPr>
      <w:spacing w:after="0" w:line="240" w:lineRule="auto"/>
      <w:ind w:left="1100"/>
    </w:pPr>
    <w:rPr>
      <w:rFonts w:ascii="Times New Roman" w:eastAsia="Times New Roman" w:hAnsi="Times New Roman"/>
      <w:sz w:val="18"/>
      <w:szCs w:val="20"/>
      <w:lang w:val="en-GB"/>
    </w:rPr>
  </w:style>
  <w:style w:type="paragraph" w:styleId="71">
    <w:name w:val="toc 7"/>
    <w:basedOn w:val="a2"/>
    <w:next w:val="a2"/>
    <w:uiPriority w:val="99"/>
    <w:rsid w:val="00A21128"/>
    <w:pPr>
      <w:spacing w:after="0" w:line="240" w:lineRule="auto"/>
      <w:ind w:left="1320"/>
    </w:pPr>
    <w:rPr>
      <w:rFonts w:ascii="Times New Roman" w:eastAsia="Times New Roman" w:hAnsi="Times New Roman"/>
      <w:sz w:val="18"/>
      <w:szCs w:val="20"/>
      <w:lang w:val="en-GB"/>
    </w:rPr>
  </w:style>
  <w:style w:type="paragraph" w:styleId="81">
    <w:name w:val="toc 8"/>
    <w:basedOn w:val="a2"/>
    <w:next w:val="a2"/>
    <w:uiPriority w:val="99"/>
    <w:rsid w:val="00A21128"/>
    <w:pPr>
      <w:spacing w:after="0" w:line="240" w:lineRule="auto"/>
      <w:ind w:left="1540"/>
    </w:pPr>
    <w:rPr>
      <w:rFonts w:ascii="Times New Roman" w:eastAsia="Times New Roman" w:hAnsi="Times New Roman"/>
      <w:sz w:val="18"/>
      <w:szCs w:val="20"/>
      <w:lang w:val="en-GB"/>
    </w:rPr>
  </w:style>
  <w:style w:type="paragraph" w:styleId="91">
    <w:name w:val="toc 9"/>
    <w:basedOn w:val="a2"/>
    <w:next w:val="a2"/>
    <w:uiPriority w:val="99"/>
    <w:rsid w:val="00A21128"/>
    <w:pPr>
      <w:spacing w:after="0" w:line="240" w:lineRule="auto"/>
      <w:ind w:left="1760"/>
    </w:pPr>
    <w:rPr>
      <w:rFonts w:ascii="Times New Roman" w:eastAsia="Times New Roman" w:hAnsi="Times New Roman"/>
      <w:sz w:val="18"/>
      <w:szCs w:val="20"/>
      <w:lang w:val="en-GB"/>
    </w:rPr>
  </w:style>
  <w:style w:type="paragraph" w:customStyle="1" w:styleId="TOCTitle">
    <w:name w:val="TOC Title"/>
    <w:basedOn w:val="a2"/>
    <w:uiPriority w:val="99"/>
    <w:rsid w:val="00A21128"/>
    <w:pPr>
      <w:keepLines/>
      <w:spacing w:before="180" w:after="240" w:line="240" w:lineRule="auto"/>
      <w:jc w:val="center"/>
    </w:pPr>
    <w:rPr>
      <w:rFonts w:ascii="Garamond" w:eastAsia="Times New Roman" w:hAnsi="Garamond"/>
      <w:b/>
      <w:sz w:val="32"/>
      <w:szCs w:val="20"/>
      <w:lang w:val="en-GB"/>
    </w:rPr>
  </w:style>
  <w:style w:type="paragraph" w:styleId="af5">
    <w:name w:val="List Number"/>
    <w:basedOn w:val="a2"/>
    <w:uiPriority w:val="99"/>
    <w:rsid w:val="00A21128"/>
    <w:pPr>
      <w:tabs>
        <w:tab w:val="num" w:pos="851"/>
      </w:tabs>
      <w:spacing w:after="80" w:line="240" w:lineRule="auto"/>
      <w:ind w:left="851" w:hanging="454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6">
    <w:name w:val="page number"/>
    <w:basedOn w:val="a3"/>
    <w:uiPriority w:val="99"/>
    <w:rsid w:val="00A21128"/>
    <w:rPr>
      <w:rFonts w:cs="Times New Roman"/>
    </w:rPr>
  </w:style>
  <w:style w:type="paragraph" w:customStyle="1" w:styleId="subsubsubclauseindent">
    <w:name w:val="subsubsubclauseindent"/>
    <w:basedOn w:val="a2"/>
    <w:uiPriority w:val="99"/>
    <w:rsid w:val="00A21128"/>
    <w:pPr>
      <w:spacing w:before="120" w:after="120" w:line="240" w:lineRule="auto"/>
      <w:ind w:left="3119"/>
      <w:jc w:val="both"/>
    </w:pPr>
    <w:rPr>
      <w:rFonts w:ascii="Times New Roman" w:eastAsia="Times New Roman" w:hAnsi="Times New Roman"/>
      <w:szCs w:val="20"/>
      <w:lang w:val="en-GB"/>
    </w:rPr>
  </w:style>
  <w:style w:type="paragraph" w:styleId="53">
    <w:name w:val="List Number 5"/>
    <w:basedOn w:val="a2"/>
    <w:uiPriority w:val="99"/>
    <w:rsid w:val="00A21128"/>
    <w:pPr>
      <w:tabs>
        <w:tab w:val="num" w:pos="1492"/>
      </w:tabs>
      <w:spacing w:before="180" w:after="60" w:line="240" w:lineRule="auto"/>
      <w:ind w:left="1492" w:hanging="360"/>
    </w:pPr>
    <w:rPr>
      <w:rFonts w:ascii="Garamond" w:eastAsia="Times New Roman" w:hAnsi="Garamond"/>
      <w:szCs w:val="20"/>
      <w:lang w:val="en-GB"/>
    </w:rPr>
  </w:style>
  <w:style w:type="paragraph" w:styleId="af7">
    <w:name w:val="List Bullet"/>
    <w:basedOn w:val="a2"/>
    <w:uiPriority w:val="99"/>
    <w:rsid w:val="00A21128"/>
    <w:pPr>
      <w:spacing w:after="60" w:line="240" w:lineRule="auto"/>
      <w:ind w:left="851"/>
      <w:jc w:val="both"/>
    </w:pPr>
    <w:rPr>
      <w:rFonts w:ascii="Times New Roman" w:eastAsia="Times New Roman" w:hAnsi="Times New Roman"/>
      <w:b/>
      <w:i/>
      <w:sz w:val="24"/>
      <w:szCs w:val="20"/>
    </w:rPr>
  </w:style>
  <w:style w:type="paragraph" w:styleId="23">
    <w:name w:val="Body Text 2"/>
    <w:basedOn w:val="a2"/>
    <w:link w:val="24"/>
    <w:uiPriority w:val="99"/>
    <w:rsid w:val="00A21128"/>
    <w:pPr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basedOn w:val="a3"/>
    <w:link w:val="23"/>
    <w:uiPriority w:val="99"/>
    <w:locked/>
    <w:rsid w:val="00A21128"/>
    <w:rPr>
      <w:rFonts w:ascii="Times New Roman" w:hAnsi="Times New Roman" w:cs="Times New Roman"/>
      <w:sz w:val="20"/>
      <w:szCs w:val="20"/>
    </w:rPr>
  </w:style>
  <w:style w:type="paragraph" w:styleId="32">
    <w:name w:val="List Bullet 3"/>
    <w:basedOn w:val="a2"/>
    <w:autoRedefine/>
    <w:uiPriority w:val="99"/>
    <w:rsid w:val="00A21128"/>
    <w:pPr>
      <w:tabs>
        <w:tab w:val="num" w:pos="2913"/>
      </w:tabs>
      <w:spacing w:before="180" w:after="60" w:line="240" w:lineRule="auto"/>
      <w:ind w:left="2894" w:hanging="341"/>
    </w:pPr>
    <w:rPr>
      <w:rFonts w:ascii="Times New Roman" w:eastAsia="Times New Roman" w:hAnsi="Times New Roman"/>
      <w:szCs w:val="20"/>
    </w:rPr>
  </w:style>
  <w:style w:type="paragraph" w:styleId="af8">
    <w:name w:val="Body Text Indent"/>
    <w:basedOn w:val="a2"/>
    <w:link w:val="af9"/>
    <w:uiPriority w:val="99"/>
    <w:rsid w:val="00A21128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a3"/>
    <w:uiPriority w:val="99"/>
    <w:locked/>
    <w:rsid w:val="00A21128"/>
    <w:rPr>
      <w:rFonts w:cs="Times New Roman"/>
      <w:sz w:val="24"/>
      <w:lang w:val="ru-RU" w:eastAsia="en-US"/>
    </w:rPr>
  </w:style>
  <w:style w:type="character" w:customStyle="1" w:styleId="af9">
    <w:name w:val="Основной текст с отступом Знак"/>
    <w:basedOn w:val="a3"/>
    <w:link w:val="af8"/>
    <w:uiPriority w:val="99"/>
    <w:locked/>
    <w:rsid w:val="00A21128"/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2"/>
    <w:link w:val="afb"/>
    <w:uiPriority w:val="99"/>
    <w:semiHidden/>
    <w:rsid w:val="00A21128"/>
    <w:pPr>
      <w:spacing w:before="180" w:after="6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FootnoteTextChar">
    <w:name w:val="Footnote Text Char"/>
    <w:basedOn w:val="a3"/>
    <w:uiPriority w:val="99"/>
    <w:semiHidden/>
    <w:locked/>
    <w:rsid w:val="00A21128"/>
    <w:rPr>
      <w:rFonts w:ascii="Garamond" w:hAnsi="Garamond" w:cs="Times New Roman"/>
      <w:lang w:val="en-GB" w:eastAsia="en-US"/>
    </w:rPr>
  </w:style>
  <w:style w:type="character" w:customStyle="1" w:styleId="afb">
    <w:name w:val="Текст сноски Знак"/>
    <w:basedOn w:val="a3"/>
    <w:link w:val="afa"/>
    <w:uiPriority w:val="99"/>
    <w:semiHidden/>
    <w:locked/>
    <w:rsid w:val="00A21128"/>
    <w:rPr>
      <w:rFonts w:ascii="Garamond" w:hAnsi="Garamond" w:cs="Times New Roman"/>
      <w:sz w:val="20"/>
      <w:szCs w:val="20"/>
      <w:lang w:val="en-GB"/>
    </w:rPr>
  </w:style>
  <w:style w:type="character" w:styleId="afc">
    <w:name w:val="footnote reference"/>
    <w:basedOn w:val="a3"/>
    <w:uiPriority w:val="99"/>
    <w:semiHidden/>
    <w:rsid w:val="00A21128"/>
    <w:rPr>
      <w:rFonts w:cs="Times New Roman"/>
      <w:vertAlign w:val="superscript"/>
    </w:rPr>
  </w:style>
  <w:style w:type="paragraph" w:styleId="afd">
    <w:name w:val="endnote text"/>
    <w:basedOn w:val="a2"/>
    <w:link w:val="afe"/>
    <w:uiPriority w:val="99"/>
    <w:semiHidden/>
    <w:rsid w:val="00A21128"/>
    <w:pPr>
      <w:spacing w:before="180" w:after="6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fe">
    <w:name w:val="Текст концевой сноски Знак"/>
    <w:basedOn w:val="a3"/>
    <w:link w:val="afd"/>
    <w:uiPriority w:val="99"/>
    <w:semiHidden/>
    <w:locked/>
    <w:rsid w:val="00A21128"/>
    <w:rPr>
      <w:rFonts w:ascii="Garamond" w:hAnsi="Garamond" w:cs="Times New Roman"/>
      <w:sz w:val="20"/>
      <w:szCs w:val="20"/>
      <w:lang w:val="en-GB"/>
    </w:rPr>
  </w:style>
  <w:style w:type="character" w:styleId="aff">
    <w:name w:val="endnote reference"/>
    <w:basedOn w:val="a3"/>
    <w:uiPriority w:val="99"/>
    <w:semiHidden/>
    <w:rsid w:val="00A21128"/>
    <w:rPr>
      <w:rFonts w:cs="Times New Roman"/>
      <w:vertAlign w:val="superscript"/>
    </w:rPr>
  </w:style>
  <w:style w:type="paragraph" w:styleId="aff0">
    <w:name w:val="caption"/>
    <w:basedOn w:val="a2"/>
    <w:next w:val="a2"/>
    <w:uiPriority w:val="99"/>
    <w:qFormat/>
    <w:rsid w:val="00A21128"/>
    <w:pPr>
      <w:spacing w:before="120" w:after="120" w:line="270" w:lineRule="atLeast"/>
      <w:ind w:left="1134"/>
    </w:pPr>
    <w:rPr>
      <w:rFonts w:ascii="NewsGoth Lt BT" w:eastAsia="Times New Roman" w:hAnsi="NewsGoth Lt BT"/>
      <w:sz w:val="15"/>
      <w:szCs w:val="20"/>
      <w:lang w:val="de-DE" w:eastAsia="ru-RU"/>
    </w:rPr>
  </w:style>
  <w:style w:type="paragraph" w:styleId="42">
    <w:name w:val="List Number 4"/>
    <w:basedOn w:val="a2"/>
    <w:uiPriority w:val="99"/>
    <w:rsid w:val="00A21128"/>
    <w:pPr>
      <w:tabs>
        <w:tab w:val="num" w:pos="1209"/>
      </w:tabs>
      <w:spacing w:before="180" w:after="60" w:line="240" w:lineRule="auto"/>
      <w:ind w:left="1209" w:hanging="360"/>
    </w:pPr>
    <w:rPr>
      <w:rFonts w:ascii="Garamond" w:eastAsia="Times New Roman" w:hAnsi="Garamond"/>
      <w:szCs w:val="20"/>
      <w:lang w:val="en-GB"/>
    </w:rPr>
  </w:style>
  <w:style w:type="paragraph" w:customStyle="1" w:styleId="Simple">
    <w:name w:val="Simple"/>
    <w:basedOn w:val="a2"/>
    <w:uiPriority w:val="99"/>
    <w:rsid w:val="00A21128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1">
    <w:name w:val="Простой"/>
    <w:basedOn w:val="a2"/>
    <w:uiPriority w:val="99"/>
    <w:rsid w:val="00A21128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5">
    <w:name w:val="Body Text Indent 2"/>
    <w:basedOn w:val="a2"/>
    <w:link w:val="26"/>
    <w:autoRedefine/>
    <w:uiPriority w:val="99"/>
    <w:rsid w:val="00A21128"/>
    <w:pPr>
      <w:tabs>
        <w:tab w:val="num" w:pos="360"/>
      </w:tabs>
      <w:spacing w:before="120" w:after="0" w:line="240" w:lineRule="atLeast"/>
      <w:ind w:left="360" w:hanging="360"/>
    </w:pPr>
    <w:rPr>
      <w:rFonts w:ascii="Arial" w:eastAsia="Times New Roman" w:hAnsi="Arial"/>
      <w:i/>
      <w:iCs/>
      <w:sz w:val="20"/>
      <w:szCs w:val="20"/>
      <w:lang w:eastAsia="ru-RU"/>
    </w:rPr>
  </w:style>
  <w:style w:type="character" w:customStyle="1" w:styleId="BodyTextIndent2Char">
    <w:name w:val="Body Text Indent 2 Char"/>
    <w:basedOn w:val="a3"/>
    <w:uiPriority w:val="99"/>
    <w:locked/>
    <w:rsid w:val="00A21128"/>
    <w:rPr>
      <w:rFonts w:ascii="Arial" w:hAnsi="Arial" w:cs="Times New Roman"/>
      <w:i/>
      <w:lang w:val="ru-RU" w:eastAsia="ru-RU"/>
    </w:rPr>
  </w:style>
  <w:style w:type="character" w:customStyle="1" w:styleId="26">
    <w:name w:val="Основной текст с отступом 2 Знак"/>
    <w:basedOn w:val="a3"/>
    <w:link w:val="25"/>
    <w:uiPriority w:val="99"/>
    <w:locked/>
    <w:rsid w:val="00A21128"/>
    <w:rPr>
      <w:rFonts w:ascii="Arial" w:hAnsi="Arial" w:cs="Times New Roman"/>
      <w:i/>
      <w:iCs/>
      <w:sz w:val="20"/>
      <w:szCs w:val="20"/>
      <w:lang w:eastAsia="ru-RU"/>
    </w:rPr>
  </w:style>
  <w:style w:type="paragraph" w:customStyle="1" w:styleId="15">
    <w:name w:val="Нумерованный список 1"/>
    <w:basedOn w:val="a2"/>
    <w:autoRedefine/>
    <w:uiPriority w:val="99"/>
    <w:rsid w:val="00A21128"/>
    <w:p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33">
    <w:name w:val="Body Text Indent 3"/>
    <w:basedOn w:val="a2"/>
    <w:link w:val="34"/>
    <w:uiPriority w:val="99"/>
    <w:rsid w:val="00A21128"/>
    <w:pPr>
      <w:suppressAutoHyphens/>
      <w:autoSpaceDE w:val="0"/>
      <w:autoSpaceDN w:val="0"/>
      <w:adjustRightInd w:val="0"/>
      <w:spacing w:before="180" w:after="60" w:line="240" w:lineRule="auto"/>
      <w:ind w:left="1134"/>
      <w:jc w:val="both"/>
    </w:pPr>
    <w:rPr>
      <w:rFonts w:ascii="Times New Roman" w:eastAsia="Times New Roman" w:hAnsi="Times New Roman"/>
      <w:i/>
      <w:iCs/>
      <w:szCs w:val="20"/>
    </w:rPr>
  </w:style>
  <w:style w:type="character" w:customStyle="1" w:styleId="BodyTextIndent3Char">
    <w:name w:val="Body Text Indent 3 Char"/>
    <w:basedOn w:val="a3"/>
    <w:uiPriority w:val="99"/>
    <w:locked/>
    <w:rsid w:val="00A21128"/>
    <w:rPr>
      <w:rFonts w:cs="Times New Roman"/>
      <w:i/>
      <w:sz w:val="22"/>
      <w:lang w:val="ru-RU" w:eastAsia="en-US"/>
    </w:rPr>
  </w:style>
  <w:style w:type="character" w:customStyle="1" w:styleId="34">
    <w:name w:val="Основной текст с отступом 3 Знак"/>
    <w:basedOn w:val="a3"/>
    <w:link w:val="33"/>
    <w:uiPriority w:val="99"/>
    <w:locked/>
    <w:rsid w:val="00A21128"/>
    <w:rPr>
      <w:rFonts w:ascii="Times New Roman" w:hAnsi="Times New Roman" w:cs="Times New Roman"/>
      <w:i/>
      <w:iCs/>
      <w:sz w:val="20"/>
      <w:szCs w:val="20"/>
    </w:rPr>
  </w:style>
  <w:style w:type="paragraph" w:styleId="43">
    <w:name w:val="List Bullet 4"/>
    <w:basedOn w:val="a2"/>
    <w:autoRedefine/>
    <w:uiPriority w:val="99"/>
    <w:rsid w:val="00A2112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Base">
    <w:name w:val="Heading Base"/>
    <w:basedOn w:val="a2"/>
    <w:next w:val="a2"/>
    <w:uiPriority w:val="99"/>
    <w:rsid w:val="00A21128"/>
    <w:pPr>
      <w:keepNext/>
      <w:keepLines/>
      <w:spacing w:before="140" w:after="240" w:line="220" w:lineRule="atLeast"/>
      <w:ind w:left="1080"/>
      <w:jc w:val="both"/>
    </w:pPr>
    <w:rPr>
      <w:rFonts w:ascii="Arial" w:eastAsia="Times New Roman" w:hAnsi="Arial"/>
      <w:b/>
      <w:spacing w:val="-20"/>
      <w:kern w:val="28"/>
      <w:szCs w:val="20"/>
      <w:lang w:eastAsia="ru-RU"/>
    </w:rPr>
  </w:style>
  <w:style w:type="paragraph" w:customStyle="1" w:styleId="ChapterSubtitle">
    <w:name w:val="Chapter Subtitle"/>
    <w:basedOn w:val="aff2"/>
    <w:next w:val="11"/>
    <w:uiPriority w:val="99"/>
    <w:rsid w:val="00A21128"/>
    <w:rPr>
      <w:rFonts w:ascii="Arial" w:hAnsi="Arial"/>
      <w:b w:val="0"/>
      <w:i/>
      <w:caps w:val="0"/>
      <w:sz w:val="28"/>
    </w:rPr>
  </w:style>
  <w:style w:type="paragraph" w:styleId="aff2">
    <w:name w:val="Subtitle"/>
    <w:basedOn w:val="aff3"/>
    <w:next w:val="a2"/>
    <w:link w:val="aff4"/>
    <w:uiPriority w:val="99"/>
    <w:qFormat/>
    <w:rsid w:val="00A21128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SubtitleChar">
    <w:name w:val="Subtitle Char"/>
    <w:basedOn w:val="a3"/>
    <w:uiPriority w:val="99"/>
    <w:locked/>
    <w:rsid w:val="00A21128"/>
    <w:rPr>
      <w:rFonts w:ascii="Arial MT Black" w:hAnsi="Arial MT Black" w:cs="Times New Roman"/>
      <w:b/>
      <w:caps/>
      <w:spacing w:val="-16"/>
      <w:kern w:val="28"/>
      <w:sz w:val="32"/>
      <w:lang w:val="ru-RU" w:eastAsia="ru-RU"/>
    </w:rPr>
  </w:style>
  <w:style w:type="character" w:customStyle="1" w:styleId="aff4">
    <w:name w:val="Подзаголовок Знак"/>
    <w:basedOn w:val="a3"/>
    <w:link w:val="aff2"/>
    <w:uiPriority w:val="99"/>
    <w:locked/>
    <w:rsid w:val="00A21128"/>
    <w:rPr>
      <w:rFonts w:ascii="Arial MT Black" w:hAnsi="Arial MT Black" w:cs="Times New Roman"/>
      <w:b/>
      <w:caps/>
      <w:spacing w:val="-16"/>
      <w:kern w:val="28"/>
      <w:sz w:val="20"/>
      <w:szCs w:val="20"/>
      <w:lang w:eastAsia="ru-RU"/>
    </w:rPr>
  </w:style>
  <w:style w:type="paragraph" w:styleId="aff3">
    <w:name w:val="Title"/>
    <w:basedOn w:val="HeadingBase"/>
    <w:next w:val="aff2"/>
    <w:link w:val="aff5"/>
    <w:uiPriority w:val="99"/>
    <w:qFormat/>
    <w:rsid w:val="00A21128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TitleChar">
    <w:name w:val="Title Char"/>
    <w:basedOn w:val="a3"/>
    <w:uiPriority w:val="99"/>
    <w:locked/>
    <w:rsid w:val="00A21128"/>
    <w:rPr>
      <w:rFonts w:ascii="Arial MT Black" w:hAnsi="Arial MT Black" w:cs="Times New Roman"/>
      <w:b/>
      <w:spacing w:val="-20"/>
      <w:kern w:val="28"/>
      <w:sz w:val="40"/>
      <w:lang w:val="ru-RU" w:eastAsia="ru-RU"/>
    </w:rPr>
  </w:style>
  <w:style w:type="character" w:customStyle="1" w:styleId="aff5">
    <w:name w:val="Название Знак"/>
    <w:basedOn w:val="a3"/>
    <w:link w:val="aff3"/>
    <w:uiPriority w:val="99"/>
    <w:locked/>
    <w:rsid w:val="00A21128"/>
    <w:rPr>
      <w:rFonts w:ascii="Arial MT Black" w:hAnsi="Arial MT Black" w:cs="Times New Roman"/>
      <w:b/>
      <w:spacing w:val="-20"/>
      <w:kern w:val="28"/>
      <w:sz w:val="20"/>
      <w:szCs w:val="20"/>
      <w:lang w:eastAsia="ru-RU"/>
    </w:rPr>
  </w:style>
  <w:style w:type="paragraph" w:customStyle="1" w:styleId="List1">
    <w:name w:val="List1"/>
    <w:basedOn w:val="a2"/>
    <w:uiPriority w:val="99"/>
    <w:rsid w:val="00A21128"/>
    <w:pPr>
      <w:tabs>
        <w:tab w:val="num" w:pos="495"/>
      </w:tabs>
      <w:spacing w:after="0" w:line="360" w:lineRule="auto"/>
      <w:ind w:left="495" w:hanging="495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List2">
    <w:name w:val="List2"/>
    <w:basedOn w:val="a2"/>
    <w:uiPriority w:val="99"/>
    <w:rsid w:val="00A2112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Head">
    <w:name w:val="Head"/>
    <w:uiPriority w:val="99"/>
    <w:rsid w:val="00A21128"/>
    <w:pPr>
      <w:spacing w:after="120"/>
      <w:ind w:right="567"/>
    </w:pPr>
    <w:rPr>
      <w:rFonts w:ascii="Times New Roman" w:eastAsia="Times New Roman" w:hAnsi="Times New Roman"/>
      <w:b/>
      <w:sz w:val="20"/>
      <w:szCs w:val="20"/>
      <w:lang w:val="de-DE"/>
    </w:rPr>
  </w:style>
  <w:style w:type="paragraph" w:customStyle="1" w:styleId="TableTitle">
    <w:name w:val="TableTitle"/>
    <w:basedOn w:val="aff1"/>
    <w:uiPriority w:val="99"/>
    <w:rsid w:val="00A21128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uiPriority w:val="99"/>
    <w:rsid w:val="00A21128"/>
    <w:rPr>
      <w:b/>
      <w:vertAlign w:val="superscript"/>
    </w:rPr>
  </w:style>
  <w:style w:type="paragraph" w:customStyle="1" w:styleId="CoverCompany">
    <w:name w:val="Cover Company"/>
    <w:basedOn w:val="a2"/>
    <w:uiPriority w:val="99"/>
    <w:rsid w:val="00A21128"/>
    <w:pPr>
      <w:spacing w:after="120" w:line="360" w:lineRule="exact"/>
      <w:jc w:val="right"/>
    </w:pPr>
    <w:rPr>
      <w:rFonts w:ascii="Arial" w:eastAsia="Times New Roman" w:hAnsi="Arial"/>
      <w:b/>
      <w:spacing w:val="-5"/>
      <w:sz w:val="36"/>
      <w:szCs w:val="20"/>
      <w:lang w:eastAsia="ru-RU"/>
    </w:rPr>
  </w:style>
  <w:style w:type="paragraph" w:customStyle="1" w:styleId="1">
    <w:name w:val="Заголовок оглавления1"/>
    <w:basedOn w:val="11"/>
    <w:uiPriority w:val="99"/>
    <w:rsid w:val="00A21128"/>
    <w:pPr>
      <w:keepNext/>
      <w:keepLines/>
      <w:numPr>
        <w:numId w:val="1"/>
      </w:numPr>
      <w:pBdr>
        <w:top w:val="single" w:sz="6" w:space="16" w:color="auto"/>
      </w:pBdr>
      <w:tabs>
        <w:tab w:val="clear" w:pos="360"/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b/>
      <w:caps/>
      <w:color w:val="000000"/>
      <w:spacing w:val="-20"/>
      <w:kern w:val="28"/>
      <w:sz w:val="40"/>
      <w:szCs w:val="22"/>
    </w:rPr>
  </w:style>
  <w:style w:type="paragraph" w:customStyle="1" w:styleId="BodyTextKeep">
    <w:name w:val="Body Text Keep"/>
    <w:basedOn w:val="a2"/>
    <w:uiPriority w:val="99"/>
    <w:rsid w:val="00A21128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Emphasis1">
    <w:name w:val="Emphasis1"/>
    <w:uiPriority w:val="99"/>
    <w:rsid w:val="00A21128"/>
    <w:rPr>
      <w:i/>
      <w:spacing w:val="0"/>
    </w:rPr>
  </w:style>
  <w:style w:type="paragraph" w:customStyle="1" w:styleId="TableNormal">
    <w:name w:val="TableNormal"/>
    <w:basedOn w:val="aff1"/>
    <w:uiPriority w:val="99"/>
    <w:rsid w:val="00A21128"/>
    <w:pPr>
      <w:keepLines/>
      <w:spacing w:before="120"/>
    </w:pPr>
    <w:rPr>
      <w:rFonts w:cs="Times New Roman"/>
    </w:rPr>
  </w:style>
  <w:style w:type="paragraph" w:styleId="35">
    <w:name w:val="Body Text 3"/>
    <w:basedOn w:val="a2"/>
    <w:link w:val="36"/>
    <w:uiPriority w:val="99"/>
    <w:rsid w:val="00A21128"/>
    <w:pPr>
      <w:spacing w:before="180" w:after="120" w:line="240" w:lineRule="auto"/>
      <w:jc w:val="both"/>
    </w:pPr>
    <w:rPr>
      <w:rFonts w:ascii="Times New Roman" w:eastAsia="Times New Roman" w:hAnsi="Times New Roman"/>
      <w:i/>
      <w:iCs/>
      <w:szCs w:val="20"/>
      <w:u w:val="single"/>
    </w:rPr>
  </w:style>
  <w:style w:type="character" w:customStyle="1" w:styleId="BodyText3Char">
    <w:name w:val="Body Text 3 Char"/>
    <w:basedOn w:val="a3"/>
    <w:uiPriority w:val="99"/>
    <w:locked/>
    <w:rsid w:val="00A21128"/>
    <w:rPr>
      <w:rFonts w:cs="Times New Roman"/>
      <w:i/>
      <w:sz w:val="22"/>
      <w:u w:val="single"/>
      <w:lang w:val="ru-RU" w:eastAsia="en-US"/>
    </w:rPr>
  </w:style>
  <w:style w:type="character" w:customStyle="1" w:styleId="36">
    <w:name w:val="Основной текст 3 Знак"/>
    <w:basedOn w:val="a3"/>
    <w:link w:val="35"/>
    <w:uiPriority w:val="99"/>
    <w:locked/>
    <w:rsid w:val="00A21128"/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Normal2">
    <w:name w:val="Normal2"/>
    <w:uiPriority w:val="99"/>
    <w:rsid w:val="00A21128"/>
    <w:pPr>
      <w:widowControl w:val="0"/>
      <w:jc w:val="both"/>
    </w:pPr>
    <w:rPr>
      <w:rFonts w:ascii="Arial" w:eastAsia="Times New Roman" w:hAnsi="Arial"/>
      <w:sz w:val="24"/>
      <w:szCs w:val="20"/>
    </w:rPr>
  </w:style>
  <w:style w:type="character" w:styleId="aff6">
    <w:name w:val="Hyperlink"/>
    <w:basedOn w:val="a3"/>
    <w:uiPriority w:val="99"/>
    <w:rsid w:val="00A21128"/>
    <w:rPr>
      <w:rFonts w:cs="Times New Roman"/>
      <w:color w:val="0000FF"/>
      <w:u w:val="single"/>
    </w:rPr>
  </w:style>
  <w:style w:type="character" w:styleId="aff7">
    <w:name w:val="FollowedHyperlink"/>
    <w:basedOn w:val="a3"/>
    <w:uiPriority w:val="99"/>
    <w:rsid w:val="00A21128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A21128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Iauiue1">
    <w:name w:val="Iau?iue1"/>
    <w:uiPriority w:val="99"/>
    <w:rsid w:val="00A21128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37">
    <w:name w:val="заголовок 3"/>
    <w:basedOn w:val="a2"/>
    <w:next w:val="a2"/>
    <w:uiPriority w:val="99"/>
    <w:rsid w:val="00A21128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aff8">
    <w:name w:val="Обычный без отступа по центру"/>
    <w:basedOn w:val="a2"/>
    <w:uiPriority w:val="99"/>
    <w:rsid w:val="00A21128"/>
    <w:pPr>
      <w:spacing w:after="0" w:line="360" w:lineRule="auto"/>
      <w:jc w:val="center"/>
    </w:pPr>
    <w:rPr>
      <w:rFonts w:ascii="Arial" w:eastAsia="Times New Roman" w:hAnsi="Arial"/>
      <w:bCs/>
      <w:sz w:val="24"/>
      <w:szCs w:val="36"/>
      <w:lang w:eastAsia="ru-RU"/>
    </w:rPr>
  </w:style>
  <w:style w:type="character" w:styleId="aff9">
    <w:name w:val="Emphasis"/>
    <w:basedOn w:val="a3"/>
    <w:uiPriority w:val="99"/>
    <w:qFormat/>
    <w:rsid w:val="00A21128"/>
    <w:rPr>
      <w:rFonts w:cs="Times New Roman"/>
      <w:i/>
    </w:rPr>
  </w:style>
  <w:style w:type="paragraph" w:styleId="affa">
    <w:name w:val="Plain Text"/>
    <w:basedOn w:val="a2"/>
    <w:link w:val="affb"/>
    <w:uiPriority w:val="99"/>
    <w:rsid w:val="00A2112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fb">
    <w:name w:val="Текст Знак"/>
    <w:basedOn w:val="a3"/>
    <w:link w:val="affa"/>
    <w:uiPriority w:val="99"/>
    <w:locked/>
    <w:rsid w:val="00A21128"/>
    <w:rPr>
      <w:rFonts w:ascii="Courier New" w:eastAsia="SimSun" w:hAnsi="Courier New" w:cs="Courier New"/>
      <w:sz w:val="20"/>
      <w:szCs w:val="20"/>
      <w:lang w:eastAsia="zh-CN"/>
    </w:rPr>
  </w:style>
  <w:style w:type="paragraph" w:styleId="affc">
    <w:name w:val="annotation subject"/>
    <w:basedOn w:val="af"/>
    <w:next w:val="af"/>
    <w:link w:val="affd"/>
    <w:uiPriority w:val="99"/>
    <w:semiHidden/>
    <w:rsid w:val="00A21128"/>
    <w:pPr>
      <w:spacing w:before="180" w:after="60"/>
    </w:pPr>
    <w:rPr>
      <w:rFonts w:ascii="Garamond" w:eastAsia="Times New Roman" w:hAnsi="Garamond"/>
      <w:b/>
      <w:bCs/>
      <w:lang w:val="en-GB"/>
    </w:rPr>
  </w:style>
  <w:style w:type="character" w:customStyle="1" w:styleId="CommentSubjectChar">
    <w:name w:val="Comment Subject Char"/>
    <w:basedOn w:val="af0"/>
    <w:uiPriority w:val="99"/>
    <w:semiHidden/>
    <w:locked/>
    <w:rsid w:val="00A21128"/>
    <w:rPr>
      <w:rFonts w:ascii="Arial" w:hAnsi="Arial" w:cs="Times New Roman"/>
      <w:b/>
      <w:sz w:val="20"/>
      <w:szCs w:val="20"/>
    </w:rPr>
  </w:style>
  <w:style w:type="character" w:customStyle="1" w:styleId="affd">
    <w:name w:val="Тема примечания Знак"/>
    <w:basedOn w:val="af0"/>
    <w:link w:val="affc"/>
    <w:uiPriority w:val="99"/>
    <w:semiHidden/>
    <w:locked/>
    <w:rsid w:val="00A21128"/>
    <w:rPr>
      <w:rFonts w:ascii="Garamond" w:hAnsi="Garamond" w:cs="Times New Roman"/>
      <w:b/>
      <w:bCs/>
      <w:sz w:val="20"/>
      <w:szCs w:val="20"/>
      <w:lang w:val="en-GB"/>
    </w:rPr>
  </w:style>
  <w:style w:type="character" w:customStyle="1" w:styleId="bodytext2">
    <w:name w:val="body text Знак Знак2"/>
    <w:uiPriority w:val="99"/>
    <w:rsid w:val="00A21128"/>
    <w:rPr>
      <w:sz w:val="22"/>
      <w:lang w:val="en-GB" w:eastAsia="en-US"/>
    </w:rPr>
  </w:style>
  <w:style w:type="character" w:customStyle="1" w:styleId="bodytext">
    <w:name w:val="body text Знак Знак"/>
    <w:uiPriority w:val="99"/>
    <w:rsid w:val="00A21128"/>
    <w:rPr>
      <w:sz w:val="22"/>
      <w:lang w:val="en-GB" w:eastAsia="en-US"/>
    </w:rPr>
  </w:style>
  <w:style w:type="paragraph" w:styleId="affe">
    <w:name w:val="Document Map"/>
    <w:basedOn w:val="a2"/>
    <w:link w:val="afff"/>
    <w:uiPriority w:val="99"/>
    <w:semiHidden/>
    <w:rsid w:val="00A21128"/>
    <w:pPr>
      <w:shd w:val="clear" w:color="auto" w:fill="000080"/>
      <w:spacing w:before="180" w:after="6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fff">
    <w:name w:val="Схема документа Знак"/>
    <w:basedOn w:val="a3"/>
    <w:link w:val="affe"/>
    <w:uiPriority w:val="99"/>
    <w:semiHidden/>
    <w:locked/>
    <w:rsid w:val="00A21128"/>
    <w:rPr>
      <w:rFonts w:ascii="Tahoma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uiPriority w:val="99"/>
    <w:rsid w:val="00A21128"/>
    <w:rPr>
      <w:sz w:val="22"/>
      <w:lang w:val="en-GB" w:eastAsia="en-US"/>
    </w:rPr>
  </w:style>
  <w:style w:type="paragraph" w:customStyle="1" w:styleId="ConsNormal">
    <w:name w:val="ConsNormal"/>
    <w:uiPriority w:val="99"/>
    <w:rsid w:val="00A21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211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0">
    <w:name w:val="Strong"/>
    <w:basedOn w:val="a3"/>
    <w:uiPriority w:val="99"/>
    <w:qFormat/>
    <w:rsid w:val="00A21128"/>
    <w:rPr>
      <w:rFonts w:cs="Times New Roman"/>
      <w:b/>
    </w:rPr>
  </w:style>
  <w:style w:type="character" w:customStyle="1" w:styleId="bodytext1">
    <w:name w:val="body text Знак Знак Знак1"/>
    <w:aliases w:val="body text Знак Знак Знак2"/>
    <w:uiPriority w:val="99"/>
    <w:rsid w:val="00A21128"/>
    <w:rPr>
      <w:sz w:val="22"/>
      <w:lang w:val="en-GB" w:eastAsia="en-US"/>
    </w:rPr>
  </w:style>
  <w:style w:type="character" w:customStyle="1" w:styleId="bodytext10">
    <w:name w:val="body text Знак Знак1"/>
    <w:uiPriority w:val="99"/>
    <w:rsid w:val="00A21128"/>
    <w:rPr>
      <w:sz w:val="22"/>
      <w:lang w:val="en-GB" w:eastAsia="en-US"/>
    </w:rPr>
  </w:style>
  <w:style w:type="paragraph" w:styleId="HTML">
    <w:name w:val="HTML Preformatted"/>
    <w:basedOn w:val="a2"/>
    <w:link w:val="HTML0"/>
    <w:uiPriority w:val="99"/>
    <w:rsid w:val="00A2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A21128"/>
    <w:rPr>
      <w:rFonts w:ascii="Courier New" w:hAnsi="Courier New" w:cs="Courier New"/>
      <w:sz w:val="20"/>
      <w:szCs w:val="20"/>
      <w:lang w:eastAsia="ru-RU"/>
    </w:rPr>
  </w:style>
  <w:style w:type="table" w:styleId="afff1">
    <w:name w:val="Table Grid"/>
    <w:basedOn w:val="a4"/>
    <w:uiPriority w:val="99"/>
    <w:rsid w:val="00A21128"/>
    <w:pPr>
      <w:spacing w:before="180" w:after="6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28"/>
    <w:uiPriority w:val="99"/>
    <w:rsid w:val="00A21128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8">
    <w:name w:val="List Number 2"/>
    <w:basedOn w:val="a2"/>
    <w:uiPriority w:val="99"/>
    <w:rsid w:val="00A21128"/>
    <w:pPr>
      <w:tabs>
        <w:tab w:val="num" w:pos="357"/>
      </w:tabs>
      <w:spacing w:before="180" w:after="60" w:line="240" w:lineRule="auto"/>
      <w:ind w:left="720" w:hanging="720"/>
    </w:pPr>
    <w:rPr>
      <w:rFonts w:ascii="Garamond" w:eastAsia="Times New Roman" w:hAnsi="Garamond"/>
      <w:szCs w:val="20"/>
      <w:lang w:val="en-GB"/>
    </w:rPr>
  </w:style>
  <w:style w:type="paragraph" w:customStyle="1" w:styleId="Kapitelberschrift">
    <w:name w:val="Kapitelüberschrift"/>
    <w:basedOn w:val="a2"/>
    <w:uiPriority w:val="99"/>
    <w:rsid w:val="00A21128"/>
    <w:pPr>
      <w:spacing w:before="120" w:after="200" w:line="270" w:lineRule="atLeast"/>
    </w:pPr>
    <w:rPr>
      <w:rFonts w:ascii="NewsGoth BT" w:eastAsia="Times New Roman" w:hAnsi="NewsGoth BT"/>
      <w:b/>
      <w:szCs w:val="20"/>
      <w:lang w:val="de-DE" w:eastAsia="ru-RU"/>
    </w:rPr>
  </w:style>
  <w:style w:type="paragraph" w:customStyle="1" w:styleId="xl26">
    <w:name w:val="xl26"/>
    <w:basedOn w:val="a2"/>
    <w:uiPriority w:val="99"/>
    <w:rsid w:val="00A211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askHeader">
    <w:name w:val="Task Header"/>
    <w:basedOn w:val="a2"/>
    <w:next w:val="a2"/>
    <w:uiPriority w:val="99"/>
    <w:rsid w:val="00A21128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mmand">
    <w:name w:val="Command"/>
    <w:basedOn w:val="a2"/>
    <w:uiPriority w:val="99"/>
    <w:rsid w:val="00A21128"/>
    <w:pPr>
      <w:spacing w:after="0" w:line="240" w:lineRule="auto"/>
      <w:ind w:left="709"/>
    </w:pPr>
    <w:rPr>
      <w:rFonts w:ascii="Courier New" w:eastAsia="Times New Roman" w:hAnsi="Courier New"/>
      <w:sz w:val="20"/>
      <w:szCs w:val="20"/>
    </w:rPr>
  </w:style>
  <w:style w:type="paragraph" w:customStyle="1" w:styleId="afff2">
    <w:name w:val="Список с черточкой"/>
    <w:basedOn w:val="a2"/>
    <w:uiPriority w:val="99"/>
    <w:rsid w:val="00A21128"/>
    <w:pPr>
      <w:tabs>
        <w:tab w:val="num" w:pos="1505"/>
      </w:tabs>
      <w:spacing w:after="0" w:line="240" w:lineRule="auto"/>
      <w:ind w:left="1505" w:hanging="42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P1-L3">
    <w:name w:val="CORP1-L3"/>
    <w:basedOn w:val="a2"/>
    <w:uiPriority w:val="99"/>
    <w:rsid w:val="00A21128"/>
    <w:pPr>
      <w:tabs>
        <w:tab w:val="left" w:pos="1800"/>
      </w:tabs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Handbuchtitel">
    <w:name w:val="Handbuchtitel"/>
    <w:basedOn w:val="a2"/>
    <w:uiPriority w:val="99"/>
    <w:rsid w:val="00A21128"/>
    <w:pPr>
      <w:spacing w:before="120" w:after="20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customStyle="1" w:styleId="xl23">
    <w:name w:val="xl23"/>
    <w:basedOn w:val="a2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16">
    <w:name w:val="Заголовок 1. Предложения"/>
    <w:aliases w:val="связанные"/>
    <w:basedOn w:val="11"/>
    <w:autoRedefine/>
    <w:uiPriority w:val="99"/>
    <w:rsid w:val="00A21128"/>
    <w:pPr>
      <w:keepNext/>
      <w:tabs>
        <w:tab w:val="num" w:pos="360"/>
      </w:tabs>
      <w:ind w:left="360" w:hanging="360"/>
    </w:pPr>
    <w:rPr>
      <w:rFonts w:ascii="Arial" w:hAnsi="Arial" w:cs="Arial"/>
      <w:b/>
      <w:sz w:val="28"/>
    </w:rPr>
  </w:style>
  <w:style w:type="paragraph" w:customStyle="1" w:styleId="ConsPlusNormal">
    <w:name w:val="ConsPlusNormal"/>
    <w:uiPriority w:val="99"/>
    <w:rsid w:val="00A21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7">
    <w:name w:val="Выделение1"/>
    <w:uiPriority w:val="99"/>
    <w:rsid w:val="00A21128"/>
    <w:rPr>
      <w:i/>
      <w:spacing w:val="0"/>
    </w:rPr>
  </w:style>
  <w:style w:type="paragraph" w:customStyle="1" w:styleId="18">
    <w:name w:val="Обычный1"/>
    <w:uiPriority w:val="99"/>
    <w:rsid w:val="00A21128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9">
    <w:name w:val="Стиль1"/>
    <w:basedOn w:val="a2"/>
    <w:uiPriority w:val="99"/>
    <w:rsid w:val="00A21128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Юристы"/>
    <w:basedOn w:val="33"/>
    <w:uiPriority w:val="99"/>
    <w:rsid w:val="00A21128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4">
    <w:name w:val="Normal (Web)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1"/>
    <w:basedOn w:val="a2"/>
    <w:next w:val="afff4"/>
    <w:link w:val="1b"/>
    <w:uiPriority w:val="99"/>
    <w:rsid w:val="00A21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1b">
    <w:name w:val="1 Знак"/>
    <w:link w:val="1a"/>
    <w:uiPriority w:val="99"/>
    <w:locked/>
    <w:rsid w:val="00A21128"/>
    <w:rPr>
      <w:rFonts w:ascii="Times New Roman" w:hAnsi="Times New Roman"/>
      <w:sz w:val="24"/>
      <w:lang w:eastAsia="ru-RU"/>
    </w:rPr>
  </w:style>
  <w:style w:type="paragraph" w:customStyle="1" w:styleId="Oaenoauiinee">
    <w:name w:val="Oaeno auiinee"/>
    <w:basedOn w:val="a2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ind w:left="180" w:hanging="180"/>
      <w:jc w:val="right"/>
      <w:textAlignment w:val="baseline"/>
    </w:pPr>
    <w:rPr>
      <w:rFonts w:ascii="Tahoma" w:eastAsia="Times New Roman" w:hAnsi="Tahoma"/>
      <w:b/>
      <w:sz w:val="16"/>
      <w:szCs w:val="20"/>
      <w:lang w:eastAsia="ru-RU"/>
    </w:rPr>
  </w:style>
  <w:style w:type="paragraph" w:customStyle="1" w:styleId="afff5">
    <w:name w:val="Юристы Знак"/>
    <w:basedOn w:val="33"/>
    <w:uiPriority w:val="99"/>
    <w:rsid w:val="00A21128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6">
    <w:name w:val="Отчет"/>
    <w:basedOn w:val="a2"/>
    <w:uiPriority w:val="99"/>
    <w:rsid w:val="00A2112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Текст1"/>
    <w:basedOn w:val="a2"/>
    <w:uiPriority w:val="99"/>
    <w:rsid w:val="00A21128"/>
    <w:pPr>
      <w:widowControl w:val="0"/>
      <w:spacing w:after="0" w:line="240" w:lineRule="auto"/>
      <w:ind w:firstLine="567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txt">
    <w:name w:val="txt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210">
    <w:name w:val="Основной текст 21"/>
    <w:basedOn w:val="a6"/>
    <w:uiPriority w:val="99"/>
    <w:rsid w:val="00A21128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1">
    <w:name w:val="Основной текст с отступом 21"/>
    <w:basedOn w:val="a2"/>
    <w:uiPriority w:val="99"/>
    <w:rsid w:val="00A21128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310">
    <w:name w:val="Основной текст 31"/>
    <w:basedOn w:val="a2"/>
    <w:uiPriority w:val="99"/>
    <w:rsid w:val="00A211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7">
    <w:name w:val="Список с точкой"/>
    <w:basedOn w:val="a2"/>
    <w:uiPriority w:val="99"/>
    <w:rsid w:val="00A21128"/>
    <w:pPr>
      <w:tabs>
        <w:tab w:val="num" w:pos="1552"/>
      </w:tabs>
      <w:spacing w:before="180" w:after="60" w:line="240" w:lineRule="auto"/>
      <w:ind w:left="1203" w:hanging="11"/>
    </w:pPr>
    <w:rPr>
      <w:rFonts w:ascii="Garamond" w:eastAsia="Times New Roman" w:hAnsi="Garamond"/>
      <w:szCs w:val="20"/>
    </w:rPr>
  </w:style>
  <w:style w:type="paragraph" w:customStyle="1" w:styleId="110">
    <w:name w:val="Обычный + 11 пт"/>
    <w:aliases w:val="По ширине"/>
    <w:basedOn w:val="a2"/>
    <w:uiPriority w:val="99"/>
    <w:rsid w:val="00A21128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BodyText212">
    <w:name w:val="Body Text 212"/>
    <w:basedOn w:val="a2"/>
    <w:uiPriority w:val="99"/>
    <w:rsid w:val="00A2112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FR2">
    <w:name w:val="FR2"/>
    <w:uiPriority w:val="99"/>
    <w:rsid w:val="00A21128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BodyText22">
    <w:name w:val="Body Text 22"/>
    <w:basedOn w:val="a2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2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eastAsia="Times New Roman" w:hAnsi="Verdana"/>
      <w:sz w:val="24"/>
      <w:szCs w:val="20"/>
      <w:lang w:eastAsia="ru-RU"/>
    </w:rPr>
  </w:style>
  <w:style w:type="paragraph" w:styleId="afff8">
    <w:name w:val="List"/>
    <w:basedOn w:val="a2"/>
    <w:uiPriority w:val="99"/>
    <w:rsid w:val="00A2112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Обычный 1"/>
    <w:basedOn w:val="a2"/>
    <w:uiPriority w:val="99"/>
    <w:rsid w:val="00A211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11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9">
    <w:name w:val="Знак2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Знак Знак Знак Знак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aupttitel">
    <w:name w:val="Haupttitel"/>
    <w:basedOn w:val="a2"/>
    <w:uiPriority w:val="99"/>
    <w:rsid w:val="00A21128"/>
    <w:pPr>
      <w:spacing w:before="120" w:after="200" w:line="270" w:lineRule="atLeast"/>
      <w:ind w:left="1134" w:hanging="1134"/>
    </w:pPr>
    <w:rPr>
      <w:rFonts w:ascii="NewsGoth BT" w:eastAsia="Times New Roman" w:hAnsi="NewsGoth BT"/>
      <w:b/>
      <w:szCs w:val="20"/>
      <w:lang w:val="de-DE" w:eastAsia="ru-RU"/>
    </w:rPr>
  </w:style>
  <w:style w:type="paragraph" w:customStyle="1" w:styleId="CharChar1CharCharCharChar">
    <w:name w:val="Char Char1 Знак Знак Char Char Знак Знак Char Char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7">
    <w:name w:val="xl27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uiPriority w:val="99"/>
    <w:rsid w:val="00A211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">
    <w:name w:val="xl30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">
    <w:name w:val="xl31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2"/>
    <w:uiPriority w:val="99"/>
    <w:rsid w:val="00A2112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2"/>
    <w:uiPriority w:val="99"/>
    <w:rsid w:val="00A211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">
    <w:name w:val="xl34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2"/>
    <w:uiPriority w:val="99"/>
    <w:rsid w:val="00A21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6">
    <w:name w:val="xl36"/>
    <w:basedOn w:val="a2"/>
    <w:uiPriority w:val="99"/>
    <w:rsid w:val="00A21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7">
    <w:name w:val="xl37"/>
    <w:basedOn w:val="a2"/>
    <w:uiPriority w:val="99"/>
    <w:rsid w:val="00A21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8">
    <w:name w:val="xl38"/>
    <w:basedOn w:val="a2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">
    <w:name w:val="xl39"/>
    <w:basedOn w:val="a2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">
    <w:name w:val="xl40"/>
    <w:basedOn w:val="a2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">
    <w:name w:val="xl41"/>
    <w:basedOn w:val="a2"/>
    <w:uiPriority w:val="99"/>
    <w:rsid w:val="00A21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">
    <w:name w:val="xl42"/>
    <w:basedOn w:val="a2"/>
    <w:uiPriority w:val="99"/>
    <w:rsid w:val="00A211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">
    <w:name w:val="xl43"/>
    <w:basedOn w:val="a2"/>
    <w:uiPriority w:val="99"/>
    <w:rsid w:val="00A2112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4">
    <w:name w:val="xl44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8"/>
      <w:szCs w:val="28"/>
      <w:lang w:eastAsia="ru-RU"/>
    </w:rPr>
  </w:style>
  <w:style w:type="paragraph" w:customStyle="1" w:styleId="xl45">
    <w:name w:val="xl45"/>
    <w:basedOn w:val="a2"/>
    <w:uiPriority w:val="99"/>
    <w:rsid w:val="00A2112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6">
    <w:name w:val="xl46"/>
    <w:basedOn w:val="a2"/>
    <w:uiPriority w:val="99"/>
    <w:rsid w:val="00A2112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Оглавление"/>
    <w:basedOn w:val="14"/>
    <w:autoRedefine/>
    <w:uiPriority w:val="99"/>
    <w:rsid w:val="00A21128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b">
    <w:name w:val="Список атрибутов"/>
    <w:basedOn w:val="a2"/>
    <w:uiPriority w:val="99"/>
    <w:rsid w:val="00A21128"/>
    <w:pPr>
      <w:tabs>
        <w:tab w:val="num" w:pos="720"/>
      </w:tabs>
      <w:spacing w:before="60" w:after="0" w:line="240" w:lineRule="auto"/>
      <w:ind w:left="714" w:hanging="357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harChar1CharCharCharChar2">
    <w:name w:val="Char Char1 Знак Знак Char Char Знак Знак Char Char2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c">
    <w:name w:val="List Paragraph"/>
    <w:basedOn w:val="a2"/>
    <w:uiPriority w:val="99"/>
    <w:qFormat/>
    <w:rsid w:val="00A211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Îáû÷íûé"/>
    <w:uiPriority w:val="99"/>
    <w:rsid w:val="00A21128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1e">
    <w:name w:val="Знак Знак Знак1"/>
    <w:basedOn w:val="a2"/>
    <w:uiPriority w:val="99"/>
    <w:rsid w:val="00A2112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44">
    <w:name w:val="List 4"/>
    <w:basedOn w:val="a2"/>
    <w:uiPriority w:val="99"/>
    <w:rsid w:val="00A2112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Секция 10"/>
    <w:basedOn w:val="a2"/>
    <w:uiPriority w:val="99"/>
    <w:rsid w:val="00A21128"/>
    <w:pPr>
      <w:spacing w:before="60" w:after="0" w:line="240" w:lineRule="auto"/>
    </w:pPr>
    <w:rPr>
      <w:rFonts w:ascii="Times New Roman" w:eastAsia="Times New Roman" w:hAnsi="Times New Roman"/>
      <w:sz w:val="20"/>
      <w:szCs w:val="24"/>
      <w:u w:val="single"/>
      <w:lang w:eastAsia="ru-RU"/>
    </w:rPr>
  </w:style>
  <w:style w:type="paragraph" w:customStyle="1" w:styleId="38">
    <w:name w:val="Обычный 3к"/>
    <w:basedOn w:val="a2"/>
    <w:uiPriority w:val="99"/>
    <w:rsid w:val="00A21128"/>
    <w:pPr>
      <w:spacing w:after="0" w:line="240" w:lineRule="auto"/>
      <w:ind w:left="851"/>
    </w:pPr>
    <w:rPr>
      <w:rFonts w:ascii="Times New Roman" w:eastAsia="Times New Roman" w:hAnsi="Times New Roman"/>
      <w:i/>
      <w:sz w:val="20"/>
      <w:szCs w:val="24"/>
      <w:lang w:eastAsia="ru-RU"/>
    </w:rPr>
  </w:style>
  <w:style w:type="paragraph" w:customStyle="1" w:styleId="1f">
    <w:name w:val="Список 1"/>
    <w:basedOn w:val="a2"/>
    <w:uiPriority w:val="99"/>
    <w:rsid w:val="00A21128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2"/>
    <w:basedOn w:val="a2"/>
    <w:uiPriority w:val="99"/>
    <w:rsid w:val="00A2112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3"/>
    <w:basedOn w:val="a2"/>
    <w:uiPriority w:val="99"/>
    <w:rsid w:val="00A2112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e">
    <w:name w:val="Body Text First Indent"/>
    <w:basedOn w:val="a6"/>
    <w:link w:val="affff"/>
    <w:uiPriority w:val="99"/>
    <w:rsid w:val="00A21128"/>
    <w:pPr>
      <w:spacing w:before="0"/>
      <w:ind w:firstLine="210"/>
      <w:jc w:val="left"/>
    </w:pPr>
    <w:rPr>
      <w:sz w:val="24"/>
      <w:szCs w:val="24"/>
      <w:lang w:val="ru-RU"/>
    </w:rPr>
  </w:style>
  <w:style w:type="character" w:customStyle="1" w:styleId="affff">
    <w:name w:val="Красная строка Знак"/>
    <w:basedOn w:val="13"/>
    <w:link w:val="afffe"/>
    <w:uiPriority w:val="99"/>
    <w:locked/>
    <w:rsid w:val="00A21128"/>
    <w:rPr>
      <w:rFonts w:ascii="Times New Roman" w:hAnsi="Times New Roman" w:cs="Times New Roman"/>
      <w:sz w:val="24"/>
      <w:szCs w:val="24"/>
      <w:lang w:val="en-GB" w:eastAsia="ru-RU"/>
    </w:rPr>
  </w:style>
  <w:style w:type="paragraph" w:styleId="2b">
    <w:name w:val="Body Text First Indent 2"/>
    <w:basedOn w:val="af8"/>
    <w:link w:val="2c"/>
    <w:uiPriority w:val="99"/>
    <w:rsid w:val="00A21128"/>
    <w:pPr>
      <w:spacing w:after="120"/>
      <w:ind w:left="283" w:firstLine="210"/>
    </w:pPr>
    <w:rPr>
      <w:lang w:eastAsia="ru-RU"/>
    </w:rPr>
  </w:style>
  <w:style w:type="character" w:customStyle="1" w:styleId="BodyTextFirstIndent2Char">
    <w:name w:val="Body Text First Indent 2 Char"/>
    <w:basedOn w:val="af9"/>
    <w:uiPriority w:val="99"/>
    <w:locked/>
    <w:rsid w:val="00A2112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c">
    <w:name w:val="Красная строка 2 Знак"/>
    <w:basedOn w:val="af9"/>
    <w:link w:val="2b"/>
    <w:uiPriority w:val="99"/>
    <w:locked/>
    <w:rsid w:val="00A211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uiPriority w:val="99"/>
    <w:rsid w:val="00A21128"/>
    <w:rPr>
      <w:rFonts w:ascii="Times New Roman" w:hAnsi="Times New Roman"/>
      <w:sz w:val="24"/>
    </w:rPr>
  </w:style>
  <w:style w:type="paragraph" w:customStyle="1" w:styleId="consplustitle0">
    <w:name w:val="consplustitle"/>
    <w:basedOn w:val="a2"/>
    <w:uiPriority w:val="99"/>
    <w:rsid w:val="00A21128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ff0">
    <w:name w:val="Обычный текст Знак Знак"/>
    <w:uiPriority w:val="99"/>
    <w:rsid w:val="00A21128"/>
    <w:rPr>
      <w:rFonts w:ascii="Garamond" w:eastAsia="Arial Unicode MS" w:hAnsi="Garamond"/>
      <w:sz w:val="24"/>
      <w:lang w:eastAsia="ru-RU"/>
    </w:rPr>
  </w:style>
  <w:style w:type="character" w:customStyle="1" w:styleId="150">
    <w:name w:val="Знак Знак15"/>
    <w:uiPriority w:val="99"/>
    <w:rsid w:val="00A21128"/>
    <w:rPr>
      <w:sz w:val="24"/>
    </w:rPr>
  </w:style>
  <w:style w:type="character" w:customStyle="1" w:styleId="bodytext4">
    <w:name w:val="body text Знак Знак4"/>
    <w:uiPriority w:val="99"/>
    <w:rsid w:val="00A21128"/>
    <w:rPr>
      <w:sz w:val="22"/>
      <w:lang w:val="en-GB" w:eastAsia="en-US"/>
    </w:rPr>
  </w:style>
  <w:style w:type="paragraph" w:customStyle="1" w:styleId="1f0">
    <w:name w:val="Абзац списка1"/>
    <w:basedOn w:val="a2"/>
    <w:uiPriority w:val="99"/>
    <w:rsid w:val="00A21128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A21128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211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3">
    <w:name w:val="body text Знак Знак3"/>
    <w:uiPriority w:val="99"/>
    <w:rsid w:val="00A21128"/>
    <w:rPr>
      <w:sz w:val="22"/>
      <w:lang w:val="en-GB" w:eastAsia="en-US"/>
    </w:rPr>
  </w:style>
  <w:style w:type="paragraph" w:customStyle="1" w:styleId="affff1">
    <w:name w:val="Нумерация"/>
    <w:basedOn w:val="a2"/>
    <w:next w:val="a2"/>
    <w:uiPriority w:val="99"/>
    <w:rsid w:val="00A21128"/>
    <w:pPr>
      <w:spacing w:before="120" w:after="0" w:line="240" w:lineRule="auto"/>
      <w:jc w:val="center"/>
    </w:pPr>
    <w:rPr>
      <w:rFonts w:ascii="Garamond" w:eastAsia="Times New Roman" w:hAnsi="Garamond"/>
      <w:szCs w:val="20"/>
      <w:lang w:eastAsia="ru-RU"/>
    </w:rPr>
  </w:style>
  <w:style w:type="paragraph" w:customStyle="1" w:styleId="xl77">
    <w:name w:val="xl77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79">
    <w:name w:val="xl79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2"/>
    <w:uiPriority w:val="99"/>
    <w:rsid w:val="00A21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2"/>
    <w:uiPriority w:val="99"/>
    <w:rsid w:val="00A2112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uiPriority w:val="99"/>
    <w:rsid w:val="00A21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uiPriority w:val="99"/>
    <w:rsid w:val="00A211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uiPriority w:val="99"/>
    <w:rsid w:val="00A211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2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2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A2112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2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2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A211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2"/>
    <w:uiPriority w:val="99"/>
    <w:rsid w:val="00A21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A211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2"/>
    <w:uiPriority w:val="99"/>
    <w:rsid w:val="00A211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2"/>
    <w:uiPriority w:val="99"/>
    <w:rsid w:val="00A21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2"/>
    <w:uiPriority w:val="99"/>
    <w:rsid w:val="00A211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2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uiPriority w:val="99"/>
    <w:rsid w:val="00A211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2"/>
    <w:uiPriority w:val="99"/>
    <w:rsid w:val="00A21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2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2"/>
    <w:uiPriority w:val="99"/>
    <w:rsid w:val="00A211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2"/>
    <w:uiPriority w:val="99"/>
    <w:rsid w:val="00A21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2"/>
    <w:uiPriority w:val="99"/>
    <w:rsid w:val="00A21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800000"/>
      <w:lang w:eastAsia="ru-RU"/>
    </w:rPr>
  </w:style>
  <w:style w:type="paragraph" w:customStyle="1" w:styleId="xl168">
    <w:name w:val="xl168"/>
    <w:basedOn w:val="a2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800000"/>
      <w:sz w:val="24"/>
      <w:szCs w:val="24"/>
      <w:lang w:eastAsia="ru-RU"/>
    </w:rPr>
  </w:style>
  <w:style w:type="paragraph" w:customStyle="1" w:styleId="xl169">
    <w:name w:val="xl169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2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f2">
    <w:name w:val="Список_в_таблице_маркированный"/>
    <w:basedOn w:val="a2"/>
    <w:next w:val="a2"/>
    <w:uiPriority w:val="99"/>
    <w:rsid w:val="00A21128"/>
    <w:pPr>
      <w:tabs>
        <w:tab w:val="left" w:pos="170"/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3">
    <w:name w:val="Пункт_нормативн_документа"/>
    <w:basedOn w:val="a6"/>
    <w:uiPriority w:val="99"/>
    <w:rsid w:val="00A21128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/>
    </w:rPr>
  </w:style>
  <w:style w:type="paragraph" w:customStyle="1" w:styleId="101">
    <w:name w:val="Стиль Пункт_нормативн_документа + 10 пт"/>
    <w:basedOn w:val="affff3"/>
    <w:uiPriority w:val="99"/>
    <w:rsid w:val="00A21128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4">
    <w:name w:val="Список с маркерами"/>
    <w:basedOn w:val="a2"/>
    <w:uiPriority w:val="99"/>
    <w:rsid w:val="00A21128"/>
    <w:pPr>
      <w:tabs>
        <w:tab w:val="num" w:pos="2098"/>
      </w:tabs>
      <w:spacing w:after="0" w:line="240" w:lineRule="auto"/>
      <w:ind w:left="2098" w:hanging="39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d">
    <w:name w:val="Знак Знак Знак Знак2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semiHidden/>
    <w:rsid w:val="00A21128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"/>
    <w:uiPriority w:val="99"/>
    <w:rsid w:val="00A21128"/>
    <w:rPr>
      <w:rFonts w:ascii="Calibri" w:hAnsi="Calibri"/>
      <w:b/>
      <w:i/>
      <w:sz w:val="26"/>
      <w:lang w:val="ru-RU" w:eastAsia="ru-RU"/>
    </w:rPr>
  </w:style>
  <w:style w:type="character" w:customStyle="1" w:styleId="160">
    <w:name w:val="Знак Знак16"/>
    <w:uiPriority w:val="99"/>
    <w:rsid w:val="00A21128"/>
    <w:rPr>
      <w:sz w:val="24"/>
      <w:lang w:val="ru-RU" w:eastAsia="ru-RU"/>
    </w:rPr>
  </w:style>
  <w:style w:type="character" w:customStyle="1" w:styleId="130">
    <w:name w:val="Знак Знак13"/>
    <w:uiPriority w:val="99"/>
    <w:rsid w:val="00A21128"/>
    <w:rPr>
      <w:sz w:val="24"/>
      <w:lang w:val="ru-RU" w:eastAsia="ru-RU"/>
    </w:rPr>
  </w:style>
  <w:style w:type="character" w:customStyle="1" w:styleId="bodytext5">
    <w:name w:val="body text Знак Знак5"/>
    <w:uiPriority w:val="99"/>
    <w:rsid w:val="00A21128"/>
    <w:rPr>
      <w:rFonts w:ascii="Times New Roman" w:hAnsi="Times New Roman"/>
      <w:sz w:val="22"/>
      <w:lang w:val="en-GB" w:eastAsia="en-US"/>
    </w:rPr>
  </w:style>
  <w:style w:type="character" w:customStyle="1" w:styleId="140">
    <w:name w:val="Знак Знак14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DateChar">
    <w:name w:val="Date Char"/>
    <w:uiPriority w:val="99"/>
    <w:locked/>
    <w:rsid w:val="00A21128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5">
    <w:name w:val="Знак Знак4"/>
    <w:uiPriority w:val="99"/>
    <w:rsid w:val="00A21128"/>
    <w:rPr>
      <w:sz w:val="28"/>
      <w:lang w:val="ru-RU" w:eastAsia="ru-RU"/>
    </w:rPr>
  </w:style>
  <w:style w:type="character" w:customStyle="1" w:styleId="2e">
    <w:name w:val="Знак Знак2"/>
    <w:uiPriority w:val="99"/>
    <w:locked/>
    <w:rsid w:val="00A21128"/>
    <w:rPr>
      <w:sz w:val="24"/>
      <w:lang w:val="ru-RU" w:eastAsia="ru-RU"/>
    </w:rPr>
  </w:style>
  <w:style w:type="character" w:customStyle="1" w:styleId="Heading7Char1">
    <w:name w:val="Heading 7 Char1"/>
    <w:aliases w:val="Appendix Header Char1,Legal Level 1.1. Char1"/>
    <w:uiPriority w:val="99"/>
    <w:locked/>
    <w:rsid w:val="00A21128"/>
    <w:rPr>
      <w:rFonts w:ascii="Garamond" w:hAnsi="Garamond"/>
      <w:sz w:val="22"/>
      <w:lang w:val="en-GB" w:eastAsia="en-US"/>
    </w:rPr>
  </w:style>
  <w:style w:type="character" w:customStyle="1" w:styleId="220">
    <w:name w:val="Знак Знак22"/>
    <w:uiPriority w:val="99"/>
    <w:rsid w:val="00A21128"/>
    <w:rPr>
      <w:sz w:val="24"/>
      <w:lang w:eastAsia="en-US"/>
    </w:rPr>
  </w:style>
  <w:style w:type="character" w:customStyle="1" w:styleId="240">
    <w:name w:val="Знак Знак24"/>
    <w:uiPriority w:val="99"/>
    <w:semiHidden/>
    <w:locked/>
    <w:rsid w:val="00A21128"/>
  </w:style>
  <w:style w:type="character" w:customStyle="1" w:styleId="Heading6Char1">
    <w:name w:val="Heading 6 Char1"/>
    <w:aliases w:val="Legal Level 1. Char1"/>
    <w:uiPriority w:val="99"/>
    <w:locked/>
    <w:rsid w:val="00A21128"/>
    <w:rPr>
      <w:sz w:val="22"/>
      <w:lang w:val="ru-RU" w:eastAsia="en-US"/>
    </w:rPr>
  </w:style>
  <w:style w:type="character" w:customStyle="1" w:styleId="Heading7Char2">
    <w:name w:val="Heading 7 Char2"/>
    <w:aliases w:val="Appendix Header Char2,Legal Level 1.1. Char2"/>
    <w:uiPriority w:val="99"/>
    <w:locked/>
    <w:rsid w:val="00A21128"/>
    <w:rPr>
      <w:rFonts w:ascii="Garamond" w:hAnsi="Garamond"/>
      <w:sz w:val="22"/>
      <w:lang w:val="en-GB" w:eastAsia="en-US"/>
    </w:rPr>
  </w:style>
  <w:style w:type="character" w:customStyle="1" w:styleId="BodyTextChar1">
    <w:name w:val="Body Text Char1"/>
    <w:aliases w:val="body text Char1"/>
    <w:uiPriority w:val="99"/>
    <w:locked/>
    <w:rsid w:val="00A21128"/>
    <w:rPr>
      <w:sz w:val="22"/>
      <w:lang w:val="en-GB" w:eastAsia="en-US"/>
    </w:rPr>
  </w:style>
  <w:style w:type="paragraph" w:customStyle="1" w:styleId="112">
    <w:name w:val="Заголовок оглавления11"/>
    <w:basedOn w:val="11"/>
    <w:uiPriority w:val="99"/>
    <w:rsid w:val="00A21128"/>
    <w:pPr>
      <w:keepNext/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 w:cs="Garamond"/>
      <w:b/>
      <w:caps/>
      <w:color w:val="000000"/>
      <w:spacing w:val="-20"/>
      <w:kern w:val="28"/>
      <w:sz w:val="40"/>
      <w:szCs w:val="22"/>
    </w:rPr>
  </w:style>
  <w:style w:type="character" w:customStyle="1" w:styleId="CommentTextChar1">
    <w:name w:val="Comment Text Char1"/>
    <w:uiPriority w:val="99"/>
    <w:semiHidden/>
    <w:locked/>
    <w:rsid w:val="00A21128"/>
    <w:rPr>
      <w:lang w:val="ru-RU" w:eastAsia="ru-RU"/>
    </w:rPr>
  </w:style>
  <w:style w:type="character" w:customStyle="1" w:styleId="113">
    <w:name w:val="Выделение11"/>
    <w:uiPriority w:val="99"/>
    <w:rsid w:val="00A21128"/>
    <w:rPr>
      <w:i/>
      <w:spacing w:val="0"/>
    </w:rPr>
  </w:style>
  <w:style w:type="paragraph" w:customStyle="1" w:styleId="114">
    <w:name w:val="Обычный11"/>
    <w:uiPriority w:val="99"/>
    <w:rsid w:val="00A21128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15">
    <w:name w:val="Текст11"/>
    <w:basedOn w:val="a2"/>
    <w:uiPriority w:val="99"/>
    <w:rsid w:val="00A21128"/>
    <w:pPr>
      <w:widowControl w:val="0"/>
      <w:spacing w:after="0" w:line="240" w:lineRule="auto"/>
      <w:ind w:firstLine="567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2110">
    <w:name w:val="Основной текст 211"/>
    <w:basedOn w:val="a6"/>
    <w:uiPriority w:val="99"/>
    <w:rsid w:val="00A21128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11">
    <w:name w:val="Основной текст с отступом 211"/>
    <w:basedOn w:val="a2"/>
    <w:uiPriority w:val="99"/>
    <w:rsid w:val="00A21128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3110">
    <w:name w:val="Основной текст 311"/>
    <w:basedOn w:val="a2"/>
    <w:uiPriority w:val="99"/>
    <w:rsid w:val="00A211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1">
    <w:name w:val="Основной текст с отступом 311"/>
    <w:basedOn w:val="a2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eastAsia="Times New Roman" w:hAnsi="Verdana"/>
      <w:sz w:val="24"/>
      <w:szCs w:val="20"/>
      <w:lang w:eastAsia="ru-RU"/>
    </w:rPr>
  </w:style>
  <w:style w:type="paragraph" w:customStyle="1" w:styleId="1f1">
    <w:name w:val="Знак1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CharChar1">
    <w:name w:val="Char Char1 Знак Знак Char Char Знак Знак Char Char1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Абзац списка12"/>
    <w:basedOn w:val="a2"/>
    <w:uiPriority w:val="99"/>
    <w:rsid w:val="00A211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0">
    <w:name w:val="Знак Знак121"/>
    <w:uiPriority w:val="99"/>
    <w:rsid w:val="00A21128"/>
    <w:rPr>
      <w:rFonts w:ascii="Times New Roman" w:hAnsi="Times New Roman"/>
      <w:sz w:val="24"/>
    </w:rPr>
  </w:style>
  <w:style w:type="character" w:customStyle="1" w:styleId="151">
    <w:name w:val="Знак Знак151"/>
    <w:uiPriority w:val="99"/>
    <w:rsid w:val="00A21128"/>
    <w:rPr>
      <w:sz w:val="24"/>
    </w:rPr>
  </w:style>
  <w:style w:type="paragraph" w:customStyle="1" w:styleId="116">
    <w:name w:val="Абзац списка11"/>
    <w:basedOn w:val="a2"/>
    <w:uiPriority w:val="99"/>
    <w:rsid w:val="00A21128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f2">
    <w:name w:val="Знак Знак Знак Знак1"/>
    <w:basedOn w:val="a2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0">
    <w:name w:val="Знак Знак111"/>
    <w:uiPriority w:val="99"/>
    <w:semiHidden/>
    <w:rsid w:val="00A21128"/>
    <w:rPr>
      <w:rFonts w:ascii="Garamond" w:hAnsi="Garamond"/>
      <w:sz w:val="22"/>
    </w:rPr>
  </w:style>
  <w:style w:type="character" w:customStyle="1" w:styleId="161">
    <w:name w:val="Знак Знак161"/>
    <w:uiPriority w:val="99"/>
    <w:rsid w:val="00A21128"/>
    <w:rPr>
      <w:sz w:val="24"/>
      <w:lang w:val="ru-RU" w:eastAsia="ru-RU"/>
    </w:rPr>
  </w:style>
  <w:style w:type="character" w:customStyle="1" w:styleId="131">
    <w:name w:val="Знак Знак131"/>
    <w:uiPriority w:val="99"/>
    <w:rsid w:val="00A21128"/>
    <w:rPr>
      <w:sz w:val="24"/>
      <w:lang w:val="ru-RU" w:eastAsia="ru-RU"/>
    </w:rPr>
  </w:style>
  <w:style w:type="character" w:customStyle="1" w:styleId="141">
    <w:name w:val="Знак Знак141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72">
    <w:name w:val="Знак Знак7"/>
    <w:uiPriority w:val="99"/>
    <w:rsid w:val="00A21128"/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410">
    <w:name w:val="Знак Знак41"/>
    <w:uiPriority w:val="99"/>
    <w:rsid w:val="00A21128"/>
    <w:rPr>
      <w:sz w:val="28"/>
      <w:lang w:val="ru-RU" w:eastAsia="ru-RU"/>
    </w:rPr>
  </w:style>
  <w:style w:type="character" w:customStyle="1" w:styleId="221">
    <w:name w:val="Знак Знак221"/>
    <w:uiPriority w:val="99"/>
    <w:rsid w:val="00A21128"/>
    <w:rPr>
      <w:sz w:val="24"/>
      <w:lang w:eastAsia="en-US"/>
    </w:rPr>
  </w:style>
  <w:style w:type="character" w:customStyle="1" w:styleId="241">
    <w:name w:val="Знак Знак241"/>
    <w:uiPriority w:val="99"/>
    <w:semiHidden/>
    <w:locked/>
    <w:rsid w:val="00A21128"/>
  </w:style>
  <w:style w:type="paragraph" w:customStyle="1" w:styleId="normalindent12">
    <w:name w:val="normalindent12"/>
    <w:basedOn w:val="a2"/>
    <w:uiPriority w:val="99"/>
    <w:rsid w:val="00A21128"/>
    <w:pPr>
      <w:overflowPunct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1">
    <w:name w:val="m1"/>
    <w:uiPriority w:val="99"/>
    <w:rsid w:val="00A21128"/>
    <w:rPr>
      <w:color w:val="0000FF"/>
    </w:rPr>
  </w:style>
  <w:style w:type="paragraph" w:customStyle="1" w:styleId="2f">
    <w:name w:val="Обычный2"/>
    <w:basedOn w:val="a2"/>
    <w:uiPriority w:val="99"/>
    <w:rsid w:val="00A21128"/>
    <w:pPr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3a">
    <w:name w:val="Обычный 3"/>
    <w:basedOn w:val="a2"/>
    <w:uiPriority w:val="99"/>
    <w:rsid w:val="00A21128"/>
    <w:pPr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5">
    <w:name w:val="Date"/>
    <w:basedOn w:val="a2"/>
    <w:next w:val="a2"/>
    <w:link w:val="affff6"/>
    <w:uiPriority w:val="99"/>
    <w:rsid w:val="00A21128"/>
    <w:pPr>
      <w:spacing w:after="0" w:line="240" w:lineRule="auto"/>
    </w:pPr>
    <w:rPr>
      <w:rFonts w:ascii="Arial MT Black" w:hAnsi="Arial MT Black"/>
      <w:b/>
      <w:spacing w:val="-20"/>
      <w:kern w:val="28"/>
      <w:sz w:val="40"/>
      <w:szCs w:val="20"/>
      <w:lang w:eastAsia="ru-RU"/>
    </w:rPr>
  </w:style>
  <w:style w:type="character" w:customStyle="1" w:styleId="affff6">
    <w:name w:val="Дата Знак"/>
    <w:basedOn w:val="a3"/>
    <w:link w:val="affff5"/>
    <w:uiPriority w:val="99"/>
    <w:semiHidden/>
    <w:locked/>
    <w:rsid w:val="009D35EA"/>
    <w:rPr>
      <w:rFonts w:cs="Times New Roman"/>
      <w:lang w:eastAsia="en-US"/>
    </w:rPr>
  </w:style>
  <w:style w:type="character" w:customStyle="1" w:styleId="1f3">
    <w:name w:val="Дата Знак1"/>
    <w:basedOn w:val="a3"/>
    <w:uiPriority w:val="99"/>
    <w:semiHidden/>
    <w:rsid w:val="00A21128"/>
    <w:rPr>
      <w:rFonts w:cs="Times New Roman"/>
    </w:rPr>
  </w:style>
  <w:style w:type="character" w:customStyle="1" w:styleId="1f4">
    <w:name w:val="Основной текст с отступом Знак1"/>
    <w:uiPriority w:val="99"/>
    <w:semiHidden/>
    <w:rsid w:val="00A21128"/>
    <w:rPr>
      <w:rFonts w:ascii="Garamond" w:hAnsi="Garamond"/>
      <w:sz w:val="22"/>
      <w:lang w:val="en-GB" w:eastAsia="en-US"/>
    </w:rPr>
  </w:style>
  <w:style w:type="character" w:customStyle="1" w:styleId="212">
    <w:name w:val="Основной текст с отступом 2 Знак1"/>
    <w:uiPriority w:val="99"/>
    <w:semiHidden/>
    <w:rsid w:val="00A21128"/>
    <w:rPr>
      <w:rFonts w:ascii="Garamond" w:hAnsi="Garamond"/>
      <w:sz w:val="22"/>
      <w:lang w:val="en-GB" w:eastAsia="en-US"/>
    </w:rPr>
  </w:style>
  <w:style w:type="character" w:customStyle="1" w:styleId="312">
    <w:name w:val="Основной текст с отступом 3 Знак1"/>
    <w:uiPriority w:val="99"/>
    <w:semiHidden/>
    <w:rsid w:val="00A21128"/>
    <w:rPr>
      <w:rFonts w:ascii="Garamond" w:hAnsi="Garamond"/>
      <w:sz w:val="16"/>
      <w:lang w:val="en-GB" w:eastAsia="en-US"/>
    </w:rPr>
  </w:style>
  <w:style w:type="character" w:customStyle="1" w:styleId="213">
    <w:name w:val="Основной текст 2 Знак1"/>
    <w:uiPriority w:val="99"/>
    <w:semiHidden/>
    <w:rsid w:val="00A21128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3 Знак1"/>
    <w:uiPriority w:val="99"/>
    <w:semiHidden/>
    <w:rsid w:val="00A21128"/>
    <w:rPr>
      <w:rFonts w:ascii="Garamond" w:hAnsi="Garamond"/>
      <w:sz w:val="16"/>
      <w:lang w:val="en-GB" w:eastAsia="en-US"/>
    </w:rPr>
  </w:style>
  <w:style w:type="character" w:customStyle="1" w:styleId="1f5">
    <w:name w:val="Схема документа Знак1"/>
    <w:uiPriority w:val="99"/>
    <w:semiHidden/>
    <w:rsid w:val="00A21128"/>
    <w:rPr>
      <w:rFonts w:ascii="Tahoma" w:hAnsi="Tahoma"/>
      <w:sz w:val="16"/>
      <w:lang w:val="en-GB" w:eastAsia="en-US"/>
    </w:rPr>
  </w:style>
  <w:style w:type="paragraph" w:customStyle="1" w:styleId="10">
    <w:name w:val="Титул 1Глава"/>
    <w:basedOn w:val="11"/>
    <w:uiPriority w:val="99"/>
    <w:rsid w:val="00A21128"/>
    <w:pPr>
      <w:keepNext/>
      <w:pageBreakBefore/>
      <w:numPr>
        <w:numId w:val="13"/>
      </w:numPr>
      <w:tabs>
        <w:tab w:val="clear" w:pos="432"/>
        <w:tab w:val="num" w:pos="360"/>
      </w:tabs>
      <w:spacing w:before="240" w:after="60"/>
      <w:ind w:left="0" w:firstLine="0"/>
    </w:pPr>
    <w:rPr>
      <w:rFonts w:cs="Arial"/>
      <w:b/>
      <w:kern w:val="32"/>
      <w:sz w:val="36"/>
      <w:szCs w:val="32"/>
    </w:rPr>
  </w:style>
  <w:style w:type="paragraph" w:customStyle="1" w:styleId="a1">
    <w:name w:val="Список условий"/>
    <w:basedOn w:val="a2"/>
    <w:uiPriority w:val="99"/>
    <w:rsid w:val="00A21128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">
    <w:name w:val="Сущность"/>
    <w:basedOn w:val="4"/>
    <w:uiPriority w:val="99"/>
    <w:rsid w:val="00A21128"/>
    <w:pPr>
      <w:numPr>
        <w:numId w:val="14"/>
      </w:numPr>
      <w:tabs>
        <w:tab w:val="clear" w:pos="360"/>
        <w:tab w:val="num" w:pos="926"/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0">
    <w:name w:val="Список сущностей"/>
    <w:basedOn w:val="a2"/>
    <w:next w:val="a2"/>
    <w:uiPriority w:val="99"/>
    <w:rsid w:val="00A21128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MainTitle">
    <w:name w:val="MainTitle"/>
    <w:basedOn w:val="a2"/>
    <w:uiPriority w:val="99"/>
    <w:rsid w:val="00A21128"/>
    <w:pPr>
      <w:numPr>
        <w:numId w:val="17"/>
      </w:numPr>
      <w:tabs>
        <w:tab w:val="clear" w:pos="720"/>
        <w:tab w:val="num" w:pos="896"/>
      </w:tabs>
      <w:spacing w:after="0" w:line="240" w:lineRule="auto"/>
      <w:ind w:left="924" w:hanging="35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DCComment">
    <w:name w:val="DCComment"/>
    <w:uiPriority w:val="99"/>
    <w:rsid w:val="00A21128"/>
    <w:pPr>
      <w:ind w:left="357"/>
    </w:pPr>
    <w:rPr>
      <w:rFonts w:ascii="Times New Roman" w:eastAsia="Times New Roman" w:hAnsi="Times New Roman"/>
      <w:sz w:val="20"/>
      <w:szCs w:val="24"/>
    </w:rPr>
  </w:style>
  <w:style w:type="paragraph" w:customStyle="1" w:styleId="DCAttComment">
    <w:name w:val="DCAttComment"/>
    <w:uiPriority w:val="99"/>
    <w:rsid w:val="00A21128"/>
    <w:pPr>
      <w:ind w:left="1134"/>
    </w:pPr>
    <w:rPr>
      <w:rFonts w:ascii="Times New Roman" w:eastAsia="Times New Roman" w:hAnsi="Times New Roman"/>
      <w:sz w:val="20"/>
      <w:szCs w:val="24"/>
    </w:rPr>
  </w:style>
  <w:style w:type="paragraph" w:customStyle="1" w:styleId="DCAttribute">
    <w:name w:val="DCAttribute"/>
    <w:uiPriority w:val="99"/>
    <w:rsid w:val="00A21128"/>
    <w:pPr>
      <w:numPr>
        <w:numId w:val="18"/>
      </w:numPr>
    </w:pPr>
    <w:rPr>
      <w:rFonts w:ascii="Times New Roman" w:eastAsia="Times New Roman" w:hAnsi="Times New Roman"/>
      <w:sz w:val="20"/>
      <w:szCs w:val="24"/>
    </w:rPr>
  </w:style>
  <w:style w:type="paragraph" w:customStyle="1" w:styleId="Role">
    <w:name w:val="Role"/>
    <w:uiPriority w:val="99"/>
    <w:rsid w:val="00A21128"/>
    <w:pPr>
      <w:ind w:left="851"/>
    </w:pPr>
    <w:rPr>
      <w:rFonts w:ascii="Times New Roman" w:eastAsia="Times New Roman" w:hAnsi="Times New Roman"/>
      <w:sz w:val="20"/>
      <w:szCs w:val="24"/>
    </w:rPr>
  </w:style>
  <w:style w:type="paragraph" w:customStyle="1" w:styleId="RoleGroup">
    <w:name w:val="RoleGroup"/>
    <w:uiPriority w:val="99"/>
    <w:rsid w:val="00A21128"/>
    <w:pPr>
      <w:ind w:left="567"/>
    </w:pPr>
    <w:rPr>
      <w:rFonts w:ascii="Times New Roman" w:eastAsia="Times New Roman" w:hAnsi="Times New Roman"/>
      <w:sz w:val="20"/>
      <w:szCs w:val="24"/>
    </w:rPr>
  </w:style>
  <w:style w:type="paragraph" w:styleId="5">
    <w:name w:val="List Bullet 5"/>
    <w:basedOn w:val="a2"/>
    <w:uiPriority w:val="99"/>
    <w:rsid w:val="00A21128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Название таблицы"/>
    <w:basedOn w:val="a2"/>
    <w:next w:val="a2"/>
    <w:uiPriority w:val="99"/>
    <w:rsid w:val="00A21128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8">
    <w:name w:val="Подпись к таблице"/>
    <w:basedOn w:val="a2"/>
    <w:uiPriority w:val="99"/>
    <w:rsid w:val="00A21128"/>
    <w:pPr>
      <w:spacing w:after="0" w:line="36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1">
    <w:name w:val="t1"/>
    <w:uiPriority w:val="99"/>
    <w:rsid w:val="00A21128"/>
    <w:rPr>
      <w:color w:val="990000"/>
    </w:rPr>
  </w:style>
  <w:style w:type="character" w:customStyle="1" w:styleId="b1">
    <w:name w:val="b1"/>
    <w:uiPriority w:val="99"/>
    <w:rsid w:val="00A21128"/>
    <w:rPr>
      <w:rFonts w:ascii="Courier New" w:hAnsi="Courier New"/>
      <w:b/>
      <w:color w:val="FF0000"/>
      <w:u w:val="none"/>
      <w:effect w:val="none"/>
    </w:rPr>
  </w:style>
  <w:style w:type="character" w:customStyle="1" w:styleId="pi1">
    <w:name w:val="pi1"/>
    <w:uiPriority w:val="99"/>
    <w:rsid w:val="00A21128"/>
    <w:rPr>
      <w:color w:val="0000FF"/>
    </w:rPr>
  </w:style>
  <w:style w:type="paragraph" w:customStyle="1" w:styleId="Courier">
    <w:name w:val="Обычный Courier"/>
    <w:basedOn w:val="a2"/>
    <w:uiPriority w:val="99"/>
    <w:rsid w:val="00A21128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5-">
    <w:name w:val="Стиль Заголовок 5 + Темно-синий Знак Знак Знак"/>
    <w:basedOn w:val="50"/>
    <w:uiPriority w:val="99"/>
    <w:rsid w:val="00A21128"/>
    <w:pPr>
      <w:numPr>
        <w:ilvl w:val="0"/>
        <w:numId w:val="0"/>
      </w:num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6">
    <w:name w:val="Титул 1ц"/>
    <w:basedOn w:val="a2"/>
    <w:uiPriority w:val="99"/>
    <w:rsid w:val="00A2112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paragraph" w:customStyle="1" w:styleId="40px">
    <w:name w:val="Обычный: + отступ 40 px"/>
    <w:basedOn w:val="a2"/>
    <w:uiPriority w:val="99"/>
    <w:rsid w:val="00A21128"/>
    <w:pPr>
      <w:spacing w:after="0" w:line="240" w:lineRule="auto"/>
      <w:ind w:firstLine="60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ightJustBody">
    <w:name w:val="Right Just Body"/>
    <w:basedOn w:val="a2"/>
    <w:uiPriority w:val="99"/>
    <w:rsid w:val="00A21128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">
    <w:name w:val="~Normal"/>
    <w:basedOn w:val="a2"/>
    <w:uiPriority w:val="99"/>
    <w:rsid w:val="00A21128"/>
    <w:pPr>
      <w:spacing w:before="120" w:after="0" w:line="264" w:lineRule="auto"/>
    </w:pPr>
    <w:rPr>
      <w:rFonts w:ascii="Verdana" w:eastAsia="Times New Roman" w:hAnsi="Verdana"/>
      <w:sz w:val="20"/>
      <w:szCs w:val="24"/>
    </w:rPr>
  </w:style>
  <w:style w:type="paragraph" w:customStyle="1" w:styleId="FirstLine">
    <w:name w:val="~FirstLine"/>
    <w:basedOn w:val="Normal"/>
    <w:next w:val="Normal"/>
    <w:uiPriority w:val="99"/>
    <w:rsid w:val="00A21128"/>
    <w:pPr>
      <w:spacing w:before="0"/>
    </w:pPr>
    <w:rPr>
      <w:sz w:val="2"/>
    </w:rPr>
  </w:style>
  <w:style w:type="paragraph" w:customStyle="1" w:styleId="affff9">
    <w:name w:val="Подзаголовок требования"/>
    <w:basedOn w:val="a2"/>
    <w:uiPriority w:val="99"/>
    <w:rsid w:val="00A21128"/>
    <w:pPr>
      <w:spacing w:before="120" w:after="120" w:line="240" w:lineRule="auto"/>
      <w:ind w:left="720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character" w:customStyle="1" w:styleId="5-0">
    <w:name w:val="Стиль Заголовок 5 + Темно-синий Знак Знак Знак Знак"/>
    <w:uiPriority w:val="99"/>
    <w:rsid w:val="00A21128"/>
    <w:rPr>
      <w:rFonts w:ascii="Times New Roman" w:hAnsi="Times New Roman"/>
      <w:b/>
      <w:color w:val="000080"/>
      <w:sz w:val="20"/>
      <w:lang w:val="ru-RU" w:eastAsia="en-US"/>
    </w:rPr>
  </w:style>
  <w:style w:type="paragraph" w:customStyle="1" w:styleId="1f7">
    <w:name w:val="Обычный 1ж"/>
    <w:basedOn w:val="a2"/>
    <w:uiPriority w:val="99"/>
    <w:rsid w:val="00A21128"/>
    <w:pPr>
      <w:spacing w:before="60"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2f0">
    <w:name w:val="Обычный 2"/>
    <w:basedOn w:val="a2"/>
    <w:uiPriority w:val="99"/>
    <w:rsid w:val="00A21128"/>
    <w:pPr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Обычный 4"/>
    <w:basedOn w:val="a2"/>
    <w:uiPriority w:val="99"/>
    <w:rsid w:val="00A21128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4">
    <w:name w:val="Обычный 5"/>
    <w:basedOn w:val="a2"/>
    <w:uiPriority w:val="99"/>
    <w:rsid w:val="00A21128"/>
    <w:pPr>
      <w:spacing w:after="0" w:line="240" w:lineRule="auto"/>
      <w:ind w:left="14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2">
    <w:name w:val="Обычный 6"/>
    <w:basedOn w:val="a2"/>
    <w:uiPriority w:val="99"/>
    <w:rsid w:val="00A21128"/>
    <w:pPr>
      <w:spacing w:after="0" w:line="240" w:lineRule="auto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3">
    <w:name w:val="Обычный 7"/>
    <w:basedOn w:val="a2"/>
    <w:uiPriority w:val="99"/>
    <w:rsid w:val="00A21128"/>
    <w:pPr>
      <w:spacing w:after="0" w:line="240" w:lineRule="auto"/>
      <w:ind w:left="1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5">
    <w:name w:val="Обычный уровень 5"/>
    <w:basedOn w:val="a2"/>
    <w:uiPriority w:val="99"/>
    <w:rsid w:val="00A21128"/>
    <w:pPr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Титул 1жц"/>
    <w:basedOn w:val="a2"/>
    <w:uiPriority w:val="99"/>
    <w:rsid w:val="00A21128"/>
    <w:pPr>
      <w:spacing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customStyle="1" w:styleId="affffa">
    <w:name w:val="Обычный к"/>
    <w:basedOn w:val="a2"/>
    <w:uiPriority w:val="99"/>
    <w:rsid w:val="00A21128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56">
    <w:name w:val="Сущность 5"/>
    <w:basedOn w:val="a"/>
    <w:uiPriority w:val="99"/>
    <w:rsid w:val="00A21128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b">
    <w:name w:val="Таблица заголовок"/>
    <w:basedOn w:val="a2"/>
    <w:uiPriority w:val="99"/>
    <w:rsid w:val="00A2112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Таблица ячейка"/>
    <w:basedOn w:val="a2"/>
    <w:uiPriority w:val="99"/>
    <w:rsid w:val="00A211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Обычный ж"/>
    <w:basedOn w:val="a2"/>
    <w:uiPriority w:val="99"/>
    <w:rsid w:val="00A21128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ffffe">
    <w:name w:val="Обычный жц"/>
    <w:basedOn w:val="a2"/>
    <w:uiPriority w:val="99"/>
    <w:rsid w:val="00A2112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urier4">
    <w:name w:val="Courier 4"/>
    <w:basedOn w:val="46"/>
    <w:uiPriority w:val="99"/>
    <w:rsid w:val="00A21128"/>
    <w:rPr>
      <w:rFonts w:ascii="Courier New" w:hAnsi="Courier New"/>
      <w:sz w:val="20"/>
    </w:rPr>
  </w:style>
  <w:style w:type="paragraph" w:customStyle="1" w:styleId="05">
    <w:name w:val="Обычный 05"/>
    <w:basedOn w:val="a2"/>
    <w:uiPriority w:val="99"/>
    <w:rsid w:val="00A21128"/>
    <w:pPr>
      <w:spacing w:after="0" w:line="240" w:lineRule="auto"/>
      <w:ind w:left="284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4100">
    <w:name w:val="Обычный 4_10"/>
    <w:basedOn w:val="46"/>
    <w:uiPriority w:val="99"/>
    <w:rsid w:val="00A21128"/>
    <w:rPr>
      <w:sz w:val="20"/>
    </w:rPr>
  </w:style>
  <w:style w:type="paragraph" w:customStyle="1" w:styleId="SP1">
    <w:name w:val="SP1"/>
    <w:basedOn w:val="a2"/>
    <w:uiPriority w:val="99"/>
    <w:rsid w:val="00A21128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2">
    <w:name w:val="SP2"/>
    <w:basedOn w:val="a2"/>
    <w:uiPriority w:val="99"/>
    <w:rsid w:val="00A21128"/>
    <w:pPr>
      <w:spacing w:after="0" w:line="240" w:lineRule="auto"/>
      <w:ind w:left="1134" w:hanging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3">
    <w:name w:val="SP3"/>
    <w:basedOn w:val="a2"/>
    <w:uiPriority w:val="99"/>
    <w:rsid w:val="00A21128"/>
    <w:pPr>
      <w:spacing w:after="0" w:line="240" w:lineRule="auto"/>
      <w:ind w:left="1560" w:hanging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">
    <w:name w:val="Revision"/>
    <w:hidden/>
    <w:uiPriority w:val="99"/>
    <w:semiHidden/>
    <w:rsid w:val="00A21128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uiPriority w:val="99"/>
    <w:rsid w:val="00A21128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afffff0">
    <w:name w:val="Таблицы (моноширинный)"/>
    <w:basedOn w:val="a2"/>
    <w:next w:val="a2"/>
    <w:uiPriority w:val="99"/>
    <w:rsid w:val="00A211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f9">
    <w:name w:val="Название1"/>
    <w:basedOn w:val="a2"/>
    <w:uiPriority w:val="99"/>
    <w:rsid w:val="00A21128"/>
    <w:pPr>
      <w:suppressLineNumbers/>
      <w:suppressAutoHyphens/>
      <w:spacing w:before="120" w:after="120" w:line="100" w:lineRule="atLeast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ffff1">
    <w:name w:val="Заголовок к тексту"/>
    <w:basedOn w:val="a2"/>
    <w:uiPriority w:val="99"/>
    <w:rsid w:val="00A21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2">
    <w:name w:val="Реквизиты ОДУ"/>
    <w:basedOn w:val="a2"/>
    <w:uiPriority w:val="99"/>
    <w:rsid w:val="00A21128"/>
    <w:pPr>
      <w:spacing w:after="0" w:line="240" w:lineRule="auto"/>
      <w:ind w:left="-170" w:right="-113"/>
      <w:jc w:val="center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character" w:customStyle="1" w:styleId="FontStyle42">
    <w:name w:val="Font Style42"/>
    <w:uiPriority w:val="99"/>
    <w:rsid w:val="00A21128"/>
    <w:rPr>
      <w:rFonts w:ascii="Times New Roman" w:hAnsi="Times New Roman"/>
      <w:sz w:val="16"/>
    </w:rPr>
  </w:style>
  <w:style w:type="character" w:customStyle="1" w:styleId="bodytext6">
    <w:name w:val="body text Знак Знак6"/>
    <w:uiPriority w:val="99"/>
    <w:rsid w:val="00A21128"/>
    <w:rPr>
      <w:sz w:val="22"/>
      <w:lang w:val="en-GB" w:eastAsia="en-US"/>
    </w:rPr>
  </w:style>
  <w:style w:type="character" w:customStyle="1" w:styleId="180">
    <w:name w:val="Знак Знак18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H31">
    <w:name w:val="H3 Знак1"/>
    <w:aliases w:val="Заголовок подпукта (1.1.1) Знак1,Level 1 - 1 Знак1,o Знак Знак1"/>
    <w:uiPriority w:val="99"/>
    <w:locked/>
    <w:rsid w:val="00A21128"/>
    <w:rPr>
      <w:rFonts w:ascii="Garamond" w:hAnsi="Garamond"/>
      <w:b/>
      <w:color w:val="000000"/>
      <w:sz w:val="22"/>
      <w:lang w:val="ru-RU" w:eastAsia="en-US"/>
    </w:rPr>
  </w:style>
  <w:style w:type="character" w:customStyle="1" w:styleId="190">
    <w:name w:val="Знак Знак19"/>
    <w:uiPriority w:val="99"/>
    <w:semiHidden/>
    <w:locked/>
    <w:rsid w:val="00A21128"/>
    <w:rPr>
      <w:sz w:val="24"/>
      <w:lang w:eastAsia="en-US"/>
    </w:rPr>
  </w:style>
  <w:style w:type="character" w:customStyle="1" w:styleId="st">
    <w:name w:val="st"/>
    <w:basedOn w:val="a3"/>
    <w:uiPriority w:val="99"/>
    <w:rsid w:val="00A21128"/>
    <w:rPr>
      <w:rFonts w:cs="Times New Roman"/>
    </w:rPr>
  </w:style>
  <w:style w:type="character" w:customStyle="1" w:styleId="3b">
    <w:name w:val="Знак Знак3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afffff3">
    <w:name w:val="Знак Знак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102">
    <w:name w:val="Знак Знак10"/>
    <w:uiPriority w:val="99"/>
    <w:semiHidden/>
    <w:locked/>
    <w:rsid w:val="00A21128"/>
    <w:rPr>
      <w:rFonts w:ascii="Garamond" w:hAnsi="Garamond"/>
      <w:lang w:val="en-GB" w:eastAsia="en-US"/>
    </w:rPr>
  </w:style>
  <w:style w:type="character" w:customStyle="1" w:styleId="170">
    <w:name w:val="Знак Знак17"/>
    <w:uiPriority w:val="99"/>
    <w:locked/>
    <w:rsid w:val="00A21128"/>
    <w:rPr>
      <w:rFonts w:ascii="Arial" w:hAnsi="Arial"/>
      <w:i/>
      <w:lang w:val="ru-RU" w:eastAsia="ru-RU"/>
    </w:rPr>
  </w:style>
  <w:style w:type="character" w:customStyle="1" w:styleId="92">
    <w:name w:val="Знак Знак9"/>
    <w:uiPriority w:val="99"/>
    <w:rsid w:val="00A21128"/>
    <w:rPr>
      <w:i/>
      <w:sz w:val="22"/>
      <w:lang w:val="ru-RU" w:eastAsia="en-US"/>
    </w:rPr>
  </w:style>
  <w:style w:type="character" w:customStyle="1" w:styleId="1fa">
    <w:name w:val="Знак Знак1"/>
    <w:uiPriority w:val="99"/>
    <w:rsid w:val="00A21128"/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82">
    <w:name w:val="Знак Знак8"/>
    <w:uiPriority w:val="99"/>
    <w:rsid w:val="00A21128"/>
    <w:rPr>
      <w:rFonts w:ascii="Arial MT Black" w:hAnsi="Arial MT Black"/>
      <w:b/>
      <w:caps/>
      <w:spacing w:val="-16"/>
      <w:kern w:val="28"/>
      <w:sz w:val="32"/>
      <w:lang w:val="ru-RU" w:eastAsia="ru-RU"/>
    </w:rPr>
  </w:style>
  <w:style w:type="character" w:customStyle="1" w:styleId="63">
    <w:name w:val="Знак Знак6"/>
    <w:uiPriority w:val="99"/>
    <w:semiHidden/>
    <w:rsid w:val="00A21128"/>
    <w:rPr>
      <w:lang w:val="ru-RU" w:eastAsia="ru-RU"/>
    </w:rPr>
  </w:style>
  <w:style w:type="character" w:customStyle="1" w:styleId="57">
    <w:name w:val="Знак Знак5"/>
    <w:uiPriority w:val="99"/>
    <w:rsid w:val="00A21128"/>
    <w:rPr>
      <w:i/>
      <w:sz w:val="22"/>
      <w:u w:val="single"/>
      <w:lang w:val="ru-RU" w:eastAsia="en-US"/>
    </w:rPr>
  </w:style>
  <w:style w:type="character" w:customStyle="1" w:styleId="181">
    <w:name w:val="Знак Знак181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191">
    <w:name w:val="Знак Знак191"/>
    <w:uiPriority w:val="99"/>
    <w:semiHidden/>
    <w:locked/>
    <w:rsid w:val="00A21128"/>
    <w:rPr>
      <w:sz w:val="24"/>
      <w:lang w:eastAsia="en-US"/>
    </w:rPr>
  </w:style>
  <w:style w:type="paragraph" w:customStyle="1" w:styleId="214">
    <w:name w:val="Обычный21"/>
    <w:basedOn w:val="a2"/>
    <w:uiPriority w:val="99"/>
    <w:rsid w:val="00A21128"/>
    <w:pPr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47">
    <w:name w:val="Абзац списка4"/>
    <w:basedOn w:val="a2"/>
    <w:uiPriority w:val="99"/>
    <w:rsid w:val="00A21128"/>
    <w:pPr>
      <w:spacing w:after="200" w:line="276" w:lineRule="auto"/>
      <w:ind w:left="720"/>
      <w:contextualSpacing/>
    </w:pPr>
  </w:style>
  <w:style w:type="numbering" w:styleId="111111">
    <w:name w:val="Outline List 2"/>
    <w:basedOn w:val="a5"/>
    <w:uiPriority w:val="99"/>
    <w:semiHidden/>
    <w:unhideWhenUsed/>
    <w:locked/>
    <w:rsid w:val="003A534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oleObject" Target="embeddings/oleObject143.bin"/><Relationship Id="rId671" Type="http://schemas.openxmlformats.org/officeDocument/2006/relationships/oleObject" Target="embeddings/oleObject395.bin"/><Relationship Id="rId21" Type="http://schemas.openxmlformats.org/officeDocument/2006/relationships/oleObject" Target="embeddings/oleObject7.bin"/><Relationship Id="rId63" Type="http://schemas.openxmlformats.org/officeDocument/2006/relationships/image" Target="media/image35.wmf"/><Relationship Id="rId159" Type="http://schemas.openxmlformats.org/officeDocument/2006/relationships/image" Target="media/image83.wmf"/><Relationship Id="rId324" Type="http://schemas.openxmlformats.org/officeDocument/2006/relationships/image" Target="media/image163.wmf"/><Relationship Id="rId366" Type="http://schemas.openxmlformats.org/officeDocument/2006/relationships/oleObject" Target="embeddings/oleObject177.bin"/><Relationship Id="rId531" Type="http://schemas.openxmlformats.org/officeDocument/2006/relationships/oleObject" Target="embeddings/oleObject310.bin"/><Relationship Id="rId573" Type="http://schemas.openxmlformats.org/officeDocument/2006/relationships/oleObject" Target="embeddings/oleObject338.bin"/><Relationship Id="rId629" Type="http://schemas.openxmlformats.org/officeDocument/2006/relationships/image" Target="media/image253.wmf"/><Relationship Id="rId170" Type="http://schemas.openxmlformats.org/officeDocument/2006/relationships/oleObject" Target="embeddings/oleObject76.bin"/><Relationship Id="rId226" Type="http://schemas.openxmlformats.org/officeDocument/2006/relationships/image" Target="media/image113.wmf"/><Relationship Id="rId433" Type="http://schemas.openxmlformats.org/officeDocument/2006/relationships/image" Target="media/image194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01.wmf"/><Relationship Id="rId640" Type="http://schemas.openxmlformats.org/officeDocument/2006/relationships/image" Target="media/image257.wmf"/><Relationship Id="rId682" Type="http://schemas.openxmlformats.org/officeDocument/2006/relationships/oleObject" Target="embeddings/oleObject401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28.bin"/><Relationship Id="rId128" Type="http://schemas.openxmlformats.org/officeDocument/2006/relationships/image" Target="media/image69.wmf"/><Relationship Id="rId335" Type="http://schemas.openxmlformats.org/officeDocument/2006/relationships/oleObject" Target="embeddings/oleObject161.bin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91.bin"/><Relationship Id="rId542" Type="http://schemas.openxmlformats.org/officeDocument/2006/relationships/image" Target="media/image219.wmf"/><Relationship Id="rId584" Type="http://schemas.openxmlformats.org/officeDocument/2006/relationships/oleObject" Target="embeddings/oleObject346.bin"/><Relationship Id="rId5" Type="http://schemas.openxmlformats.org/officeDocument/2006/relationships/footnotes" Target="footnotes.xml"/><Relationship Id="rId181" Type="http://schemas.openxmlformats.org/officeDocument/2006/relationships/image" Target="media/image93.wmf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42.bin"/><Relationship Id="rId486" Type="http://schemas.openxmlformats.org/officeDocument/2006/relationships/oleObject" Target="embeddings/oleObject277.bin"/><Relationship Id="rId651" Type="http://schemas.openxmlformats.org/officeDocument/2006/relationships/oleObject" Target="embeddings/oleObject383.bin"/><Relationship Id="rId693" Type="http://schemas.openxmlformats.org/officeDocument/2006/relationships/oleObject" Target="embeddings/oleObject411.bin"/><Relationship Id="rId43" Type="http://schemas.openxmlformats.org/officeDocument/2006/relationships/image" Target="media/image21.wmf"/><Relationship Id="rId139" Type="http://schemas.openxmlformats.org/officeDocument/2006/relationships/image" Target="media/image73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image" Target="media/image174.wmf"/><Relationship Id="rId388" Type="http://schemas.openxmlformats.org/officeDocument/2006/relationships/image" Target="media/image186.wmf"/><Relationship Id="rId511" Type="http://schemas.openxmlformats.org/officeDocument/2006/relationships/oleObject" Target="embeddings/oleObject299.bin"/><Relationship Id="rId553" Type="http://schemas.openxmlformats.org/officeDocument/2006/relationships/oleObject" Target="embeddings/oleObject324.bin"/><Relationship Id="rId609" Type="http://schemas.openxmlformats.org/officeDocument/2006/relationships/oleObject" Target="embeddings/oleObject360.bin"/><Relationship Id="rId85" Type="http://schemas.openxmlformats.org/officeDocument/2006/relationships/image" Target="media/image47.wmf"/><Relationship Id="rId150" Type="http://schemas.openxmlformats.org/officeDocument/2006/relationships/image" Target="media/image78.wmf"/><Relationship Id="rId192" Type="http://schemas.openxmlformats.org/officeDocument/2006/relationships/image" Target="media/image99.wmf"/><Relationship Id="rId206" Type="http://schemas.openxmlformats.org/officeDocument/2006/relationships/oleObject" Target="embeddings/oleObject95.bin"/><Relationship Id="rId413" Type="http://schemas.openxmlformats.org/officeDocument/2006/relationships/oleObject" Target="embeddings/oleObject218.bin"/><Relationship Id="rId595" Type="http://schemas.openxmlformats.org/officeDocument/2006/relationships/oleObject" Target="embeddings/oleObject352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51.bin"/><Relationship Id="rId497" Type="http://schemas.openxmlformats.org/officeDocument/2006/relationships/oleObject" Target="embeddings/oleObject288.bin"/><Relationship Id="rId620" Type="http://schemas.openxmlformats.org/officeDocument/2006/relationships/oleObject" Target="embeddings/oleObject366.bin"/><Relationship Id="rId662" Type="http://schemas.openxmlformats.org/officeDocument/2006/relationships/image" Target="media/image266.wmf"/><Relationship Id="rId12" Type="http://schemas.openxmlformats.org/officeDocument/2006/relationships/image" Target="media/image3.wmf"/><Relationship Id="rId108" Type="http://schemas.openxmlformats.org/officeDocument/2006/relationships/image" Target="media/image60.wmf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22" Type="http://schemas.openxmlformats.org/officeDocument/2006/relationships/oleObject" Target="embeddings/oleObject305.bin"/><Relationship Id="rId54" Type="http://schemas.openxmlformats.org/officeDocument/2006/relationships/oleObject" Target="embeddings/oleObject20.bin"/><Relationship Id="rId96" Type="http://schemas.openxmlformats.org/officeDocument/2006/relationships/oleObject" Target="embeddings/oleObject38.bin"/><Relationship Id="rId161" Type="http://schemas.openxmlformats.org/officeDocument/2006/relationships/image" Target="media/image84.wmf"/><Relationship Id="rId217" Type="http://schemas.openxmlformats.org/officeDocument/2006/relationships/oleObject" Target="embeddings/oleObject101.bin"/><Relationship Id="rId399" Type="http://schemas.openxmlformats.org/officeDocument/2006/relationships/oleObject" Target="embeddings/oleObject206.bin"/><Relationship Id="rId564" Type="http://schemas.openxmlformats.org/officeDocument/2006/relationships/image" Target="media/image225.wmf"/><Relationship Id="rId259" Type="http://schemas.openxmlformats.org/officeDocument/2006/relationships/image" Target="media/image129.wmf"/><Relationship Id="rId424" Type="http://schemas.openxmlformats.org/officeDocument/2006/relationships/image" Target="media/image192.wmf"/><Relationship Id="rId466" Type="http://schemas.openxmlformats.org/officeDocument/2006/relationships/oleObject" Target="embeddings/oleObject261.bin"/><Relationship Id="rId631" Type="http://schemas.openxmlformats.org/officeDocument/2006/relationships/image" Target="media/image254.wmf"/><Relationship Id="rId673" Type="http://schemas.openxmlformats.org/officeDocument/2006/relationships/oleObject" Target="embeddings/oleObject39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49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4.wmf"/><Relationship Id="rId533" Type="http://schemas.openxmlformats.org/officeDocument/2006/relationships/image" Target="media/image216.wmf"/><Relationship Id="rId65" Type="http://schemas.openxmlformats.org/officeDocument/2006/relationships/image" Target="media/image36.wmf"/><Relationship Id="rId130" Type="http://schemas.openxmlformats.org/officeDocument/2006/relationships/oleObject" Target="embeddings/oleObject55.bin"/><Relationship Id="rId368" Type="http://schemas.openxmlformats.org/officeDocument/2006/relationships/oleObject" Target="embeddings/oleObject178.bin"/><Relationship Id="rId575" Type="http://schemas.openxmlformats.org/officeDocument/2006/relationships/oleObject" Target="embeddings/oleObject339.bin"/><Relationship Id="rId172" Type="http://schemas.openxmlformats.org/officeDocument/2006/relationships/image" Target="media/image89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35.bin"/><Relationship Id="rId477" Type="http://schemas.openxmlformats.org/officeDocument/2006/relationships/image" Target="media/image202.wmf"/><Relationship Id="rId600" Type="http://schemas.openxmlformats.org/officeDocument/2006/relationships/oleObject" Target="embeddings/oleObject356.bin"/><Relationship Id="rId642" Type="http://schemas.openxmlformats.org/officeDocument/2006/relationships/image" Target="media/image258.wmf"/><Relationship Id="rId684" Type="http://schemas.openxmlformats.org/officeDocument/2006/relationships/oleObject" Target="embeddings/oleObject403.bin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2.bin"/><Relationship Id="rId502" Type="http://schemas.openxmlformats.org/officeDocument/2006/relationships/oleObject" Target="embeddings/oleObject293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29.bin"/><Relationship Id="rId141" Type="http://schemas.openxmlformats.org/officeDocument/2006/relationships/image" Target="media/image74.wmf"/><Relationship Id="rId379" Type="http://schemas.openxmlformats.org/officeDocument/2006/relationships/image" Target="media/image185.wmf"/><Relationship Id="rId544" Type="http://schemas.openxmlformats.org/officeDocument/2006/relationships/image" Target="media/image220.wmf"/><Relationship Id="rId586" Type="http://schemas.openxmlformats.org/officeDocument/2006/relationships/oleObject" Target="embeddings/oleObject34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3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43.bin"/><Relationship Id="rId611" Type="http://schemas.openxmlformats.org/officeDocument/2006/relationships/oleObject" Target="embeddings/oleObject361.bin"/><Relationship Id="rId653" Type="http://schemas.openxmlformats.org/officeDocument/2006/relationships/oleObject" Target="embeddings/oleObject385.bin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oleObject" Target="embeddings/oleObject279.bin"/><Relationship Id="rId695" Type="http://schemas.openxmlformats.org/officeDocument/2006/relationships/fontTable" Target="fontTable.xml"/><Relationship Id="rId45" Type="http://schemas.openxmlformats.org/officeDocument/2006/relationships/oleObject" Target="embeddings/oleObject17.bin"/><Relationship Id="rId87" Type="http://schemas.openxmlformats.org/officeDocument/2006/relationships/image" Target="media/image48.wmf"/><Relationship Id="rId110" Type="http://schemas.openxmlformats.org/officeDocument/2006/relationships/oleObject" Target="embeddings/oleObject44.bin"/><Relationship Id="rId348" Type="http://schemas.openxmlformats.org/officeDocument/2006/relationships/image" Target="media/image175.wmf"/><Relationship Id="rId513" Type="http://schemas.openxmlformats.org/officeDocument/2006/relationships/oleObject" Target="embeddings/oleObject300.bin"/><Relationship Id="rId555" Type="http://schemas.openxmlformats.org/officeDocument/2006/relationships/oleObject" Target="embeddings/oleObject326.bin"/><Relationship Id="rId597" Type="http://schemas.openxmlformats.org/officeDocument/2006/relationships/image" Target="media/image238.wmf"/><Relationship Id="rId152" Type="http://schemas.openxmlformats.org/officeDocument/2006/relationships/image" Target="media/image79.wmf"/><Relationship Id="rId194" Type="http://schemas.openxmlformats.org/officeDocument/2006/relationships/image" Target="media/image100.wmf"/><Relationship Id="rId208" Type="http://schemas.openxmlformats.org/officeDocument/2006/relationships/oleObject" Target="embeddings/oleObject96.bin"/><Relationship Id="rId415" Type="http://schemas.openxmlformats.org/officeDocument/2006/relationships/image" Target="media/image190.wmf"/><Relationship Id="rId457" Type="http://schemas.openxmlformats.org/officeDocument/2006/relationships/oleObject" Target="embeddings/oleObject253.bin"/><Relationship Id="rId622" Type="http://schemas.openxmlformats.org/officeDocument/2006/relationships/oleObject" Target="embeddings/oleObject367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90.bin"/><Relationship Id="rId664" Type="http://schemas.openxmlformats.org/officeDocument/2006/relationships/image" Target="media/image267.wmf"/><Relationship Id="rId14" Type="http://schemas.openxmlformats.org/officeDocument/2006/relationships/oleObject" Target="embeddings/oleObject4.bin"/><Relationship Id="rId56" Type="http://schemas.openxmlformats.org/officeDocument/2006/relationships/image" Target="media/image30.wmf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3.bin"/><Relationship Id="rId524" Type="http://schemas.openxmlformats.org/officeDocument/2006/relationships/oleObject" Target="embeddings/oleObject306.bin"/><Relationship Id="rId566" Type="http://schemas.openxmlformats.org/officeDocument/2006/relationships/image" Target="media/image226.wmf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50.bin"/><Relationship Id="rId163" Type="http://schemas.openxmlformats.org/officeDocument/2006/relationships/image" Target="media/image85.wmf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28.bin"/><Relationship Id="rId633" Type="http://schemas.openxmlformats.org/officeDocument/2006/relationships/image" Target="media/image255.wmf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63.bin"/><Relationship Id="rId675" Type="http://schemas.openxmlformats.org/officeDocument/2006/relationships/image" Target="media/image272.wmf"/><Relationship Id="rId25" Type="http://schemas.openxmlformats.org/officeDocument/2006/relationships/image" Target="media/image11.wmf"/><Relationship Id="rId67" Type="http://schemas.openxmlformats.org/officeDocument/2006/relationships/image" Target="media/image37.wmf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5.wmf"/><Relationship Id="rId535" Type="http://schemas.openxmlformats.org/officeDocument/2006/relationships/image" Target="media/image217.wmf"/><Relationship Id="rId577" Type="http://schemas.openxmlformats.org/officeDocument/2006/relationships/oleObject" Target="embeddings/oleObject340.bin"/><Relationship Id="rId132" Type="http://schemas.openxmlformats.org/officeDocument/2006/relationships/image" Target="media/image70.wmf"/><Relationship Id="rId174" Type="http://schemas.openxmlformats.org/officeDocument/2006/relationships/oleObject" Target="embeddings/oleObject79.bin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57.bin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37.bin"/><Relationship Id="rId479" Type="http://schemas.openxmlformats.org/officeDocument/2006/relationships/image" Target="media/image203.wmf"/><Relationship Id="rId644" Type="http://schemas.openxmlformats.org/officeDocument/2006/relationships/image" Target="media/image259.wmf"/><Relationship Id="rId686" Type="http://schemas.openxmlformats.org/officeDocument/2006/relationships/oleObject" Target="embeddings/oleObject405.bin"/><Relationship Id="rId36" Type="http://schemas.openxmlformats.org/officeDocument/2006/relationships/oleObject" Target="embeddings/oleObject13.bin"/><Relationship Id="rId283" Type="http://schemas.openxmlformats.org/officeDocument/2006/relationships/image" Target="media/image142.wmf"/><Relationship Id="rId339" Type="http://schemas.openxmlformats.org/officeDocument/2006/relationships/oleObject" Target="embeddings/oleObject163.bin"/><Relationship Id="rId490" Type="http://schemas.openxmlformats.org/officeDocument/2006/relationships/oleObject" Target="embeddings/oleObject281.bin"/><Relationship Id="rId504" Type="http://schemas.openxmlformats.org/officeDocument/2006/relationships/oleObject" Target="embeddings/oleObject294.bin"/><Relationship Id="rId546" Type="http://schemas.openxmlformats.org/officeDocument/2006/relationships/image" Target="media/image221.wmf"/><Relationship Id="rId78" Type="http://schemas.openxmlformats.org/officeDocument/2006/relationships/oleObject" Target="embeddings/oleObject30.bin"/><Relationship Id="rId101" Type="http://schemas.openxmlformats.org/officeDocument/2006/relationships/oleObject" Target="embeddings/oleObject40.bin"/><Relationship Id="rId143" Type="http://schemas.openxmlformats.org/officeDocument/2006/relationships/image" Target="media/image75.wmf"/><Relationship Id="rId185" Type="http://schemas.openxmlformats.org/officeDocument/2006/relationships/oleObject" Target="embeddings/oleObject84.bin"/><Relationship Id="rId350" Type="http://schemas.openxmlformats.org/officeDocument/2006/relationships/image" Target="media/image176.wmf"/><Relationship Id="rId406" Type="http://schemas.openxmlformats.org/officeDocument/2006/relationships/oleObject" Target="embeddings/oleObject212.bin"/><Relationship Id="rId588" Type="http://schemas.openxmlformats.org/officeDocument/2006/relationships/oleObject" Target="embeddings/oleObject348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7.bin"/><Relationship Id="rId392" Type="http://schemas.openxmlformats.org/officeDocument/2006/relationships/oleObject" Target="embeddings/oleObject200.bin"/><Relationship Id="rId448" Type="http://schemas.openxmlformats.org/officeDocument/2006/relationships/oleObject" Target="embeddings/oleObject245.bin"/><Relationship Id="rId613" Type="http://schemas.openxmlformats.org/officeDocument/2006/relationships/oleObject" Target="embeddings/oleObject362.bin"/><Relationship Id="rId655" Type="http://schemas.openxmlformats.org/officeDocument/2006/relationships/oleObject" Target="embeddings/oleObject387.bin"/><Relationship Id="rId252" Type="http://schemas.openxmlformats.org/officeDocument/2006/relationships/oleObject" Target="embeddings/oleObject121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image" Target="media/image208.wmf"/><Relationship Id="rId47" Type="http://schemas.openxmlformats.org/officeDocument/2006/relationships/oleObject" Target="embeddings/oleObject18.bin"/><Relationship Id="rId89" Type="http://schemas.openxmlformats.org/officeDocument/2006/relationships/image" Target="media/image49.wmf"/><Relationship Id="rId112" Type="http://schemas.openxmlformats.org/officeDocument/2006/relationships/oleObject" Target="embeddings/oleObject45.bin"/><Relationship Id="rId154" Type="http://schemas.openxmlformats.org/officeDocument/2006/relationships/image" Target="media/image80.wmf"/><Relationship Id="rId361" Type="http://schemas.openxmlformats.org/officeDocument/2006/relationships/oleObject" Target="embeddings/oleObject174.bin"/><Relationship Id="rId557" Type="http://schemas.openxmlformats.org/officeDocument/2006/relationships/oleObject" Target="embeddings/oleObject328.bin"/><Relationship Id="rId599" Type="http://schemas.openxmlformats.org/officeDocument/2006/relationships/oleObject" Target="embeddings/oleObject355.bin"/><Relationship Id="rId196" Type="http://schemas.openxmlformats.org/officeDocument/2006/relationships/image" Target="media/image101.wmf"/><Relationship Id="rId417" Type="http://schemas.openxmlformats.org/officeDocument/2006/relationships/oleObject" Target="embeddings/oleObject221.bin"/><Relationship Id="rId459" Type="http://schemas.openxmlformats.org/officeDocument/2006/relationships/oleObject" Target="embeddings/oleObject255.bin"/><Relationship Id="rId624" Type="http://schemas.openxmlformats.org/officeDocument/2006/relationships/oleObject" Target="embeddings/oleObject368.bin"/><Relationship Id="rId666" Type="http://schemas.openxmlformats.org/officeDocument/2006/relationships/image" Target="media/image26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3.bin"/><Relationship Id="rId470" Type="http://schemas.openxmlformats.org/officeDocument/2006/relationships/oleObject" Target="embeddings/oleObject265.bin"/><Relationship Id="rId526" Type="http://schemas.openxmlformats.org/officeDocument/2006/relationships/oleObject" Target="embeddings/oleObject307.bin"/><Relationship Id="rId58" Type="http://schemas.openxmlformats.org/officeDocument/2006/relationships/image" Target="media/image31.wmf"/><Relationship Id="rId123" Type="http://schemas.openxmlformats.org/officeDocument/2006/relationships/oleObject" Target="embeddings/oleObject51.bin"/><Relationship Id="rId330" Type="http://schemas.openxmlformats.org/officeDocument/2006/relationships/image" Target="media/image166.wmf"/><Relationship Id="rId568" Type="http://schemas.openxmlformats.org/officeDocument/2006/relationships/image" Target="media/image227.wmf"/><Relationship Id="rId165" Type="http://schemas.openxmlformats.org/officeDocument/2006/relationships/image" Target="media/image86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30.bin"/><Relationship Id="rId635" Type="http://schemas.openxmlformats.org/officeDocument/2006/relationships/oleObject" Target="embeddings/oleObject374.bin"/><Relationship Id="rId677" Type="http://schemas.openxmlformats.org/officeDocument/2006/relationships/image" Target="media/image273.wmf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72.bin"/><Relationship Id="rId27" Type="http://schemas.openxmlformats.org/officeDocument/2006/relationships/image" Target="media/image13.wmf"/><Relationship Id="rId69" Type="http://schemas.openxmlformats.org/officeDocument/2006/relationships/image" Target="media/image38.wmf"/><Relationship Id="rId134" Type="http://schemas.openxmlformats.org/officeDocument/2006/relationships/image" Target="media/image71.wmf"/><Relationship Id="rId537" Type="http://schemas.openxmlformats.org/officeDocument/2006/relationships/oleObject" Target="embeddings/oleObject314.bin"/><Relationship Id="rId579" Type="http://schemas.openxmlformats.org/officeDocument/2006/relationships/oleObject" Target="embeddings/oleObject342.bin"/><Relationship Id="rId80" Type="http://schemas.openxmlformats.org/officeDocument/2006/relationships/image" Target="media/image44.wmf"/><Relationship Id="rId176" Type="http://schemas.openxmlformats.org/officeDocument/2006/relationships/oleObject" Target="embeddings/oleObject80.bin"/><Relationship Id="rId341" Type="http://schemas.openxmlformats.org/officeDocument/2006/relationships/oleObject" Target="embeddings/oleObject164.bin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39.bin"/><Relationship Id="rId590" Type="http://schemas.openxmlformats.org/officeDocument/2006/relationships/oleObject" Target="embeddings/oleObject349.bin"/><Relationship Id="rId604" Type="http://schemas.openxmlformats.org/officeDocument/2006/relationships/image" Target="media/image241.wmf"/><Relationship Id="rId646" Type="http://schemas.openxmlformats.org/officeDocument/2006/relationships/image" Target="media/image260.wmf"/><Relationship Id="rId201" Type="http://schemas.openxmlformats.org/officeDocument/2006/relationships/image" Target="media/image103.wmf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47.bin"/><Relationship Id="rId506" Type="http://schemas.openxmlformats.org/officeDocument/2006/relationships/oleObject" Target="embeddings/oleObject295.bin"/><Relationship Id="rId688" Type="http://schemas.openxmlformats.org/officeDocument/2006/relationships/oleObject" Target="embeddings/oleObject407.bin"/><Relationship Id="rId38" Type="http://schemas.openxmlformats.org/officeDocument/2006/relationships/oleObject" Target="embeddings/oleObject14.bin"/><Relationship Id="rId103" Type="http://schemas.openxmlformats.org/officeDocument/2006/relationships/image" Target="media/image57.wmf"/><Relationship Id="rId310" Type="http://schemas.openxmlformats.org/officeDocument/2006/relationships/image" Target="media/image156.wmf"/><Relationship Id="rId492" Type="http://schemas.openxmlformats.org/officeDocument/2006/relationships/oleObject" Target="embeddings/oleObject283.bin"/><Relationship Id="rId548" Type="http://schemas.openxmlformats.org/officeDocument/2006/relationships/image" Target="media/image222.wmf"/><Relationship Id="rId91" Type="http://schemas.openxmlformats.org/officeDocument/2006/relationships/image" Target="media/image50.wmf"/><Relationship Id="rId145" Type="http://schemas.openxmlformats.org/officeDocument/2006/relationships/image" Target="media/image76.wmf"/><Relationship Id="rId187" Type="http://schemas.openxmlformats.org/officeDocument/2006/relationships/oleObject" Target="embeddings/oleObject85.bin"/><Relationship Id="rId352" Type="http://schemas.openxmlformats.org/officeDocument/2006/relationships/image" Target="media/image177.wmf"/><Relationship Id="rId394" Type="http://schemas.openxmlformats.org/officeDocument/2006/relationships/oleObject" Target="embeddings/oleObject202.bin"/><Relationship Id="rId408" Type="http://schemas.openxmlformats.org/officeDocument/2006/relationships/image" Target="media/image189.wmf"/><Relationship Id="rId615" Type="http://schemas.openxmlformats.org/officeDocument/2006/relationships/oleObject" Target="embeddings/oleObject363.bin"/><Relationship Id="rId212" Type="http://schemas.openxmlformats.org/officeDocument/2006/relationships/oleObject" Target="embeddings/oleObject98.bin"/><Relationship Id="rId254" Type="http://schemas.openxmlformats.org/officeDocument/2006/relationships/oleObject" Target="embeddings/oleObject122.bin"/><Relationship Id="rId657" Type="http://schemas.openxmlformats.org/officeDocument/2006/relationships/oleObject" Target="embeddings/oleObject388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46.bin"/><Relationship Id="rId296" Type="http://schemas.openxmlformats.org/officeDocument/2006/relationships/image" Target="media/image149.wmf"/><Relationship Id="rId461" Type="http://schemas.openxmlformats.org/officeDocument/2006/relationships/image" Target="media/image199.wmf"/><Relationship Id="rId517" Type="http://schemas.openxmlformats.org/officeDocument/2006/relationships/image" Target="media/image209.wmf"/><Relationship Id="rId559" Type="http://schemas.openxmlformats.org/officeDocument/2006/relationships/oleObject" Target="embeddings/oleObject330.bin"/><Relationship Id="rId60" Type="http://schemas.openxmlformats.org/officeDocument/2006/relationships/image" Target="media/image33.wmf"/><Relationship Id="rId156" Type="http://schemas.openxmlformats.org/officeDocument/2006/relationships/image" Target="media/image81.wmf"/><Relationship Id="rId198" Type="http://schemas.openxmlformats.org/officeDocument/2006/relationships/image" Target="media/image102.wmf"/><Relationship Id="rId321" Type="http://schemas.openxmlformats.org/officeDocument/2006/relationships/oleObject" Target="embeddings/oleObject154.bin"/><Relationship Id="rId363" Type="http://schemas.openxmlformats.org/officeDocument/2006/relationships/oleObject" Target="embeddings/oleObject175.bin"/><Relationship Id="rId419" Type="http://schemas.openxmlformats.org/officeDocument/2006/relationships/oleObject" Target="embeddings/oleObject223.bin"/><Relationship Id="rId570" Type="http://schemas.openxmlformats.org/officeDocument/2006/relationships/image" Target="media/image228.wmf"/><Relationship Id="rId626" Type="http://schemas.openxmlformats.org/officeDocument/2006/relationships/oleObject" Target="embeddings/oleObject369.bin"/><Relationship Id="rId223" Type="http://schemas.openxmlformats.org/officeDocument/2006/relationships/oleObject" Target="embeddings/oleObject105.bin"/><Relationship Id="rId430" Type="http://schemas.openxmlformats.org/officeDocument/2006/relationships/image" Target="media/image193.wmf"/><Relationship Id="rId668" Type="http://schemas.openxmlformats.org/officeDocument/2006/relationships/image" Target="media/image269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67.bin"/><Relationship Id="rId528" Type="http://schemas.openxmlformats.org/officeDocument/2006/relationships/image" Target="media/image214.wmf"/><Relationship Id="rId125" Type="http://schemas.openxmlformats.org/officeDocument/2006/relationships/oleObject" Target="embeddings/oleObject52.bin"/><Relationship Id="rId167" Type="http://schemas.openxmlformats.org/officeDocument/2006/relationships/image" Target="media/image87.wmf"/><Relationship Id="rId332" Type="http://schemas.openxmlformats.org/officeDocument/2006/relationships/image" Target="media/image167.wmf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344.bin"/><Relationship Id="rId71" Type="http://schemas.openxmlformats.org/officeDocument/2006/relationships/image" Target="media/image39.wmf"/><Relationship Id="rId234" Type="http://schemas.openxmlformats.org/officeDocument/2006/relationships/oleObject" Target="embeddings/oleObject112.bin"/><Relationship Id="rId637" Type="http://schemas.openxmlformats.org/officeDocument/2006/relationships/oleObject" Target="embeddings/oleObject375.bin"/><Relationship Id="rId679" Type="http://schemas.openxmlformats.org/officeDocument/2006/relationships/image" Target="media/image274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40.bin"/><Relationship Id="rId483" Type="http://schemas.openxmlformats.org/officeDocument/2006/relationships/oleObject" Target="embeddings/oleObject274.bin"/><Relationship Id="rId539" Type="http://schemas.openxmlformats.org/officeDocument/2006/relationships/oleObject" Target="embeddings/oleObject316.bin"/><Relationship Id="rId690" Type="http://schemas.openxmlformats.org/officeDocument/2006/relationships/oleObject" Target="embeddings/oleObject409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63.wmf"/><Relationship Id="rId136" Type="http://schemas.openxmlformats.org/officeDocument/2006/relationships/image" Target="media/image72.wmf"/><Relationship Id="rId157" Type="http://schemas.openxmlformats.org/officeDocument/2006/relationships/image" Target="media/image82.wmf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3.wmf"/><Relationship Id="rId550" Type="http://schemas.openxmlformats.org/officeDocument/2006/relationships/image" Target="media/image223.wmf"/><Relationship Id="rId61" Type="http://schemas.openxmlformats.org/officeDocument/2006/relationships/image" Target="media/image34.wmf"/><Relationship Id="rId82" Type="http://schemas.openxmlformats.org/officeDocument/2006/relationships/oleObject" Target="embeddings/oleObject31.bin"/><Relationship Id="rId199" Type="http://schemas.openxmlformats.org/officeDocument/2006/relationships/oleObject" Target="embeddings/oleObject91.bin"/><Relationship Id="rId203" Type="http://schemas.openxmlformats.org/officeDocument/2006/relationships/image" Target="media/image104.wmf"/><Relationship Id="rId385" Type="http://schemas.openxmlformats.org/officeDocument/2006/relationships/oleObject" Target="embeddings/oleObject194.bin"/><Relationship Id="rId571" Type="http://schemas.openxmlformats.org/officeDocument/2006/relationships/oleObject" Target="embeddings/oleObject337.bin"/><Relationship Id="rId592" Type="http://schemas.openxmlformats.org/officeDocument/2006/relationships/oleObject" Target="embeddings/oleObject350.bin"/><Relationship Id="rId606" Type="http://schemas.openxmlformats.org/officeDocument/2006/relationships/image" Target="media/image242.wmf"/><Relationship Id="rId627" Type="http://schemas.openxmlformats.org/officeDocument/2006/relationships/image" Target="media/image252.wmf"/><Relationship Id="rId648" Type="http://schemas.openxmlformats.org/officeDocument/2006/relationships/image" Target="media/image261.wmf"/><Relationship Id="rId669" Type="http://schemas.openxmlformats.org/officeDocument/2006/relationships/oleObject" Target="embeddings/oleObject39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215.bin"/><Relationship Id="rId431" Type="http://schemas.openxmlformats.org/officeDocument/2006/relationships/oleObject" Target="embeddings/oleObject232.bin"/><Relationship Id="rId452" Type="http://schemas.openxmlformats.org/officeDocument/2006/relationships/image" Target="media/image198.wmf"/><Relationship Id="rId473" Type="http://schemas.openxmlformats.org/officeDocument/2006/relationships/image" Target="media/image200.wmf"/><Relationship Id="rId494" Type="http://schemas.openxmlformats.org/officeDocument/2006/relationships/oleObject" Target="embeddings/oleObject285.bin"/><Relationship Id="rId508" Type="http://schemas.openxmlformats.org/officeDocument/2006/relationships/oleObject" Target="embeddings/oleObject296.bin"/><Relationship Id="rId529" Type="http://schemas.openxmlformats.org/officeDocument/2006/relationships/oleObject" Target="embeddings/oleObject309.bin"/><Relationship Id="rId680" Type="http://schemas.openxmlformats.org/officeDocument/2006/relationships/oleObject" Target="embeddings/oleObject400.bin"/><Relationship Id="rId30" Type="http://schemas.openxmlformats.org/officeDocument/2006/relationships/image" Target="media/image15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68.wmf"/><Relationship Id="rId147" Type="http://schemas.openxmlformats.org/officeDocument/2006/relationships/image" Target="media/image77.wmf"/><Relationship Id="rId168" Type="http://schemas.openxmlformats.org/officeDocument/2006/relationships/oleObject" Target="embeddings/oleObject75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8.wmf"/><Relationship Id="rId540" Type="http://schemas.openxmlformats.org/officeDocument/2006/relationships/image" Target="media/image218.wmf"/><Relationship Id="rId51" Type="http://schemas.openxmlformats.org/officeDocument/2006/relationships/image" Target="media/image26.wmf"/><Relationship Id="rId72" Type="http://schemas.openxmlformats.org/officeDocument/2006/relationships/oleObject" Target="embeddings/oleObject27.bin"/><Relationship Id="rId93" Type="http://schemas.openxmlformats.org/officeDocument/2006/relationships/image" Target="media/image51.wmf"/><Relationship Id="rId189" Type="http://schemas.openxmlformats.org/officeDocument/2006/relationships/oleObject" Target="embeddings/oleObject86.bin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203.bin"/><Relationship Id="rId561" Type="http://schemas.openxmlformats.org/officeDocument/2006/relationships/oleObject" Target="embeddings/oleObject332.bin"/><Relationship Id="rId582" Type="http://schemas.openxmlformats.org/officeDocument/2006/relationships/oleObject" Target="embeddings/oleObject345.bin"/><Relationship Id="rId617" Type="http://schemas.openxmlformats.org/officeDocument/2006/relationships/oleObject" Target="embeddings/oleObject364.bin"/><Relationship Id="rId638" Type="http://schemas.openxmlformats.org/officeDocument/2006/relationships/oleObject" Target="embeddings/oleObject376.bin"/><Relationship Id="rId659" Type="http://schemas.openxmlformats.org/officeDocument/2006/relationships/oleObject" Target="embeddings/oleObject389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image" Target="media/image150.wmf"/><Relationship Id="rId400" Type="http://schemas.openxmlformats.org/officeDocument/2006/relationships/oleObject" Target="embeddings/oleObject207.bin"/><Relationship Id="rId421" Type="http://schemas.openxmlformats.org/officeDocument/2006/relationships/image" Target="media/image191.wmf"/><Relationship Id="rId442" Type="http://schemas.openxmlformats.org/officeDocument/2006/relationships/image" Target="media/image196.wmf"/><Relationship Id="rId463" Type="http://schemas.openxmlformats.org/officeDocument/2006/relationships/oleObject" Target="embeddings/oleObject258.bin"/><Relationship Id="rId484" Type="http://schemas.openxmlformats.org/officeDocument/2006/relationships/oleObject" Target="embeddings/oleObject275.bin"/><Relationship Id="rId519" Type="http://schemas.openxmlformats.org/officeDocument/2006/relationships/image" Target="media/image210.wmf"/><Relationship Id="rId670" Type="http://schemas.openxmlformats.org/officeDocument/2006/relationships/image" Target="media/image270.wmf"/><Relationship Id="rId116" Type="http://schemas.openxmlformats.org/officeDocument/2006/relationships/oleObject" Target="embeddings/oleObject47.bin"/><Relationship Id="rId137" Type="http://schemas.openxmlformats.org/officeDocument/2006/relationships/oleObject" Target="embeddings/oleObject59.bin"/><Relationship Id="rId158" Type="http://schemas.openxmlformats.org/officeDocument/2006/relationships/oleObject" Target="embeddings/oleObject70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3.wmf"/><Relationship Id="rId530" Type="http://schemas.openxmlformats.org/officeDocument/2006/relationships/image" Target="media/image215.wmf"/><Relationship Id="rId691" Type="http://schemas.openxmlformats.org/officeDocument/2006/relationships/oleObject" Target="embeddings/oleObject410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6.wmf"/><Relationship Id="rId179" Type="http://schemas.openxmlformats.org/officeDocument/2006/relationships/image" Target="media/image92.wmf"/><Relationship Id="rId365" Type="http://schemas.openxmlformats.org/officeDocument/2006/relationships/oleObject" Target="embeddings/oleObject176.bin"/><Relationship Id="rId386" Type="http://schemas.openxmlformats.org/officeDocument/2006/relationships/oleObject" Target="embeddings/oleObject195.bin"/><Relationship Id="rId551" Type="http://schemas.openxmlformats.org/officeDocument/2006/relationships/oleObject" Target="embeddings/oleObject322.bin"/><Relationship Id="rId572" Type="http://schemas.openxmlformats.org/officeDocument/2006/relationships/image" Target="media/image229.wmf"/><Relationship Id="rId593" Type="http://schemas.openxmlformats.org/officeDocument/2006/relationships/image" Target="media/image237.wmf"/><Relationship Id="rId607" Type="http://schemas.openxmlformats.org/officeDocument/2006/relationships/oleObject" Target="embeddings/oleObject359.bin"/><Relationship Id="rId628" Type="http://schemas.openxmlformats.org/officeDocument/2006/relationships/oleObject" Target="embeddings/oleObject370.bin"/><Relationship Id="rId649" Type="http://schemas.openxmlformats.org/officeDocument/2006/relationships/oleObject" Target="embeddings/oleObject382.bin"/><Relationship Id="rId190" Type="http://schemas.openxmlformats.org/officeDocument/2006/relationships/image" Target="media/image98.wmf"/><Relationship Id="rId204" Type="http://schemas.openxmlformats.org/officeDocument/2006/relationships/oleObject" Target="embeddings/oleObject94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2.wmf"/><Relationship Id="rId267" Type="http://schemas.openxmlformats.org/officeDocument/2006/relationships/image" Target="media/image132.wmf"/><Relationship Id="rId288" Type="http://schemas.openxmlformats.org/officeDocument/2006/relationships/image" Target="media/image145.wmf"/><Relationship Id="rId411" Type="http://schemas.openxmlformats.org/officeDocument/2006/relationships/oleObject" Target="embeddings/oleObject216.bin"/><Relationship Id="rId432" Type="http://schemas.openxmlformats.org/officeDocument/2006/relationships/oleObject" Target="embeddings/oleObject233.bin"/><Relationship Id="rId453" Type="http://schemas.openxmlformats.org/officeDocument/2006/relationships/oleObject" Target="embeddings/oleObject249.bin"/><Relationship Id="rId474" Type="http://schemas.openxmlformats.org/officeDocument/2006/relationships/oleObject" Target="embeddings/oleObject268.bin"/><Relationship Id="rId509" Type="http://schemas.openxmlformats.org/officeDocument/2006/relationships/oleObject" Target="embeddings/oleObject297.bin"/><Relationship Id="rId660" Type="http://schemas.openxmlformats.org/officeDocument/2006/relationships/image" Target="media/image265.wmf"/><Relationship Id="rId106" Type="http://schemas.openxmlformats.org/officeDocument/2006/relationships/oleObject" Target="embeddings/oleObject42.bin"/><Relationship Id="rId127" Type="http://schemas.openxmlformats.org/officeDocument/2006/relationships/oleObject" Target="embeddings/oleObject53.bin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86.bin"/><Relationship Id="rId681" Type="http://schemas.openxmlformats.org/officeDocument/2006/relationships/image" Target="media/image27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image" Target="media/image40.wmf"/><Relationship Id="rId94" Type="http://schemas.openxmlformats.org/officeDocument/2006/relationships/oleObject" Target="embeddings/oleObject37.bin"/><Relationship Id="rId148" Type="http://schemas.openxmlformats.org/officeDocument/2006/relationships/oleObject" Target="embeddings/oleObject65.bin"/><Relationship Id="rId169" Type="http://schemas.openxmlformats.org/officeDocument/2006/relationships/image" Target="media/image88.wmf"/><Relationship Id="rId334" Type="http://schemas.openxmlformats.org/officeDocument/2006/relationships/image" Target="media/image168.wmf"/><Relationship Id="rId355" Type="http://schemas.openxmlformats.org/officeDocument/2006/relationships/oleObject" Target="embeddings/oleObject171.bin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304.bin"/><Relationship Id="rId541" Type="http://schemas.openxmlformats.org/officeDocument/2006/relationships/oleObject" Target="embeddings/oleObject317.bin"/><Relationship Id="rId562" Type="http://schemas.openxmlformats.org/officeDocument/2006/relationships/image" Target="media/image224.wmf"/><Relationship Id="rId583" Type="http://schemas.openxmlformats.org/officeDocument/2006/relationships/image" Target="media/image232.wmf"/><Relationship Id="rId618" Type="http://schemas.openxmlformats.org/officeDocument/2006/relationships/image" Target="media/image248.wmf"/><Relationship Id="rId639" Type="http://schemas.openxmlformats.org/officeDocument/2006/relationships/oleObject" Target="embeddings/oleObject37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100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5.bin"/><Relationship Id="rId443" Type="http://schemas.openxmlformats.org/officeDocument/2006/relationships/oleObject" Target="embeddings/oleObject241.bin"/><Relationship Id="rId464" Type="http://schemas.openxmlformats.org/officeDocument/2006/relationships/oleObject" Target="embeddings/oleObject259.bin"/><Relationship Id="rId650" Type="http://schemas.openxmlformats.org/officeDocument/2006/relationships/image" Target="media/image262.wmf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76.bin"/><Relationship Id="rId692" Type="http://schemas.openxmlformats.org/officeDocument/2006/relationships/hyperlink" Target="http://www.np-ats.ru/index.jsp?pid=206" TargetMode="External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60.bin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98.bin"/><Relationship Id="rId552" Type="http://schemas.openxmlformats.org/officeDocument/2006/relationships/oleObject" Target="embeddings/oleObject323.bin"/><Relationship Id="rId594" Type="http://schemas.openxmlformats.org/officeDocument/2006/relationships/oleObject" Target="embeddings/oleObject351.bin"/><Relationship Id="rId608" Type="http://schemas.openxmlformats.org/officeDocument/2006/relationships/image" Target="media/image243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105.wmf"/><Relationship Id="rId247" Type="http://schemas.openxmlformats.org/officeDocument/2006/relationships/image" Target="media/image123.wmf"/><Relationship Id="rId412" Type="http://schemas.openxmlformats.org/officeDocument/2006/relationships/oleObject" Target="embeddings/oleObject217.bin"/><Relationship Id="rId107" Type="http://schemas.openxmlformats.org/officeDocument/2006/relationships/image" Target="media/image59.wmf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50.bin"/><Relationship Id="rId496" Type="http://schemas.openxmlformats.org/officeDocument/2006/relationships/oleObject" Target="embeddings/oleObject287.bin"/><Relationship Id="rId661" Type="http://schemas.openxmlformats.org/officeDocument/2006/relationships/oleObject" Target="embeddings/oleObject390.bin"/><Relationship Id="rId11" Type="http://schemas.openxmlformats.org/officeDocument/2006/relationships/oleObject" Target="embeddings/oleObject3.bin"/><Relationship Id="rId53" Type="http://schemas.openxmlformats.org/officeDocument/2006/relationships/image" Target="media/image28.wmf"/><Relationship Id="rId149" Type="http://schemas.openxmlformats.org/officeDocument/2006/relationships/oleObject" Target="embeddings/oleObject66.bin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oleObject" Target="embeddings/oleObject205.bin"/><Relationship Id="rId521" Type="http://schemas.openxmlformats.org/officeDocument/2006/relationships/image" Target="media/image211.wmf"/><Relationship Id="rId563" Type="http://schemas.openxmlformats.org/officeDocument/2006/relationships/oleObject" Target="embeddings/oleObject333.bin"/><Relationship Id="rId619" Type="http://schemas.openxmlformats.org/officeDocument/2006/relationships/oleObject" Target="embeddings/oleObject365.bin"/><Relationship Id="rId95" Type="http://schemas.openxmlformats.org/officeDocument/2006/relationships/image" Target="media/image52.wmf"/><Relationship Id="rId160" Type="http://schemas.openxmlformats.org/officeDocument/2006/relationships/oleObject" Target="embeddings/oleObject71.bin"/><Relationship Id="rId216" Type="http://schemas.openxmlformats.org/officeDocument/2006/relationships/image" Target="media/image110.wmf"/><Relationship Id="rId423" Type="http://schemas.openxmlformats.org/officeDocument/2006/relationships/oleObject" Target="embeddings/oleObject226.bin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60.bin"/><Relationship Id="rId630" Type="http://schemas.openxmlformats.org/officeDocument/2006/relationships/oleObject" Target="embeddings/oleObject371.bin"/><Relationship Id="rId672" Type="http://schemas.openxmlformats.org/officeDocument/2006/relationships/image" Target="media/image271.wmf"/><Relationship Id="rId22" Type="http://schemas.openxmlformats.org/officeDocument/2006/relationships/image" Target="media/image9.wmf"/><Relationship Id="rId64" Type="http://schemas.openxmlformats.org/officeDocument/2006/relationships/oleObject" Target="embeddings/oleObject23.bin"/><Relationship Id="rId118" Type="http://schemas.openxmlformats.org/officeDocument/2006/relationships/image" Target="media/image64.wmf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4.wmf"/><Relationship Id="rId532" Type="http://schemas.openxmlformats.org/officeDocument/2006/relationships/oleObject" Target="embeddings/oleObject311.bin"/><Relationship Id="rId574" Type="http://schemas.openxmlformats.org/officeDocument/2006/relationships/image" Target="media/image230.wmf"/><Relationship Id="rId171" Type="http://schemas.openxmlformats.org/officeDocument/2006/relationships/oleObject" Target="embeddings/oleObject77.bin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234.bin"/><Relationship Id="rId476" Type="http://schemas.openxmlformats.org/officeDocument/2006/relationships/oleObject" Target="embeddings/oleObject269.bin"/><Relationship Id="rId641" Type="http://schemas.openxmlformats.org/officeDocument/2006/relationships/oleObject" Target="embeddings/oleObject378.bin"/><Relationship Id="rId683" Type="http://schemas.openxmlformats.org/officeDocument/2006/relationships/oleObject" Target="embeddings/oleObject402.bin"/><Relationship Id="rId33" Type="http://schemas.openxmlformats.org/officeDocument/2006/relationships/image" Target="media/image16.wmf"/><Relationship Id="rId129" Type="http://schemas.openxmlformats.org/officeDocument/2006/relationships/oleObject" Target="embeddings/oleObject54.bin"/><Relationship Id="rId280" Type="http://schemas.openxmlformats.org/officeDocument/2006/relationships/image" Target="media/image139.wmf"/><Relationship Id="rId336" Type="http://schemas.openxmlformats.org/officeDocument/2006/relationships/image" Target="media/image169.wmf"/><Relationship Id="rId501" Type="http://schemas.openxmlformats.org/officeDocument/2006/relationships/oleObject" Target="embeddings/oleObject292.bin"/><Relationship Id="rId543" Type="http://schemas.openxmlformats.org/officeDocument/2006/relationships/oleObject" Target="embeddings/oleObject318.bin"/><Relationship Id="rId75" Type="http://schemas.openxmlformats.org/officeDocument/2006/relationships/image" Target="media/image41.wmf"/><Relationship Id="rId140" Type="http://schemas.openxmlformats.org/officeDocument/2006/relationships/oleObject" Target="embeddings/oleObject61.bin"/><Relationship Id="rId182" Type="http://schemas.openxmlformats.org/officeDocument/2006/relationships/image" Target="media/image94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9.bin"/><Relationship Id="rId585" Type="http://schemas.openxmlformats.org/officeDocument/2006/relationships/image" Target="media/image233.wmf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image" Target="media/image197.wmf"/><Relationship Id="rId487" Type="http://schemas.openxmlformats.org/officeDocument/2006/relationships/oleObject" Target="embeddings/oleObject278.bin"/><Relationship Id="rId610" Type="http://schemas.openxmlformats.org/officeDocument/2006/relationships/image" Target="media/image244.wmf"/><Relationship Id="rId652" Type="http://schemas.openxmlformats.org/officeDocument/2006/relationships/oleObject" Target="embeddings/oleObject384.bin"/><Relationship Id="rId694" Type="http://schemas.openxmlformats.org/officeDocument/2006/relationships/oleObject" Target="embeddings/oleObject412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512" Type="http://schemas.openxmlformats.org/officeDocument/2006/relationships/image" Target="media/image207.wmf"/><Relationship Id="rId44" Type="http://schemas.openxmlformats.org/officeDocument/2006/relationships/image" Target="media/image22.wmf"/><Relationship Id="rId86" Type="http://schemas.openxmlformats.org/officeDocument/2006/relationships/oleObject" Target="embeddings/oleObject33.bin"/><Relationship Id="rId151" Type="http://schemas.openxmlformats.org/officeDocument/2006/relationships/oleObject" Target="embeddings/oleObject67.bin"/><Relationship Id="rId389" Type="http://schemas.openxmlformats.org/officeDocument/2006/relationships/oleObject" Target="embeddings/oleObject197.bin"/><Relationship Id="rId554" Type="http://schemas.openxmlformats.org/officeDocument/2006/relationships/oleObject" Target="embeddings/oleObject325.bin"/><Relationship Id="rId596" Type="http://schemas.openxmlformats.org/officeDocument/2006/relationships/oleObject" Target="embeddings/oleObject353.bin"/><Relationship Id="rId193" Type="http://schemas.openxmlformats.org/officeDocument/2006/relationships/oleObject" Target="embeddings/oleObject88.bin"/><Relationship Id="rId207" Type="http://schemas.openxmlformats.org/officeDocument/2006/relationships/image" Target="media/image106.wmf"/><Relationship Id="rId249" Type="http://schemas.openxmlformats.org/officeDocument/2006/relationships/image" Target="media/image124.wmf"/><Relationship Id="rId414" Type="http://schemas.openxmlformats.org/officeDocument/2006/relationships/oleObject" Target="embeddings/oleObject219.bin"/><Relationship Id="rId456" Type="http://schemas.openxmlformats.org/officeDocument/2006/relationships/oleObject" Target="embeddings/oleObject252.bin"/><Relationship Id="rId498" Type="http://schemas.openxmlformats.org/officeDocument/2006/relationships/oleObject" Target="embeddings/oleObject289.bin"/><Relationship Id="rId621" Type="http://schemas.openxmlformats.org/officeDocument/2006/relationships/image" Target="media/image249.wmf"/><Relationship Id="rId663" Type="http://schemas.openxmlformats.org/officeDocument/2006/relationships/oleObject" Target="embeddings/oleObject39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3.bin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9.wmf"/><Relationship Id="rId523" Type="http://schemas.openxmlformats.org/officeDocument/2006/relationships/image" Target="media/image212.wmf"/><Relationship Id="rId55" Type="http://schemas.openxmlformats.org/officeDocument/2006/relationships/image" Target="media/image29.wmf"/><Relationship Id="rId97" Type="http://schemas.openxmlformats.org/officeDocument/2006/relationships/image" Target="media/image53.wmf"/><Relationship Id="rId120" Type="http://schemas.openxmlformats.org/officeDocument/2006/relationships/image" Target="media/image65.wmf"/><Relationship Id="rId358" Type="http://schemas.openxmlformats.org/officeDocument/2006/relationships/image" Target="media/image180.wmf"/><Relationship Id="rId565" Type="http://schemas.openxmlformats.org/officeDocument/2006/relationships/oleObject" Target="embeddings/oleObject334.bin"/><Relationship Id="rId162" Type="http://schemas.openxmlformats.org/officeDocument/2006/relationships/oleObject" Target="embeddings/oleObject72.bin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27.bin"/><Relationship Id="rId467" Type="http://schemas.openxmlformats.org/officeDocument/2006/relationships/oleObject" Target="embeddings/oleObject262.bin"/><Relationship Id="rId632" Type="http://schemas.openxmlformats.org/officeDocument/2006/relationships/oleObject" Target="embeddings/oleObject372.bin"/><Relationship Id="rId271" Type="http://schemas.openxmlformats.org/officeDocument/2006/relationships/image" Target="media/image134.wmf"/><Relationship Id="rId674" Type="http://schemas.openxmlformats.org/officeDocument/2006/relationships/oleObject" Target="embeddings/oleObject39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24.bin"/><Relationship Id="rId131" Type="http://schemas.openxmlformats.org/officeDocument/2006/relationships/oleObject" Target="embeddings/oleObject56.bin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312.bin"/><Relationship Id="rId576" Type="http://schemas.openxmlformats.org/officeDocument/2006/relationships/image" Target="media/image231.wmf"/><Relationship Id="rId173" Type="http://schemas.openxmlformats.org/officeDocument/2006/relationships/oleObject" Target="embeddings/oleObject78.bin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36.bin"/><Relationship Id="rId601" Type="http://schemas.openxmlformats.org/officeDocument/2006/relationships/image" Target="media/image239.wmf"/><Relationship Id="rId643" Type="http://schemas.openxmlformats.org/officeDocument/2006/relationships/oleObject" Target="embeddings/oleObject379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270.bin"/><Relationship Id="rId685" Type="http://schemas.openxmlformats.org/officeDocument/2006/relationships/oleObject" Target="embeddings/oleObject404.bin"/><Relationship Id="rId35" Type="http://schemas.openxmlformats.org/officeDocument/2006/relationships/image" Target="media/image17.wmf"/><Relationship Id="rId77" Type="http://schemas.openxmlformats.org/officeDocument/2006/relationships/image" Target="media/image42.wmf"/><Relationship Id="rId100" Type="http://schemas.openxmlformats.org/officeDocument/2006/relationships/image" Target="media/image55.wmf"/><Relationship Id="rId282" Type="http://schemas.openxmlformats.org/officeDocument/2006/relationships/image" Target="media/image141.wmf"/><Relationship Id="rId338" Type="http://schemas.openxmlformats.org/officeDocument/2006/relationships/image" Target="media/image170.wmf"/><Relationship Id="rId503" Type="http://schemas.openxmlformats.org/officeDocument/2006/relationships/image" Target="media/image204.wmf"/><Relationship Id="rId545" Type="http://schemas.openxmlformats.org/officeDocument/2006/relationships/oleObject" Target="embeddings/oleObject319.bin"/><Relationship Id="rId587" Type="http://schemas.openxmlformats.org/officeDocument/2006/relationships/image" Target="media/image234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2.bin"/><Relationship Id="rId184" Type="http://schemas.openxmlformats.org/officeDocument/2006/relationships/image" Target="media/image95.wmf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44.bin"/><Relationship Id="rId612" Type="http://schemas.openxmlformats.org/officeDocument/2006/relationships/image" Target="media/image245.wmf"/><Relationship Id="rId251" Type="http://schemas.openxmlformats.org/officeDocument/2006/relationships/image" Target="media/image125.wmf"/><Relationship Id="rId489" Type="http://schemas.openxmlformats.org/officeDocument/2006/relationships/oleObject" Target="embeddings/oleObject280.bin"/><Relationship Id="rId654" Type="http://schemas.openxmlformats.org/officeDocument/2006/relationships/oleObject" Target="embeddings/oleObject386.bin"/><Relationship Id="rId696" Type="http://schemas.openxmlformats.org/officeDocument/2006/relationships/theme" Target="theme/theme1.xml"/><Relationship Id="rId46" Type="http://schemas.openxmlformats.org/officeDocument/2006/relationships/image" Target="media/image23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514" Type="http://schemas.openxmlformats.org/officeDocument/2006/relationships/oleObject" Target="embeddings/oleObject301.bin"/><Relationship Id="rId556" Type="http://schemas.openxmlformats.org/officeDocument/2006/relationships/oleObject" Target="embeddings/oleObject327.bin"/><Relationship Id="rId88" Type="http://schemas.openxmlformats.org/officeDocument/2006/relationships/oleObject" Target="embeddings/oleObject34.bin"/><Relationship Id="rId111" Type="http://schemas.openxmlformats.org/officeDocument/2006/relationships/image" Target="media/image61.wmf"/><Relationship Id="rId153" Type="http://schemas.openxmlformats.org/officeDocument/2006/relationships/oleObject" Target="embeddings/oleObject68.bin"/><Relationship Id="rId195" Type="http://schemas.openxmlformats.org/officeDocument/2006/relationships/oleObject" Target="embeddings/oleObject89.bin"/><Relationship Id="rId209" Type="http://schemas.openxmlformats.org/officeDocument/2006/relationships/image" Target="media/image107.wmf"/><Relationship Id="rId360" Type="http://schemas.openxmlformats.org/officeDocument/2006/relationships/image" Target="media/image181.wmf"/><Relationship Id="rId416" Type="http://schemas.openxmlformats.org/officeDocument/2006/relationships/oleObject" Target="embeddings/oleObject220.bin"/><Relationship Id="rId598" Type="http://schemas.openxmlformats.org/officeDocument/2006/relationships/oleObject" Target="embeddings/oleObject354.bin"/><Relationship Id="rId220" Type="http://schemas.openxmlformats.org/officeDocument/2006/relationships/image" Target="media/image111.wmf"/><Relationship Id="rId458" Type="http://schemas.openxmlformats.org/officeDocument/2006/relationships/oleObject" Target="embeddings/oleObject254.bin"/><Relationship Id="rId623" Type="http://schemas.openxmlformats.org/officeDocument/2006/relationships/image" Target="media/image250.wmf"/><Relationship Id="rId665" Type="http://schemas.openxmlformats.org/officeDocument/2006/relationships/oleObject" Target="embeddings/oleObject392.bin"/><Relationship Id="rId15" Type="http://schemas.openxmlformats.org/officeDocument/2006/relationships/image" Target="media/image5.wmf"/><Relationship Id="rId57" Type="http://schemas.openxmlformats.org/officeDocument/2006/relationships/oleObject" Target="embeddings/oleObject21.bin"/><Relationship Id="rId262" Type="http://schemas.openxmlformats.org/officeDocument/2006/relationships/image" Target="media/image130.wmf"/><Relationship Id="rId318" Type="http://schemas.openxmlformats.org/officeDocument/2006/relationships/image" Target="media/image160.wmf"/><Relationship Id="rId525" Type="http://schemas.openxmlformats.org/officeDocument/2006/relationships/image" Target="media/image213.wmf"/><Relationship Id="rId567" Type="http://schemas.openxmlformats.org/officeDocument/2006/relationships/oleObject" Target="embeddings/oleObject335.bin"/><Relationship Id="rId99" Type="http://schemas.openxmlformats.org/officeDocument/2006/relationships/image" Target="media/image54.wmf"/><Relationship Id="rId122" Type="http://schemas.openxmlformats.org/officeDocument/2006/relationships/image" Target="media/image66.wmf"/><Relationship Id="rId164" Type="http://schemas.openxmlformats.org/officeDocument/2006/relationships/oleObject" Target="embeddings/oleObject73.bin"/><Relationship Id="rId371" Type="http://schemas.openxmlformats.org/officeDocument/2006/relationships/oleObject" Target="embeddings/oleObject181.bin"/><Relationship Id="rId427" Type="http://schemas.openxmlformats.org/officeDocument/2006/relationships/oleObject" Target="embeddings/oleObject229.bin"/><Relationship Id="rId469" Type="http://schemas.openxmlformats.org/officeDocument/2006/relationships/oleObject" Target="embeddings/oleObject264.bin"/><Relationship Id="rId634" Type="http://schemas.openxmlformats.org/officeDocument/2006/relationships/oleObject" Target="embeddings/oleObject373.bin"/><Relationship Id="rId676" Type="http://schemas.openxmlformats.org/officeDocument/2006/relationships/oleObject" Target="embeddings/oleObject398.bin"/><Relationship Id="rId26" Type="http://schemas.openxmlformats.org/officeDocument/2006/relationships/image" Target="media/image12.wmf"/><Relationship Id="rId231" Type="http://schemas.openxmlformats.org/officeDocument/2006/relationships/image" Target="media/image115.wmf"/><Relationship Id="rId273" Type="http://schemas.openxmlformats.org/officeDocument/2006/relationships/image" Target="media/image135.wmf"/><Relationship Id="rId329" Type="http://schemas.openxmlformats.org/officeDocument/2006/relationships/oleObject" Target="embeddings/oleObject158.bin"/><Relationship Id="rId480" Type="http://schemas.openxmlformats.org/officeDocument/2006/relationships/oleObject" Target="embeddings/oleObject271.bin"/><Relationship Id="rId536" Type="http://schemas.openxmlformats.org/officeDocument/2006/relationships/oleObject" Target="embeddings/oleObject313.bin"/><Relationship Id="rId68" Type="http://schemas.openxmlformats.org/officeDocument/2006/relationships/oleObject" Target="embeddings/oleObject25.bin"/><Relationship Id="rId133" Type="http://schemas.openxmlformats.org/officeDocument/2006/relationships/oleObject" Target="embeddings/oleObject57.bin"/><Relationship Id="rId175" Type="http://schemas.openxmlformats.org/officeDocument/2006/relationships/image" Target="media/image90.wmf"/><Relationship Id="rId340" Type="http://schemas.openxmlformats.org/officeDocument/2006/relationships/image" Target="media/image171.wmf"/><Relationship Id="rId578" Type="http://schemas.openxmlformats.org/officeDocument/2006/relationships/oleObject" Target="embeddings/oleObject341.bin"/><Relationship Id="rId200" Type="http://schemas.openxmlformats.org/officeDocument/2006/relationships/oleObject" Target="embeddings/oleObject92.bin"/><Relationship Id="rId382" Type="http://schemas.openxmlformats.org/officeDocument/2006/relationships/oleObject" Target="embeddings/oleObject191.bin"/><Relationship Id="rId438" Type="http://schemas.openxmlformats.org/officeDocument/2006/relationships/oleObject" Target="embeddings/oleObject238.bin"/><Relationship Id="rId603" Type="http://schemas.openxmlformats.org/officeDocument/2006/relationships/image" Target="media/image240.png"/><Relationship Id="rId645" Type="http://schemas.openxmlformats.org/officeDocument/2006/relationships/oleObject" Target="embeddings/oleObject380.bin"/><Relationship Id="rId687" Type="http://schemas.openxmlformats.org/officeDocument/2006/relationships/oleObject" Target="embeddings/oleObject406.bin"/><Relationship Id="rId242" Type="http://schemas.openxmlformats.org/officeDocument/2006/relationships/image" Target="media/image120.wmf"/><Relationship Id="rId284" Type="http://schemas.openxmlformats.org/officeDocument/2006/relationships/image" Target="media/image143.wmf"/><Relationship Id="rId491" Type="http://schemas.openxmlformats.org/officeDocument/2006/relationships/oleObject" Target="embeddings/oleObject282.bin"/><Relationship Id="rId505" Type="http://schemas.openxmlformats.org/officeDocument/2006/relationships/image" Target="media/image205.wmf"/><Relationship Id="rId37" Type="http://schemas.openxmlformats.org/officeDocument/2006/relationships/image" Target="media/image18.wmf"/><Relationship Id="rId79" Type="http://schemas.openxmlformats.org/officeDocument/2006/relationships/image" Target="media/image43.wmf"/><Relationship Id="rId102" Type="http://schemas.openxmlformats.org/officeDocument/2006/relationships/image" Target="media/image56.wmf"/><Relationship Id="rId144" Type="http://schemas.openxmlformats.org/officeDocument/2006/relationships/oleObject" Target="embeddings/oleObject63.bin"/><Relationship Id="rId547" Type="http://schemas.openxmlformats.org/officeDocument/2006/relationships/oleObject" Target="embeddings/oleObject320.bin"/><Relationship Id="rId589" Type="http://schemas.openxmlformats.org/officeDocument/2006/relationships/image" Target="media/image235.wmf"/><Relationship Id="rId90" Type="http://schemas.openxmlformats.org/officeDocument/2006/relationships/oleObject" Target="embeddings/oleObject35.bin"/><Relationship Id="rId186" Type="http://schemas.openxmlformats.org/officeDocument/2006/relationships/image" Target="media/image96.wmf"/><Relationship Id="rId351" Type="http://schemas.openxmlformats.org/officeDocument/2006/relationships/oleObject" Target="embeddings/oleObject169.bin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13.bin"/><Relationship Id="rId449" Type="http://schemas.openxmlformats.org/officeDocument/2006/relationships/oleObject" Target="embeddings/oleObject246.bin"/><Relationship Id="rId614" Type="http://schemas.openxmlformats.org/officeDocument/2006/relationships/image" Target="media/image246.wmf"/><Relationship Id="rId656" Type="http://schemas.openxmlformats.org/officeDocument/2006/relationships/image" Target="media/image263.wmf"/><Relationship Id="rId211" Type="http://schemas.openxmlformats.org/officeDocument/2006/relationships/image" Target="media/image108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56.bin"/><Relationship Id="rId516" Type="http://schemas.openxmlformats.org/officeDocument/2006/relationships/oleObject" Target="embeddings/oleObject302.bin"/><Relationship Id="rId48" Type="http://schemas.openxmlformats.org/officeDocument/2006/relationships/image" Target="media/image24.wmf"/><Relationship Id="rId113" Type="http://schemas.openxmlformats.org/officeDocument/2006/relationships/image" Target="media/image62.wmf"/><Relationship Id="rId320" Type="http://schemas.openxmlformats.org/officeDocument/2006/relationships/image" Target="media/image161.wmf"/><Relationship Id="rId558" Type="http://schemas.openxmlformats.org/officeDocument/2006/relationships/oleObject" Target="embeddings/oleObject329.bin"/><Relationship Id="rId155" Type="http://schemas.openxmlformats.org/officeDocument/2006/relationships/oleObject" Target="embeddings/oleObject69.bin"/><Relationship Id="rId197" Type="http://schemas.openxmlformats.org/officeDocument/2006/relationships/oleObject" Target="embeddings/oleObject90.bin"/><Relationship Id="rId362" Type="http://schemas.openxmlformats.org/officeDocument/2006/relationships/image" Target="media/image182.wmf"/><Relationship Id="rId418" Type="http://schemas.openxmlformats.org/officeDocument/2006/relationships/oleObject" Target="embeddings/oleObject222.bin"/><Relationship Id="rId625" Type="http://schemas.openxmlformats.org/officeDocument/2006/relationships/image" Target="media/image251.wmf"/><Relationship Id="rId222" Type="http://schemas.openxmlformats.org/officeDocument/2006/relationships/image" Target="media/image112.wmf"/><Relationship Id="rId264" Type="http://schemas.openxmlformats.org/officeDocument/2006/relationships/image" Target="media/image131.wmf"/><Relationship Id="rId471" Type="http://schemas.openxmlformats.org/officeDocument/2006/relationships/oleObject" Target="embeddings/oleObject266.bin"/><Relationship Id="rId667" Type="http://schemas.openxmlformats.org/officeDocument/2006/relationships/oleObject" Target="embeddings/oleObject393.bin"/><Relationship Id="rId17" Type="http://schemas.openxmlformats.org/officeDocument/2006/relationships/image" Target="media/image6.wmf"/><Relationship Id="rId59" Type="http://schemas.openxmlformats.org/officeDocument/2006/relationships/image" Target="media/image32.wmf"/><Relationship Id="rId124" Type="http://schemas.openxmlformats.org/officeDocument/2006/relationships/image" Target="media/image67.wmf"/><Relationship Id="rId527" Type="http://schemas.openxmlformats.org/officeDocument/2006/relationships/oleObject" Target="embeddings/oleObject308.bin"/><Relationship Id="rId569" Type="http://schemas.openxmlformats.org/officeDocument/2006/relationships/oleObject" Target="embeddings/oleObject336.bin"/><Relationship Id="rId70" Type="http://schemas.openxmlformats.org/officeDocument/2006/relationships/oleObject" Target="embeddings/oleObject26.bin"/><Relationship Id="rId166" Type="http://schemas.openxmlformats.org/officeDocument/2006/relationships/oleObject" Target="embeddings/oleObject74.bin"/><Relationship Id="rId331" Type="http://schemas.openxmlformats.org/officeDocument/2006/relationships/oleObject" Target="embeddings/oleObject159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31.bin"/><Relationship Id="rId580" Type="http://schemas.openxmlformats.org/officeDocument/2006/relationships/oleObject" Target="embeddings/oleObject343.bin"/><Relationship Id="rId636" Type="http://schemas.openxmlformats.org/officeDocument/2006/relationships/image" Target="media/image256.wmf"/><Relationship Id="rId1" Type="http://schemas.openxmlformats.org/officeDocument/2006/relationships/numbering" Target="numbering.xml"/><Relationship Id="rId233" Type="http://schemas.openxmlformats.org/officeDocument/2006/relationships/image" Target="media/image116.wmf"/><Relationship Id="rId440" Type="http://schemas.openxmlformats.org/officeDocument/2006/relationships/image" Target="media/image195.wmf"/><Relationship Id="rId678" Type="http://schemas.openxmlformats.org/officeDocument/2006/relationships/oleObject" Target="embeddings/oleObject399.bin"/><Relationship Id="rId28" Type="http://schemas.openxmlformats.org/officeDocument/2006/relationships/image" Target="media/image14.wmf"/><Relationship Id="rId275" Type="http://schemas.openxmlformats.org/officeDocument/2006/relationships/image" Target="media/image136.wmf"/><Relationship Id="rId300" Type="http://schemas.openxmlformats.org/officeDocument/2006/relationships/image" Target="media/image151.wmf"/><Relationship Id="rId482" Type="http://schemas.openxmlformats.org/officeDocument/2006/relationships/oleObject" Target="embeddings/oleObject273.bin"/><Relationship Id="rId538" Type="http://schemas.openxmlformats.org/officeDocument/2006/relationships/oleObject" Target="embeddings/oleObject315.bin"/><Relationship Id="rId81" Type="http://schemas.openxmlformats.org/officeDocument/2006/relationships/image" Target="media/image45.wmf"/><Relationship Id="rId135" Type="http://schemas.openxmlformats.org/officeDocument/2006/relationships/oleObject" Target="embeddings/oleObject58.bin"/><Relationship Id="rId177" Type="http://schemas.openxmlformats.org/officeDocument/2006/relationships/image" Target="media/image91.wmf"/><Relationship Id="rId342" Type="http://schemas.openxmlformats.org/officeDocument/2006/relationships/image" Target="media/image172.wmf"/><Relationship Id="rId384" Type="http://schemas.openxmlformats.org/officeDocument/2006/relationships/oleObject" Target="embeddings/oleObject193.bin"/><Relationship Id="rId591" Type="http://schemas.openxmlformats.org/officeDocument/2006/relationships/image" Target="media/image236.wmf"/><Relationship Id="rId605" Type="http://schemas.openxmlformats.org/officeDocument/2006/relationships/oleObject" Target="embeddings/oleObject358.bin"/><Relationship Id="rId202" Type="http://schemas.openxmlformats.org/officeDocument/2006/relationships/oleObject" Target="embeddings/oleObject93.bin"/><Relationship Id="rId244" Type="http://schemas.openxmlformats.org/officeDocument/2006/relationships/image" Target="media/image121.wmf"/><Relationship Id="rId647" Type="http://schemas.openxmlformats.org/officeDocument/2006/relationships/oleObject" Target="embeddings/oleObject381.bin"/><Relationship Id="rId689" Type="http://schemas.openxmlformats.org/officeDocument/2006/relationships/oleObject" Target="embeddings/oleObject408.bin"/><Relationship Id="rId39" Type="http://schemas.openxmlformats.org/officeDocument/2006/relationships/image" Target="media/image19.wmf"/><Relationship Id="rId286" Type="http://schemas.openxmlformats.org/officeDocument/2006/relationships/image" Target="media/image144.wmf"/><Relationship Id="rId451" Type="http://schemas.openxmlformats.org/officeDocument/2006/relationships/oleObject" Target="embeddings/oleObject248.bin"/><Relationship Id="rId493" Type="http://schemas.openxmlformats.org/officeDocument/2006/relationships/oleObject" Target="embeddings/oleObject284.bin"/><Relationship Id="rId507" Type="http://schemas.openxmlformats.org/officeDocument/2006/relationships/image" Target="media/image206.wmf"/><Relationship Id="rId549" Type="http://schemas.openxmlformats.org/officeDocument/2006/relationships/oleObject" Target="embeddings/oleObject321.bin"/><Relationship Id="rId50" Type="http://schemas.openxmlformats.org/officeDocument/2006/relationships/image" Target="media/image25.wmf"/><Relationship Id="rId104" Type="http://schemas.openxmlformats.org/officeDocument/2006/relationships/image" Target="media/image58.wmf"/><Relationship Id="rId146" Type="http://schemas.openxmlformats.org/officeDocument/2006/relationships/oleObject" Target="embeddings/oleObject64.bin"/><Relationship Id="rId188" Type="http://schemas.openxmlformats.org/officeDocument/2006/relationships/image" Target="media/image97.wmf"/><Relationship Id="rId311" Type="http://schemas.openxmlformats.org/officeDocument/2006/relationships/oleObject" Target="embeddings/oleObject149.bin"/><Relationship Id="rId353" Type="http://schemas.openxmlformats.org/officeDocument/2006/relationships/oleObject" Target="embeddings/oleObject170.bin"/><Relationship Id="rId395" Type="http://schemas.openxmlformats.org/officeDocument/2006/relationships/image" Target="media/image187.wmf"/><Relationship Id="rId409" Type="http://schemas.openxmlformats.org/officeDocument/2006/relationships/oleObject" Target="embeddings/oleObject214.bin"/><Relationship Id="rId560" Type="http://schemas.openxmlformats.org/officeDocument/2006/relationships/oleObject" Target="embeddings/oleObject331.bin"/><Relationship Id="rId92" Type="http://schemas.openxmlformats.org/officeDocument/2006/relationships/oleObject" Target="embeddings/oleObject36.bin"/><Relationship Id="rId213" Type="http://schemas.openxmlformats.org/officeDocument/2006/relationships/oleObject" Target="embeddings/oleObject99.bin"/><Relationship Id="rId420" Type="http://schemas.openxmlformats.org/officeDocument/2006/relationships/oleObject" Target="embeddings/oleObject224.bin"/><Relationship Id="rId616" Type="http://schemas.openxmlformats.org/officeDocument/2006/relationships/image" Target="media/image247.wmf"/><Relationship Id="rId658" Type="http://schemas.openxmlformats.org/officeDocument/2006/relationships/image" Target="media/image264.wmf"/><Relationship Id="rId255" Type="http://schemas.openxmlformats.org/officeDocument/2006/relationships/image" Target="media/image127.wmf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57.bin"/><Relationship Id="rId518" Type="http://schemas.openxmlformats.org/officeDocument/2006/relationships/oleObject" Target="embeddings/oleObject3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48</Pages>
  <Words>15774</Words>
  <Characters>89914</Characters>
  <Application>Microsoft Office Word</Application>
  <DocSecurity>0</DocSecurity>
  <Lines>749</Lines>
  <Paragraphs>210</Paragraphs>
  <ScaleCrop>false</ScaleCrop>
  <Company/>
  <LinksUpToDate>false</LinksUpToDate>
  <CharactersWithSpaces>105478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Диана Супаева</dc:creator>
  <cp:keywords/>
  <dc:description/>
  <cp:lastModifiedBy>Имберт Мария Александровна</cp:lastModifiedBy>
  <cp:revision>7</cp:revision>
  <cp:lastPrinted>2016-11-29T13:04:00Z</cp:lastPrinted>
  <dcterms:created xsi:type="dcterms:W3CDTF">2016-12-13T07:00:00Z</dcterms:created>
  <dcterms:modified xsi:type="dcterms:W3CDTF">2016-12-14T09:49:00Z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1589134862</vt:i4>
  </property>
</Properties>
</file>