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68CA70" w14:textId="1FEB6CC6" w:rsidR="008A6856" w:rsidRDefault="00205479" w:rsidP="00720C13">
      <w:pPr>
        <w:widowControl w:val="0"/>
        <w:spacing w:after="0" w:line="240" w:lineRule="auto"/>
        <w:rPr>
          <w:rFonts w:ascii="Garamond" w:hAnsi="Garamond"/>
          <w:b/>
          <w:sz w:val="28"/>
          <w:szCs w:val="28"/>
        </w:rPr>
      </w:pPr>
      <w:bookmarkStart w:id="0" w:name="_GoBack"/>
      <w:bookmarkEnd w:id="0"/>
      <w:r>
        <w:rPr>
          <w:rFonts w:ascii="Garamond" w:hAnsi="Garamond"/>
          <w:b/>
          <w:sz w:val="28"/>
          <w:szCs w:val="28"/>
          <w:lang w:val="en-US"/>
        </w:rPr>
        <w:t>V</w:t>
      </w:r>
      <w:r w:rsidRPr="00205479">
        <w:rPr>
          <w:rFonts w:ascii="Garamond" w:hAnsi="Garamond"/>
          <w:b/>
          <w:sz w:val="28"/>
          <w:szCs w:val="28"/>
        </w:rPr>
        <w:t xml:space="preserve">.3. </w:t>
      </w:r>
      <w:r>
        <w:rPr>
          <w:rFonts w:ascii="Garamond" w:hAnsi="Garamond"/>
          <w:b/>
          <w:sz w:val="28"/>
          <w:szCs w:val="28"/>
        </w:rPr>
        <w:t>Изменения, связанные с актуализацией форм предоставления информации в АО «ЦФР»</w:t>
      </w:r>
    </w:p>
    <w:p w14:paraId="68E60381" w14:textId="20666CC2" w:rsidR="008A6856" w:rsidRDefault="00720C13" w:rsidP="00720C13">
      <w:pPr>
        <w:widowControl w:val="0"/>
        <w:spacing w:after="0" w:line="240" w:lineRule="auto"/>
        <w:jc w:val="right"/>
        <w:rPr>
          <w:rFonts w:ascii="Garamond" w:hAnsi="Garamond"/>
          <w:b/>
          <w:sz w:val="28"/>
          <w:szCs w:val="28"/>
          <w:lang w:val="en-US"/>
        </w:rPr>
      </w:pPr>
      <w:r>
        <w:rPr>
          <w:rFonts w:ascii="Garamond" w:hAnsi="Garamond"/>
          <w:b/>
          <w:sz w:val="28"/>
          <w:szCs w:val="28"/>
        </w:rPr>
        <w:t xml:space="preserve">Приложение № </w:t>
      </w:r>
      <w:r w:rsidR="00205479">
        <w:rPr>
          <w:rFonts w:ascii="Garamond" w:hAnsi="Garamond"/>
          <w:b/>
          <w:sz w:val="28"/>
          <w:szCs w:val="28"/>
          <w:lang w:val="en-US"/>
        </w:rPr>
        <w:t>5.3</w:t>
      </w:r>
    </w:p>
    <w:p w14:paraId="14670746" w14:textId="77777777" w:rsidR="00720C13" w:rsidRPr="00205479" w:rsidRDefault="00720C13" w:rsidP="00720C13">
      <w:pPr>
        <w:widowControl w:val="0"/>
        <w:spacing w:after="0" w:line="240" w:lineRule="auto"/>
        <w:jc w:val="right"/>
        <w:rPr>
          <w:rFonts w:ascii="Garamond" w:hAnsi="Garamond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8A6856" w14:paraId="60334C7C" w14:textId="77777777">
        <w:trPr>
          <w:trHeight w:val="928"/>
        </w:trPr>
        <w:tc>
          <w:tcPr>
            <w:tcW w:w="14992" w:type="dxa"/>
          </w:tcPr>
          <w:p w14:paraId="5B216ACA" w14:textId="79E887D0" w:rsidR="008A6856" w:rsidRPr="001C2432" w:rsidRDefault="00720C13" w:rsidP="00720C13">
            <w:pPr>
              <w:spacing w:after="0" w:line="240" w:lineRule="auto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 w:rsidRPr="001C2432">
              <w:rPr>
                <w:rFonts w:ascii="Garamond" w:hAnsi="Garamond" w:cs="Garamond"/>
                <w:b/>
                <w:bCs/>
                <w:sz w:val="24"/>
                <w:szCs w:val="24"/>
              </w:rPr>
              <w:t xml:space="preserve">Инициатор: </w:t>
            </w:r>
            <w:r w:rsidRPr="001C2432">
              <w:rPr>
                <w:rFonts w:ascii="Garamond" w:hAnsi="Garamond" w:cs="Garamond"/>
                <w:bCs/>
                <w:sz w:val="24"/>
                <w:szCs w:val="24"/>
              </w:rPr>
              <w:t>АО «ЦФР»</w:t>
            </w:r>
            <w:r w:rsidR="00205479" w:rsidRPr="001C2432">
              <w:rPr>
                <w:rFonts w:ascii="Garamond" w:hAnsi="Garamond" w:cs="Garamond"/>
                <w:bCs/>
                <w:sz w:val="24"/>
                <w:szCs w:val="24"/>
              </w:rPr>
              <w:t>.</w:t>
            </w:r>
          </w:p>
          <w:p w14:paraId="2C0ABC0C" w14:textId="5E85325A" w:rsidR="008A6856" w:rsidRPr="001C2432" w:rsidRDefault="00720C13" w:rsidP="00720C13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1C2432">
              <w:rPr>
                <w:rFonts w:ascii="Garamond" w:hAnsi="Garamond" w:cs="Garamond"/>
                <w:b/>
                <w:bCs/>
                <w:sz w:val="24"/>
                <w:szCs w:val="24"/>
              </w:rPr>
              <w:t xml:space="preserve">Обоснование: </w:t>
            </w:r>
            <w:r w:rsidR="00515854" w:rsidRPr="00515854">
              <w:rPr>
                <w:rFonts w:ascii="Garamond" w:hAnsi="Garamond" w:cs="Garamond"/>
                <w:bCs/>
                <w:sz w:val="24"/>
                <w:szCs w:val="24"/>
              </w:rPr>
              <w:t>предлагается</w:t>
            </w:r>
            <w:r w:rsidR="00515854">
              <w:rPr>
                <w:rFonts w:ascii="Garamond" w:hAnsi="Garamond" w:cs="Garamond"/>
                <w:b/>
                <w:bCs/>
                <w:sz w:val="24"/>
                <w:szCs w:val="24"/>
              </w:rPr>
              <w:t xml:space="preserve"> </w:t>
            </w:r>
            <w:r w:rsidR="001C2432">
              <w:rPr>
                <w:rFonts w:ascii="Garamond" w:hAnsi="Garamond"/>
                <w:sz w:val="24"/>
                <w:szCs w:val="24"/>
              </w:rPr>
              <w:t>а</w:t>
            </w:r>
            <w:r w:rsidRPr="001C2432">
              <w:rPr>
                <w:rFonts w:ascii="Garamond" w:hAnsi="Garamond"/>
                <w:sz w:val="24"/>
                <w:szCs w:val="24"/>
              </w:rPr>
              <w:t xml:space="preserve">ктуализировать приложения 49, </w:t>
            </w:r>
            <w:proofErr w:type="spellStart"/>
            <w:r w:rsidRPr="001C2432">
              <w:rPr>
                <w:rFonts w:ascii="Garamond" w:hAnsi="Garamond"/>
                <w:sz w:val="24"/>
                <w:szCs w:val="24"/>
              </w:rPr>
              <w:t>103а</w:t>
            </w:r>
            <w:proofErr w:type="spellEnd"/>
            <w:r w:rsidRPr="001C2432">
              <w:rPr>
                <w:rFonts w:ascii="Garamond" w:hAnsi="Garamond"/>
                <w:sz w:val="24"/>
                <w:szCs w:val="24"/>
              </w:rPr>
              <w:t xml:space="preserve"> и </w:t>
            </w:r>
            <w:proofErr w:type="spellStart"/>
            <w:r w:rsidRPr="001C2432">
              <w:rPr>
                <w:rFonts w:ascii="Garamond" w:hAnsi="Garamond"/>
                <w:sz w:val="24"/>
                <w:szCs w:val="24"/>
              </w:rPr>
              <w:t>103б</w:t>
            </w:r>
            <w:proofErr w:type="spellEnd"/>
            <w:r w:rsidRPr="001C2432">
              <w:rPr>
                <w:rFonts w:ascii="Garamond" w:hAnsi="Garamond"/>
                <w:sz w:val="24"/>
                <w:szCs w:val="24"/>
              </w:rPr>
              <w:t xml:space="preserve"> к Регламенту финансовых расчетов на оптовом рынке электроэнергии в соответствии с </w:t>
            </w:r>
            <w:r w:rsidR="00515854">
              <w:rPr>
                <w:rFonts w:ascii="Garamond" w:hAnsi="Garamond"/>
                <w:sz w:val="24"/>
                <w:szCs w:val="24"/>
              </w:rPr>
              <w:t>приложением № </w:t>
            </w:r>
            <w:r w:rsidRPr="001C2432">
              <w:rPr>
                <w:rFonts w:ascii="Garamond" w:hAnsi="Garamond"/>
                <w:sz w:val="24"/>
                <w:szCs w:val="24"/>
              </w:rPr>
              <w:t>10 к Федеральному стандарту бухгалтерского учета 4/2023 (утвержденно</w:t>
            </w:r>
            <w:r w:rsidR="00515854">
              <w:rPr>
                <w:rFonts w:ascii="Garamond" w:hAnsi="Garamond"/>
                <w:sz w:val="24"/>
                <w:szCs w:val="24"/>
              </w:rPr>
              <w:t>му</w:t>
            </w:r>
            <w:r w:rsidRPr="001C2432">
              <w:rPr>
                <w:rFonts w:ascii="Garamond" w:hAnsi="Garamond"/>
                <w:sz w:val="24"/>
                <w:szCs w:val="24"/>
              </w:rPr>
              <w:t xml:space="preserve"> приказом Минфина России от 04.10.2023 №</w:t>
            </w:r>
            <w:r w:rsidR="00FF5CBA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1C2432">
              <w:rPr>
                <w:rFonts w:ascii="Garamond" w:hAnsi="Garamond"/>
                <w:sz w:val="24"/>
                <w:szCs w:val="24"/>
              </w:rPr>
              <w:t>157н</w:t>
            </w:r>
            <w:proofErr w:type="spellEnd"/>
            <w:r w:rsidRPr="001C2432">
              <w:rPr>
                <w:rFonts w:ascii="Garamond" w:hAnsi="Garamond"/>
                <w:sz w:val="24"/>
                <w:szCs w:val="24"/>
              </w:rPr>
              <w:t>)</w:t>
            </w:r>
            <w:r w:rsidR="00515854">
              <w:rPr>
                <w:rFonts w:ascii="Garamond" w:hAnsi="Garamond"/>
                <w:sz w:val="24"/>
                <w:szCs w:val="24"/>
              </w:rPr>
              <w:t>.</w:t>
            </w:r>
          </w:p>
          <w:p w14:paraId="32DCEB15" w14:textId="68AF260E" w:rsidR="008A6856" w:rsidRPr="00205479" w:rsidRDefault="00720C13" w:rsidP="00720C13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1C2432">
              <w:rPr>
                <w:rFonts w:ascii="Garamond" w:hAnsi="Garamond"/>
                <w:b/>
                <w:sz w:val="24"/>
                <w:szCs w:val="24"/>
              </w:rPr>
              <w:t xml:space="preserve">Дата вступления в силу: </w:t>
            </w:r>
            <w:r w:rsidRPr="001C2432">
              <w:rPr>
                <w:rFonts w:ascii="Garamond" w:hAnsi="Garamond"/>
                <w:sz w:val="24"/>
                <w:szCs w:val="24"/>
              </w:rPr>
              <w:t>1 января 2026 года</w:t>
            </w:r>
            <w:r w:rsidR="00205479" w:rsidRPr="001C2432">
              <w:rPr>
                <w:rFonts w:ascii="Garamond" w:hAnsi="Garamond"/>
                <w:sz w:val="24"/>
                <w:szCs w:val="24"/>
              </w:rPr>
              <w:t>.</w:t>
            </w:r>
          </w:p>
        </w:tc>
      </w:tr>
    </w:tbl>
    <w:p w14:paraId="436BEEE5" w14:textId="77777777" w:rsidR="00720C13" w:rsidRPr="00720C13" w:rsidRDefault="00720C13" w:rsidP="00720C13">
      <w:pPr>
        <w:spacing w:after="0"/>
      </w:pPr>
    </w:p>
    <w:p w14:paraId="2B0A124E" w14:textId="26BFF746" w:rsidR="008A6856" w:rsidRDefault="00720C13" w:rsidP="00720C13">
      <w:pPr>
        <w:pStyle w:val="2"/>
        <w:widowControl w:val="0"/>
        <w:numPr>
          <w:ilvl w:val="1"/>
          <w:numId w:val="0"/>
        </w:numPr>
        <w:tabs>
          <w:tab w:val="num" w:pos="756"/>
        </w:tabs>
        <w:spacing w:before="0"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Предложения по изменениям и дополнениям в РЕГЛАМЕНТ ФИНАНСОВЫХ РАСЧЕТОВ НА ОПТОВОМ РЫНКЕ ЭЛЕКТРОЭНЕРГИИ (Приложение </w:t>
      </w:r>
      <w:r>
        <w:rPr>
          <w:b/>
          <w:sz w:val="26"/>
          <w:szCs w:val="26"/>
        </w:rPr>
        <w:br/>
        <w:t>№ 16 к Договору о присоединении к торговой системе оптового рынка)</w:t>
      </w:r>
    </w:p>
    <w:p w14:paraId="660AAB6D" w14:textId="77777777" w:rsidR="00720C13" w:rsidRPr="00720C13" w:rsidRDefault="00720C13" w:rsidP="00720C13">
      <w:pPr>
        <w:spacing w:after="0"/>
        <w:rPr>
          <w:lang w:val="x-none" w:eastAsia="ru-RU"/>
        </w:rPr>
      </w:pPr>
    </w:p>
    <w:p w14:paraId="3C6D0B55" w14:textId="77777777" w:rsidR="008A6856" w:rsidRDefault="00720C13">
      <w:pPr>
        <w:widowControl w:val="0"/>
        <w:rPr>
          <w:rFonts w:ascii="Garamond" w:hAnsi="Garamond"/>
        </w:rPr>
      </w:pPr>
      <w:r>
        <w:rPr>
          <w:rFonts w:ascii="Garamond" w:hAnsi="Garamond"/>
          <w:b/>
          <w:bCs/>
        </w:rPr>
        <w:t>Редакция, действующая на момент вступления в силу изменений</w:t>
      </w:r>
    </w:p>
    <w:p w14:paraId="3E58A348" w14:textId="77777777" w:rsidR="008A6856" w:rsidRDefault="00720C13">
      <w:pPr>
        <w:spacing w:after="0"/>
        <w:jc w:val="right"/>
        <w:rPr>
          <w:rFonts w:ascii="Garamond" w:eastAsia="Times New Roman" w:hAnsi="Garamond"/>
          <w:b/>
          <w:i/>
        </w:rPr>
      </w:pPr>
      <w:r>
        <w:rPr>
          <w:rFonts w:ascii="Garamond" w:hAnsi="Garamond"/>
          <w:b/>
          <w:i/>
        </w:rPr>
        <w:t>Приложение 49</w:t>
      </w:r>
    </w:p>
    <w:p w14:paraId="697CCE1B" w14:textId="77777777" w:rsidR="008A6856" w:rsidRDefault="00720C13">
      <w:pPr>
        <w:spacing w:after="0"/>
        <w:ind w:left="4956" w:firstLine="708"/>
        <w:jc w:val="right"/>
        <w:rPr>
          <w:rFonts w:ascii="Garamond" w:hAnsi="Garamond"/>
        </w:rPr>
      </w:pPr>
      <w:r>
        <w:rPr>
          <w:rFonts w:ascii="Garamond" w:hAnsi="Garamond"/>
        </w:rPr>
        <w:t>к Регламенту финансовых расчетов</w:t>
      </w:r>
    </w:p>
    <w:p w14:paraId="73FBD08D" w14:textId="77777777" w:rsidR="008A6856" w:rsidRDefault="008A6856">
      <w:pPr>
        <w:spacing w:after="0"/>
        <w:jc w:val="center"/>
        <w:rPr>
          <w:b/>
          <w:bCs/>
        </w:rPr>
      </w:pPr>
    </w:p>
    <w:p w14:paraId="1E7C9CE6" w14:textId="77777777" w:rsidR="008A6856" w:rsidRDefault="00720C13">
      <w:pPr>
        <w:spacing w:after="0"/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ОТЧЕТ О ДВИЖЕНИИ ДЕНЕЖНЫХ СРЕДСТВ</w:t>
      </w:r>
    </w:p>
    <w:p w14:paraId="2D9BD7C8" w14:textId="77777777" w:rsidR="008A6856" w:rsidRDefault="008A6856">
      <w:pPr>
        <w:spacing w:after="0"/>
        <w:jc w:val="center"/>
        <w:rPr>
          <w:rFonts w:ascii="Garamond" w:hAnsi="Garamond"/>
          <w:b/>
          <w:bCs/>
        </w:rPr>
      </w:pPr>
    </w:p>
    <w:p w14:paraId="4EB1DE49" w14:textId="77777777" w:rsidR="008A6856" w:rsidRDefault="008A6856">
      <w:pPr>
        <w:spacing w:after="0"/>
        <w:jc w:val="center"/>
        <w:rPr>
          <w:rFonts w:ascii="Garamond" w:hAnsi="Garamond"/>
          <w:b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90"/>
        <w:gridCol w:w="3260"/>
      </w:tblGrid>
      <w:tr w:rsidR="008A6856" w14:paraId="775B7DEA" w14:textId="77777777">
        <w:tc>
          <w:tcPr>
            <w:tcW w:w="4390" w:type="dxa"/>
          </w:tcPr>
          <w:p w14:paraId="18A96D10" w14:textId="77777777" w:rsidR="008A6856" w:rsidRDefault="00720C13">
            <w:pPr>
              <w:spacing w:after="0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</w:rPr>
              <w:t>Наименование организации:</w:t>
            </w:r>
          </w:p>
        </w:tc>
        <w:tc>
          <w:tcPr>
            <w:tcW w:w="3260" w:type="dxa"/>
          </w:tcPr>
          <w:p w14:paraId="36C9D0C9" w14:textId="77777777" w:rsidR="008A6856" w:rsidRDefault="008A6856">
            <w:pPr>
              <w:spacing w:after="0"/>
              <w:rPr>
                <w:rFonts w:ascii="Garamond" w:hAnsi="Garamond"/>
                <w:b/>
                <w:bCs/>
              </w:rPr>
            </w:pPr>
          </w:p>
        </w:tc>
      </w:tr>
      <w:tr w:rsidR="008A6856" w14:paraId="69B10A4A" w14:textId="77777777">
        <w:tc>
          <w:tcPr>
            <w:tcW w:w="4390" w:type="dxa"/>
          </w:tcPr>
          <w:p w14:paraId="0BFA847B" w14:textId="77777777" w:rsidR="008A6856" w:rsidRDefault="00720C13">
            <w:pPr>
              <w:spacing w:after="0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</w:rPr>
              <w:t>Код участника ОРЭМ:</w:t>
            </w:r>
          </w:p>
        </w:tc>
        <w:tc>
          <w:tcPr>
            <w:tcW w:w="3260" w:type="dxa"/>
          </w:tcPr>
          <w:p w14:paraId="24B90993" w14:textId="77777777" w:rsidR="008A6856" w:rsidRDefault="008A6856">
            <w:pPr>
              <w:spacing w:after="0"/>
              <w:rPr>
                <w:rFonts w:ascii="Garamond" w:hAnsi="Garamond"/>
                <w:b/>
                <w:bCs/>
              </w:rPr>
            </w:pPr>
          </w:p>
        </w:tc>
      </w:tr>
      <w:tr w:rsidR="008A6856" w14:paraId="6B6C8F2D" w14:textId="77777777">
        <w:tc>
          <w:tcPr>
            <w:tcW w:w="4390" w:type="dxa"/>
          </w:tcPr>
          <w:p w14:paraId="47E4BA6F" w14:textId="77777777" w:rsidR="008A6856" w:rsidRDefault="00720C13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Период (месяц/год):</w:t>
            </w:r>
          </w:p>
        </w:tc>
        <w:tc>
          <w:tcPr>
            <w:tcW w:w="3260" w:type="dxa"/>
          </w:tcPr>
          <w:p w14:paraId="2CD11056" w14:textId="77777777" w:rsidR="008A6856" w:rsidRDefault="008A6856">
            <w:pPr>
              <w:spacing w:after="0"/>
              <w:rPr>
                <w:rFonts w:ascii="Garamond" w:hAnsi="Garamond"/>
                <w:b/>
                <w:bCs/>
              </w:rPr>
            </w:pPr>
          </w:p>
        </w:tc>
      </w:tr>
      <w:tr w:rsidR="008A6856" w14:paraId="5E31EA6D" w14:textId="77777777">
        <w:tc>
          <w:tcPr>
            <w:tcW w:w="4390" w:type="dxa"/>
            <w:vAlign w:val="center"/>
          </w:tcPr>
          <w:p w14:paraId="3EBDACAE" w14:textId="77777777" w:rsidR="008A6856" w:rsidRDefault="00720C13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Ф.И.О. исполнителя:</w:t>
            </w:r>
          </w:p>
        </w:tc>
        <w:tc>
          <w:tcPr>
            <w:tcW w:w="3260" w:type="dxa"/>
          </w:tcPr>
          <w:p w14:paraId="0D966874" w14:textId="77777777" w:rsidR="008A6856" w:rsidRDefault="008A6856">
            <w:pPr>
              <w:spacing w:after="0"/>
              <w:rPr>
                <w:rFonts w:ascii="Garamond" w:hAnsi="Garamond"/>
                <w:b/>
                <w:bCs/>
              </w:rPr>
            </w:pPr>
          </w:p>
        </w:tc>
      </w:tr>
      <w:tr w:rsidR="008A6856" w14:paraId="677D925B" w14:textId="77777777">
        <w:tc>
          <w:tcPr>
            <w:tcW w:w="4390" w:type="dxa"/>
            <w:vAlign w:val="center"/>
          </w:tcPr>
          <w:p w14:paraId="3BFB51F5" w14:textId="77777777" w:rsidR="008A6856" w:rsidRDefault="00720C13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Телефон исполнителя:</w:t>
            </w:r>
          </w:p>
        </w:tc>
        <w:tc>
          <w:tcPr>
            <w:tcW w:w="3260" w:type="dxa"/>
          </w:tcPr>
          <w:p w14:paraId="3383EF3C" w14:textId="77777777" w:rsidR="008A6856" w:rsidRDefault="008A6856">
            <w:pPr>
              <w:spacing w:after="0"/>
              <w:rPr>
                <w:rFonts w:ascii="Garamond" w:hAnsi="Garamond"/>
                <w:b/>
                <w:bCs/>
              </w:rPr>
            </w:pPr>
          </w:p>
        </w:tc>
      </w:tr>
      <w:tr w:rsidR="008A6856" w14:paraId="24B46717" w14:textId="77777777">
        <w:tc>
          <w:tcPr>
            <w:tcW w:w="4390" w:type="dxa"/>
            <w:vAlign w:val="center"/>
          </w:tcPr>
          <w:p w14:paraId="5764AACA" w14:textId="77777777" w:rsidR="008A6856" w:rsidRDefault="00720C13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Должность исполнителя:</w:t>
            </w:r>
          </w:p>
        </w:tc>
        <w:tc>
          <w:tcPr>
            <w:tcW w:w="3260" w:type="dxa"/>
          </w:tcPr>
          <w:p w14:paraId="4BF8D947" w14:textId="77777777" w:rsidR="008A6856" w:rsidRDefault="008A6856">
            <w:pPr>
              <w:spacing w:after="0"/>
              <w:rPr>
                <w:rFonts w:ascii="Garamond" w:hAnsi="Garamond"/>
                <w:b/>
                <w:bCs/>
              </w:rPr>
            </w:pPr>
          </w:p>
        </w:tc>
      </w:tr>
      <w:tr w:rsidR="008A6856" w14:paraId="2628F01F" w14:textId="77777777">
        <w:tc>
          <w:tcPr>
            <w:tcW w:w="4390" w:type="dxa"/>
            <w:vAlign w:val="bottom"/>
          </w:tcPr>
          <w:p w14:paraId="37E39F38" w14:textId="77777777" w:rsidR="008A6856" w:rsidRDefault="00720C13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Адрес электронной почты исполнителя:</w:t>
            </w:r>
          </w:p>
        </w:tc>
        <w:tc>
          <w:tcPr>
            <w:tcW w:w="3260" w:type="dxa"/>
          </w:tcPr>
          <w:p w14:paraId="325FF439" w14:textId="77777777" w:rsidR="008A6856" w:rsidRDefault="008A6856">
            <w:pPr>
              <w:spacing w:after="0"/>
              <w:rPr>
                <w:rFonts w:ascii="Garamond" w:hAnsi="Garamond"/>
                <w:b/>
                <w:bCs/>
              </w:rPr>
            </w:pPr>
          </w:p>
        </w:tc>
      </w:tr>
    </w:tbl>
    <w:p w14:paraId="0B909EB2" w14:textId="77777777" w:rsidR="008A6856" w:rsidRDefault="008A6856">
      <w:pPr>
        <w:spacing w:after="0"/>
        <w:jc w:val="center"/>
        <w:rPr>
          <w:rFonts w:ascii="Garamond" w:hAnsi="Garamond"/>
          <w:b/>
          <w:bCs/>
        </w:rPr>
      </w:pPr>
    </w:p>
    <w:p w14:paraId="4624C671" w14:textId="77777777" w:rsidR="008A6856" w:rsidRDefault="00720C13">
      <w:pPr>
        <w:spacing w:after="0"/>
        <w:rPr>
          <w:rFonts w:ascii="Garamond" w:hAnsi="Garamond"/>
        </w:rPr>
      </w:pPr>
      <w:r>
        <w:rPr>
          <w:rFonts w:ascii="Garamond" w:hAnsi="Garamond"/>
        </w:rPr>
        <w:t>Единица измерения: тыс. руб.</w:t>
      </w:r>
    </w:p>
    <w:p w14:paraId="0BDDA43C" w14:textId="77777777" w:rsidR="008A6856" w:rsidRDefault="008A6856">
      <w:pPr>
        <w:spacing w:after="0"/>
        <w:jc w:val="center"/>
        <w:rPr>
          <w:rFonts w:ascii="Garamond" w:hAnsi="Garamond"/>
          <w:b/>
          <w:bCs/>
        </w:rPr>
      </w:pPr>
    </w:p>
    <w:tbl>
      <w:tblPr>
        <w:tblW w:w="14459" w:type="dxa"/>
        <w:tblInd w:w="-5" w:type="dxa"/>
        <w:tblLook w:val="00A0" w:firstRow="1" w:lastRow="0" w:firstColumn="1" w:lastColumn="0" w:noHBand="0" w:noVBand="0"/>
      </w:tblPr>
      <w:tblGrid>
        <w:gridCol w:w="6400"/>
        <w:gridCol w:w="939"/>
        <w:gridCol w:w="1460"/>
        <w:gridCol w:w="380"/>
        <w:gridCol w:w="2940"/>
        <w:gridCol w:w="2340"/>
      </w:tblGrid>
      <w:tr w:rsidR="008A6856" w14:paraId="646F8689" w14:textId="77777777">
        <w:trPr>
          <w:trHeight w:val="360"/>
        </w:trPr>
        <w:tc>
          <w:tcPr>
            <w:tcW w:w="6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F25AB4" w14:textId="77777777" w:rsidR="008A6856" w:rsidRDefault="00720C13">
            <w:pPr>
              <w:spacing w:after="0"/>
              <w:jc w:val="center"/>
              <w:rPr>
                <w:rFonts w:ascii="Garamond" w:hAnsi="Garamond" w:cs="Arial"/>
                <w:b/>
                <w:bCs/>
                <w:color w:val="000000"/>
              </w:rPr>
            </w:pPr>
            <w:r>
              <w:rPr>
                <w:rFonts w:ascii="Garamond" w:hAnsi="Garamond" w:cs="Arial"/>
                <w:b/>
                <w:bCs/>
                <w:color w:val="000000"/>
              </w:rPr>
              <w:t>Наименование показателя</w:t>
            </w: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8E7B1C" w14:textId="77777777" w:rsidR="008A6856" w:rsidRDefault="00720C13">
            <w:pPr>
              <w:spacing w:after="0"/>
              <w:jc w:val="center"/>
              <w:rPr>
                <w:rFonts w:ascii="Garamond" w:hAnsi="Garamond" w:cs="Arial"/>
                <w:b/>
                <w:bCs/>
                <w:color w:val="000000"/>
              </w:rPr>
            </w:pPr>
            <w:r>
              <w:rPr>
                <w:rFonts w:ascii="Garamond" w:hAnsi="Garamond" w:cs="Arial"/>
                <w:b/>
                <w:bCs/>
                <w:color w:val="000000"/>
              </w:rPr>
              <w:t>Код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15EB92" w14:textId="77777777" w:rsidR="008A6856" w:rsidRDefault="00720C13">
            <w:pPr>
              <w:spacing w:after="0"/>
              <w:jc w:val="center"/>
              <w:rPr>
                <w:rFonts w:ascii="Garamond" w:hAnsi="Garamond" w:cs="Arial"/>
                <w:b/>
                <w:bCs/>
                <w:color w:val="000000"/>
              </w:rPr>
            </w:pPr>
            <w:r>
              <w:rPr>
                <w:rFonts w:ascii="Garamond" w:hAnsi="Garamond" w:cs="Arial"/>
                <w:b/>
                <w:bCs/>
                <w:color w:val="000000"/>
              </w:rPr>
              <w:t>За ____</w:t>
            </w:r>
          </w:p>
          <w:p w14:paraId="40FAE009" w14:textId="77777777" w:rsidR="008A6856" w:rsidRDefault="00720C13">
            <w:pPr>
              <w:spacing w:after="0"/>
              <w:jc w:val="center"/>
              <w:rPr>
                <w:rFonts w:ascii="Garamond" w:hAnsi="Garamond" w:cs="Arial"/>
                <w:b/>
                <w:bCs/>
                <w:color w:val="000000"/>
              </w:rPr>
            </w:pPr>
            <w:proofErr w:type="spellStart"/>
            <w:r>
              <w:rPr>
                <w:rFonts w:ascii="Garamond" w:hAnsi="Garamond" w:cs="Arial"/>
                <w:b/>
                <w:bCs/>
                <w:color w:val="000000"/>
              </w:rPr>
              <w:t>20__г</w:t>
            </w:r>
            <w:proofErr w:type="spellEnd"/>
            <w:r>
              <w:rPr>
                <w:rFonts w:ascii="Garamond" w:hAnsi="Garamond" w:cs="Arial"/>
                <w:b/>
                <w:bCs/>
                <w:color w:val="000000"/>
              </w:rPr>
              <w:t>.</w:t>
            </w:r>
          </w:p>
        </w:tc>
        <w:tc>
          <w:tcPr>
            <w:tcW w:w="380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14:paraId="7371823F" w14:textId="77777777" w:rsidR="008A6856" w:rsidRDefault="008A6856">
            <w:pPr>
              <w:spacing w:after="0"/>
              <w:jc w:val="center"/>
              <w:rPr>
                <w:rFonts w:ascii="Garamond" w:hAnsi="Garamond" w:cs="Arial"/>
                <w:b/>
                <w:bCs/>
                <w:color w:val="000000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9EB367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5574D3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</w:tr>
      <w:tr w:rsidR="008A6856" w14:paraId="0C71FB47" w14:textId="77777777">
        <w:trPr>
          <w:trHeight w:val="575"/>
        </w:trPr>
        <w:tc>
          <w:tcPr>
            <w:tcW w:w="6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892557" w14:textId="77777777" w:rsidR="008A6856" w:rsidRDefault="00720C13">
            <w:pPr>
              <w:spacing w:after="0"/>
              <w:jc w:val="center"/>
              <w:rPr>
                <w:rFonts w:ascii="Garamond" w:hAnsi="Garamond" w:cs="Arial"/>
                <w:b/>
                <w:bCs/>
                <w:color w:val="000000"/>
              </w:rPr>
            </w:pPr>
            <w:r>
              <w:rPr>
                <w:rFonts w:ascii="Garamond" w:hAnsi="Garamond" w:cs="Arial"/>
                <w:b/>
                <w:bCs/>
                <w:color w:val="000000"/>
              </w:rPr>
              <w:t>Денежные потоки от</w:t>
            </w:r>
            <w:r>
              <w:rPr>
                <w:rFonts w:ascii="Garamond" w:hAnsi="Garamond" w:cs="Arial"/>
                <w:b/>
                <w:bCs/>
                <w:color w:val="000000"/>
              </w:rPr>
              <w:br/>
              <w:t>текущих операций</w:t>
            </w: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6A3FD8" w14:textId="77777777" w:rsidR="008A6856" w:rsidRDefault="00720C13">
            <w:pPr>
              <w:spacing w:after="0"/>
              <w:jc w:val="center"/>
              <w:rPr>
                <w:rFonts w:ascii="Garamond" w:hAnsi="Garamond" w:cs="Arial"/>
                <w:b/>
                <w:bCs/>
                <w:color w:val="000000"/>
              </w:rPr>
            </w:pPr>
            <w:r>
              <w:rPr>
                <w:rFonts w:ascii="Garamond" w:hAnsi="Garamond" w:cs="Arial"/>
                <w:b/>
                <w:bCs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1FEEA7" w14:textId="77777777" w:rsidR="008A6856" w:rsidRDefault="00720C13">
            <w:pPr>
              <w:spacing w:after="0"/>
              <w:jc w:val="center"/>
              <w:rPr>
                <w:rFonts w:ascii="Garamond" w:hAnsi="Garamond" w:cs="Arial"/>
                <w:b/>
                <w:bCs/>
                <w:color w:val="000000"/>
              </w:rPr>
            </w:pPr>
            <w:r>
              <w:rPr>
                <w:rFonts w:ascii="Garamond" w:hAnsi="Garamond" w:cs="Arial"/>
                <w:b/>
                <w:bCs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14:paraId="10134474" w14:textId="77777777" w:rsidR="008A6856" w:rsidRDefault="008A6856">
            <w:pPr>
              <w:spacing w:after="0"/>
              <w:jc w:val="center"/>
              <w:rPr>
                <w:rFonts w:ascii="Garamond" w:hAnsi="Garamond" w:cs="Arial"/>
                <w:b/>
                <w:bCs/>
                <w:color w:val="000000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35CA11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95C34C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</w:tr>
      <w:tr w:rsidR="008A6856" w14:paraId="1CD97FEE" w14:textId="77777777">
        <w:trPr>
          <w:trHeight w:val="300"/>
        </w:trPr>
        <w:tc>
          <w:tcPr>
            <w:tcW w:w="6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0BC17CE8" w14:textId="77777777" w:rsidR="008A6856" w:rsidRDefault="00720C13">
            <w:pPr>
              <w:spacing w:after="0"/>
              <w:rPr>
                <w:rFonts w:ascii="Garamond" w:hAnsi="Garamond" w:cs="Arial"/>
                <w:b/>
                <w:bCs/>
              </w:rPr>
            </w:pPr>
            <w:r>
              <w:rPr>
                <w:rFonts w:ascii="Garamond" w:hAnsi="Garamond" w:cs="Arial"/>
                <w:b/>
                <w:bCs/>
              </w:rPr>
              <w:t>Поступления - всего</w:t>
            </w: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18E19268" w14:textId="77777777" w:rsidR="008A6856" w:rsidRDefault="00720C13">
            <w:pPr>
              <w:spacing w:after="0"/>
              <w:rPr>
                <w:rFonts w:ascii="Garamond" w:hAnsi="Garamond" w:cs="Arial"/>
                <w:b/>
                <w:bCs/>
              </w:rPr>
            </w:pPr>
            <w:r>
              <w:rPr>
                <w:rFonts w:ascii="Garamond" w:hAnsi="Garamond" w:cs="Arial"/>
                <w:b/>
                <w:bCs/>
              </w:rPr>
              <w:t>4110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20BA71DE" w14:textId="77777777" w:rsidR="008A6856" w:rsidRDefault="008A6856">
            <w:pPr>
              <w:spacing w:after="0"/>
              <w:jc w:val="right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380" w:type="dxa"/>
            <w:tcBorders>
              <w:top w:val="nil"/>
              <w:left w:val="single" w:sz="2" w:space="0" w:color="auto"/>
              <w:bottom w:val="nil"/>
              <w:right w:val="nil"/>
            </w:tcBorders>
            <w:noWrap/>
            <w:vAlign w:val="bottom"/>
          </w:tcPr>
          <w:p w14:paraId="2BAF17D2" w14:textId="77777777" w:rsidR="008A6856" w:rsidRDefault="008A6856">
            <w:pPr>
              <w:spacing w:after="0"/>
              <w:jc w:val="right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319E07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8866B8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</w:tr>
      <w:tr w:rsidR="008A6856" w14:paraId="396C8761" w14:textId="77777777">
        <w:trPr>
          <w:trHeight w:val="300"/>
        </w:trPr>
        <w:tc>
          <w:tcPr>
            <w:tcW w:w="6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14:paraId="5F0D9431" w14:textId="77777777" w:rsidR="008A6856" w:rsidRDefault="00720C13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в том числе:</w:t>
            </w: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26FB07A0" w14:textId="77777777" w:rsidR="008A6856" w:rsidRDefault="00720C13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 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07604737" w14:textId="77777777" w:rsidR="008A6856" w:rsidRDefault="008A6856">
            <w:pPr>
              <w:spacing w:after="0"/>
              <w:rPr>
                <w:rFonts w:ascii="Garamond" w:hAnsi="Garamond" w:cs="Arial"/>
              </w:rPr>
            </w:pPr>
          </w:p>
        </w:tc>
        <w:tc>
          <w:tcPr>
            <w:tcW w:w="380" w:type="dxa"/>
            <w:tcBorders>
              <w:top w:val="nil"/>
              <w:left w:val="single" w:sz="2" w:space="0" w:color="auto"/>
              <w:bottom w:val="nil"/>
              <w:right w:val="nil"/>
            </w:tcBorders>
            <w:noWrap/>
            <w:vAlign w:val="bottom"/>
          </w:tcPr>
          <w:p w14:paraId="1398C467" w14:textId="77777777" w:rsidR="008A6856" w:rsidRDefault="008A6856">
            <w:pPr>
              <w:spacing w:after="0"/>
              <w:rPr>
                <w:rFonts w:ascii="Garamond" w:hAnsi="Garamond" w:cs="Arial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B35877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55BE27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</w:tr>
      <w:tr w:rsidR="008A6856" w14:paraId="2832D0AE" w14:textId="77777777">
        <w:trPr>
          <w:trHeight w:val="300"/>
        </w:trPr>
        <w:tc>
          <w:tcPr>
            <w:tcW w:w="6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13926A55" w14:textId="77777777" w:rsidR="008A6856" w:rsidRDefault="00720C13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от продажи продукции, товаров, работ и услуг</w:t>
            </w: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73060D67" w14:textId="77777777" w:rsidR="008A6856" w:rsidRDefault="00720C13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4111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4A3D100B" w14:textId="77777777" w:rsidR="008A6856" w:rsidRDefault="008A6856">
            <w:pPr>
              <w:spacing w:after="0"/>
              <w:rPr>
                <w:rFonts w:ascii="Garamond" w:hAnsi="Garamond" w:cs="Arial"/>
              </w:rPr>
            </w:pPr>
          </w:p>
        </w:tc>
        <w:tc>
          <w:tcPr>
            <w:tcW w:w="380" w:type="dxa"/>
            <w:tcBorders>
              <w:top w:val="nil"/>
              <w:left w:val="single" w:sz="2" w:space="0" w:color="auto"/>
              <w:bottom w:val="nil"/>
              <w:right w:val="nil"/>
            </w:tcBorders>
            <w:noWrap/>
            <w:vAlign w:val="bottom"/>
          </w:tcPr>
          <w:p w14:paraId="239D57EE" w14:textId="77777777" w:rsidR="008A6856" w:rsidRDefault="008A6856">
            <w:pPr>
              <w:spacing w:after="0"/>
              <w:rPr>
                <w:rFonts w:ascii="Garamond" w:hAnsi="Garamond" w:cs="Arial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430872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A7E617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</w:tr>
      <w:tr w:rsidR="008A6856" w14:paraId="1DC0018D" w14:textId="77777777">
        <w:trPr>
          <w:trHeight w:val="720"/>
        </w:trPr>
        <w:tc>
          <w:tcPr>
            <w:tcW w:w="6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07C7243" w14:textId="77777777" w:rsidR="008A6856" w:rsidRDefault="00720C13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арендных платежей, лицензионных платежей, роялти, </w:t>
            </w:r>
            <w:r>
              <w:rPr>
                <w:rFonts w:ascii="Garamond" w:hAnsi="Garamond" w:cs="Arial"/>
              </w:rPr>
              <w:br/>
              <w:t>комиссионных и иных аналогичных платежей</w:t>
            </w: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01384006" w14:textId="77777777" w:rsidR="008A6856" w:rsidRDefault="00720C13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4112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65FCC4D3" w14:textId="77777777" w:rsidR="008A6856" w:rsidRDefault="008A6856">
            <w:pPr>
              <w:spacing w:after="0"/>
              <w:rPr>
                <w:rFonts w:ascii="Garamond" w:hAnsi="Garamond" w:cs="Arial"/>
              </w:rPr>
            </w:pPr>
          </w:p>
        </w:tc>
        <w:tc>
          <w:tcPr>
            <w:tcW w:w="380" w:type="dxa"/>
            <w:tcBorders>
              <w:top w:val="nil"/>
              <w:left w:val="single" w:sz="2" w:space="0" w:color="auto"/>
              <w:bottom w:val="nil"/>
              <w:right w:val="nil"/>
            </w:tcBorders>
            <w:noWrap/>
            <w:vAlign w:val="bottom"/>
          </w:tcPr>
          <w:p w14:paraId="2D17B7A9" w14:textId="77777777" w:rsidR="008A6856" w:rsidRDefault="008A6856">
            <w:pPr>
              <w:spacing w:after="0"/>
              <w:rPr>
                <w:rFonts w:ascii="Garamond" w:hAnsi="Garamond" w:cs="Arial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ED87A5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796FBB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</w:tr>
      <w:tr w:rsidR="008A6856" w14:paraId="1850606D" w14:textId="77777777">
        <w:trPr>
          <w:trHeight w:val="300"/>
        </w:trPr>
        <w:tc>
          <w:tcPr>
            <w:tcW w:w="6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6A083392" w14:textId="77777777" w:rsidR="008A6856" w:rsidRDefault="00720C13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от перепродажи финансовых вложений</w:t>
            </w: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57AF4E77" w14:textId="77777777" w:rsidR="008A6856" w:rsidRDefault="00720C13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4113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7B6210AE" w14:textId="77777777" w:rsidR="008A6856" w:rsidRDefault="008A6856">
            <w:pPr>
              <w:spacing w:after="0"/>
              <w:rPr>
                <w:rFonts w:ascii="Garamond" w:hAnsi="Garamond" w:cs="Arial"/>
              </w:rPr>
            </w:pPr>
          </w:p>
        </w:tc>
        <w:tc>
          <w:tcPr>
            <w:tcW w:w="380" w:type="dxa"/>
            <w:tcBorders>
              <w:top w:val="nil"/>
              <w:left w:val="single" w:sz="2" w:space="0" w:color="auto"/>
              <w:bottom w:val="nil"/>
              <w:right w:val="nil"/>
            </w:tcBorders>
            <w:noWrap/>
            <w:vAlign w:val="bottom"/>
          </w:tcPr>
          <w:p w14:paraId="7C26E129" w14:textId="77777777" w:rsidR="008A6856" w:rsidRDefault="008A6856">
            <w:pPr>
              <w:spacing w:after="0"/>
              <w:rPr>
                <w:rFonts w:ascii="Garamond" w:hAnsi="Garamond" w:cs="Arial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98EF22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1AD453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</w:tr>
      <w:tr w:rsidR="008A6856" w14:paraId="6EA82066" w14:textId="77777777">
        <w:trPr>
          <w:trHeight w:val="300"/>
        </w:trPr>
        <w:tc>
          <w:tcPr>
            <w:tcW w:w="6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5E8FFB21" w14:textId="77777777" w:rsidR="008A6856" w:rsidRDefault="00720C13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прочие поступления</w:t>
            </w: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54A21068" w14:textId="77777777" w:rsidR="008A6856" w:rsidRDefault="00720C13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4119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685C4371" w14:textId="77777777" w:rsidR="008A6856" w:rsidRDefault="008A6856">
            <w:pPr>
              <w:spacing w:after="0"/>
              <w:rPr>
                <w:rFonts w:ascii="Garamond" w:hAnsi="Garamond" w:cs="Arial"/>
              </w:rPr>
            </w:pPr>
          </w:p>
        </w:tc>
        <w:tc>
          <w:tcPr>
            <w:tcW w:w="380" w:type="dxa"/>
            <w:tcBorders>
              <w:top w:val="nil"/>
              <w:left w:val="single" w:sz="2" w:space="0" w:color="auto"/>
              <w:bottom w:val="nil"/>
              <w:right w:val="nil"/>
            </w:tcBorders>
            <w:noWrap/>
            <w:vAlign w:val="bottom"/>
          </w:tcPr>
          <w:p w14:paraId="369421D7" w14:textId="77777777" w:rsidR="008A6856" w:rsidRDefault="008A6856">
            <w:pPr>
              <w:spacing w:after="0"/>
              <w:rPr>
                <w:rFonts w:ascii="Garamond" w:hAnsi="Garamond" w:cs="Arial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E2FC23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EFAC0B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</w:tr>
      <w:tr w:rsidR="008A6856" w14:paraId="4ECB857F" w14:textId="77777777">
        <w:trPr>
          <w:trHeight w:val="300"/>
        </w:trPr>
        <w:tc>
          <w:tcPr>
            <w:tcW w:w="6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42EFD361" w14:textId="77777777" w:rsidR="008A6856" w:rsidRDefault="00720C13">
            <w:pPr>
              <w:spacing w:after="0"/>
              <w:rPr>
                <w:rFonts w:ascii="Garamond" w:hAnsi="Garamond" w:cs="Arial"/>
                <w:b/>
                <w:bCs/>
              </w:rPr>
            </w:pPr>
            <w:r>
              <w:rPr>
                <w:rFonts w:ascii="Garamond" w:hAnsi="Garamond" w:cs="Arial"/>
                <w:b/>
                <w:bCs/>
              </w:rPr>
              <w:t>Платежи - всего</w:t>
            </w: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058D007E" w14:textId="77777777" w:rsidR="008A6856" w:rsidRDefault="00720C13">
            <w:pPr>
              <w:spacing w:after="0"/>
              <w:rPr>
                <w:rFonts w:ascii="Garamond" w:hAnsi="Garamond" w:cs="Arial"/>
                <w:b/>
                <w:bCs/>
              </w:rPr>
            </w:pPr>
            <w:r>
              <w:rPr>
                <w:rFonts w:ascii="Garamond" w:hAnsi="Garamond" w:cs="Arial"/>
                <w:b/>
                <w:bCs/>
              </w:rPr>
              <w:t>4120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0D58837F" w14:textId="77777777" w:rsidR="008A6856" w:rsidRDefault="008A6856">
            <w:pPr>
              <w:spacing w:after="0"/>
              <w:jc w:val="right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380" w:type="dxa"/>
            <w:tcBorders>
              <w:top w:val="nil"/>
              <w:left w:val="single" w:sz="2" w:space="0" w:color="auto"/>
              <w:bottom w:val="nil"/>
              <w:right w:val="nil"/>
            </w:tcBorders>
            <w:noWrap/>
            <w:vAlign w:val="bottom"/>
          </w:tcPr>
          <w:p w14:paraId="17B94893" w14:textId="77777777" w:rsidR="008A6856" w:rsidRDefault="008A6856">
            <w:pPr>
              <w:spacing w:after="0"/>
              <w:jc w:val="right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21F40A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9BE5CB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</w:tr>
      <w:tr w:rsidR="008A6856" w14:paraId="44689D68" w14:textId="77777777">
        <w:trPr>
          <w:trHeight w:val="300"/>
        </w:trPr>
        <w:tc>
          <w:tcPr>
            <w:tcW w:w="6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14:paraId="70CD306D" w14:textId="77777777" w:rsidR="008A6856" w:rsidRDefault="00720C13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в том числе:</w:t>
            </w: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0AC7B6E5" w14:textId="77777777" w:rsidR="008A6856" w:rsidRDefault="00720C13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 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2AC014E2" w14:textId="77777777" w:rsidR="008A6856" w:rsidRDefault="008A6856">
            <w:pPr>
              <w:spacing w:after="0"/>
              <w:rPr>
                <w:rFonts w:ascii="Garamond" w:hAnsi="Garamond" w:cs="Arial"/>
              </w:rPr>
            </w:pPr>
          </w:p>
        </w:tc>
        <w:tc>
          <w:tcPr>
            <w:tcW w:w="380" w:type="dxa"/>
            <w:tcBorders>
              <w:top w:val="nil"/>
              <w:left w:val="single" w:sz="2" w:space="0" w:color="auto"/>
              <w:bottom w:val="nil"/>
              <w:right w:val="nil"/>
            </w:tcBorders>
            <w:noWrap/>
            <w:vAlign w:val="bottom"/>
          </w:tcPr>
          <w:p w14:paraId="25EDE397" w14:textId="77777777" w:rsidR="008A6856" w:rsidRDefault="008A6856">
            <w:pPr>
              <w:spacing w:after="0"/>
              <w:rPr>
                <w:rFonts w:ascii="Garamond" w:hAnsi="Garamond" w:cs="Arial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40E841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1ADBA1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</w:tr>
      <w:tr w:rsidR="008A6856" w14:paraId="73A3D394" w14:textId="77777777">
        <w:trPr>
          <w:trHeight w:val="405"/>
        </w:trPr>
        <w:tc>
          <w:tcPr>
            <w:tcW w:w="6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C6B8A9A" w14:textId="77777777" w:rsidR="008A6856" w:rsidRDefault="00720C13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поставщикам (подрядчикам) за сырье, материалы, работы, услуги</w:t>
            </w: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44B11E65" w14:textId="77777777" w:rsidR="008A6856" w:rsidRDefault="00720C13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4121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59E7EA9F" w14:textId="77777777" w:rsidR="008A6856" w:rsidRDefault="008A6856">
            <w:pPr>
              <w:spacing w:after="0"/>
              <w:rPr>
                <w:rFonts w:ascii="Garamond" w:hAnsi="Garamond" w:cs="Arial"/>
              </w:rPr>
            </w:pPr>
          </w:p>
        </w:tc>
        <w:tc>
          <w:tcPr>
            <w:tcW w:w="380" w:type="dxa"/>
            <w:tcBorders>
              <w:top w:val="nil"/>
              <w:left w:val="single" w:sz="2" w:space="0" w:color="auto"/>
              <w:bottom w:val="nil"/>
              <w:right w:val="nil"/>
            </w:tcBorders>
            <w:noWrap/>
            <w:vAlign w:val="bottom"/>
          </w:tcPr>
          <w:p w14:paraId="3120BF1D" w14:textId="77777777" w:rsidR="008A6856" w:rsidRDefault="008A6856">
            <w:pPr>
              <w:spacing w:after="0"/>
              <w:rPr>
                <w:rFonts w:ascii="Garamond" w:hAnsi="Garamond" w:cs="Arial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507DD9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F8BE28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</w:tr>
      <w:tr w:rsidR="008A6856" w14:paraId="09AC881C" w14:textId="77777777">
        <w:trPr>
          <w:trHeight w:val="300"/>
        </w:trPr>
        <w:tc>
          <w:tcPr>
            <w:tcW w:w="6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6EF8C6CE" w14:textId="77777777" w:rsidR="008A6856" w:rsidRDefault="00720C13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в связи с оплатой труда работников</w:t>
            </w: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58EFB85B" w14:textId="77777777" w:rsidR="008A6856" w:rsidRDefault="00720C13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4122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7F806E12" w14:textId="77777777" w:rsidR="008A6856" w:rsidRDefault="008A6856">
            <w:pPr>
              <w:spacing w:after="0"/>
              <w:rPr>
                <w:rFonts w:ascii="Garamond" w:hAnsi="Garamond" w:cs="Arial"/>
              </w:rPr>
            </w:pPr>
          </w:p>
        </w:tc>
        <w:tc>
          <w:tcPr>
            <w:tcW w:w="380" w:type="dxa"/>
            <w:tcBorders>
              <w:top w:val="nil"/>
              <w:left w:val="single" w:sz="2" w:space="0" w:color="auto"/>
              <w:bottom w:val="nil"/>
              <w:right w:val="nil"/>
            </w:tcBorders>
            <w:noWrap/>
            <w:vAlign w:val="bottom"/>
          </w:tcPr>
          <w:p w14:paraId="7D0BA1C5" w14:textId="77777777" w:rsidR="008A6856" w:rsidRDefault="008A6856">
            <w:pPr>
              <w:spacing w:after="0"/>
              <w:rPr>
                <w:rFonts w:ascii="Garamond" w:hAnsi="Garamond" w:cs="Arial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49FEDF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C3980A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</w:tr>
      <w:tr w:rsidR="008A6856" w14:paraId="5CD7E3D0" w14:textId="77777777">
        <w:trPr>
          <w:trHeight w:val="300"/>
        </w:trPr>
        <w:tc>
          <w:tcPr>
            <w:tcW w:w="6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3AEE50CC" w14:textId="77777777" w:rsidR="008A6856" w:rsidRDefault="00720C13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lastRenderedPageBreak/>
              <w:t>процентов по долговым обязательствам</w:t>
            </w: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639E658B" w14:textId="77777777" w:rsidR="008A6856" w:rsidRDefault="00720C13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4123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4EAA719E" w14:textId="77777777" w:rsidR="008A6856" w:rsidRDefault="008A6856">
            <w:pPr>
              <w:spacing w:after="0"/>
              <w:rPr>
                <w:rFonts w:ascii="Garamond" w:hAnsi="Garamond" w:cs="Arial"/>
              </w:rPr>
            </w:pPr>
          </w:p>
        </w:tc>
        <w:tc>
          <w:tcPr>
            <w:tcW w:w="380" w:type="dxa"/>
            <w:tcBorders>
              <w:top w:val="nil"/>
              <w:left w:val="single" w:sz="2" w:space="0" w:color="auto"/>
              <w:bottom w:val="nil"/>
              <w:right w:val="nil"/>
            </w:tcBorders>
            <w:noWrap/>
            <w:vAlign w:val="bottom"/>
          </w:tcPr>
          <w:p w14:paraId="7BD5985B" w14:textId="77777777" w:rsidR="008A6856" w:rsidRDefault="008A6856">
            <w:pPr>
              <w:spacing w:after="0"/>
              <w:rPr>
                <w:rFonts w:ascii="Garamond" w:hAnsi="Garamond" w:cs="Arial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42D2B8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9AB9D5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</w:tr>
      <w:tr w:rsidR="008A6856" w14:paraId="069003FF" w14:textId="77777777">
        <w:trPr>
          <w:trHeight w:val="300"/>
        </w:trPr>
        <w:tc>
          <w:tcPr>
            <w:tcW w:w="6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614B8EAF" w14:textId="77777777" w:rsidR="008A6856" w:rsidRDefault="00720C13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налога на прибыль организаций</w:t>
            </w: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2AADAD89" w14:textId="77777777" w:rsidR="008A6856" w:rsidRDefault="00720C13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4124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63E73211" w14:textId="77777777" w:rsidR="008A6856" w:rsidRDefault="008A6856">
            <w:pPr>
              <w:spacing w:after="0"/>
              <w:rPr>
                <w:rFonts w:ascii="Garamond" w:hAnsi="Garamond" w:cs="Arial"/>
              </w:rPr>
            </w:pPr>
          </w:p>
        </w:tc>
        <w:tc>
          <w:tcPr>
            <w:tcW w:w="380" w:type="dxa"/>
            <w:tcBorders>
              <w:top w:val="nil"/>
              <w:left w:val="single" w:sz="2" w:space="0" w:color="auto"/>
              <w:bottom w:val="nil"/>
              <w:right w:val="nil"/>
            </w:tcBorders>
            <w:noWrap/>
            <w:vAlign w:val="bottom"/>
          </w:tcPr>
          <w:p w14:paraId="37789316" w14:textId="77777777" w:rsidR="008A6856" w:rsidRDefault="008A6856">
            <w:pPr>
              <w:spacing w:after="0"/>
              <w:rPr>
                <w:rFonts w:ascii="Garamond" w:hAnsi="Garamond" w:cs="Arial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AF95D3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138989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</w:tr>
      <w:tr w:rsidR="008A6856" w14:paraId="336369CE" w14:textId="77777777">
        <w:trPr>
          <w:trHeight w:val="300"/>
        </w:trPr>
        <w:tc>
          <w:tcPr>
            <w:tcW w:w="6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5DF5FC17" w14:textId="77777777" w:rsidR="008A6856" w:rsidRDefault="00720C13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прочие платежи</w:t>
            </w: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40D4EFDF" w14:textId="77777777" w:rsidR="008A6856" w:rsidRDefault="00720C13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4129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44031EF8" w14:textId="77777777" w:rsidR="008A6856" w:rsidRDefault="008A6856">
            <w:pPr>
              <w:spacing w:after="0"/>
              <w:rPr>
                <w:rFonts w:ascii="Garamond" w:hAnsi="Garamond" w:cs="Arial"/>
              </w:rPr>
            </w:pPr>
          </w:p>
        </w:tc>
        <w:tc>
          <w:tcPr>
            <w:tcW w:w="380" w:type="dxa"/>
            <w:tcBorders>
              <w:top w:val="nil"/>
              <w:left w:val="single" w:sz="2" w:space="0" w:color="auto"/>
              <w:bottom w:val="nil"/>
              <w:right w:val="nil"/>
            </w:tcBorders>
            <w:noWrap/>
            <w:vAlign w:val="bottom"/>
          </w:tcPr>
          <w:p w14:paraId="46C7EB95" w14:textId="77777777" w:rsidR="008A6856" w:rsidRDefault="008A6856">
            <w:pPr>
              <w:spacing w:after="0"/>
              <w:rPr>
                <w:rFonts w:ascii="Garamond" w:hAnsi="Garamond" w:cs="Arial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A584A6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DEC61F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</w:tr>
      <w:tr w:rsidR="008A6856" w14:paraId="10116DED" w14:textId="77777777">
        <w:trPr>
          <w:trHeight w:val="315"/>
        </w:trPr>
        <w:tc>
          <w:tcPr>
            <w:tcW w:w="6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07DED5D0" w14:textId="77777777" w:rsidR="008A6856" w:rsidRDefault="00720C13">
            <w:pPr>
              <w:spacing w:after="0"/>
              <w:rPr>
                <w:rFonts w:ascii="Garamond" w:hAnsi="Garamond" w:cs="Arial"/>
                <w:b/>
                <w:bCs/>
              </w:rPr>
            </w:pPr>
            <w:r>
              <w:rPr>
                <w:rFonts w:ascii="Garamond" w:hAnsi="Garamond" w:cs="Arial"/>
                <w:b/>
                <w:bCs/>
              </w:rPr>
              <w:t>Сальдо денежных потоков от текущих операций</w:t>
            </w: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0ABD351A" w14:textId="77777777" w:rsidR="008A6856" w:rsidRDefault="00720C13">
            <w:pPr>
              <w:spacing w:after="0"/>
              <w:rPr>
                <w:rFonts w:ascii="Garamond" w:hAnsi="Garamond" w:cs="Arial"/>
                <w:b/>
                <w:bCs/>
              </w:rPr>
            </w:pPr>
            <w:r>
              <w:rPr>
                <w:rFonts w:ascii="Garamond" w:hAnsi="Garamond" w:cs="Arial"/>
                <w:b/>
                <w:bCs/>
              </w:rPr>
              <w:t>4100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17AAE430" w14:textId="77777777" w:rsidR="008A6856" w:rsidRDefault="008A6856">
            <w:pPr>
              <w:spacing w:after="0"/>
              <w:jc w:val="right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380" w:type="dxa"/>
            <w:tcBorders>
              <w:top w:val="nil"/>
              <w:left w:val="single" w:sz="2" w:space="0" w:color="auto"/>
              <w:bottom w:val="nil"/>
              <w:right w:val="nil"/>
            </w:tcBorders>
            <w:noWrap/>
            <w:vAlign w:val="bottom"/>
          </w:tcPr>
          <w:p w14:paraId="1200D2B1" w14:textId="77777777" w:rsidR="008A6856" w:rsidRDefault="008A6856">
            <w:pPr>
              <w:spacing w:after="0"/>
              <w:jc w:val="right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9F8E31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1EC8FD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</w:tr>
      <w:tr w:rsidR="008A6856" w14:paraId="1DF79506" w14:textId="77777777">
        <w:trPr>
          <w:trHeight w:val="480"/>
        </w:trPr>
        <w:tc>
          <w:tcPr>
            <w:tcW w:w="6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B2D2AD" w14:textId="77777777" w:rsidR="008A6856" w:rsidRDefault="00720C13">
            <w:pPr>
              <w:spacing w:after="0"/>
              <w:jc w:val="center"/>
              <w:rPr>
                <w:rFonts w:ascii="Garamond" w:hAnsi="Garamond" w:cs="Arial"/>
                <w:b/>
                <w:bCs/>
                <w:color w:val="000000"/>
              </w:rPr>
            </w:pPr>
            <w:r>
              <w:rPr>
                <w:rFonts w:ascii="Garamond" w:hAnsi="Garamond" w:cs="Arial"/>
                <w:b/>
                <w:bCs/>
                <w:color w:val="000000"/>
              </w:rPr>
              <w:t>Денежные потоки от</w:t>
            </w:r>
            <w:r>
              <w:rPr>
                <w:rFonts w:ascii="Garamond" w:hAnsi="Garamond" w:cs="Arial"/>
                <w:b/>
                <w:bCs/>
                <w:color w:val="000000"/>
              </w:rPr>
              <w:br/>
              <w:t>инвестиционных операций</w:t>
            </w: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248E573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71976C3A" w14:textId="77777777" w:rsidR="008A6856" w:rsidRDefault="008A6856">
            <w:pPr>
              <w:spacing w:after="0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380" w:type="dxa"/>
            <w:tcBorders>
              <w:top w:val="nil"/>
              <w:left w:val="single" w:sz="2" w:space="0" w:color="auto"/>
              <w:bottom w:val="nil"/>
              <w:right w:val="nil"/>
            </w:tcBorders>
            <w:noWrap/>
            <w:vAlign w:val="bottom"/>
          </w:tcPr>
          <w:p w14:paraId="591FEC39" w14:textId="77777777" w:rsidR="008A6856" w:rsidRDefault="008A6856">
            <w:pPr>
              <w:spacing w:after="0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B629FD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759C3D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</w:tr>
      <w:tr w:rsidR="008A6856" w14:paraId="11D866D5" w14:textId="77777777">
        <w:trPr>
          <w:trHeight w:val="300"/>
        </w:trPr>
        <w:tc>
          <w:tcPr>
            <w:tcW w:w="6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3E1CB7E2" w14:textId="77777777" w:rsidR="008A6856" w:rsidRDefault="00720C13">
            <w:pPr>
              <w:spacing w:after="0"/>
              <w:rPr>
                <w:rFonts w:ascii="Garamond" w:hAnsi="Garamond" w:cs="Arial"/>
                <w:b/>
                <w:bCs/>
              </w:rPr>
            </w:pPr>
            <w:r>
              <w:rPr>
                <w:rFonts w:ascii="Garamond" w:hAnsi="Garamond" w:cs="Arial"/>
                <w:b/>
                <w:bCs/>
              </w:rPr>
              <w:t>Поступления - всего</w:t>
            </w: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6EC7357C" w14:textId="77777777" w:rsidR="008A6856" w:rsidRDefault="00720C13">
            <w:pPr>
              <w:spacing w:after="0"/>
              <w:rPr>
                <w:rFonts w:ascii="Garamond" w:hAnsi="Garamond" w:cs="Arial"/>
                <w:b/>
                <w:bCs/>
              </w:rPr>
            </w:pPr>
            <w:r>
              <w:rPr>
                <w:rFonts w:ascii="Garamond" w:hAnsi="Garamond" w:cs="Arial"/>
                <w:b/>
                <w:bCs/>
              </w:rPr>
              <w:t>4210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6B5BD4D3" w14:textId="77777777" w:rsidR="008A6856" w:rsidRDefault="008A6856">
            <w:pPr>
              <w:spacing w:after="0"/>
              <w:jc w:val="right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380" w:type="dxa"/>
            <w:tcBorders>
              <w:top w:val="nil"/>
              <w:left w:val="single" w:sz="2" w:space="0" w:color="auto"/>
              <w:bottom w:val="nil"/>
              <w:right w:val="nil"/>
            </w:tcBorders>
            <w:noWrap/>
            <w:vAlign w:val="bottom"/>
          </w:tcPr>
          <w:p w14:paraId="3D008961" w14:textId="77777777" w:rsidR="008A6856" w:rsidRDefault="008A6856">
            <w:pPr>
              <w:spacing w:after="0"/>
              <w:jc w:val="right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A32946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7356DF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</w:tr>
      <w:tr w:rsidR="008A6856" w14:paraId="55C62E74" w14:textId="77777777">
        <w:trPr>
          <w:trHeight w:val="300"/>
        </w:trPr>
        <w:tc>
          <w:tcPr>
            <w:tcW w:w="6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35EDA73C" w14:textId="77777777" w:rsidR="008A6856" w:rsidRDefault="00720C13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в том числе:</w:t>
            </w: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793588ED" w14:textId="77777777" w:rsidR="008A6856" w:rsidRDefault="00720C13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 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15D2EE07" w14:textId="77777777" w:rsidR="008A6856" w:rsidRDefault="008A6856">
            <w:pPr>
              <w:spacing w:after="0"/>
              <w:rPr>
                <w:rFonts w:ascii="Garamond" w:hAnsi="Garamond" w:cs="Arial"/>
              </w:rPr>
            </w:pPr>
          </w:p>
        </w:tc>
        <w:tc>
          <w:tcPr>
            <w:tcW w:w="380" w:type="dxa"/>
            <w:tcBorders>
              <w:top w:val="nil"/>
              <w:left w:val="single" w:sz="2" w:space="0" w:color="auto"/>
              <w:bottom w:val="nil"/>
              <w:right w:val="nil"/>
            </w:tcBorders>
            <w:noWrap/>
            <w:vAlign w:val="bottom"/>
          </w:tcPr>
          <w:p w14:paraId="580234D2" w14:textId="77777777" w:rsidR="008A6856" w:rsidRDefault="008A6856">
            <w:pPr>
              <w:spacing w:after="0"/>
              <w:rPr>
                <w:rFonts w:ascii="Garamond" w:hAnsi="Garamond" w:cs="Arial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B1318E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C7098D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</w:tr>
      <w:tr w:rsidR="008A6856" w14:paraId="33275BE3" w14:textId="77777777">
        <w:trPr>
          <w:trHeight w:val="349"/>
        </w:trPr>
        <w:tc>
          <w:tcPr>
            <w:tcW w:w="6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EF0F5E1" w14:textId="77777777" w:rsidR="008A6856" w:rsidRDefault="00720C13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от продажи </w:t>
            </w:r>
            <w:proofErr w:type="spellStart"/>
            <w:r>
              <w:rPr>
                <w:rFonts w:ascii="Garamond" w:hAnsi="Garamond" w:cs="Arial"/>
              </w:rPr>
              <w:t>внеоборотных</w:t>
            </w:r>
            <w:proofErr w:type="spellEnd"/>
            <w:r>
              <w:rPr>
                <w:rFonts w:ascii="Garamond" w:hAnsi="Garamond" w:cs="Arial"/>
              </w:rPr>
              <w:t xml:space="preserve"> активов (кроме финансовых вложений)</w:t>
            </w: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D157521" w14:textId="77777777" w:rsidR="008A6856" w:rsidRDefault="00720C13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4211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B3B5C43" w14:textId="77777777" w:rsidR="008A6856" w:rsidRDefault="008A6856">
            <w:pPr>
              <w:spacing w:after="0"/>
              <w:rPr>
                <w:rFonts w:ascii="Garamond" w:hAnsi="Garamond" w:cs="Arial"/>
              </w:rPr>
            </w:pPr>
          </w:p>
        </w:tc>
        <w:tc>
          <w:tcPr>
            <w:tcW w:w="380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14:paraId="5F4F581F" w14:textId="77777777" w:rsidR="008A6856" w:rsidRDefault="008A6856">
            <w:pPr>
              <w:spacing w:after="0"/>
              <w:rPr>
                <w:rFonts w:ascii="Garamond" w:hAnsi="Garamond" w:cs="Arial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F478C1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C92F46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</w:tr>
      <w:tr w:rsidR="008A6856" w14:paraId="3397EE40" w14:textId="77777777">
        <w:trPr>
          <w:trHeight w:val="360"/>
        </w:trPr>
        <w:tc>
          <w:tcPr>
            <w:tcW w:w="6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7FCDA93" w14:textId="77777777" w:rsidR="008A6856" w:rsidRDefault="00720C13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от продажи акций других организаций (долей участия)</w:t>
            </w: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A59FB58" w14:textId="77777777" w:rsidR="008A6856" w:rsidRDefault="00720C13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4212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90C0C73" w14:textId="77777777" w:rsidR="008A6856" w:rsidRDefault="008A6856">
            <w:pPr>
              <w:spacing w:after="0"/>
              <w:rPr>
                <w:rFonts w:ascii="Garamond" w:hAnsi="Garamond" w:cs="Arial"/>
              </w:rPr>
            </w:pPr>
          </w:p>
        </w:tc>
        <w:tc>
          <w:tcPr>
            <w:tcW w:w="380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14:paraId="1E467B6F" w14:textId="77777777" w:rsidR="008A6856" w:rsidRDefault="008A6856">
            <w:pPr>
              <w:spacing w:after="0"/>
              <w:rPr>
                <w:rFonts w:ascii="Garamond" w:hAnsi="Garamond" w:cs="Arial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FA1B22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EF979A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</w:tr>
      <w:tr w:rsidR="008A6856" w14:paraId="1C776A73" w14:textId="77777777">
        <w:trPr>
          <w:trHeight w:val="609"/>
        </w:trPr>
        <w:tc>
          <w:tcPr>
            <w:tcW w:w="6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69BD807" w14:textId="77777777" w:rsidR="008A6856" w:rsidRDefault="00720C13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от возврата предоставленных займов, от продажи долговых ценных бумаг (прав требования денежных средств к другим лицам)</w:t>
            </w: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3BB6907" w14:textId="77777777" w:rsidR="008A6856" w:rsidRDefault="00720C13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4213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B8D4E9" w14:textId="77777777" w:rsidR="008A6856" w:rsidRDefault="008A6856">
            <w:pPr>
              <w:spacing w:after="0"/>
              <w:rPr>
                <w:rFonts w:ascii="Garamond" w:hAnsi="Garamond" w:cs="Arial"/>
              </w:rPr>
            </w:pPr>
          </w:p>
        </w:tc>
        <w:tc>
          <w:tcPr>
            <w:tcW w:w="380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14:paraId="18CCBE4C" w14:textId="77777777" w:rsidR="008A6856" w:rsidRDefault="008A6856">
            <w:pPr>
              <w:spacing w:after="0"/>
              <w:rPr>
                <w:rFonts w:ascii="Garamond" w:hAnsi="Garamond" w:cs="Arial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AD2050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BD411A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</w:tr>
      <w:tr w:rsidR="008A6856" w14:paraId="5F2A6047" w14:textId="77777777">
        <w:trPr>
          <w:trHeight w:val="780"/>
        </w:trPr>
        <w:tc>
          <w:tcPr>
            <w:tcW w:w="6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C3B8CC1" w14:textId="77777777" w:rsidR="008A6856" w:rsidRDefault="00720C13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дивидендов, процентов по долговым финансовым вложениям и аналогичных поступлений от долевого участия в других организациях</w:t>
            </w: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3938CD4" w14:textId="77777777" w:rsidR="008A6856" w:rsidRDefault="00720C13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4214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E8E43C8" w14:textId="77777777" w:rsidR="008A6856" w:rsidRDefault="008A6856">
            <w:pPr>
              <w:spacing w:after="0"/>
              <w:rPr>
                <w:rFonts w:ascii="Garamond" w:hAnsi="Garamond" w:cs="Arial"/>
              </w:rPr>
            </w:pPr>
          </w:p>
        </w:tc>
        <w:tc>
          <w:tcPr>
            <w:tcW w:w="380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14:paraId="42CB3449" w14:textId="77777777" w:rsidR="008A6856" w:rsidRDefault="008A6856">
            <w:pPr>
              <w:spacing w:after="0"/>
              <w:rPr>
                <w:rFonts w:ascii="Garamond" w:hAnsi="Garamond" w:cs="Arial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A1AC30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5774D8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</w:tr>
      <w:tr w:rsidR="008A6856" w14:paraId="20E69C8D" w14:textId="77777777">
        <w:trPr>
          <w:trHeight w:val="300"/>
        </w:trPr>
        <w:tc>
          <w:tcPr>
            <w:tcW w:w="6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77BC6D84" w14:textId="77777777" w:rsidR="008A6856" w:rsidRDefault="00720C13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прочие поступления</w:t>
            </w: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12C2461C" w14:textId="77777777" w:rsidR="008A6856" w:rsidRDefault="00720C13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4219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42085C0A" w14:textId="77777777" w:rsidR="008A6856" w:rsidRDefault="008A6856">
            <w:pPr>
              <w:spacing w:after="0"/>
              <w:rPr>
                <w:rFonts w:ascii="Garamond" w:hAnsi="Garamond" w:cs="Arial"/>
              </w:rPr>
            </w:pPr>
          </w:p>
        </w:tc>
        <w:tc>
          <w:tcPr>
            <w:tcW w:w="380" w:type="dxa"/>
            <w:tcBorders>
              <w:top w:val="nil"/>
              <w:left w:val="single" w:sz="2" w:space="0" w:color="auto"/>
              <w:bottom w:val="nil"/>
              <w:right w:val="nil"/>
            </w:tcBorders>
            <w:noWrap/>
            <w:vAlign w:val="bottom"/>
          </w:tcPr>
          <w:p w14:paraId="55BFCA7E" w14:textId="77777777" w:rsidR="008A6856" w:rsidRDefault="008A6856">
            <w:pPr>
              <w:spacing w:after="0"/>
              <w:rPr>
                <w:rFonts w:ascii="Garamond" w:hAnsi="Garamond" w:cs="Arial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C81BF7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E5A48D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</w:tr>
      <w:tr w:rsidR="008A6856" w14:paraId="12056FE1" w14:textId="77777777">
        <w:trPr>
          <w:trHeight w:val="300"/>
        </w:trPr>
        <w:tc>
          <w:tcPr>
            <w:tcW w:w="6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4A109335" w14:textId="77777777" w:rsidR="008A6856" w:rsidRDefault="00720C13">
            <w:pPr>
              <w:spacing w:after="0"/>
              <w:rPr>
                <w:rFonts w:ascii="Garamond" w:hAnsi="Garamond" w:cs="Arial"/>
                <w:b/>
                <w:bCs/>
              </w:rPr>
            </w:pPr>
            <w:r>
              <w:rPr>
                <w:rFonts w:ascii="Garamond" w:hAnsi="Garamond" w:cs="Arial"/>
                <w:b/>
                <w:bCs/>
              </w:rPr>
              <w:t>Платежи - всего</w:t>
            </w: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78EC24C1" w14:textId="77777777" w:rsidR="008A6856" w:rsidRDefault="00720C13">
            <w:pPr>
              <w:spacing w:after="0"/>
              <w:rPr>
                <w:rFonts w:ascii="Garamond" w:hAnsi="Garamond" w:cs="Arial"/>
                <w:b/>
                <w:bCs/>
              </w:rPr>
            </w:pPr>
            <w:r>
              <w:rPr>
                <w:rFonts w:ascii="Garamond" w:hAnsi="Garamond" w:cs="Arial"/>
                <w:b/>
                <w:bCs/>
              </w:rPr>
              <w:t>4220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164AEB6A" w14:textId="77777777" w:rsidR="008A6856" w:rsidRDefault="008A6856">
            <w:pPr>
              <w:spacing w:after="0"/>
              <w:jc w:val="right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380" w:type="dxa"/>
            <w:tcBorders>
              <w:top w:val="nil"/>
              <w:left w:val="single" w:sz="2" w:space="0" w:color="auto"/>
              <w:bottom w:val="nil"/>
              <w:right w:val="nil"/>
            </w:tcBorders>
            <w:noWrap/>
            <w:vAlign w:val="bottom"/>
          </w:tcPr>
          <w:p w14:paraId="5335F92E" w14:textId="77777777" w:rsidR="008A6856" w:rsidRDefault="008A6856">
            <w:pPr>
              <w:spacing w:after="0"/>
              <w:jc w:val="right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A531FA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7B1C9C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</w:tr>
      <w:tr w:rsidR="008A6856" w14:paraId="6F6D2146" w14:textId="77777777">
        <w:trPr>
          <w:trHeight w:val="300"/>
        </w:trPr>
        <w:tc>
          <w:tcPr>
            <w:tcW w:w="6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75A1D118" w14:textId="77777777" w:rsidR="008A6856" w:rsidRDefault="00720C13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в том числе:</w:t>
            </w: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5BDF7510" w14:textId="77777777" w:rsidR="008A6856" w:rsidRDefault="00720C13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 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269ABDA8" w14:textId="77777777" w:rsidR="008A6856" w:rsidRDefault="008A6856">
            <w:pPr>
              <w:spacing w:after="0"/>
              <w:rPr>
                <w:rFonts w:ascii="Garamond" w:hAnsi="Garamond" w:cs="Arial"/>
              </w:rPr>
            </w:pPr>
          </w:p>
        </w:tc>
        <w:tc>
          <w:tcPr>
            <w:tcW w:w="380" w:type="dxa"/>
            <w:tcBorders>
              <w:top w:val="nil"/>
              <w:left w:val="single" w:sz="2" w:space="0" w:color="auto"/>
              <w:bottom w:val="nil"/>
              <w:right w:val="nil"/>
            </w:tcBorders>
            <w:noWrap/>
            <w:vAlign w:val="bottom"/>
          </w:tcPr>
          <w:p w14:paraId="196A9D84" w14:textId="77777777" w:rsidR="008A6856" w:rsidRDefault="008A6856">
            <w:pPr>
              <w:spacing w:after="0"/>
              <w:rPr>
                <w:rFonts w:ascii="Garamond" w:hAnsi="Garamond" w:cs="Arial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298F5F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6DEEC1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</w:tr>
      <w:tr w:rsidR="008A6856" w14:paraId="7066719B" w14:textId="77777777">
        <w:trPr>
          <w:trHeight w:val="795"/>
        </w:trPr>
        <w:tc>
          <w:tcPr>
            <w:tcW w:w="6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8A27F5A" w14:textId="77777777" w:rsidR="008A6856" w:rsidRDefault="00720C13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в связи с приобретением, созданием, модернизацией, реконструкцией и подготовкой к использованию </w:t>
            </w:r>
            <w:proofErr w:type="spellStart"/>
            <w:r>
              <w:rPr>
                <w:rFonts w:ascii="Garamond" w:hAnsi="Garamond" w:cs="Arial"/>
              </w:rPr>
              <w:t>внеоборотных</w:t>
            </w:r>
            <w:proofErr w:type="spellEnd"/>
            <w:r>
              <w:rPr>
                <w:rFonts w:ascii="Garamond" w:hAnsi="Garamond" w:cs="Arial"/>
              </w:rPr>
              <w:t xml:space="preserve"> активов</w:t>
            </w: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CFC8287" w14:textId="77777777" w:rsidR="008A6856" w:rsidRDefault="00720C13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4221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E283EED" w14:textId="77777777" w:rsidR="008A6856" w:rsidRDefault="008A6856">
            <w:pPr>
              <w:spacing w:after="0"/>
              <w:rPr>
                <w:rFonts w:ascii="Garamond" w:hAnsi="Garamond" w:cs="Arial"/>
              </w:rPr>
            </w:pPr>
          </w:p>
        </w:tc>
        <w:tc>
          <w:tcPr>
            <w:tcW w:w="380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14:paraId="0902C153" w14:textId="77777777" w:rsidR="008A6856" w:rsidRDefault="008A6856">
            <w:pPr>
              <w:spacing w:after="0"/>
              <w:rPr>
                <w:rFonts w:ascii="Garamond" w:hAnsi="Garamond" w:cs="Arial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BF3B9C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5E9AD3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</w:tr>
      <w:tr w:rsidR="008A6856" w14:paraId="7F8689A7" w14:textId="77777777">
        <w:trPr>
          <w:trHeight w:val="633"/>
        </w:trPr>
        <w:tc>
          <w:tcPr>
            <w:tcW w:w="6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5214929" w14:textId="77777777" w:rsidR="008A6856" w:rsidRDefault="00720C13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в связи с приобретением акций других организаций (долей участия)</w:t>
            </w: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9007B7F" w14:textId="77777777" w:rsidR="008A6856" w:rsidRDefault="00720C13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4222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28E6331" w14:textId="77777777" w:rsidR="008A6856" w:rsidRDefault="008A6856">
            <w:pPr>
              <w:spacing w:after="0"/>
              <w:rPr>
                <w:rFonts w:ascii="Garamond" w:hAnsi="Garamond" w:cs="Arial"/>
              </w:rPr>
            </w:pPr>
          </w:p>
        </w:tc>
        <w:tc>
          <w:tcPr>
            <w:tcW w:w="380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14:paraId="5B804782" w14:textId="77777777" w:rsidR="008A6856" w:rsidRDefault="008A6856">
            <w:pPr>
              <w:spacing w:after="0"/>
              <w:rPr>
                <w:rFonts w:ascii="Garamond" w:hAnsi="Garamond" w:cs="Arial"/>
              </w:rPr>
            </w:pPr>
          </w:p>
          <w:p w14:paraId="6344380A" w14:textId="77777777" w:rsidR="008A6856" w:rsidRDefault="008A6856">
            <w:pPr>
              <w:spacing w:after="0"/>
              <w:rPr>
                <w:rFonts w:ascii="Garamond" w:hAnsi="Garamond" w:cs="Arial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26D477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  <w:p w14:paraId="2BB1A43C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F664D1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</w:tr>
      <w:tr w:rsidR="008A6856" w14:paraId="5C47D425" w14:textId="77777777">
        <w:trPr>
          <w:trHeight w:val="221"/>
        </w:trPr>
        <w:tc>
          <w:tcPr>
            <w:tcW w:w="6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5BC2CD" w14:textId="77777777" w:rsidR="008A6856" w:rsidRDefault="00720C13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в </w:t>
            </w:r>
            <w:proofErr w:type="spellStart"/>
            <w:r>
              <w:rPr>
                <w:rFonts w:ascii="Garamond" w:hAnsi="Garamond" w:cs="Arial"/>
              </w:rPr>
              <w:t>т.ч</w:t>
            </w:r>
            <w:proofErr w:type="spellEnd"/>
            <w:r>
              <w:rPr>
                <w:rFonts w:ascii="Garamond" w:hAnsi="Garamond" w:cs="Arial"/>
              </w:rPr>
              <w:t>. в российских компаниях</w:t>
            </w: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64D2B7B" w14:textId="77777777" w:rsidR="008A6856" w:rsidRDefault="00720C13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4222.1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989F4F0" w14:textId="77777777" w:rsidR="008A6856" w:rsidRDefault="008A6856">
            <w:pPr>
              <w:spacing w:after="0"/>
              <w:rPr>
                <w:rFonts w:ascii="Garamond" w:hAnsi="Garamond" w:cs="Arial"/>
              </w:rPr>
            </w:pPr>
          </w:p>
        </w:tc>
        <w:tc>
          <w:tcPr>
            <w:tcW w:w="380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14:paraId="5C865A33" w14:textId="77777777" w:rsidR="008A6856" w:rsidRDefault="008A6856">
            <w:pPr>
              <w:spacing w:after="0"/>
              <w:rPr>
                <w:rFonts w:ascii="Garamond" w:hAnsi="Garamond" w:cs="Arial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3F4D84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8D8582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</w:tr>
      <w:tr w:rsidR="008A6856" w14:paraId="15F466D3" w14:textId="77777777">
        <w:trPr>
          <w:trHeight w:val="247"/>
        </w:trPr>
        <w:tc>
          <w:tcPr>
            <w:tcW w:w="6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AA27C76" w14:textId="77777777" w:rsidR="008A6856" w:rsidRDefault="00720C13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в </w:t>
            </w:r>
            <w:proofErr w:type="spellStart"/>
            <w:r>
              <w:rPr>
                <w:rFonts w:ascii="Garamond" w:hAnsi="Garamond" w:cs="Arial"/>
              </w:rPr>
              <w:t>т.ч</w:t>
            </w:r>
            <w:proofErr w:type="spellEnd"/>
            <w:r>
              <w:rPr>
                <w:rFonts w:ascii="Garamond" w:hAnsi="Garamond" w:cs="Arial"/>
              </w:rPr>
              <w:t>. в иностранных компаниях</w:t>
            </w: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68D9FB8" w14:textId="77777777" w:rsidR="008A6856" w:rsidRDefault="00720C13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4222.2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235426B" w14:textId="77777777" w:rsidR="008A6856" w:rsidRDefault="008A6856">
            <w:pPr>
              <w:spacing w:after="0"/>
              <w:rPr>
                <w:rFonts w:ascii="Garamond" w:hAnsi="Garamond" w:cs="Arial"/>
              </w:rPr>
            </w:pPr>
          </w:p>
        </w:tc>
        <w:tc>
          <w:tcPr>
            <w:tcW w:w="380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14:paraId="2041BDEB" w14:textId="77777777" w:rsidR="008A6856" w:rsidRDefault="008A6856">
            <w:pPr>
              <w:spacing w:after="0"/>
              <w:rPr>
                <w:rFonts w:ascii="Garamond" w:hAnsi="Garamond" w:cs="Arial"/>
              </w:rPr>
            </w:pPr>
          </w:p>
          <w:p w14:paraId="151F98F2" w14:textId="77777777" w:rsidR="008A6856" w:rsidRDefault="008A6856">
            <w:pPr>
              <w:spacing w:after="0"/>
              <w:rPr>
                <w:rFonts w:ascii="Garamond" w:hAnsi="Garamond" w:cs="Arial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3B34B5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  <w:p w14:paraId="1261F7D2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6CF4B3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</w:tr>
      <w:tr w:rsidR="008A6856" w14:paraId="71E03C15" w14:textId="77777777">
        <w:trPr>
          <w:trHeight w:val="297"/>
        </w:trPr>
        <w:tc>
          <w:tcPr>
            <w:tcW w:w="6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C19606D" w14:textId="77777777" w:rsidR="008A6856" w:rsidRDefault="00720C13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в </w:t>
            </w:r>
            <w:proofErr w:type="spellStart"/>
            <w:r>
              <w:rPr>
                <w:rFonts w:ascii="Garamond" w:hAnsi="Garamond" w:cs="Arial"/>
              </w:rPr>
              <w:t>т.ч</w:t>
            </w:r>
            <w:proofErr w:type="spellEnd"/>
            <w:r>
              <w:rPr>
                <w:rFonts w:ascii="Garamond" w:hAnsi="Garamond" w:cs="Arial"/>
              </w:rPr>
              <w:t>. в компаниях-банкротах</w:t>
            </w: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952324" w14:textId="77777777" w:rsidR="008A6856" w:rsidRDefault="00720C13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4222.3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8720B58" w14:textId="77777777" w:rsidR="008A6856" w:rsidRDefault="008A6856">
            <w:pPr>
              <w:spacing w:after="0"/>
              <w:rPr>
                <w:rFonts w:ascii="Garamond" w:hAnsi="Garamond" w:cs="Arial"/>
              </w:rPr>
            </w:pPr>
          </w:p>
        </w:tc>
        <w:tc>
          <w:tcPr>
            <w:tcW w:w="380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14:paraId="4A2A250E" w14:textId="77777777" w:rsidR="008A6856" w:rsidRDefault="008A6856">
            <w:pPr>
              <w:spacing w:after="0"/>
              <w:rPr>
                <w:rFonts w:ascii="Garamond" w:hAnsi="Garamond" w:cs="Arial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DC6E1D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793B2F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</w:tr>
      <w:tr w:rsidR="008A6856" w14:paraId="1CC3838F" w14:textId="77777777">
        <w:trPr>
          <w:trHeight w:val="825"/>
        </w:trPr>
        <w:tc>
          <w:tcPr>
            <w:tcW w:w="6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26DF2CE" w14:textId="77777777" w:rsidR="008A6856" w:rsidRDefault="00720C13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в связи с приобретением долговых ценных бумаг (прав требования денежных средств к другим лицам), предоставление займов другим лицам</w:t>
            </w: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08A85F" w14:textId="77777777" w:rsidR="008A6856" w:rsidRDefault="00720C13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4223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A300EB1" w14:textId="77777777" w:rsidR="008A6856" w:rsidRDefault="008A6856">
            <w:pPr>
              <w:spacing w:after="0"/>
              <w:rPr>
                <w:rFonts w:ascii="Garamond" w:hAnsi="Garamond" w:cs="Arial"/>
              </w:rPr>
            </w:pPr>
          </w:p>
        </w:tc>
        <w:tc>
          <w:tcPr>
            <w:tcW w:w="380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14:paraId="00B06F67" w14:textId="77777777" w:rsidR="008A6856" w:rsidRDefault="008A6856">
            <w:pPr>
              <w:spacing w:after="0"/>
              <w:rPr>
                <w:rFonts w:ascii="Garamond" w:hAnsi="Garamond" w:cs="Arial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AE6065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B4A8FB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</w:tr>
      <w:tr w:rsidR="008A6856" w14:paraId="311CDA8F" w14:textId="77777777">
        <w:trPr>
          <w:trHeight w:val="615"/>
        </w:trPr>
        <w:tc>
          <w:tcPr>
            <w:tcW w:w="6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9AC2FE" w14:textId="77777777" w:rsidR="008A6856" w:rsidRDefault="00720C13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процентов по долговым обязательствам, включаемым в стоимость инвестиционного актива</w:t>
            </w: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374D09" w14:textId="77777777" w:rsidR="008A6856" w:rsidRDefault="00720C13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4224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B932609" w14:textId="77777777" w:rsidR="008A6856" w:rsidRDefault="008A6856">
            <w:pPr>
              <w:spacing w:after="0"/>
              <w:rPr>
                <w:rFonts w:ascii="Garamond" w:hAnsi="Garamond" w:cs="Arial"/>
              </w:rPr>
            </w:pPr>
          </w:p>
        </w:tc>
        <w:tc>
          <w:tcPr>
            <w:tcW w:w="380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14:paraId="07272A53" w14:textId="77777777" w:rsidR="008A6856" w:rsidRDefault="008A6856">
            <w:pPr>
              <w:spacing w:after="0"/>
              <w:rPr>
                <w:rFonts w:ascii="Garamond" w:hAnsi="Garamond" w:cs="Arial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8F59CB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747799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</w:tr>
      <w:tr w:rsidR="008A6856" w14:paraId="5A7D592C" w14:textId="77777777">
        <w:trPr>
          <w:trHeight w:val="300"/>
        </w:trPr>
        <w:tc>
          <w:tcPr>
            <w:tcW w:w="6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3AF97FB5" w14:textId="77777777" w:rsidR="008A6856" w:rsidRDefault="00720C13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прочие платежи</w:t>
            </w: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10A521D7" w14:textId="77777777" w:rsidR="008A6856" w:rsidRDefault="00720C13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4229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2A0FFBD7" w14:textId="77777777" w:rsidR="008A6856" w:rsidRDefault="008A6856">
            <w:pPr>
              <w:spacing w:after="0"/>
              <w:rPr>
                <w:rFonts w:ascii="Garamond" w:hAnsi="Garamond" w:cs="Arial"/>
              </w:rPr>
            </w:pPr>
          </w:p>
        </w:tc>
        <w:tc>
          <w:tcPr>
            <w:tcW w:w="380" w:type="dxa"/>
            <w:tcBorders>
              <w:top w:val="nil"/>
              <w:left w:val="single" w:sz="2" w:space="0" w:color="auto"/>
              <w:bottom w:val="nil"/>
              <w:right w:val="nil"/>
            </w:tcBorders>
            <w:noWrap/>
            <w:vAlign w:val="bottom"/>
          </w:tcPr>
          <w:p w14:paraId="423D2C90" w14:textId="77777777" w:rsidR="008A6856" w:rsidRDefault="008A6856">
            <w:pPr>
              <w:spacing w:after="0"/>
              <w:rPr>
                <w:rFonts w:ascii="Garamond" w:hAnsi="Garamond" w:cs="Arial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E378C3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9CB2A0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</w:tr>
      <w:tr w:rsidR="008A6856" w14:paraId="138A126D" w14:textId="77777777">
        <w:trPr>
          <w:trHeight w:val="315"/>
        </w:trPr>
        <w:tc>
          <w:tcPr>
            <w:tcW w:w="6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15D2DDE7" w14:textId="77777777" w:rsidR="008A6856" w:rsidRDefault="00720C13">
            <w:pPr>
              <w:spacing w:after="0"/>
              <w:rPr>
                <w:rFonts w:ascii="Garamond" w:hAnsi="Garamond" w:cs="Arial"/>
                <w:b/>
                <w:bCs/>
              </w:rPr>
            </w:pPr>
            <w:r>
              <w:rPr>
                <w:rFonts w:ascii="Garamond" w:hAnsi="Garamond" w:cs="Arial"/>
                <w:b/>
                <w:bCs/>
              </w:rPr>
              <w:t>Сальдо денежных потоков от инвестиционных операций</w:t>
            </w: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5597B67E" w14:textId="77777777" w:rsidR="008A6856" w:rsidRDefault="00720C13">
            <w:pPr>
              <w:spacing w:after="0"/>
              <w:rPr>
                <w:rFonts w:ascii="Garamond" w:hAnsi="Garamond" w:cs="Arial"/>
                <w:b/>
                <w:bCs/>
              </w:rPr>
            </w:pPr>
            <w:r>
              <w:rPr>
                <w:rFonts w:ascii="Garamond" w:hAnsi="Garamond" w:cs="Arial"/>
                <w:b/>
                <w:bCs/>
              </w:rPr>
              <w:t>4200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3840D5DE" w14:textId="77777777" w:rsidR="008A6856" w:rsidRDefault="008A6856">
            <w:pPr>
              <w:spacing w:after="0"/>
              <w:jc w:val="right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380" w:type="dxa"/>
            <w:tcBorders>
              <w:top w:val="nil"/>
              <w:left w:val="single" w:sz="2" w:space="0" w:color="auto"/>
              <w:bottom w:val="nil"/>
              <w:right w:val="nil"/>
            </w:tcBorders>
            <w:noWrap/>
            <w:vAlign w:val="bottom"/>
          </w:tcPr>
          <w:p w14:paraId="2A59742D" w14:textId="77777777" w:rsidR="008A6856" w:rsidRDefault="008A6856">
            <w:pPr>
              <w:spacing w:after="0"/>
              <w:jc w:val="right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CAA39C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F37988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</w:tr>
      <w:tr w:rsidR="008A6856" w14:paraId="23E91C54" w14:textId="77777777">
        <w:trPr>
          <w:trHeight w:val="570"/>
        </w:trPr>
        <w:tc>
          <w:tcPr>
            <w:tcW w:w="6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F1A608" w14:textId="77777777" w:rsidR="008A6856" w:rsidRDefault="00720C13">
            <w:pPr>
              <w:spacing w:after="0"/>
              <w:rPr>
                <w:rFonts w:ascii="Garamond" w:hAnsi="Garamond" w:cs="Arial"/>
                <w:b/>
                <w:bCs/>
                <w:color w:val="000000"/>
              </w:rPr>
            </w:pPr>
            <w:r>
              <w:rPr>
                <w:rFonts w:ascii="Garamond" w:hAnsi="Garamond" w:cs="Arial"/>
                <w:b/>
                <w:bCs/>
                <w:color w:val="000000"/>
              </w:rPr>
              <w:t>Денежные потоки от финансовых операций</w:t>
            </w: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7B7B50DA" w14:textId="77777777" w:rsidR="008A6856" w:rsidRDefault="00720C13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 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44D9B421" w14:textId="77777777" w:rsidR="008A6856" w:rsidRDefault="008A6856">
            <w:pPr>
              <w:spacing w:after="0"/>
              <w:rPr>
                <w:rFonts w:ascii="Garamond" w:hAnsi="Garamond" w:cs="Arial"/>
              </w:rPr>
            </w:pPr>
          </w:p>
        </w:tc>
        <w:tc>
          <w:tcPr>
            <w:tcW w:w="380" w:type="dxa"/>
            <w:tcBorders>
              <w:top w:val="nil"/>
              <w:left w:val="single" w:sz="2" w:space="0" w:color="auto"/>
              <w:bottom w:val="nil"/>
              <w:right w:val="nil"/>
            </w:tcBorders>
            <w:noWrap/>
            <w:vAlign w:val="center"/>
          </w:tcPr>
          <w:p w14:paraId="6EE0366B" w14:textId="77777777" w:rsidR="008A6856" w:rsidRDefault="008A6856">
            <w:pPr>
              <w:spacing w:after="0"/>
              <w:rPr>
                <w:rFonts w:ascii="Garamond" w:hAnsi="Garamond" w:cs="Arial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949E4F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8A04DB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</w:tr>
      <w:tr w:rsidR="008A6856" w14:paraId="403D88ED" w14:textId="77777777">
        <w:trPr>
          <w:trHeight w:val="300"/>
        </w:trPr>
        <w:tc>
          <w:tcPr>
            <w:tcW w:w="6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40F08307" w14:textId="77777777" w:rsidR="008A6856" w:rsidRDefault="00720C13">
            <w:pPr>
              <w:spacing w:after="0"/>
              <w:rPr>
                <w:rFonts w:ascii="Garamond" w:hAnsi="Garamond" w:cs="Arial"/>
                <w:b/>
                <w:bCs/>
              </w:rPr>
            </w:pPr>
            <w:r>
              <w:rPr>
                <w:rFonts w:ascii="Garamond" w:hAnsi="Garamond" w:cs="Arial"/>
                <w:b/>
                <w:bCs/>
              </w:rPr>
              <w:t>Поступления - всего</w:t>
            </w: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65DF8C71" w14:textId="77777777" w:rsidR="008A6856" w:rsidRDefault="00720C13">
            <w:pPr>
              <w:spacing w:after="0"/>
              <w:rPr>
                <w:rFonts w:ascii="Garamond" w:hAnsi="Garamond" w:cs="Arial"/>
                <w:b/>
                <w:bCs/>
              </w:rPr>
            </w:pPr>
            <w:r>
              <w:rPr>
                <w:rFonts w:ascii="Garamond" w:hAnsi="Garamond" w:cs="Arial"/>
                <w:b/>
                <w:bCs/>
              </w:rPr>
              <w:t>4310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4C1BB047" w14:textId="77777777" w:rsidR="008A6856" w:rsidRDefault="008A6856">
            <w:pPr>
              <w:spacing w:after="0"/>
              <w:jc w:val="right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380" w:type="dxa"/>
            <w:tcBorders>
              <w:top w:val="nil"/>
              <w:left w:val="single" w:sz="2" w:space="0" w:color="auto"/>
              <w:bottom w:val="nil"/>
              <w:right w:val="nil"/>
            </w:tcBorders>
            <w:noWrap/>
            <w:vAlign w:val="bottom"/>
          </w:tcPr>
          <w:p w14:paraId="5D467CD7" w14:textId="77777777" w:rsidR="008A6856" w:rsidRDefault="008A6856">
            <w:pPr>
              <w:spacing w:after="0"/>
              <w:jc w:val="right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303744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C532DF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</w:tr>
      <w:tr w:rsidR="008A6856" w14:paraId="72DFACE2" w14:textId="77777777">
        <w:trPr>
          <w:trHeight w:val="300"/>
        </w:trPr>
        <w:tc>
          <w:tcPr>
            <w:tcW w:w="6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13BAC5F1" w14:textId="77777777" w:rsidR="008A6856" w:rsidRDefault="00720C13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в том числе:</w:t>
            </w: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7F4859DB" w14:textId="77777777" w:rsidR="008A6856" w:rsidRDefault="00720C13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 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15AC2650" w14:textId="77777777" w:rsidR="008A6856" w:rsidRDefault="008A6856">
            <w:pPr>
              <w:spacing w:after="0"/>
              <w:rPr>
                <w:rFonts w:ascii="Garamond" w:hAnsi="Garamond" w:cs="Arial"/>
              </w:rPr>
            </w:pPr>
          </w:p>
        </w:tc>
        <w:tc>
          <w:tcPr>
            <w:tcW w:w="380" w:type="dxa"/>
            <w:tcBorders>
              <w:top w:val="nil"/>
              <w:left w:val="single" w:sz="2" w:space="0" w:color="auto"/>
              <w:bottom w:val="nil"/>
              <w:right w:val="nil"/>
            </w:tcBorders>
            <w:noWrap/>
            <w:vAlign w:val="bottom"/>
          </w:tcPr>
          <w:p w14:paraId="0846995E" w14:textId="77777777" w:rsidR="008A6856" w:rsidRDefault="008A6856">
            <w:pPr>
              <w:spacing w:after="0"/>
              <w:rPr>
                <w:rFonts w:ascii="Garamond" w:hAnsi="Garamond" w:cs="Arial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765782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07DE15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</w:tr>
      <w:tr w:rsidR="008A6856" w14:paraId="0DCEEA8C" w14:textId="77777777">
        <w:trPr>
          <w:trHeight w:val="300"/>
        </w:trPr>
        <w:tc>
          <w:tcPr>
            <w:tcW w:w="6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9F85177" w14:textId="77777777" w:rsidR="008A6856" w:rsidRDefault="00720C13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получение кредитов и займов</w:t>
            </w: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165A0359" w14:textId="77777777" w:rsidR="008A6856" w:rsidRDefault="00720C13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4311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63F1AE4" w14:textId="77777777" w:rsidR="008A6856" w:rsidRDefault="008A6856">
            <w:pPr>
              <w:spacing w:after="0"/>
              <w:rPr>
                <w:rFonts w:ascii="Garamond" w:hAnsi="Garamond" w:cs="Arial"/>
              </w:rPr>
            </w:pPr>
          </w:p>
        </w:tc>
        <w:tc>
          <w:tcPr>
            <w:tcW w:w="380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14:paraId="0DF76117" w14:textId="77777777" w:rsidR="008A6856" w:rsidRDefault="008A6856">
            <w:pPr>
              <w:spacing w:after="0"/>
              <w:rPr>
                <w:rFonts w:ascii="Garamond" w:hAnsi="Garamond" w:cs="Arial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547509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1AD7A0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</w:tr>
      <w:tr w:rsidR="008A6856" w14:paraId="158B2635" w14:textId="77777777">
        <w:trPr>
          <w:trHeight w:val="300"/>
        </w:trPr>
        <w:tc>
          <w:tcPr>
            <w:tcW w:w="6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608B308" w14:textId="77777777" w:rsidR="008A6856" w:rsidRDefault="00720C13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  <w:lang w:eastAsia="ru-RU"/>
              </w:rPr>
              <w:t xml:space="preserve">в </w:t>
            </w:r>
            <w:proofErr w:type="spellStart"/>
            <w:r>
              <w:rPr>
                <w:rFonts w:ascii="Garamond" w:hAnsi="Garamond" w:cs="Arial"/>
                <w:lang w:eastAsia="ru-RU"/>
              </w:rPr>
              <w:t>т.ч</w:t>
            </w:r>
            <w:proofErr w:type="spellEnd"/>
            <w:r>
              <w:rPr>
                <w:rFonts w:ascii="Garamond" w:hAnsi="Garamond" w:cs="Arial"/>
                <w:lang w:eastAsia="ru-RU"/>
              </w:rPr>
              <w:t>. получение кредитов и займов на покрытие кассовых разрывов при осуществлении энергосбытовой деятельности</w:t>
            </w: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26C92043" w14:textId="77777777" w:rsidR="008A6856" w:rsidRDefault="00720C13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  <w:lang w:eastAsia="ru-RU"/>
              </w:rPr>
              <w:t>4311.1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CE76277" w14:textId="77777777" w:rsidR="008A6856" w:rsidRDefault="008A6856">
            <w:pPr>
              <w:spacing w:after="0"/>
              <w:rPr>
                <w:rFonts w:ascii="Garamond" w:hAnsi="Garamond" w:cs="Arial"/>
              </w:rPr>
            </w:pPr>
          </w:p>
        </w:tc>
        <w:tc>
          <w:tcPr>
            <w:tcW w:w="380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14:paraId="23B92495" w14:textId="77777777" w:rsidR="008A6856" w:rsidRDefault="008A6856">
            <w:pPr>
              <w:spacing w:after="0"/>
              <w:rPr>
                <w:rFonts w:ascii="Garamond" w:hAnsi="Garamond" w:cs="Arial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BD2832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BBC541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</w:tr>
      <w:tr w:rsidR="008A6856" w14:paraId="507103D0" w14:textId="77777777">
        <w:trPr>
          <w:trHeight w:val="300"/>
        </w:trPr>
        <w:tc>
          <w:tcPr>
            <w:tcW w:w="6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6457FB2" w14:textId="77777777" w:rsidR="008A6856" w:rsidRDefault="00720C13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денежных вкладов собственников (участников)</w:t>
            </w: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03408B3C" w14:textId="77777777" w:rsidR="008A6856" w:rsidRDefault="00720C13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4312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E2A3FC8" w14:textId="77777777" w:rsidR="008A6856" w:rsidRDefault="008A6856">
            <w:pPr>
              <w:spacing w:after="0"/>
              <w:rPr>
                <w:rFonts w:ascii="Garamond" w:hAnsi="Garamond" w:cs="Arial"/>
              </w:rPr>
            </w:pPr>
          </w:p>
        </w:tc>
        <w:tc>
          <w:tcPr>
            <w:tcW w:w="380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14:paraId="15DDC456" w14:textId="77777777" w:rsidR="008A6856" w:rsidRDefault="008A6856">
            <w:pPr>
              <w:spacing w:after="0"/>
              <w:rPr>
                <w:rFonts w:ascii="Garamond" w:hAnsi="Garamond" w:cs="Arial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C1D834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902F3C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</w:tr>
      <w:tr w:rsidR="008A6856" w14:paraId="2AF519D5" w14:textId="77777777">
        <w:trPr>
          <w:trHeight w:val="300"/>
        </w:trPr>
        <w:tc>
          <w:tcPr>
            <w:tcW w:w="6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AAC1570" w14:textId="77777777" w:rsidR="008A6856" w:rsidRDefault="00720C13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от выпуска акций, увеличения долей участия</w:t>
            </w: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56BF191E" w14:textId="77777777" w:rsidR="008A6856" w:rsidRDefault="00720C13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4313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C336CE9" w14:textId="77777777" w:rsidR="008A6856" w:rsidRDefault="008A6856">
            <w:pPr>
              <w:spacing w:after="0"/>
              <w:rPr>
                <w:rFonts w:ascii="Garamond" w:hAnsi="Garamond" w:cs="Arial"/>
              </w:rPr>
            </w:pPr>
          </w:p>
        </w:tc>
        <w:tc>
          <w:tcPr>
            <w:tcW w:w="380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14:paraId="5BE61EC1" w14:textId="77777777" w:rsidR="008A6856" w:rsidRDefault="008A6856">
            <w:pPr>
              <w:spacing w:after="0"/>
              <w:rPr>
                <w:rFonts w:ascii="Garamond" w:hAnsi="Garamond" w:cs="Arial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36B28C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6C75EF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</w:tr>
      <w:tr w:rsidR="008A6856" w14:paraId="558C150F" w14:textId="77777777">
        <w:trPr>
          <w:trHeight w:val="555"/>
        </w:trPr>
        <w:tc>
          <w:tcPr>
            <w:tcW w:w="6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7ECC936" w14:textId="77777777" w:rsidR="008A6856" w:rsidRDefault="00720C13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от выпуска облигаций, векселей и других долговых ценных бумаг и др.</w:t>
            </w: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71EFE55F" w14:textId="77777777" w:rsidR="008A6856" w:rsidRDefault="00720C13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4314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B3F55AA" w14:textId="77777777" w:rsidR="008A6856" w:rsidRDefault="008A6856">
            <w:pPr>
              <w:spacing w:after="0"/>
              <w:rPr>
                <w:rFonts w:ascii="Garamond" w:hAnsi="Garamond" w:cs="Arial"/>
              </w:rPr>
            </w:pPr>
          </w:p>
        </w:tc>
        <w:tc>
          <w:tcPr>
            <w:tcW w:w="380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14:paraId="67C620D0" w14:textId="77777777" w:rsidR="008A6856" w:rsidRDefault="008A6856">
            <w:pPr>
              <w:spacing w:after="0"/>
              <w:rPr>
                <w:rFonts w:ascii="Garamond" w:hAnsi="Garamond" w:cs="Arial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E5C566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D29ADF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</w:tr>
      <w:tr w:rsidR="008A6856" w14:paraId="4E540DBA" w14:textId="77777777">
        <w:trPr>
          <w:trHeight w:val="300"/>
        </w:trPr>
        <w:tc>
          <w:tcPr>
            <w:tcW w:w="6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7A10B531" w14:textId="77777777" w:rsidR="008A6856" w:rsidRDefault="00720C13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прочие поступления</w:t>
            </w: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6E040359" w14:textId="77777777" w:rsidR="008A6856" w:rsidRDefault="00720C13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4319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2B015290" w14:textId="77777777" w:rsidR="008A6856" w:rsidRDefault="008A6856">
            <w:pPr>
              <w:spacing w:after="0"/>
              <w:rPr>
                <w:rFonts w:ascii="Garamond" w:hAnsi="Garamond" w:cs="Arial"/>
              </w:rPr>
            </w:pPr>
          </w:p>
        </w:tc>
        <w:tc>
          <w:tcPr>
            <w:tcW w:w="380" w:type="dxa"/>
            <w:tcBorders>
              <w:top w:val="nil"/>
              <w:left w:val="single" w:sz="2" w:space="0" w:color="auto"/>
              <w:bottom w:val="nil"/>
              <w:right w:val="nil"/>
            </w:tcBorders>
            <w:noWrap/>
            <w:vAlign w:val="bottom"/>
          </w:tcPr>
          <w:p w14:paraId="6CC92112" w14:textId="77777777" w:rsidR="008A6856" w:rsidRDefault="008A6856">
            <w:pPr>
              <w:spacing w:after="0"/>
              <w:rPr>
                <w:rFonts w:ascii="Garamond" w:hAnsi="Garamond" w:cs="Arial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06A9AB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A80852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</w:tr>
      <w:tr w:rsidR="008A6856" w14:paraId="05A87A34" w14:textId="77777777">
        <w:trPr>
          <w:trHeight w:val="300"/>
        </w:trPr>
        <w:tc>
          <w:tcPr>
            <w:tcW w:w="6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099F6D8B" w14:textId="77777777" w:rsidR="008A6856" w:rsidRDefault="00720C13">
            <w:pPr>
              <w:spacing w:after="0"/>
              <w:rPr>
                <w:rFonts w:ascii="Garamond" w:hAnsi="Garamond" w:cs="Arial"/>
                <w:b/>
                <w:bCs/>
              </w:rPr>
            </w:pPr>
            <w:r>
              <w:rPr>
                <w:rFonts w:ascii="Garamond" w:hAnsi="Garamond" w:cs="Arial"/>
                <w:b/>
                <w:bCs/>
              </w:rPr>
              <w:t>Платежи - всего</w:t>
            </w: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443A2039" w14:textId="77777777" w:rsidR="008A6856" w:rsidRDefault="00720C13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4320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04F3036D" w14:textId="77777777" w:rsidR="008A6856" w:rsidRDefault="008A6856">
            <w:pPr>
              <w:spacing w:after="0"/>
              <w:jc w:val="right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380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14:paraId="79D72278" w14:textId="77777777" w:rsidR="008A6856" w:rsidRDefault="008A6856">
            <w:pPr>
              <w:spacing w:after="0"/>
              <w:jc w:val="right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52466F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64FF71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</w:tr>
      <w:tr w:rsidR="008A6856" w14:paraId="40BE676C" w14:textId="77777777">
        <w:trPr>
          <w:trHeight w:val="300"/>
        </w:trPr>
        <w:tc>
          <w:tcPr>
            <w:tcW w:w="6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B64E2CD" w14:textId="77777777" w:rsidR="008A6856" w:rsidRDefault="00720C13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lastRenderedPageBreak/>
              <w:t>в том числе:</w:t>
            </w: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585D9801" w14:textId="77777777" w:rsidR="008A6856" w:rsidRDefault="00720C13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 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99D4DC9" w14:textId="77777777" w:rsidR="008A6856" w:rsidRDefault="008A6856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380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14:paraId="42BDCF51" w14:textId="77777777" w:rsidR="008A6856" w:rsidRDefault="008A6856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C73237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DE2F04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</w:tr>
      <w:tr w:rsidR="008A6856" w14:paraId="504DC9FB" w14:textId="77777777">
        <w:trPr>
          <w:trHeight w:val="525"/>
        </w:trPr>
        <w:tc>
          <w:tcPr>
            <w:tcW w:w="6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3927233" w14:textId="77777777" w:rsidR="008A6856" w:rsidRDefault="00720C13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собственникам (участникам) в связи с выкупом у них акций (долей участия) организации или их выходом из состава участников</w:t>
            </w: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0433F1D0" w14:textId="77777777" w:rsidR="008A6856" w:rsidRDefault="00720C13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4321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D05F86" w14:textId="77777777" w:rsidR="008A6856" w:rsidRDefault="008A6856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380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14:paraId="6FED82E6" w14:textId="77777777" w:rsidR="008A6856" w:rsidRDefault="008A6856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C3AEFD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1CD615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</w:tr>
      <w:tr w:rsidR="008A6856" w14:paraId="5C549E5A" w14:textId="77777777">
        <w:trPr>
          <w:trHeight w:val="525"/>
        </w:trPr>
        <w:tc>
          <w:tcPr>
            <w:tcW w:w="6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34A80AB" w14:textId="77777777" w:rsidR="008A6856" w:rsidRDefault="00720C13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на уплату дивидендов и иных платежей по распределению</w:t>
            </w:r>
            <w:r>
              <w:rPr>
                <w:rFonts w:ascii="Garamond" w:hAnsi="Garamond" w:cs="Arial"/>
              </w:rPr>
              <w:br/>
              <w:t>прибыли в пользу собственников (участников)</w:t>
            </w: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6C36FBD5" w14:textId="77777777" w:rsidR="008A6856" w:rsidRDefault="00720C13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4322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46800CF" w14:textId="77777777" w:rsidR="008A6856" w:rsidRDefault="008A6856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380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14:paraId="74F3C45C" w14:textId="77777777" w:rsidR="008A6856" w:rsidRDefault="008A6856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C10258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83CCCC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</w:tr>
      <w:tr w:rsidR="008A6856" w14:paraId="08CBC9A9" w14:textId="77777777">
        <w:trPr>
          <w:trHeight w:val="525"/>
        </w:trPr>
        <w:tc>
          <w:tcPr>
            <w:tcW w:w="6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54BC06E" w14:textId="77777777" w:rsidR="008A6856" w:rsidRDefault="00720C13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в связи с погашением (выкупом) векселей и других долговых ценных бумаг, возврат кредитов и займов</w:t>
            </w: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36221EB8" w14:textId="77777777" w:rsidR="008A6856" w:rsidRDefault="00720C13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4323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6013BC1" w14:textId="77777777" w:rsidR="008A6856" w:rsidRDefault="008A6856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380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14:paraId="085E3CD3" w14:textId="77777777" w:rsidR="008A6856" w:rsidRDefault="008A6856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5018BC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D1B2F8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</w:tr>
      <w:tr w:rsidR="008A6856" w14:paraId="26E0F0A9" w14:textId="77777777">
        <w:trPr>
          <w:trHeight w:val="300"/>
        </w:trPr>
        <w:tc>
          <w:tcPr>
            <w:tcW w:w="6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0D040BB9" w14:textId="77777777" w:rsidR="008A6856" w:rsidRDefault="00720C13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в </w:t>
            </w:r>
            <w:proofErr w:type="spellStart"/>
            <w:r>
              <w:rPr>
                <w:rFonts w:ascii="Garamond" w:hAnsi="Garamond" w:cs="Arial"/>
              </w:rPr>
              <w:t>т.ч</w:t>
            </w:r>
            <w:proofErr w:type="spellEnd"/>
            <w:r>
              <w:rPr>
                <w:rFonts w:ascii="Garamond" w:hAnsi="Garamond" w:cs="Arial"/>
              </w:rPr>
              <w:t>. возврат кредитов и займов, полученных на покрытие кассовых разрывов при осуществлении энергосбытовой деятельности</w:t>
            </w: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6F427BF1" w14:textId="77777777" w:rsidR="008A6856" w:rsidRDefault="00720C13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4323.1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499AE2E" w14:textId="77777777" w:rsidR="008A6856" w:rsidRDefault="008A6856">
            <w:pPr>
              <w:spacing w:after="0"/>
              <w:rPr>
                <w:rFonts w:ascii="Garamond" w:hAnsi="Garamond" w:cs="Arial"/>
              </w:rPr>
            </w:pPr>
          </w:p>
        </w:tc>
        <w:tc>
          <w:tcPr>
            <w:tcW w:w="380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14:paraId="76BC0E9F" w14:textId="77777777" w:rsidR="008A6856" w:rsidRDefault="008A6856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89E9E4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DE9AAE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</w:tr>
      <w:tr w:rsidR="008A6856" w14:paraId="6844B9B5" w14:textId="77777777">
        <w:trPr>
          <w:trHeight w:val="300"/>
        </w:trPr>
        <w:tc>
          <w:tcPr>
            <w:tcW w:w="6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1E7D4928" w14:textId="77777777" w:rsidR="008A6856" w:rsidRDefault="00720C13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прочие платежи</w:t>
            </w: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476C3B21" w14:textId="77777777" w:rsidR="008A6856" w:rsidRDefault="00720C13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4329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E25324A" w14:textId="77777777" w:rsidR="008A6856" w:rsidRDefault="008A6856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380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14:paraId="1406F76F" w14:textId="77777777" w:rsidR="008A6856" w:rsidRDefault="008A6856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4F19CA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9D4A9F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</w:tr>
      <w:tr w:rsidR="008A6856" w14:paraId="4A5ED9FA" w14:textId="77777777">
        <w:trPr>
          <w:trHeight w:val="300"/>
        </w:trPr>
        <w:tc>
          <w:tcPr>
            <w:tcW w:w="6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2F955003" w14:textId="77777777" w:rsidR="008A6856" w:rsidRDefault="00720C13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в </w:t>
            </w:r>
            <w:proofErr w:type="spellStart"/>
            <w:r>
              <w:rPr>
                <w:rFonts w:ascii="Garamond" w:hAnsi="Garamond" w:cs="Arial"/>
              </w:rPr>
              <w:t>т.ч</w:t>
            </w:r>
            <w:proofErr w:type="spellEnd"/>
            <w:r>
              <w:rPr>
                <w:rFonts w:ascii="Garamond" w:hAnsi="Garamond" w:cs="Arial"/>
              </w:rPr>
              <w:t>. лизинговые платежи (платежи по договору финансовой аренды), связанные с энергосбытовой деятельностью, уплачиваемые лизингодателю</w:t>
            </w: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0E2B5537" w14:textId="77777777" w:rsidR="008A6856" w:rsidRDefault="00720C13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4329.1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F70D574" w14:textId="77777777" w:rsidR="008A6856" w:rsidRDefault="008A6856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380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14:paraId="16B99F01" w14:textId="77777777" w:rsidR="008A6856" w:rsidRDefault="008A6856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15B75D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847FF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</w:tr>
      <w:tr w:rsidR="008A6856" w14:paraId="233951F4" w14:textId="77777777">
        <w:trPr>
          <w:trHeight w:val="315"/>
        </w:trPr>
        <w:tc>
          <w:tcPr>
            <w:tcW w:w="6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33DD2B94" w14:textId="77777777" w:rsidR="008A6856" w:rsidRDefault="00720C13">
            <w:pPr>
              <w:spacing w:after="0"/>
              <w:rPr>
                <w:rFonts w:ascii="Garamond" w:hAnsi="Garamond" w:cs="Arial"/>
                <w:b/>
                <w:bCs/>
              </w:rPr>
            </w:pPr>
            <w:r>
              <w:rPr>
                <w:rFonts w:ascii="Garamond" w:hAnsi="Garamond" w:cs="Arial"/>
                <w:b/>
                <w:bCs/>
              </w:rPr>
              <w:t>Сальдо денежных потоков от финансовых операций</w:t>
            </w: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46DDABD9" w14:textId="77777777" w:rsidR="008A6856" w:rsidRDefault="00720C13">
            <w:pPr>
              <w:spacing w:after="0"/>
              <w:rPr>
                <w:rFonts w:ascii="Garamond" w:hAnsi="Garamond" w:cs="Arial"/>
                <w:b/>
                <w:bCs/>
              </w:rPr>
            </w:pPr>
            <w:r>
              <w:rPr>
                <w:rFonts w:ascii="Garamond" w:hAnsi="Garamond" w:cs="Arial"/>
                <w:b/>
                <w:bCs/>
              </w:rPr>
              <w:t>4300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11690EE" w14:textId="77777777" w:rsidR="008A6856" w:rsidRDefault="008A6856">
            <w:pPr>
              <w:spacing w:after="0"/>
              <w:jc w:val="right"/>
              <w:rPr>
                <w:rFonts w:ascii="Garamond" w:hAnsi="Garamond"/>
                <w:b/>
                <w:bCs/>
                <w:color w:val="000000"/>
              </w:rPr>
            </w:pPr>
          </w:p>
        </w:tc>
        <w:tc>
          <w:tcPr>
            <w:tcW w:w="380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14:paraId="19C2BFEC" w14:textId="77777777" w:rsidR="008A6856" w:rsidRDefault="008A6856">
            <w:pPr>
              <w:spacing w:after="0"/>
              <w:jc w:val="right"/>
              <w:rPr>
                <w:rFonts w:ascii="Garamond" w:hAnsi="Garamond"/>
                <w:b/>
                <w:bCs/>
                <w:color w:val="000000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4982D2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2C9413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</w:tr>
      <w:tr w:rsidR="008A6856" w14:paraId="4F3AE3BF" w14:textId="77777777">
        <w:trPr>
          <w:trHeight w:val="300"/>
        </w:trPr>
        <w:tc>
          <w:tcPr>
            <w:tcW w:w="6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6909C831" w14:textId="77777777" w:rsidR="008A6856" w:rsidRDefault="00720C13">
            <w:pPr>
              <w:spacing w:after="0"/>
              <w:rPr>
                <w:rFonts w:ascii="Garamond" w:hAnsi="Garamond" w:cs="Arial"/>
                <w:b/>
                <w:bCs/>
              </w:rPr>
            </w:pPr>
            <w:r>
              <w:rPr>
                <w:rFonts w:ascii="Garamond" w:hAnsi="Garamond" w:cs="Arial"/>
                <w:b/>
                <w:bCs/>
              </w:rPr>
              <w:t>Сальдо денежных потоков за отчетный период</w:t>
            </w: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3751F5BD" w14:textId="77777777" w:rsidR="008A6856" w:rsidRDefault="00720C13">
            <w:pPr>
              <w:spacing w:after="0"/>
              <w:rPr>
                <w:rFonts w:ascii="Garamond" w:hAnsi="Garamond" w:cs="Arial"/>
                <w:b/>
                <w:bCs/>
              </w:rPr>
            </w:pPr>
            <w:r>
              <w:rPr>
                <w:rFonts w:ascii="Garamond" w:hAnsi="Garamond" w:cs="Arial"/>
                <w:b/>
                <w:bCs/>
              </w:rPr>
              <w:t>4400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5E4D29C0" w14:textId="77777777" w:rsidR="008A6856" w:rsidRDefault="008A6856">
            <w:pPr>
              <w:spacing w:after="0"/>
              <w:jc w:val="right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380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14:paraId="51479FA3" w14:textId="77777777" w:rsidR="008A6856" w:rsidRDefault="008A6856">
            <w:pPr>
              <w:spacing w:after="0"/>
              <w:jc w:val="right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C417D7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D374F6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</w:tr>
      <w:tr w:rsidR="008A6856" w14:paraId="762AEEE0" w14:textId="77777777">
        <w:trPr>
          <w:trHeight w:val="525"/>
        </w:trPr>
        <w:tc>
          <w:tcPr>
            <w:tcW w:w="6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140032F" w14:textId="77777777" w:rsidR="008A6856" w:rsidRDefault="00720C13">
            <w:pPr>
              <w:spacing w:after="0"/>
              <w:rPr>
                <w:rFonts w:ascii="Garamond" w:hAnsi="Garamond" w:cs="Arial"/>
                <w:b/>
                <w:bCs/>
              </w:rPr>
            </w:pPr>
            <w:r>
              <w:rPr>
                <w:rFonts w:ascii="Garamond" w:hAnsi="Garamond" w:cs="Arial"/>
                <w:b/>
                <w:bCs/>
              </w:rPr>
              <w:t>Остаток денежных средств и денежных эквивалентов на начало отчетного периода</w:t>
            </w: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2FC6F206" w14:textId="77777777" w:rsidR="008A6856" w:rsidRDefault="00720C13">
            <w:pPr>
              <w:spacing w:after="0"/>
              <w:rPr>
                <w:rFonts w:ascii="Garamond" w:hAnsi="Garamond" w:cs="Arial"/>
                <w:b/>
                <w:bCs/>
              </w:rPr>
            </w:pPr>
            <w:r>
              <w:rPr>
                <w:rFonts w:ascii="Garamond" w:hAnsi="Garamond" w:cs="Arial"/>
                <w:b/>
                <w:bCs/>
              </w:rPr>
              <w:t>4450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3FA2BF" w14:textId="77777777" w:rsidR="008A6856" w:rsidRDefault="008A6856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380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14:paraId="6A538008" w14:textId="77777777" w:rsidR="008A6856" w:rsidRDefault="008A6856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639C7C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76F1E7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</w:tr>
      <w:tr w:rsidR="008A6856" w14:paraId="402B2435" w14:textId="77777777">
        <w:trPr>
          <w:trHeight w:val="525"/>
        </w:trPr>
        <w:tc>
          <w:tcPr>
            <w:tcW w:w="6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81AFDE9" w14:textId="77777777" w:rsidR="008A6856" w:rsidRDefault="00720C13">
            <w:pPr>
              <w:spacing w:after="0"/>
              <w:rPr>
                <w:rFonts w:ascii="Garamond" w:hAnsi="Garamond" w:cs="Arial"/>
                <w:b/>
                <w:bCs/>
              </w:rPr>
            </w:pPr>
            <w:r>
              <w:rPr>
                <w:rFonts w:ascii="Garamond" w:hAnsi="Garamond" w:cs="Arial"/>
                <w:b/>
                <w:bCs/>
              </w:rPr>
              <w:t>Остаток денежных средств и денежных эквивалентов на конец отчетного периода</w:t>
            </w: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6E8BBB45" w14:textId="77777777" w:rsidR="008A6856" w:rsidRDefault="00720C13">
            <w:pPr>
              <w:spacing w:after="0"/>
              <w:rPr>
                <w:rFonts w:ascii="Garamond" w:hAnsi="Garamond" w:cs="Arial"/>
                <w:b/>
                <w:bCs/>
              </w:rPr>
            </w:pPr>
            <w:r>
              <w:rPr>
                <w:rFonts w:ascii="Garamond" w:hAnsi="Garamond" w:cs="Arial"/>
                <w:b/>
                <w:bCs/>
              </w:rPr>
              <w:t>4500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19C27ED" w14:textId="77777777" w:rsidR="008A6856" w:rsidRDefault="008A6856">
            <w:pPr>
              <w:spacing w:after="0"/>
              <w:jc w:val="right"/>
              <w:rPr>
                <w:rFonts w:ascii="Garamond" w:hAnsi="Garamond"/>
                <w:b/>
                <w:bCs/>
                <w:color w:val="000000"/>
              </w:rPr>
            </w:pPr>
          </w:p>
        </w:tc>
        <w:tc>
          <w:tcPr>
            <w:tcW w:w="380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14:paraId="5EB46B43" w14:textId="77777777" w:rsidR="008A6856" w:rsidRDefault="008A6856">
            <w:pPr>
              <w:spacing w:after="0"/>
              <w:jc w:val="right"/>
              <w:rPr>
                <w:rFonts w:ascii="Garamond" w:hAnsi="Garamond"/>
                <w:b/>
                <w:bCs/>
                <w:color w:val="000000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83E413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D18013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</w:tr>
      <w:tr w:rsidR="008A6856" w14:paraId="5D42EDE9" w14:textId="77777777">
        <w:trPr>
          <w:trHeight w:val="540"/>
        </w:trPr>
        <w:tc>
          <w:tcPr>
            <w:tcW w:w="6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218CDC9" w14:textId="77777777" w:rsidR="008A6856" w:rsidRDefault="00720C13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Величина влияния изменений курса иностранной валюты по отношению к рублю</w:t>
            </w: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1C9B6B44" w14:textId="77777777" w:rsidR="008A6856" w:rsidRDefault="00720C13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4490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16EE1FA" w14:textId="77777777" w:rsidR="008A6856" w:rsidRDefault="008A6856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380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14:paraId="65DFF83A" w14:textId="77777777" w:rsidR="008A6856" w:rsidRDefault="008A6856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42C30D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41BED7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</w:tr>
    </w:tbl>
    <w:p w14:paraId="6BADD923" w14:textId="77777777" w:rsidR="008A6856" w:rsidRDefault="008A6856"/>
    <w:p w14:paraId="076FF739" w14:textId="77777777" w:rsidR="008A6856" w:rsidRDefault="00720C13">
      <w:pPr>
        <w:widowControl w:val="0"/>
        <w:rPr>
          <w:rFonts w:ascii="Garamond" w:hAnsi="Garamond"/>
          <w:b/>
        </w:rPr>
      </w:pPr>
      <w:r>
        <w:rPr>
          <w:rFonts w:ascii="Garamond" w:hAnsi="Garamond"/>
          <w:b/>
        </w:rPr>
        <w:t>Предлагаемая редакция</w:t>
      </w:r>
    </w:p>
    <w:p w14:paraId="6D6C0193" w14:textId="77777777" w:rsidR="008A6856" w:rsidRDefault="00720C13">
      <w:pPr>
        <w:spacing w:after="0"/>
        <w:jc w:val="right"/>
        <w:rPr>
          <w:rFonts w:ascii="Garamond" w:eastAsia="Times New Roman" w:hAnsi="Garamond"/>
          <w:b/>
          <w:i/>
        </w:rPr>
      </w:pPr>
      <w:r>
        <w:rPr>
          <w:rFonts w:ascii="Garamond" w:hAnsi="Garamond"/>
          <w:b/>
          <w:i/>
        </w:rPr>
        <w:t>Приложение 49</w:t>
      </w:r>
    </w:p>
    <w:p w14:paraId="63854342" w14:textId="77777777" w:rsidR="008A6856" w:rsidRDefault="00720C13">
      <w:pPr>
        <w:spacing w:after="0"/>
        <w:ind w:left="4956" w:firstLine="708"/>
        <w:jc w:val="right"/>
        <w:rPr>
          <w:rFonts w:ascii="Garamond" w:hAnsi="Garamond"/>
        </w:rPr>
      </w:pPr>
      <w:r>
        <w:rPr>
          <w:rFonts w:ascii="Garamond" w:hAnsi="Garamond"/>
        </w:rPr>
        <w:t>к Регламенту финансовых расчетов</w:t>
      </w:r>
    </w:p>
    <w:p w14:paraId="0A7239AF" w14:textId="77777777" w:rsidR="008A6856" w:rsidRDefault="008A6856">
      <w:pPr>
        <w:spacing w:after="0"/>
        <w:jc w:val="center"/>
        <w:rPr>
          <w:b/>
          <w:bCs/>
        </w:rPr>
      </w:pPr>
    </w:p>
    <w:p w14:paraId="5B1BA7F8" w14:textId="77777777" w:rsidR="008A6856" w:rsidRDefault="00720C13">
      <w:pPr>
        <w:spacing w:after="0"/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ОТЧЕТ О ДВИЖЕНИИ ДЕНЕЖНЫХ СРЕДСТВ</w:t>
      </w:r>
    </w:p>
    <w:p w14:paraId="4F07B42D" w14:textId="77777777" w:rsidR="008A6856" w:rsidRDefault="008A6856">
      <w:pPr>
        <w:spacing w:after="0"/>
        <w:jc w:val="center"/>
        <w:rPr>
          <w:rFonts w:ascii="Garamond" w:hAnsi="Garamond"/>
          <w:b/>
          <w:bCs/>
        </w:rPr>
      </w:pPr>
    </w:p>
    <w:p w14:paraId="75980F71" w14:textId="77777777" w:rsidR="008A6856" w:rsidRDefault="008A6856">
      <w:pPr>
        <w:spacing w:after="0"/>
        <w:jc w:val="center"/>
        <w:rPr>
          <w:rFonts w:ascii="Garamond" w:hAnsi="Garamond"/>
          <w:b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90"/>
        <w:gridCol w:w="3260"/>
      </w:tblGrid>
      <w:tr w:rsidR="008A6856" w14:paraId="4A5A0C85" w14:textId="77777777">
        <w:tc>
          <w:tcPr>
            <w:tcW w:w="4390" w:type="dxa"/>
          </w:tcPr>
          <w:p w14:paraId="65954DDF" w14:textId="77777777" w:rsidR="008A6856" w:rsidRDefault="00720C13">
            <w:pPr>
              <w:spacing w:after="0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</w:rPr>
              <w:t>Наименование организации:</w:t>
            </w:r>
          </w:p>
        </w:tc>
        <w:tc>
          <w:tcPr>
            <w:tcW w:w="3260" w:type="dxa"/>
          </w:tcPr>
          <w:p w14:paraId="2BD94C8A" w14:textId="77777777" w:rsidR="008A6856" w:rsidRDefault="008A6856">
            <w:pPr>
              <w:spacing w:after="0"/>
              <w:rPr>
                <w:rFonts w:ascii="Garamond" w:hAnsi="Garamond"/>
                <w:b/>
                <w:bCs/>
              </w:rPr>
            </w:pPr>
          </w:p>
        </w:tc>
      </w:tr>
      <w:tr w:rsidR="008A6856" w14:paraId="7FF767FE" w14:textId="77777777">
        <w:tc>
          <w:tcPr>
            <w:tcW w:w="4390" w:type="dxa"/>
          </w:tcPr>
          <w:p w14:paraId="7B9F219B" w14:textId="77777777" w:rsidR="008A6856" w:rsidRDefault="00720C13">
            <w:pPr>
              <w:spacing w:after="0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</w:rPr>
              <w:t>Код участника ОРЭМ:</w:t>
            </w:r>
          </w:p>
        </w:tc>
        <w:tc>
          <w:tcPr>
            <w:tcW w:w="3260" w:type="dxa"/>
          </w:tcPr>
          <w:p w14:paraId="22D9289A" w14:textId="77777777" w:rsidR="008A6856" w:rsidRDefault="008A6856">
            <w:pPr>
              <w:spacing w:after="0"/>
              <w:rPr>
                <w:rFonts w:ascii="Garamond" w:hAnsi="Garamond"/>
                <w:b/>
                <w:bCs/>
              </w:rPr>
            </w:pPr>
          </w:p>
        </w:tc>
      </w:tr>
      <w:tr w:rsidR="008A6856" w14:paraId="4BDEAAF5" w14:textId="77777777">
        <w:tc>
          <w:tcPr>
            <w:tcW w:w="4390" w:type="dxa"/>
          </w:tcPr>
          <w:p w14:paraId="515D897D" w14:textId="77777777" w:rsidR="008A6856" w:rsidRDefault="00720C13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Период (месяц/год):</w:t>
            </w:r>
          </w:p>
        </w:tc>
        <w:tc>
          <w:tcPr>
            <w:tcW w:w="3260" w:type="dxa"/>
          </w:tcPr>
          <w:p w14:paraId="0C7050F6" w14:textId="77777777" w:rsidR="008A6856" w:rsidRDefault="008A6856">
            <w:pPr>
              <w:spacing w:after="0"/>
              <w:rPr>
                <w:rFonts w:ascii="Garamond" w:hAnsi="Garamond"/>
                <w:b/>
                <w:bCs/>
              </w:rPr>
            </w:pPr>
          </w:p>
        </w:tc>
      </w:tr>
      <w:tr w:rsidR="008A6856" w14:paraId="2E756B32" w14:textId="77777777">
        <w:tc>
          <w:tcPr>
            <w:tcW w:w="4390" w:type="dxa"/>
            <w:vAlign w:val="center"/>
          </w:tcPr>
          <w:p w14:paraId="38515EAF" w14:textId="77777777" w:rsidR="008A6856" w:rsidRDefault="00720C13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Ф.И.О. исполнителя:</w:t>
            </w:r>
          </w:p>
        </w:tc>
        <w:tc>
          <w:tcPr>
            <w:tcW w:w="3260" w:type="dxa"/>
          </w:tcPr>
          <w:p w14:paraId="24AA25B6" w14:textId="77777777" w:rsidR="008A6856" w:rsidRDefault="008A6856">
            <w:pPr>
              <w:spacing w:after="0"/>
              <w:rPr>
                <w:rFonts w:ascii="Garamond" w:hAnsi="Garamond"/>
                <w:b/>
                <w:bCs/>
              </w:rPr>
            </w:pPr>
          </w:p>
        </w:tc>
      </w:tr>
      <w:tr w:rsidR="008A6856" w14:paraId="0F699232" w14:textId="77777777">
        <w:tc>
          <w:tcPr>
            <w:tcW w:w="4390" w:type="dxa"/>
            <w:vAlign w:val="center"/>
          </w:tcPr>
          <w:p w14:paraId="699E19DB" w14:textId="77777777" w:rsidR="008A6856" w:rsidRDefault="00720C13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Телефон исполнителя:</w:t>
            </w:r>
          </w:p>
        </w:tc>
        <w:tc>
          <w:tcPr>
            <w:tcW w:w="3260" w:type="dxa"/>
          </w:tcPr>
          <w:p w14:paraId="7152C557" w14:textId="77777777" w:rsidR="008A6856" w:rsidRDefault="008A6856">
            <w:pPr>
              <w:spacing w:after="0"/>
              <w:rPr>
                <w:rFonts w:ascii="Garamond" w:hAnsi="Garamond"/>
                <w:b/>
                <w:bCs/>
              </w:rPr>
            </w:pPr>
          </w:p>
        </w:tc>
      </w:tr>
      <w:tr w:rsidR="008A6856" w14:paraId="7583F252" w14:textId="77777777">
        <w:tc>
          <w:tcPr>
            <w:tcW w:w="4390" w:type="dxa"/>
            <w:vAlign w:val="center"/>
          </w:tcPr>
          <w:p w14:paraId="601A37BE" w14:textId="77777777" w:rsidR="008A6856" w:rsidRDefault="00720C13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Должность исполнителя:</w:t>
            </w:r>
          </w:p>
        </w:tc>
        <w:tc>
          <w:tcPr>
            <w:tcW w:w="3260" w:type="dxa"/>
          </w:tcPr>
          <w:p w14:paraId="68D95AF9" w14:textId="77777777" w:rsidR="008A6856" w:rsidRDefault="008A6856">
            <w:pPr>
              <w:spacing w:after="0"/>
              <w:rPr>
                <w:rFonts w:ascii="Garamond" w:hAnsi="Garamond"/>
                <w:b/>
                <w:bCs/>
              </w:rPr>
            </w:pPr>
          </w:p>
        </w:tc>
      </w:tr>
      <w:tr w:rsidR="008A6856" w14:paraId="122404B3" w14:textId="77777777">
        <w:tc>
          <w:tcPr>
            <w:tcW w:w="4390" w:type="dxa"/>
            <w:vAlign w:val="bottom"/>
          </w:tcPr>
          <w:p w14:paraId="61F43B42" w14:textId="77777777" w:rsidR="008A6856" w:rsidRDefault="00720C13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Адрес электронной почты исполнителя:</w:t>
            </w:r>
          </w:p>
        </w:tc>
        <w:tc>
          <w:tcPr>
            <w:tcW w:w="3260" w:type="dxa"/>
          </w:tcPr>
          <w:p w14:paraId="71923C66" w14:textId="77777777" w:rsidR="008A6856" w:rsidRDefault="008A6856">
            <w:pPr>
              <w:spacing w:after="0"/>
              <w:rPr>
                <w:rFonts w:ascii="Garamond" w:hAnsi="Garamond"/>
                <w:b/>
                <w:bCs/>
              </w:rPr>
            </w:pPr>
          </w:p>
        </w:tc>
      </w:tr>
    </w:tbl>
    <w:p w14:paraId="0AD51362" w14:textId="77777777" w:rsidR="008A6856" w:rsidRDefault="008A6856">
      <w:pPr>
        <w:spacing w:after="0"/>
        <w:jc w:val="center"/>
        <w:rPr>
          <w:rFonts w:ascii="Garamond" w:hAnsi="Garamond"/>
          <w:b/>
          <w:bCs/>
        </w:rPr>
      </w:pPr>
    </w:p>
    <w:p w14:paraId="2B554D9A" w14:textId="77777777" w:rsidR="008A6856" w:rsidRDefault="00720C13">
      <w:pPr>
        <w:spacing w:after="0"/>
        <w:rPr>
          <w:rFonts w:ascii="Garamond" w:hAnsi="Garamond"/>
        </w:rPr>
      </w:pPr>
      <w:r>
        <w:rPr>
          <w:rFonts w:ascii="Garamond" w:hAnsi="Garamond"/>
        </w:rPr>
        <w:t>Единица измерения: тыс. руб.</w:t>
      </w:r>
    </w:p>
    <w:p w14:paraId="028ECCDD" w14:textId="77777777" w:rsidR="008A6856" w:rsidRDefault="008A6856">
      <w:pPr>
        <w:spacing w:after="0"/>
        <w:jc w:val="center"/>
        <w:rPr>
          <w:rFonts w:ascii="Garamond" w:hAnsi="Garamond"/>
          <w:b/>
          <w:bCs/>
        </w:rPr>
      </w:pPr>
    </w:p>
    <w:tbl>
      <w:tblPr>
        <w:tblW w:w="14459" w:type="dxa"/>
        <w:tblInd w:w="-5" w:type="dxa"/>
        <w:tblLook w:val="00A0" w:firstRow="1" w:lastRow="0" w:firstColumn="1" w:lastColumn="0" w:noHBand="0" w:noVBand="0"/>
      </w:tblPr>
      <w:tblGrid>
        <w:gridCol w:w="6400"/>
        <w:gridCol w:w="939"/>
        <w:gridCol w:w="1460"/>
        <w:gridCol w:w="380"/>
        <w:gridCol w:w="2940"/>
        <w:gridCol w:w="2340"/>
      </w:tblGrid>
      <w:tr w:rsidR="008A6856" w14:paraId="149DE6CF" w14:textId="77777777">
        <w:trPr>
          <w:trHeight w:val="360"/>
        </w:trPr>
        <w:tc>
          <w:tcPr>
            <w:tcW w:w="6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55EB70" w14:textId="77777777" w:rsidR="008A6856" w:rsidRDefault="00720C13">
            <w:pPr>
              <w:spacing w:after="0"/>
              <w:jc w:val="center"/>
              <w:rPr>
                <w:rFonts w:ascii="Garamond" w:hAnsi="Garamond" w:cs="Arial"/>
                <w:b/>
                <w:bCs/>
                <w:color w:val="000000"/>
              </w:rPr>
            </w:pPr>
            <w:r>
              <w:rPr>
                <w:rFonts w:ascii="Garamond" w:hAnsi="Garamond" w:cs="Arial"/>
                <w:b/>
                <w:bCs/>
                <w:color w:val="000000"/>
              </w:rPr>
              <w:t>Наименование показателя</w:t>
            </w: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360785" w14:textId="77777777" w:rsidR="008A6856" w:rsidRDefault="00720C13">
            <w:pPr>
              <w:spacing w:after="0"/>
              <w:jc w:val="center"/>
              <w:rPr>
                <w:rFonts w:ascii="Garamond" w:hAnsi="Garamond" w:cs="Arial"/>
                <w:b/>
                <w:bCs/>
                <w:color w:val="000000"/>
              </w:rPr>
            </w:pPr>
            <w:r>
              <w:rPr>
                <w:rFonts w:ascii="Garamond" w:hAnsi="Garamond" w:cs="Arial"/>
                <w:b/>
                <w:bCs/>
                <w:color w:val="000000"/>
              </w:rPr>
              <w:t>Код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CB765F" w14:textId="77777777" w:rsidR="008A6856" w:rsidRDefault="00720C13">
            <w:pPr>
              <w:spacing w:after="0"/>
              <w:jc w:val="center"/>
              <w:rPr>
                <w:rFonts w:ascii="Garamond" w:hAnsi="Garamond" w:cs="Arial"/>
                <w:b/>
                <w:bCs/>
                <w:color w:val="000000"/>
              </w:rPr>
            </w:pPr>
            <w:r>
              <w:rPr>
                <w:rFonts w:ascii="Garamond" w:hAnsi="Garamond" w:cs="Arial"/>
                <w:b/>
                <w:bCs/>
                <w:color w:val="000000"/>
              </w:rPr>
              <w:t>За ____</w:t>
            </w:r>
          </w:p>
          <w:p w14:paraId="5988FA6B" w14:textId="77777777" w:rsidR="008A6856" w:rsidRDefault="00720C13">
            <w:pPr>
              <w:spacing w:after="0"/>
              <w:jc w:val="center"/>
              <w:rPr>
                <w:rFonts w:ascii="Garamond" w:hAnsi="Garamond" w:cs="Arial"/>
                <w:b/>
                <w:bCs/>
                <w:color w:val="000000"/>
              </w:rPr>
            </w:pPr>
            <w:proofErr w:type="spellStart"/>
            <w:r>
              <w:rPr>
                <w:rFonts w:ascii="Garamond" w:hAnsi="Garamond" w:cs="Arial"/>
                <w:b/>
                <w:bCs/>
                <w:color w:val="000000"/>
              </w:rPr>
              <w:t>20__г</w:t>
            </w:r>
            <w:proofErr w:type="spellEnd"/>
            <w:r>
              <w:rPr>
                <w:rFonts w:ascii="Garamond" w:hAnsi="Garamond" w:cs="Arial"/>
                <w:b/>
                <w:bCs/>
                <w:color w:val="000000"/>
              </w:rPr>
              <w:t>.</w:t>
            </w:r>
          </w:p>
        </w:tc>
        <w:tc>
          <w:tcPr>
            <w:tcW w:w="380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14:paraId="76FBC7E4" w14:textId="77777777" w:rsidR="008A6856" w:rsidRDefault="008A6856">
            <w:pPr>
              <w:spacing w:after="0"/>
              <w:jc w:val="center"/>
              <w:rPr>
                <w:rFonts w:ascii="Garamond" w:hAnsi="Garamond" w:cs="Arial"/>
                <w:b/>
                <w:bCs/>
                <w:color w:val="000000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305AAF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13B1EF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</w:tr>
      <w:tr w:rsidR="008A6856" w14:paraId="608ED886" w14:textId="77777777">
        <w:trPr>
          <w:trHeight w:val="575"/>
        </w:trPr>
        <w:tc>
          <w:tcPr>
            <w:tcW w:w="6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AC4388" w14:textId="77777777" w:rsidR="008A6856" w:rsidRDefault="00720C13">
            <w:pPr>
              <w:spacing w:after="0"/>
              <w:jc w:val="center"/>
              <w:rPr>
                <w:rFonts w:ascii="Garamond" w:hAnsi="Garamond" w:cs="Arial"/>
                <w:b/>
                <w:bCs/>
                <w:color w:val="000000"/>
              </w:rPr>
            </w:pPr>
            <w:r>
              <w:rPr>
                <w:rFonts w:ascii="Garamond" w:hAnsi="Garamond" w:cs="Arial"/>
                <w:b/>
                <w:bCs/>
                <w:color w:val="000000"/>
              </w:rPr>
              <w:t>Денежные потоки от</w:t>
            </w:r>
            <w:r>
              <w:rPr>
                <w:rFonts w:ascii="Garamond" w:hAnsi="Garamond" w:cs="Arial"/>
                <w:b/>
                <w:bCs/>
                <w:color w:val="000000"/>
              </w:rPr>
              <w:br/>
              <w:t>текущих операций</w:t>
            </w: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A771F3" w14:textId="77777777" w:rsidR="008A6856" w:rsidRDefault="00720C13">
            <w:pPr>
              <w:spacing w:after="0"/>
              <w:jc w:val="center"/>
              <w:rPr>
                <w:rFonts w:ascii="Garamond" w:hAnsi="Garamond" w:cs="Arial"/>
                <w:b/>
                <w:bCs/>
                <w:color w:val="000000"/>
              </w:rPr>
            </w:pPr>
            <w:r>
              <w:rPr>
                <w:rFonts w:ascii="Garamond" w:hAnsi="Garamond" w:cs="Arial"/>
                <w:b/>
                <w:bCs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CB644C" w14:textId="77777777" w:rsidR="008A6856" w:rsidRDefault="00720C13">
            <w:pPr>
              <w:spacing w:after="0"/>
              <w:jc w:val="center"/>
              <w:rPr>
                <w:rFonts w:ascii="Garamond" w:hAnsi="Garamond" w:cs="Arial"/>
                <w:b/>
                <w:bCs/>
                <w:color w:val="000000"/>
              </w:rPr>
            </w:pPr>
            <w:r>
              <w:rPr>
                <w:rFonts w:ascii="Garamond" w:hAnsi="Garamond" w:cs="Arial"/>
                <w:b/>
                <w:bCs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14:paraId="6AD39C76" w14:textId="77777777" w:rsidR="008A6856" w:rsidRDefault="008A6856">
            <w:pPr>
              <w:spacing w:after="0"/>
              <w:jc w:val="center"/>
              <w:rPr>
                <w:rFonts w:ascii="Garamond" w:hAnsi="Garamond" w:cs="Arial"/>
                <w:b/>
                <w:bCs/>
                <w:color w:val="000000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264770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8F752A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</w:tr>
      <w:tr w:rsidR="008A6856" w14:paraId="2C9DFD94" w14:textId="77777777">
        <w:trPr>
          <w:trHeight w:val="300"/>
        </w:trPr>
        <w:tc>
          <w:tcPr>
            <w:tcW w:w="6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631567B7" w14:textId="77777777" w:rsidR="008A6856" w:rsidRDefault="00720C13">
            <w:pPr>
              <w:spacing w:after="0"/>
              <w:rPr>
                <w:rFonts w:ascii="Garamond" w:hAnsi="Garamond" w:cs="Arial"/>
                <w:b/>
                <w:bCs/>
              </w:rPr>
            </w:pPr>
            <w:r>
              <w:rPr>
                <w:rFonts w:ascii="Garamond" w:hAnsi="Garamond" w:cs="Arial"/>
                <w:b/>
                <w:bCs/>
              </w:rPr>
              <w:t>Поступления - всего</w:t>
            </w: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4738CBEB" w14:textId="77777777" w:rsidR="008A6856" w:rsidRDefault="00720C13">
            <w:pPr>
              <w:spacing w:after="0"/>
              <w:rPr>
                <w:rFonts w:ascii="Garamond" w:hAnsi="Garamond" w:cs="Arial"/>
                <w:b/>
                <w:bCs/>
              </w:rPr>
            </w:pPr>
            <w:r>
              <w:rPr>
                <w:rFonts w:ascii="Garamond" w:hAnsi="Garamond" w:cs="Arial"/>
                <w:b/>
                <w:bCs/>
              </w:rPr>
              <w:t>4110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68F3DA8C" w14:textId="77777777" w:rsidR="008A6856" w:rsidRDefault="008A6856">
            <w:pPr>
              <w:spacing w:after="0"/>
              <w:jc w:val="right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380" w:type="dxa"/>
            <w:tcBorders>
              <w:top w:val="nil"/>
              <w:left w:val="single" w:sz="2" w:space="0" w:color="auto"/>
              <w:bottom w:val="nil"/>
              <w:right w:val="nil"/>
            </w:tcBorders>
            <w:noWrap/>
            <w:vAlign w:val="bottom"/>
          </w:tcPr>
          <w:p w14:paraId="6E142771" w14:textId="77777777" w:rsidR="008A6856" w:rsidRDefault="008A6856">
            <w:pPr>
              <w:spacing w:after="0"/>
              <w:jc w:val="right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39FA30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3FB8B6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</w:tr>
      <w:tr w:rsidR="008A6856" w14:paraId="54117C63" w14:textId="77777777">
        <w:trPr>
          <w:trHeight w:val="300"/>
        </w:trPr>
        <w:tc>
          <w:tcPr>
            <w:tcW w:w="6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14:paraId="4415D9FA" w14:textId="77777777" w:rsidR="008A6856" w:rsidRDefault="00720C13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в том числе:</w:t>
            </w: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1558230A" w14:textId="77777777" w:rsidR="008A6856" w:rsidRDefault="00720C13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 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7144FA97" w14:textId="77777777" w:rsidR="008A6856" w:rsidRDefault="008A6856">
            <w:pPr>
              <w:spacing w:after="0"/>
              <w:rPr>
                <w:rFonts w:ascii="Garamond" w:hAnsi="Garamond" w:cs="Arial"/>
              </w:rPr>
            </w:pPr>
          </w:p>
        </w:tc>
        <w:tc>
          <w:tcPr>
            <w:tcW w:w="380" w:type="dxa"/>
            <w:tcBorders>
              <w:top w:val="nil"/>
              <w:left w:val="single" w:sz="2" w:space="0" w:color="auto"/>
              <w:bottom w:val="nil"/>
              <w:right w:val="nil"/>
            </w:tcBorders>
            <w:noWrap/>
            <w:vAlign w:val="bottom"/>
          </w:tcPr>
          <w:p w14:paraId="7E4E6963" w14:textId="77777777" w:rsidR="008A6856" w:rsidRDefault="008A6856">
            <w:pPr>
              <w:spacing w:after="0"/>
              <w:rPr>
                <w:rFonts w:ascii="Garamond" w:hAnsi="Garamond" w:cs="Arial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2E08F5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1A5A92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</w:tr>
      <w:tr w:rsidR="008A6856" w14:paraId="29632787" w14:textId="77777777">
        <w:trPr>
          <w:trHeight w:val="300"/>
        </w:trPr>
        <w:tc>
          <w:tcPr>
            <w:tcW w:w="6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3DDDCACA" w14:textId="77777777" w:rsidR="008A6856" w:rsidRDefault="00720C13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от продажи продукции, товаров, работ и услуг</w:t>
            </w: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00B985A6" w14:textId="77777777" w:rsidR="008A6856" w:rsidRDefault="00720C13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4111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6848D1BF" w14:textId="77777777" w:rsidR="008A6856" w:rsidRDefault="008A6856">
            <w:pPr>
              <w:spacing w:after="0"/>
              <w:rPr>
                <w:rFonts w:ascii="Garamond" w:hAnsi="Garamond" w:cs="Arial"/>
              </w:rPr>
            </w:pPr>
          </w:p>
        </w:tc>
        <w:tc>
          <w:tcPr>
            <w:tcW w:w="380" w:type="dxa"/>
            <w:tcBorders>
              <w:top w:val="nil"/>
              <w:left w:val="single" w:sz="2" w:space="0" w:color="auto"/>
              <w:bottom w:val="nil"/>
              <w:right w:val="nil"/>
            </w:tcBorders>
            <w:noWrap/>
            <w:vAlign w:val="bottom"/>
          </w:tcPr>
          <w:p w14:paraId="4CA37F2D" w14:textId="77777777" w:rsidR="008A6856" w:rsidRDefault="008A6856">
            <w:pPr>
              <w:spacing w:after="0"/>
              <w:rPr>
                <w:rFonts w:ascii="Garamond" w:hAnsi="Garamond" w:cs="Arial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52D124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2E2C37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</w:tr>
      <w:tr w:rsidR="008A6856" w14:paraId="7072C2B7" w14:textId="77777777">
        <w:trPr>
          <w:trHeight w:val="720"/>
        </w:trPr>
        <w:tc>
          <w:tcPr>
            <w:tcW w:w="6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BF02F19" w14:textId="77777777" w:rsidR="008A6856" w:rsidRDefault="00720C13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lastRenderedPageBreak/>
              <w:t xml:space="preserve">арендных платежей, лицензионных платежей, роялти, </w:t>
            </w:r>
            <w:r>
              <w:rPr>
                <w:rFonts w:ascii="Garamond" w:hAnsi="Garamond" w:cs="Arial"/>
              </w:rPr>
              <w:br/>
              <w:t>комиссионных и иных аналогичных платежей</w:t>
            </w: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284BAFBF" w14:textId="77777777" w:rsidR="008A6856" w:rsidRDefault="00720C13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4112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7AA1E7CF" w14:textId="77777777" w:rsidR="008A6856" w:rsidRDefault="008A6856">
            <w:pPr>
              <w:spacing w:after="0"/>
              <w:rPr>
                <w:rFonts w:ascii="Garamond" w:hAnsi="Garamond" w:cs="Arial"/>
              </w:rPr>
            </w:pPr>
          </w:p>
        </w:tc>
        <w:tc>
          <w:tcPr>
            <w:tcW w:w="380" w:type="dxa"/>
            <w:tcBorders>
              <w:top w:val="nil"/>
              <w:left w:val="single" w:sz="2" w:space="0" w:color="auto"/>
              <w:bottom w:val="nil"/>
              <w:right w:val="nil"/>
            </w:tcBorders>
            <w:noWrap/>
            <w:vAlign w:val="bottom"/>
          </w:tcPr>
          <w:p w14:paraId="3046DD99" w14:textId="77777777" w:rsidR="008A6856" w:rsidRDefault="008A6856">
            <w:pPr>
              <w:spacing w:after="0"/>
              <w:rPr>
                <w:rFonts w:ascii="Garamond" w:hAnsi="Garamond" w:cs="Arial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AFF18D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D28630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</w:tr>
      <w:tr w:rsidR="008A6856" w14:paraId="755E3CE8" w14:textId="77777777">
        <w:trPr>
          <w:trHeight w:val="300"/>
        </w:trPr>
        <w:tc>
          <w:tcPr>
            <w:tcW w:w="6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7DA4DA2B" w14:textId="77777777" w:rsidR="008A6856" w:rsidRDefault="00720C13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от перепродажи финансовых вложений</w:t>
            </w: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38528ED8" w14:textId="77777777" w:rsidR="008A6856" w:rsidRDefault="00720C13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4113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523ECB9C" w14:textId="77777777" w:rsidR="008A6856" w:rsidRDefault="008A6856">
            <w:pPr>
              <w:spacing w:after="0"/>
              <w:rPr>
                <w:rFonts w:ascii="Garamond" w:hAnsi="Garamond" w:cs="Arial"/>
              </w:rPr>
            </w:pPr>
          </w:p>
        </w:tc>
        <w:tc>
          <w:tcPr>
            <w:tcW w:w="380" w:type="dxa"/>
            <w:tcBorders>
              <w:top w:val="nil"/>
              <w:left w:val="single" w:sz="2" w:space="0" w:color="auto"/>
              <w:bottom w:val="nil"/>
              <w:right w:val="nil"/>
            </w:tcBorders>
            <w:noWrap/>
            <w:vAlign w:val="bottom"/>
          </w:tcPr>
          <w:p w14:paraId="4E160307" w14:textId="77777777" w:rsidR="008A6856" w:rsidRDefault="008A6856">
            <w:pPr>
              <w:spacing w:after="0"/>
              <w:rPr>
                <w:rFonts w:ascii="Garamond" w:hAnsi="Garamond" w:cs="Arial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7EF7D6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F6B3D8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</w:tr>
      <w:tr w:rsidR="008A6856" w14:paraId="0D8BA82A" w14:textId="77777777">
        <w:trPr>
          <w:trHeight w:val="300"/>
        </w:trPr>
        <w:tc>
          <w:tcPr>
            <w:tcW w:w="6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3B538F83" w14:textId="77777777" w:rsidR="008A6856" w:rsidRDefault="00720C13">
            <w:pPr>
              <w:spacing w:after="0"/>
              <w:rPr>
                <w:rFonts w:ascii="Garamond" w:hAnsi="Garamond" w:cs="Arial"/>
                <w:highlight w:val="yellow"/>
              </w:rPr>
            </w:pPr>
            <w:r>
              <w:rPr>
                <w:rFonts w:ascii="Garamond" w:hAnsi="Garamond" w:cs="Arial"/>
                <w:highlight w:val="yellow"/>
              </w:rPr>
              <w:t>процентов по дебиторской задолженности покупателей</w:t>
            </w: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0FB5588E" w14:textId="77777777" w:rsidR="008A6856" w:rsidRDefault="00720C13">
            <w:pPr>
              <w:spacing w:after="0"/>
              <w:rPr>
                <w:rFonts w:ascii="Garamond" w:hAnsi="Garamond" w:cs="Arial"/>
                <w:highlight w:val="yellow"/>
              </w:rPr>
            </w:pPr>
            <w:r>
              <w:rPr>
                <w:rFonts w:ascii="Garamond" w:hAnsi="Garamond" w:cs="Arial"/>
                <w:highlight w:val="yellow"/>
              </w:rPr>
              <w:t>4114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3B12E966" w14:textId="77777777" w:rsidR="008A6856" w:rsidRDefault="008A6856">
            <w:pPr>
              <w:spacing w:after="0"/>
              <w:rPr>
                <w:rFonts w:ascii="Garamond" w:hAnsi="Garamond" w:cs="Arial"/>
              </w:rPr>
            </w:pPr>
          </w:p>
        </w:tc>
        <w:tc>
          <w:tcPr>
            <w:tcW w:w="380" w:type="dxa"/>
            <w:tcBorders>
              <w:top w:val="nil"/>
              <w:left w:val="single" w:sz="2" w:space="0" w:color="auto"/>
              <w:bottom w:val="nil"/>
              <w:right w:val="nil"/>
            </w:tcBorders>
            <w:noWrap/>
            <w:vAlign w:val="bottom"/>
          </w:tcPr>
          <w:p w14:paraId="5F90AF2A" w14:textId="77777777" w:rsidR="008A6856" w:rsidRDefault="008A6856">
            <w:pPr>
              <w:spacing w:after="0"/>
              <w:rPr>
                <w:rFonts w:ascii="Garamond" w:hAnsi="Garamond" w:cs="Arial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9CD88A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2C10C2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</w:tr>
      <w:tr w:rsidR="008A6856" w14:paraId="578AEABD" w14:textId="77777777">
        <w:trPr>
          <w:trHeight w:val="300"/>
        </w:trPr>
        <w:tc>
          <w:tcPr>
            <w:tcW w:w="6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41BF03E3" w14:textId="77777777" w:rsidR="008A6856" w:rsidRDefault="00720C13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прочие поступления</w:t>
            </w: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5804F0E2" w14:textId="77777777" w:rsidR="008A6856" w:rsidRDefault="00720C13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4119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5099EAA3" w14:textId="77777777" w:rsidR="008A6856" w:rsidRDefault="008A6856">
            <w:pPr>
              <w:spacing w:after="0"/>
              <w:rPr>
                <w:rFonts w:ascii="Garamond" w:hAnsi="Garamond" w:cs="Arial"/>
              </w:rPr>
            </w:pPr>
          </w:p>
        </w:tc>
        <w:tc>
          <w:tcPr>
            <w:tcW w:w="380" w:type="dxa"/>
            <w:tcBorders>
              <w:top w:val="nil"/>
              <w:left w:val="single" w:sz="2" w:space="0" w:color="auto"/>
              <w:bottom w:val="nil"/>
              <w:right w:val="nil"/>
            </w:tcBorders>
            <w:noWrap/>
            <w:vAlign w:val="bottom"/>
          </w:tcPr>
          <w:p w14:paraId="3BCB5591" w14:textId="77777777" w:rsidR="008A6856" w:rsidRDefault="008A6856">
            <w:pPr>
              <w:spacing w:after="0"/>
              <w:rPr>
                <w:rFonts w:ascii="Garamond" w:hAnsi="Garamond" w:cs="Arial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9E7A2A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C1529C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</w:tr>
      <w:tr w:rsidR="008A6856" w14:paraId="6B5A5B4C" w14:textId="77777777">
        <w:trPr>
          <w:trHeight w:val="300"/>
        </w:trPr>
        <w:tc>
          <w:tcPr>
            <w:tcW w:w="6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075C2AC2" w14:textId="77777777" w:rsidR="008A6856" w:rsidRDefault="00720C13">
            <w:pPr>
              <w:spacing w:after="0"/>
              <w:rPr>
                <w:rFonts w:ascii="Garamond" w:hAnsi="Garamond" w:cs="Arial"/>
                <w:b/>
                <w:bCs/>
              </w:rPr>
            </w:pPr>
            <w:r>
              <w:rPr>
                <w:rFonts w:ascii="Garamond" w:hAnsi="Garamond" w:cs="Arial"/>
                <w:b/>
                <w:bCs/>
              </w:rPr>
              <w:t>Платежи - всего</w:t>
            </w: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75E0FCA3" w14:textId="77777777" w:rsidR="008A6856" w:rsidRDefault="00720C13">
            <w:pPr>
              <w:spacing w:after="0"/>
              <w:rPr>
                <w:rFonts w:ascii="Garamond" w:hAnsi="Garamond" w:cs="Arial"/>
                <w:b/>
                <w:bCs/>
              </w:rPr>
            </w:pPr>
            <w:r>
              <w:rPr>
                <w:rFonts w:ascii="Garamond" w:hAnsi="Garamond" w:cs="Arial"/>
                <w:b/>
                <w:bCs/>
              </w:rPr>
              <w:t>4120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5348E0D7" w14:textId="77777777" w:rsidR="008A6856" w:rsidRDefault="008A6856">
            <w:pPr>
              <w:spacing w:after="0"/>
              <w:jc w:val="right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380" w:type="dxa"/>
            <w:tcBorders>
              <w:top w:val="nil"/>
              <w:left w:val="single" w:sz="2" w:space="0" w:color="auto"/>
              <w:bottom w:val="nil"/>
              <w:right w:val="nil"/>
            </w:tcBorders>
            <w:noWrap/>
            <w:vAlign w:val="bottom"/>
          </w:tcPr>
          <w:p w14:paraId="2DE67A0A" w14:textId="77777777" w:rsidR="008A6856" w:rsidRDefault="008A6856">
            <w:pPr>
              <w:spacing w:after="0"/>
              <w:jc w:val="right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E4949E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265A13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</w:tr>
      <w:tr w:rsidR="008A6856" w14:paraId="6F529715" w14:textId="77777777">
        <w:trPr>
          <w:trHeight w:val="300"/>
        </w:trPr>
        <w:tc>
          <w:tcPr>
            <w:tcW w:w="6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14:paraId="046D6EFF" w14:textId="77777777" w:rsidR="008A6856" w:rsidRDefault="00720C13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в том числе:</w:t>
            </w: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7547CDD4" w14:textId="77777777" w:rsidR="008A6856" w:rsidRDefault="00720C13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 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5EB029C3" w14:textId="77777777" w:rsidR="008A6856" w:rsidRDefault="008A6856">
            <w:pPr>
              <w:spacing w:after="0"/>
              <w:rPr>
                <w:rFonts w:ascii="Garamond" w:hAnsi="Garamond" w:cs="Arial"/>
              </w:rPr>
            </w:pPr>
          </w:p>
        </w:tc>
        <w:tc>
          <w:tcPr>
            <w:tcW w:w="380" w:type="dxa"/>
            <w:tcBorders>
              <w:top w:val="nil"/>
              <w:left w:val="single" w:sz="2" w:space="0" w:color="auto"/>
              <w:bottom w:val="nil"/>
              <w:right w:val="nil"/>
            </w:tcBorders>
            <w:noWrap/>
            <w:vAlign w:val="bottom"/>
          </w:tcPr>
          <w:p w14:paraId="273EFF79" w14:textId="77777777" w:rsidR="008A6856" w:rsidRDefault="008A6856">
            <w:pPr>
              <w:spacing w:after="0"/>
              <w:rPr>
                <w:rFonts w:ascii="Garamond" w:hAnsi="Garamond" w:cs="Arial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DB926F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8D7F1F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</w:tr>
      <w:tr w:rsidR="008A6856" w14:paraId="632E9F36" w14:textId="77777777">
        <w:trPr>
          <w:trHeight w:val="405"/>
        </w:trPr>
        <w:tc>
          <w:tcPr>
            <w:tcW w:w="6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E7B0421" w14:textId="77777777" w:rsidR="008A6856" w:rsidRDefault="00720C13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поставщикам (подрядчикам) за сырье, материалы, работы, услуги</w:t>
            </w: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605A376F" w14:textId="77777777" w:rsidR="008A6856" w:rsidRDefault="00720C13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4121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000D882D" w14:textId="77777777" w:rsidR="008A6856" w:rsidRDefault="008A6856">
            <w:pPr>
              <w:spacing w:after="0"/>
              <w:rPr>
                <w:rFonts w:ascii="Garamond" w:hAnsi="Garamond" w:cs="Arial"/>
              </w:rPr>
            </w:pPr>
          </w:p>
        </w:tc>
        <w:tc>
          <w:tcPr>
            <w:tcW w:w="380" w:type="dxa"/>
            <w:tcBorders>
              <w:top w:val="nil"/>
              <w:left w:val="single" w:sz="2" w:space="0" w:color="auto"/>
              <w:bottom w:val="nil"/>
              <w:right w:val="nil"/>
            </w:tcBorders>
            <w:noWrap/>
            <w:vAlign w:val="bottom"/>
          </w:tcPr>
          <w:p w14:paraId="222DDA93" w14:textId="77777777" w:rsidR="008A6856" w:rsidRDefault="008A6856">
            <w:pPr>
              <w:spacing w:after="0"/>
              <w:rPr>
                <w:rFonts w:ascii="Garamond" w:hAnsi="Garamond" w:cs="Arial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270408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D28B15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</w:tr>
      <w:tr w:rsidR="008A6856" w14:paraId="6ED614D9" w14:textId="77777777">
        <w:trPr>
          <w:trHeight w:val="300"/>
        </w:trPr>
        <w:tc>
          <w:tcPr>
            <w:tcW w:w="6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0E9EBAC1" w14:textId="77777777" w:rsidR="008A6856" w:rsidRDefault="00720C13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в связи с оплатой труда работников</w:t>
            </w: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7A6F334F" w14:textId="77777777" w:rsidR="008A6856" w:rsidRDefault="00720C13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4122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17105C8E" w14:textId="77777777" w:rsidR="008A6856" w:rsidRDefault="008A6856">
            <w:pPr>
              <w:spacing w:after="0"/>
              <w:rPr>
                <w:rFonts w:ascii="Garamond" w:hAnsi="Garamond" w:cs="Arial"/>
              </w:rPr>
            </w:pPr>
          </w:p>
        </w:tc>
        <w:tc>
          <w:tcPr>
            <w:tcW w:w="380" w:type="dxa"/>
            <w:tcBorders>
              <w:top w:val="nil"/>
              <w:left w:val="single" w:sz="2" w:space="0" w:color="auto"/>
              <w:bottom w:val="nil"/>
              <w:right w:val="nil"/>
            </w:tcBorders>
            <w:noWrap/>
            <w:vAlign w:val="bottom"/>
          </w:tcPr>
          <w:p w14:paraId="69BB7AFE" w14:textId="77777777" w:rsidR="008A6856" w:rsidRDefault="008A6856">
            <w:pPr>
              <w:spacing w:after="0"/>
              <w:rPr>
                <w:rFonts w:ascii="Garamond" w:hAnsi="Garamond" w:cs="Arial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6A4015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294F59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</w:tr>
      <w:tr w:rsidR="008A6856" w14:paraId="38BEFF40" w14:textId="77777777">
        <w:trPr>
          <w:trHeight w:val="300"/>
        </w:trPr>
        <w:tc>
          <w:tcPr>
            <w:tcW w:w="6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25EAAB11" w14:textId="77777777" w:rsidR="008A6856" w:rsidRDefault="00720C13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процентов по долговым обязательствам</w:t>
            </w: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36B163BF" w14:textId="77777777" w:rsidR="008A6856" w:rsidRDefault="00720C13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4123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4E4C758C" w14:textId="77777777" w:rsidR="008A6856" w:rsidRDefault="008A6856">
            <w:pPr>
              <w:spacing w:after="0"/>
              <w:rPr>
                <w:rFonts w:ascii="Garamond" w:hAnsi="Garamond" w:cs="Arial"/>
              </w:rPr>
            </w:pPr>
          </w:p>
        </w:tc>
        <w:tc>
          <w:tcPr>
            <w:tcW w:w="380" w:type="dxa"/>
            <w:tcBorders>
              <w:top w:val="nil"/>
              <w:left w:val="single" w:sz="2" w:space="0" w:color="auto"/>
              <w:bottom w:val="nil"/>
              <w:right w:val="nil"/>
            </w:tcBorders>
            <w:noWrap/>
            <w:vAlign w:val="bottom"/>
          </w:tcPr>
          <w:p w14:paraId="6646498F" w14:textId="77777777" w:rsidR="008A6856" w:rsidRDefault="008A6856">
            <w:pPr>
              <w:spacing w:after="0"/>
              <w:rPr>
                <w:rFonts w:ascii="Garamond" w:hAnsi="Garamond" w:cs="Arial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80DAA7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50FB21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</w:tr>
      <w:tr w:rsidR="008A6856" w14:paraId="1BA1E722" w14:textId="77777777">
        <w:trPr>
          <w:trHeight w:val="300"/>
        </w:trPr>
        <w:tc>
          <w:tcPr>
            <w:tcW w:w="6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1253010F" w14:textId="77777777" w:rsidR="008A6856" w:rsidRDefault="00720C13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налога на прибыль организаций</w:t>
            </w: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155C68E1" w14:textId="77777777" w:rsidR="008A6856" w:rsidRDefault="00720C13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4124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15303DB5" w14:textId="77777777" w:rsidR="008A6856" w:rsidRDefault="008A6856">
            <w:pPr>
              <w:spacing w:after="0"/>
              <w:rPr>
                <w:rFonts w:ascii="Garamond" w:hAnsi="Garamond" w:cs="Arial"/>
              </w:rPr>
            </w:pPr>
          </w:p>
        </w:tc>
        <w:tc>
          <w:tcPr>
            <w:tcW w:w="380" w:type="dxa"/>
            <w:tcBorders>
              <w:top w:val="nil"/>
              <w:left w:val="single" w:sz="2" w:space="0" w:color="auto"/>
              <w:bottom w:val="nil"/>
              <w:right w:val="nil"/>
            </w:tcBorders>
            <w:noWrap/>
            <w:vAlign w:val="bottom"/>
          </w:tcPr>
          <w:p w14:paraId="76BC048B" w14:textId="77777777" w:rsidR="008A6856" w:rsidRDefault="008A6856">
            <w:pPr>
              <w:spacing w:after="0"/>
              <w:rPr>
                <w:rFonts w:ascii="Garamond" w:hAnsi="Garamond" w:cs="Arial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0746C1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321024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</w:tr>
      <w:tr w:rsidR="008A6856" w14:paraId="54846B8D" w14:textId="77777777">
        <w:trPr>
          <w:trHeight w:val="300"/>
        </w:trPr>
        <w:tc>
          <w:tcPr>
            <w:tcW w:w="6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2D2CC3B8" w14:textId="77777777" w:rsidR="008A6856" w:rsidRDefault="00720C13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прочие платежи</w:t>
            </w: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295D2CD5" w14:textId="77777777" w:rsidR="008A6856" w:rsidRDefault="00720C13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4129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768DA9B0" w14:textId="77777777" w:rsidR="008A6856" w:rsidRDefault="008A6856">
            <w:pPr>
              <w:spacing w:after="0"/>
              <w:rPr>
                <w:rFonts w:ascii="Garamond" w:hAnsi="Garamond" w:cs="Arial"/>
              </w:rPr>
            </w:pPr>
          </w:p>
        </w:tc>
        <w:tc>
          <w:tcPr>
            <w:tcW w:w="380" w:type="dxa"/>
            <w:tcBorders>
              <w:top w:val="nil"/>
              <w:left w:val="single" w:sz="2" w:space="0" w:color="auto"/>
              <w:bottom w:val="nil"/>
              <w:right w:val="nil"/>
            </w:tcBorders>
            <w:noWrap/>
            <w:vAlign w:val="bottom"/>
          </w:tcPr>
          <w:p w14:paraId="33B3BBA0" w14:textId="77777777" w:rsidR="008A6856" w:rsidRDefault="008A6856">
            <w:pPr>
              <w:spacing w:after="0"/>
              <w:rPr>
                <w:rFonts w:ascii="Garamond" w:hAnsi="Garamond" w:cs="Arial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31B82D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736207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</w:tr>
      <w:tr w:rsidR="008A6856" w14:paraId="16545266" w14:textId="77777777">
        <w:trPr>
          <w:trHeight w:val="315"/>
        </w:trPr>
        <w:tc>
          <w:tcPr>
            <w:tcW w:w="6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771EE539" w14:textId="77777777" w:rsidR="008A6856" w:rsidRDefault="00720C13">
            <w:pPr>
              <w:spacing w:after="0"/>
              <w:rPr>
                <w:rFonts w:ascii="Garamond" w:hAnsi="Garamond" w:cs="Arial"/>
                <w:b/>
                <w:bCs/>
              </w:rPr>
            </w:pPr>
            <w:r>
              <w:rPr>
                <w:rFonts w:ascii="Garamond" w:hAnsi="Garamond" w:cs="Arial"/>
                <w:b/>
                <w:bCs/>
              </w:rPr>
              <w:t>Сальдо денежных потоков от текущих операций</w:t>
            </w: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774CB636" w14:textId="77777777" w:rsidR="008A6856" w:rsidRDefault="00720C13">
            <w:pPr>
              <w:spacing w:after="0"/>
              <w:rPr>
                <w:rFonts w:ascii="Garamond" w:hAnsi="Garamond" w:cs="Arial"/>
                <w:b/>
                <w:bCs/>
              </w:rPr>
            </w:pPr>
            <w:r>
              <w:rPr>
                <w:rFonts w:ascii="Garamond" w:hAnsi="Garamond" w:cs="Arial"/>
                <w:b/>
                <w:bCs/>
              </w:rPr>
              <w:t>4100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54F73538" w14:textId="77777777" w:rsidR="008A6856" w:rsidRDefault="008A6856">
            <w:pPr>
              <w:spacing w:after="0"/>
              <w:jc w:val="right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380" w:type="dxa"/>
            <w:tcBorders>
              <w:top w:val="nil"/>
              <w:left w:val="single" w:sz="2" w:space="0" w:color="auto"/>
              <w:bottom w:val="nil"/>
              <w:right w:val="nil"/>
            </w:tcBorders>
            <w:noWrap/>
            <w:vAlign w:val="bottom"/>
          </w:tcPr>
          <w:p w14:paraId="2AC18C12" w14:textId="77777777" w:rsidR="008A6856" w:rsidRDefault="008A6856">
            <w:pPr>
              <w:spacing w:after="0"/>
              <w:jc w:val="right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276980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0740F9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</w:tr>
      <w:tr w:rsidR="008A6856" w14:paraId="0521DF2D" w14:textId="77777777">
        <w:trPr>
          <w:trHeight w:val="480"/>
        </w:trPr>
        <w:tc>
          <w:tcPr>
            <w:tcW w:w="6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E9C089" w14:textId="77777777" w:rsidR="008A6856" w:rsidRDefault="00720C13">
            <w:pPr>
              <w:spacing w:after="0"/>
              <w:jc w:val="center"/>
              <w:rPr>
                <w:rFonts w:ascii="Garamond" w:hAnsi="Garamond" w:cs="Arial"/>
                <w:b/>
                <w:bCs/>
                <w:color w:val="000000"/>
              </w:rPr>
            </w:pPr>
            <w:r>
              <w:rPr>
                <w:rFonts w:ascii="Garamond" w:hAnsi="Garamond" w:cs="Arial"/>
                <w:b/>
                <w:bCs/>
                <w:color w:val="000000"/>
              </w:rPr>
              <w:t>Денежные потоки от</w:t>
            </w:r>
            <w:r>
              <w:rPr>
                <w:rFonts w:ascii="Garamond" w:hAnsi="Garamond" w:cs="Arial"/>
                <w:b/>
                <w:bCs/>
                <w:color w:val="000000"/>
              </w:rPr>
              <w:br/>
              <w:t>инвестиционных операций</w:t>
            </w: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18C2B6D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496ABE67" w14:textId="77777777" w:rsidR="008A6856" w:rsidRDefault="008A6856">
            <w:pPr>
              <w:spacing w:after="0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380" w:type="dxa"/>
            <w:tcBorders>
              <w:top w:val="nil"/>
              <w:left w:val="single" w:sz="2" w:space="0" w:color="auto"/>
              <w:bottom w:val="nil"/>
              <w:right w:val="nil"/>
            </w:tcBorders>
            <w:noWrap/>
            <w:vAlign w:val="bottom"/>
          </w:tcPr>
          <w:p w14:paraId="1F174C0A" w14:textId="77777777" w:rsidR="008A6856" w:rsidRDefault="008A6856">
            <w:pPr>
              <w:spacing w:after="0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CCCE35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0FB865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</w:tr>
      <w:tr w:rsidR="008A6856" w14:paraId="6B9F5702" w14:textId="77777777">
        <w:trPr>
          <w:trHeight w:val="300"/>
        </w:trPr>
        <w:tc>
          <w:tcPr>
            <w:tcW w:w="6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7F7B64B6" w14:textId="77777777" w:rsidR="008A6856" w:rsidRDefault="00720C13">
            <w:pPr>
              <w:spacing w:after="0"/>
              <w:rPr>
                <w:rFonts w:ascii="Garamond" w:hAnsi="Garamond" w:cs="Arial"/>
                <w:b/>
                <w:bCs/>
              </w:rPr>
            </w:pPr>
            <w:r>
              <w:rPr>
                <w:rFonts w:ascii="Garamond" w:hAnsi="Garamond" w:cs="Arial"/>
                <w:b/>
                <w:bCs/>
              </w:rPr>
              <w:t>Поступления - всего</w:t>
            </w: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3BD39021" w14:textId="77777777" w:rsidR="008A6856" w:rsidRDefault="00720C13">
            <w:pPr>
              <w:spacing w:after="0"/>
              <w:rPr>
                <w:rFonts w:ascii="Garamond" w:hAnsi="Garamond" w:cs="Arial"/>
                <w:b/>
                <w:bCs/>
              </w:rPr>
            </w:pPr>
            <w:r>
              <w:rPr>
                <w:rFonts w:ascii="Garamond" w:hAnsi="Garamond" w:cs="Arial"/>
                <w:b/>
                <w:bCs/>
              </w:rPr>
              <w:t>4210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3E4D1F20" w14:textId="77777777" w:rsidR="008A6856" w:rsidRDefault="008A6856">
            <w:pPr>
              <w:spacing w:after="0"/>
              <w:jc w:val="right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380" w:type="dxa"/>
            <w:tcBorders>
              <w:top w:val="nil"/>
              <w:left w:val="single" w:sz="2" w:space="0" w:color="auto"/>
              <w:bottom w:val="nil"/>
              <w:right w:val="nil"/>
            </w:tcBorders>
            <w:noWrap/>
            <w:vAlign w:val="bottom"/>
          </w:tcPr>
          <w:p w14:paraId="2FAFE000" w14:textId="77777777" w:rsidR="008A6856" w:rsidRDefault="008A6856">
            <w:pPr>
              <w:spacing w:after="0"/>
              <w:jc w:val="right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311D85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462FAA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</w:tr>
      <w:tr w:rsidR="008A6856" w14:paraId="46D5752B" w14:textId="77777777">
        <w:trPr>
          <w:trHeight w:val="300"/>
        </w:trPr>
        <w:tc>
          <w:tcPr>
            <w:tcW w:w="6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5AD9E827" w14:textId="77777777" w:rsidR="008A6856" w:rsidRDefault="00720C13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в том числе:</w:t>
            </w: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74AC06E4" w14:textId="77777777" w:rsidR="008A6856" w:rsidRDefault="00720C13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 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06915A28" w14:textId="77777777" w:rsidR="008A6856" w:rsidRDefault="008A6856">
            <w:pPr>
              <w:spacing w:after="0"/>
              <w:rPr>
                <w:rFonts w:ascii="Garamond" w:hAnsi="Garamond" w:cs="Arial"/>
              </w:rPr>
            </w:pPr>
          </w:p>
        </w:tc>
        <w:tc>
          <w:tcPr>
            <w:tcW w:w="380" w:type="dxa"/>
            <w:tcBorders>
              <w:top w:val="nil"/>
              <w:left w:val="single" w:sz="2" w:space="0" w:color="auto"/>
              <w:bottom w:val="nil"/>
              <w:right w:val="nil"/>
            </w:tcBorders>
            <w:noWrap/>
            <w:vAlign w:val="bottom"/>
          </w:tcPr>
          <w:p w14:paraId="113C77CB" w14:textId="77777777" w:rsidR="008A6856" w:rsidRDefault="008A6856">
            <w:pPr>
              <w:spacing w:after="0"/>
              <w:rPr>
                <w:rFonts w:ascii="Garamond" w:hAnsi="Garamond" w:cs="Arial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CC5041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2FBF94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</w:tr>
      <w:tr w:rsidR="008A6856" w14:paraId="7D79FF46" w14:textId="77777777">
        <w:trPr>
          <w:trHeight w:val="349"/>
        </w:trPr>
        <w:tc>
          <w:tcPr>
            <w:tcW w:w="6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5FCDBC0" w14:textId="77777777" w:rsidR="008A6856" w:rsidRDefault="00720C13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от продажи </w:t>
            </w:r>
            <w:proofErr w:type="spellStart"/>
            <w:r>
              <w:rPr>
                <w:rFonts w:ascii="Garamond" w:hAnsi="Garamond" w:cs="Arial"/>
              </w:rPr>
              <w:t>внеоборотных</w:t>
            </w:r>
            <w:proofErr w:type="spellEnd"/>
            <w:r>
              <w:rPr>
                <w:rFonts w:ascii="Garamond" w:hAnsi="Garamond" w:cs="Arial"/>
              </w:rPr>
              <w:t xml:space="preserve"> активов (кроме финансовых вложений)</w:t>
            </w: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0870228" w14:textId="77777777" w:rsidR="008A6856" w:rsidRDefault="00720C13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4211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66A9537" w14:textId="77777777" w:rsidR="008A6856" w:rsidRDefault="008A6856">
            <w:pPr>
              <w:spacing w:after="0"/>
              <w:rPr>
                <w:rFonts w:ascii="Garamond" w:hAnsi="Garamond" w:cs="Arial"/>
              </w:rPr>
            </w:pPr>
          </w:p>
        </w:tc>
        <w:tc>
          <w:tcPr>
            <w:tcW w:w="380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14:paraId="21EB5345" w14:textId="77777777" w:rsidR="008A6856" w:rsidRDefault="008A6856">
            <w:pPr>
              <w:spacing w:after="0"/>
              <w:rPr>
                <w:rFonts w:ascii="Garamond" w:hAnsi="Garamond" w:cs="Arial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E6544F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3D372A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</w:tr>
      <w:tr w:rsidR="008A6856" w14:paraId="758AAA23" w14:textId="77777777">
        <w:trPr>
          <w:trHeight w:val="360"/>
        </w:trPr>
        <w:tc>
          <w:tcPr>
            <w:tcW w:w="6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C432966" w14:textId="77777777" w:rsidR="008A6856" w:rsidRDefault="00720C13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от продажи акций других организаций (долей участия)</w:t>
            </w: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980964" w14:textId="77777777" w:rsidR="008A6856" w:rsidRDefault="00720C13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4212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EAD2B47" w14:textId="77777777" w:rsidR="008A6856" w:rsidRDefault="008A6856">
            <w:pPr>
              <w:spacing w:after="0"/>
              <w:rPr>
                <w:rFonts w:ascii="Garamond" w:hAnsi="Garamond" w:cs="Arial"/>
              </w:rPr>
            </w:pPr>
          </w:p>
        </w:tc>
        <w:tc>
          <w:tcPr>
            <w:tcW w:w="380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14:paraId="4462167D" w14:textId="77777777" w:rsidR="008A6856" w:rsidRDefault="008A6856">
            <w:pPr>
              <w:spacing w:after="0"/>
              <w:rPr>
                <w:rFonts w:ascii="Garamond" w:hAnsi="Garamond" w:cs="Arial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058F22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50B709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</w:tr>
      <w:tr w:rsidR="008A6856" w14:paraId="63AEBC45" w14:textId="77777777">
        <w:trPr>
          <w:trHeight w:val="609"/>
        </w:trPr>
        <w:tc>
          <w:tcPr>
            <w:tcW w:w="6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3ADF7B3" w14:textId="77777777" w:rsidR="008A6856" w:rsidRDefault="00720C13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от возврата предоставленных займов, от продажи долговых ценных бумаг (прав требования денежных средств к другим лицам)</w:t>
            </w: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40478F4" w14:textId="77777777" w:rsidR="008A6856" w:rsidRDefault="00720C13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4213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AA0E3D5" w14:textId="77777777" w:rsidR="008A6856" w:rsidRDefault="008A6856">
            <w:pPr>
              <w:spacing w:after="0"/>
              <w:rPr>
                <w:rFonts w:ascii="Garamond" w:hAnsi="Garamond" w:cs="Arial"/>
              </w:rPr>
            </w:pPr>
          </w:p>
        </w:tc>
        <w:tc>
          <w:tcPr>
            <w:tcW w:w="380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14:paraId="69514F3F" w14:textId="77777777" w:rsidR="008A6856" w:rsidRDefault="008A6856">
            <w:pPr>
              <w:spacing w:after="0"/>
              <w:rPr>
                <w:rFonts w:ascii="Garamond" w:hAnsi="Garamond" w:cs="Arial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5A212A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B73D12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</w:tr>
      <w:tr w:rsidR="008A6856" w14:paraId="11079C8A" w14:textId="77777777">
        <w:trPr>
          <w:trHeight w:val="780"/>
        </w:trPr>
        <w:tc>
          <w:tcPr>
            <w:tcW w:w="6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1799016" w14:textId="77777777" w:rsidR="008A6856" w:rsidRDefault="00720C13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дивидендов, процентов по долговым финансовым вложениям и аналогичных поступлений от долевого участия в других организациях</w:t>
            </w: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F9980D8" w14:textId="77777777" w:rsidR="008A6856" w:rsidRDefault="00720C13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4214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EF0CB0A" w14:textId="77777777" w:rsidR="008A6856" w:rsidRDefault="008A6856">
            <w:pPr>
              <w:spacing w:after="0"/>
              <w:rPr>
                <w:rFonts w:ascii="Garamond" w:hAnsi="Garamond" w:cs="Arial"/>
              </w:rPr>
            </w:pPr>
          </w:p>
        </w:tc>
        <w:tc>
          <w:tcPr>
            <w:tcW w:w="380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14:paraId="26AA201E" w14:textId="77777777" w:rsidR="008A6856" w:rsidRDefault="008A6856">
            <w:pPr>
              <w:spacing w:after="0"/>
              <w:rPr>
                <w:rFonts w:ascii="Garamond" w:hAnsi="Garamond" w:cs="Arial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9EDE83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CB2998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</w:tr>
      <w:tr w:rsidR="008A6856" w14:paraId="7D6C49EF" w14:textId="77777777">
        <w:trPr>
          <w:trHeight w:val="300"/>
        </w:trPr>
        <w:tc>
          <w:tcPr>
            <w:tcW w:w="6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6C0D1852" w14:textId="77777777" w:rsidR="008A6856" w:rsidRDefault="00720C13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прочие поступления</w:t>
            </w: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4D6AF8DA" w14:textId="77777777" w:rsidR="008A6856" w:rsidRDefault="00720C13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4219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1BD98ECD" w14:textId="77777777" w:rsidR="008A6856" w:rsidRDefault="008A6856">
            <w:pPr>
              <w:spacing w:after="0"/>
              <w:rPr>
                <w:rFonts w:ascii="Garamond" w:hAnsi="Garamond" w:cs="Arial"/>
              </w:rPr>
            </w:pPr>
          </w:p>
        </w:tc>
        <w:tc>
          <w:tcPr>
            <w:tcW w:w="380" w:type="dxa"/>
            <w:tcBorders>
              <w:top w:val="nil"/>
              <w:left w:val="single" w:sz="2" w:space="0" w:color="auto"/>
              <w:bottom w:val="nil"/>
              <w:right w:val="nil"/>
            </w:tcBorders>
            <w:noWrap/>
            <w:vAlign w:val="bottom"/>
          </w:tcPr>
          <w:p w14:paraId="04480C84" w14:textId="77777777" w:rsidR="008A6856" w:rsidRDefault="008A6856">
            <w:pPr>
              <w:spacing w:after="0"/>
              <w:rPr>
                <w:rFonts w:ascii="Garamond" w:hAnsi="Garamond" w:cs="Arial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14E6B7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E3CE40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</w:tr>
      <w:tr w:rsidR="008A6856" w14:paraId="6C95C65E" w14:textId="77777777">
        <w:trPr>
          <w:trHeight w:val="300"/>
        </w:trPr>
        <w:tc>
          <w:tcPr>
            <w:tcW w:w="6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3E5D4A1D" w14:textId="77777777" w:rsidR="008A6856" w:rsidRDefault="00720C13">
            <w:pPr>
              <w:spacing w:after="0"/>
              <w:rPr>
                <w:rFonts w:ascii="Garamond" w:hAnsi="Garamond" w:cs="Arial"/>
                <w:b/>
                <w:bCs/>
              </w:rPr>
            </w:pPr>
            <w:r>
              <w:rPr>
                <w:rFonts w:ascii="Garamond" w:hAnsi="Garamond" w:cs="Arial"/>
                <w:b/>
                <w:bCs/>
              </w:rPr>
              <w:t>Платежи - всего</w:t>
            </w: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1BF110C8" w14:textId="77777777" w:rsidR="008A6856" w:rsidRDefault="00720C13">
            <w:pPr>
              <w:spacing w:after="0"/>
              <w:rPr>
                <w:rFonts w:ascii="Garamond" w:hAnsi="Garamond" w:cs="Arial"/>
                <w:b/>
                <w:bCs/>
              </w:rPr>
            </w:pPr>
            <w:r>
              <w:rPr>
                <w:rFonts w:ascii="Garamond" w:hAnsi="Garamond" w:cs="Arial"/>
                <w:b/>
                <w:bCs/>
              </w:rPr>
              <w:t>4220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0A1D7EC2" w14:textId="77777777" w:rsidR="008A6856" w:rsidRDefault="008A6856">
            <w:pPr>
              <w:spacing w:after="0"/>
              <w:jc w:val="right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380" w:type="dxa"/>
            <w:tcBorders>
              <w:top w:val="nil"/>
              <w:left w:val="single" w:sz="2" w:space="0" w:color="auto"/>
              <w:bottom w:val="nil"/>
              <w:right w:val="nil"/>
            </w:tcBorders>
            <w:noWrap/>
            <w:vAlign w:val="bottom"/>
          </w:tcPr>
          <w:p w14:paraId="28949180" w14:textId="77777777" w:rsidR="008A6856" w:rsidRDefault="008A6856">
            <w:pPr>
              <w:spacing w:after="0"/>
              <w:jc w:val="right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9E97BE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302F5C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</w:tr>
      <w:tr w:rsidR="008A6856" w14:paraId="1AB0CB96" w14:textId="77777777">
        <w:trPr>
          <w:trHeight w:val="300"/>
        </w:trPr>
        <w:tc>
          <w:tcPr>
            <w:tcW w:w="6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48E7FE5B" w14:textId="77777777" w:rsidR="008A6856" w:rsidRDefault="00720C13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в том числе:</w:t>
            </w: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0715CCCB" w14:textId="77777777" w:rsidR="008A6856" w:rsidRDefault="00720C13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 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6A5E3227" w14:textId="77777777" w:rsidR="008A6856" w:rsidRDefault="008A6856">
            <w:pPr>
              <w:spacing w:after="0"/>
              <w:rPr>
                <w:rFonts w:ascii="Garamond" w:hAnsi="Garamond" w:cs="Arial"/>
              </w:rPr>
            </w:pPr>
          </w:p>
        </w:tc>
        <w:tc>
          <w:tcPr>
            <w:tcW w:w="380" w:type="dxa"/>
            <w:tcBorders>
              <w:top w:val="nil"/>
              <w:left w:val="single" w:sz="2" w:space="0" w:color="auto"/>
              <w:bottom w:val="nil"/>
              <w:right w:val="nil"/>
            </w:tcBorders>
            <w:noWrap/>
            <w:vAlign w:val="bottom"/>
          </w:tcPr>
          <w:p w14:paraId="3AB6FB07" w14:textId="77777777" w:rsidR="008A6856" w:rsidRDefault="008A6856">
            <w:pPr>
              <w:spacing w:after="0"/>
              <w:rPr>
                <w:rFonts w:ascii="Garamond" w:hAnsi="Garamond" w:cs="Arial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C914DC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32032D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</w:tr>
      <w:tr w:rsidR="008A6856" w14:paraId="6EDCDE82" w14:textId="77777777">
        <w:trPr>
          <w:trHeight w:val="795"/>
        </w:trPr>
        <w:tc>
          <w:tcPr>
            <w:tcW w:w="6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B7F0540" w14:textId="77777777" w:rsidR="008A6856" w:rsidRDefault="00720C13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в связи с приобретением, созданием, модернизацией, реконструкцией и подготовкой к использованию </w:t>
            </w:r>
            <w:proofErr w:type="spellStart"/>
            <w:r>
              <w:rPr>
                <w:rFonts w:ascii="Garamond" w:hAnsi="Garamond" w:cs="Arial"/>
              </w:rPr>
              <w:t>внеоборотных</w:t>
            </w:r>
            <w:proofErr w:type="spellEnd"/>
            <w:r>
              <w:rPr>
                <w:rFonts w:ascii="Garamond" w:hAnsi="Garamond" w:cs="Arial"/>
              </w:rPr>
              <w:t xml:space="preserve"> активов</w:t>
            </w: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2F90DDE" w14:textId="77777777" w:rsidR="008A6856" w:rsidRDefault="00720C13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4221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95B82B" w14:textId="77777777" w:rsidR="008A6856" w:rsidRDefault="008A6856">
            <w:pPr>
              <w:spacing w:after="0"/>
              <w:rPr>
                <w:rFonts w:ascii="Garamond" w:hAnsi="Garamond" w:cs="Arial"/>
              </w:rPr>
            </w:pPr>
          </w:p>
        </w:tc>
        <w:tc>
          <w:tcPr>
            <w:tcW w:w="380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14:paraId="55C71E24" w14:textId="77777777" w:rsidR="008A6856" w:rsidRDefault="008A6856">
            <w:pPr>
              <w:spacing w:after="0"/>
              <w:rPr>
                <w:rFonts w:ascii="Garamond" w:hAnsi="Garamond" w:cs="Arial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C20B8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E02449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</w:tr>
      <w:tr w:rsidR="008A6856" w14:paraId="3B3D78A3" w14:textId="77777777">
        <w:trPr>
          <w:trHeight w:val="633"/>
        </w:trPr>
        <w:tc>
          <w:tcPr>
            <w:tcW w:w="6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A5100D6" w14:textId="77777777" w:rsidR="008A6856" w:rsidRDefault="00720C13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в связи с приобретением акций других организаций (долей участия)</w:t>
            </w: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099E2E5" w14:textId="77777777" w:rsidR="008A6856" w:rsidRDefault="00720C13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4222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AA213CE" w14:textId="77777777" w:rsidR="008A6856" w:rsidRDefault="008A6856">
            <w:pPr>
              <w:spacing w:after="0"/>
              <w:rPr>
                <w:rFonts w:ascii="Garamond" w:hAnsi="Garamond" w:cs="Arial"/>
              </w:rPr>
            </w:pPr>
          </w:p>
        </w:tc>
        <w:tc>
          <w:tcPr>
            <w:tcW w:w="380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14:paraId="26DE8A8C" w14:textId="77777777" w:rsidR="008A6856" w:rsidRDefault="008A6856">
            <w:pPr>
              <w:spacing w:after="0"/>
              <w:rPr>
                <w:rFonts w:ascii="Garamond" w:hAnsi="Garamond" w:cs="Arial"/>
              </w:rPr>
            </w:pPr>
          </w:p>
          <w:p w14:paraId="4275F17E" w14:textId="77777777" w:rsidR="008A6856" w:rsidRDefault="008A6856">
            <w:pPr>
              <w:spacing w:after="0"/>
              <w:rPr>
                <w:rFonts w:ascii="Garamond" w:hAnsi="Garamond" w:cs="Arial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BE3BB0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  <w:p w14:paraId="3A04A70E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898EF0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</w:tr>
      <w:tr w:rsidR="008A6856" w14:paraId="32A886E9" w14:textId="77777777">
        <w:trPr>
          <w:trHeight w:val="221"/>
        </w:trPr>
        <w:tc>
          <w:tcPr>
            <w:tcW w:w="6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049CAD3" w14:textId="77777777" w:rsidR="008A6856" w:rsidRDefault="00720C13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в </w:t>
            </w:r>
            <w:proofErr w:type="spellStart"/>
            <w:r>
              <w:rPr>
                <w:rFonts w:ascii="Garamond" w:hAnsi="Garamond" w:cs="Arial"/>
              </w:rPr>
              <w:t>т.ч</w:t>
            </w:r>
            <w:proofErr w:type="spellEnd"/>
            <w:r>
              <w:rPr>
                <w:rFonts w:ascii="Garamond" w:hAnsi="Garamond" w:cs="Arial"/>
              </w:rPr>
              <w:t>. в российских компаниях</w:t>
            </w: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F6D0AC" w14:textId="77777777" w:rsidR="008A6856" w:rsidRDefault="00720C13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4222.1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CB05663" w14:textId="77777777" w:rsidR="008A6856" w:rsidRDefault="008A6856">
            <w:pPr>
              <w:spacing w:after="0"/>
              <w:rPr>
                <w:rFonts w:ascii="Garamond" w:hAnsi="Garamond" w:cs="Arial"/>
              </w:rPr>
            </w:pPr>
          </w:p>
        </w:tc>
        <w:tc>
          <w:tcPr>
            <w:tcW w:w="380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14:paraId="53EEF020" w14:textId="77777777" w:rsidR="008A6856" w:rsidRDefault="008A6856">
            <w:pPr>
              <w:spacing w:after="0"/>
              <w:rPr>
                <w:rFonts w:ascii="Garamond" w:hAnsi="Garamond" w:cs="Arial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7EE580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372C39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</w:tr>
      <w:tr w:rsidR="008A6856" w14:paraId="71EEC271" w14:textId="77777777">
        <w:trPr>
          <w:trHeight w:val="247"/>
        </w:trPr>
        <w:tc>
          <w:tcPr>
            <w:tcW w:w="6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64C6A65" w14:textId="77777777" w:rsidR="008A6856" w:rsidRDefault="00720C13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в </w:t>
            </w:r>
            <w:proofErr w:type="spellStart"/>
            <w:r>
              <w:rPr>
                <w:rFonts w:ascii="Garamond" w:hAnsi="Garamond" w:cs="Arial"/>
              </w:rPr>
              <w:t>т.ч</w:t>
            </w:r>
            <w:proofErr w:type="spellEnd"/>
            <w:r>
              <w:rPr>
                <w:rFonts w:ascii="Garamond" w:hAnsi="Garamond" w:cs="Arial"/>
              </w:rPr>
              <w:t>. в иностранных компаниях</w:t>
            </w: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C9A5EB0" w14:textId="77777777" w:rsidR="008A6856" w:rsidRDefault="00720C13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4222.2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92F500C" w14:textId="77777777" w:rsidR="008A6856" w:rsidRDefault="008A6856">
            <w:pPr>
              <w:spacing w:after="0"/>
              <w:rPr>
                <w:rFonts w:ascii="Garamond" w:hAnsi="Garamond" w:cs="Arial"/>
              </w:rPr>
            </w:pPr>
          </w:p>
        </w:tc>
        <w:tc>
          <w:tcPr>
            <w:tcW w:w="380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14:paraId="771E821F" w14:textId="77777777" w:rsidR="008A6856" w:rsidRDefault="008A6856">
            <w:pPr>
              <w:spacing w:after="0"/>
              <w:rPr>
                <w:rFonts w:ascii="Garamond" w:hAnsi="Garamond" w:cs="Arial"/>
              </w:rPr>
            </w:pPr>
          </w:p>
          <w:p w14:paraId="6872CE14" w14:textId="77777777" w:rsidR="008A6856" w:rsidRDefault="008A6856">
            <w:pPr>
              <w:spacing w:after="0"/>
              <w:rPr>
                <w:rFonts w:ascii="Garamond" w:hAnsi="Garamond" w:cs="Arial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58C7FC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  <w:p w14:paraId="43FCC58B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334BC6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</w:tr>
      <w:tr w:rsidR="008A6856" w14:paraId="08E0463B" w14:textId="77777777">
        <w:trPr>
          <w:trHeight w:val="297"/>
        </w:trPr>
        <w:tc>
          <w:tcPr>
            <w:tcW w:w="6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FA66F3F" w14:textId="77777777" w:rsidR="008A6856" w:rsidRDefault="00720C13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в </w:t>
            </w:r>
            <w:proofErr w:type="spellStart"/>
            <w:r>
              <w:rPr>
                <w:rFonts w:ascii="Garamond" w:hAnsi="Garamond" w:cs="Arial"/>
              </w:rPr>
              <w:t>т.ч</w:t>
            </w:r>
            <w:proofErr w:type="spellEnd"/>
            <w:r>
              <w:rPr>
                <w:rFonts w:ascii="Garamond" w:hAnsi="Garamond" w:cs="Arial"/>
              </w:rPr>
              <w:t>. в компаниях-банкротах</w:t>
            </w: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F06AA03" w14:textId="77777777" w:rsidR="008A6856" w:rsidRDefault="00720C13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4222.3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DB5251C" w14:textId="77777777" w:rsidR="008A6856" w:rsidRDefault="008A6856">
            <w:pPr>
              <w:spacing w:after="0"/>
              <w:rPr>
                <w:rFonts w:ascii="Garamond" w:hAnsi="Garamond" w:cs="Arial"/>
              </w:rPr>
            </w:pPr>
          </w:p>
        </w:tc>
        <w:tc>
          <w:tcPr>
            <w:tcW w:w="380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14:paraId="495D6BDA" w14:textId="77777777" w:rsidR="008A6856" w:rsidRDefault="008A6856">
            <w:pPr>
              <w:spacing w:after="0"/>
              <w:rPr>
                <w:rFonts w:ascii="Garamond" w:hAnsi="Garamond" w:cs="Arial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FF6B61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C73245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</w:tr>
      <w:tr w:rsidR="008A6856" w14:paraId="7F7ECBBB" w14:textId="77777777">
        <w:trPr>
          <w:trHeight w:val="825"/>
        </w:trPr>
        <w:tc>
          <w:tcPr>
            <w:tcW w:w="6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EF2EBA6" w14:textId="77777777" w:rsidR="008A6856" w:rsidRDefault="00720C13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в связи с приобретением долговых ценных бумаг (прав требования денежных средств к другим лицам), предоставление займов другим лицам</w:t>
            </w: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8470B34" w14:textId="77777777" w:rsidR="008A6856" w:rsidRDefault="00720C13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4223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885CA2C" w14:textId="77777777" w:rsidR="008A6856" w:rsidRDefault="008A6856">
            <w:pPr>
              <w:spacing w:after="0"/>
              <w:rPr>
                <w:rFonts w:ascii="Garamond" w:hAnsi="Garamond" w:cs="Arial"/>
              </w:rPr>
            </w:pPr>
          </w:p>
        </w:tc>
        <w:tc>
          <w:tcPr>
            <w:tcW w:w="380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14:paraId="0FA9AC44" w14:textId="77777777" w:rsidR="008A6856" w:rsidRDefault="008A6856">
            <w:pPr>
              <w:spacing w:after="0"/>
              <w:rPr>
                <w:rFonts w:ascii="Garamond" w:hAnsi="Garamond" w:cs="Arial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425B9B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C13E46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</w:tr>
      <w:tr w:rsidR="008A6856" w14:paraId="08CC8F10" w14:textId="77777777">
        <w:trPr>
          <w:trHeight w:val="615"/>
        </w:trPr>
        <w:tc>
          <w:tcPr>
            <w:tcW w:w="6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E5AD000" w14:textId="77777777" w:rsidR="008A6856" w:rsidRDefault="00720C13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процентов по долговым обязательствам, включаемым в стоимость инвестиционного актива</w:t>
            </w: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CEA6EA3" w14:textId="77777777" w:rsidR="008A6856" w:rsidRDefault="00720C13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4224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8A32681" w14:textId="77777777" w:rsidR="008A6856" w:rsidRDefault="008A6856">
            <w:pPr>
              <w:spacing w:after="0"/>
              <w:rPr>
                <w:rFonts w:ascii="Garamond" w:hAnsi="Garamond" w:cs="Arial"/>
              </w:rPr>
            </w:pPr>
          </w:p>
        </w:tc>
        <w:tc>
          <w:tcPr>
            <w:tcW w:w="380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14:paraId="7608DAAF" w14:textId="77777777" w:rsidR="008A6856" w:rsidRDefault="008A6856">
            <w:pPr>
              <w:spacing w:after="0"/>
              <w:rPr>
                <w:rFonts w:ascii="Garamond" w:hAnsi="Garamond" w:cs="Arial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BA51C7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E00FD8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</w:tr>
      <w:tr w:rsidR="008A6856" w14:paraId="5C8EC7A8" w14:textId="77777777">
        <w:trPr>
          <w:trHeight w:val="300"/>
        </w:trPr>
        <w:tc>
          <w:tcPr>
            <w:tcW w:w="6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2A991821" w14:textId="77777777" w:rsidR="008A6856" w:rsidRDefault="00720C13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прочие платежи</w:t>
            </w: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4E3F701F" w14:textId="77777777" w:rsidR="008A6856" w:rsidRDefault="00720C13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4229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72BD2FB3" w14:textId="77777777" w:rsidR="008A6856" w:rsidRDefault="008A6856">
            <w:pPr>
              <w:spacing w:after="0"/>
              <w:rPr>
                <w:rFonts w:ascii="Garamond" w:hAnsi="Garamond" w:cs="Arial"/>
              </w:rPr>
            </w:pPr>
          </w:p>
        </w:tc>
        <w:tc>
          <w:tcPr>
            <w:tcW w:w="380" w:type="dxa"/>
            <w:tcBorders>
              <w:top w:val="nil"/>
              <w:left w:val="single" w:sz="2" w:space="0" w:color="auto"/>
              <w:bottom w:val="nil"/>
              <w:right w:val="nil"/>
            </w:tcBorders>
            <w:noWrap/>
            <w:vAlign w:val="bottom"/>
          </w:tcPr>
          <w:p w14:paraId="5EDBC915" w14:textId="77777777" w:rsidR="008A6856" w:rsidRDefault="008A6856">
            <w:pPr>
              <w:spacing w:after="0"/>
              <w:rPr>
                <w:rFonts w:ascii="Garamond" w:hAnsi="Garamond" w:cs="Arial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BE0990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81B87A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</w:tr>
      <w:tr w:rsidR="008A6856" w14:paraId="1DBBCAD7" w14:textId="77777777">
        <w:trPr>
          <w:trHeight w:val="315"/>
        </w:trPr>
        <w:tc>
          <w:tcPr>
            <w:tcW w:w="6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6C8E5FBB" w14:textId="77777777" w:rsidR="008A6856" w:rsidRDefault="00720C13">
            <w:pPr>
              <w:spacing w:after="0"/>
              <w:rPr>
                <w:rFonts w:ascii="Garamond" w:hAnsi="Garamond" w:cs="Arial"/>
                <w:b/>
                <w:bCs/>
              </w:rPr>
            </w:pPr>
            <w:r>
              <w:rPr>
                <w:rFonts w:ascii="Garamond" w:hAnsi="Garamond" w:cs="Arial"/>
                <w:b/>
                <w:bCs/>
              </w:rPr>
              <w:t>Сальдо денежных потоков от инвестиционных операций</w:t>
            </w: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2CFB71C3" w14:textId="77777777" w:rsidR="008A6856" w:rsidRDefault="00720C13">
            <w:pPr>
              <w:spacing w:after="0"/>
              <w:rPr>
                <w:rFonts w:ascii="Garamond" w:hAnsi="Garamond" w:cs="Arial"/>
                <w:b/>
                <w:bCs/>
              </w:rPr>
            </w:pPr>
            <w:r>
              <w:rPr>
                <w:rFonts w:ascii="Garamond" w:hAnsi="Garamond" w:cs="Arial"/>
                <w:b/>
                <w:bCs/>
              </w:rPr>
              <w:t>4200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4547FDD0" w14:textId="77777777" w:rsidR="008A6856" w:rsidRDefault="008A6856">
            <w:pPr>
              <w:spacing w:after="0"/>
              <w:jc w:val="right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380" w:type="dxa"/>
            <w:tcBorders>
              <w:top w:val="nil"/>
              <w:left w:val="single" w:sz="2" w:space="0" w:color="auto"/>
              <w:bottom w:val="nil"/>
              <w:right w:val="nil"/>
            </w:tcBorders>
            <w:noWrap/>
            <w:vAlign w:val="bottom"/>
          </w:tcPr>
          <w:p w14:paraId="75E0E256" w14:textId="77777777" w:rsidR="008A6856" w:rsidRDefault="008A6856">
            <w:pPr>
              <w:spacing w:after="0"/>
              <w:jc w:val="right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57EBE9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022E6B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</w:tr>
      <w:tr w:rsidR="008A6856" w14:paraId="576AC3E4" w14:textId="77777777">
        <w:trPr>
          <w:trHeight w:val="570"/>
        </w:trPr>
        <w:tc>
          <w:tcPr>
            <w:tcW w:w="6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615945" w14:textId="77777777" w:rsidR="008A6856" w:rsidRDefault="00720C13">
            <w:pPr>
              <w:spacing w:after="0"/>
              <w:rPr>
                <w:rFonts w:ascii="Garamond" w:hAnsi="Garamond" w:cs="Arial"/>
                <w:b/>
                <w:bCs/>
                <w:color w:val="000000"/>
              </w:rPr>
            </w:pPr>
            <w:r>
              <w:rPr>
                <w:rFonts w:ascii="Garamond" w:hAnsi="Garamond" w:cs="Arial"/>
                <w:b/>
                <w:bCs/>
                <w:color w:val="000000"/>
              </w:rPr>
              <w:t>Денежные потоки от финансовых операций</w:t>
            </w: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59AA8AA0" w14:textId="77777777" w:rsidR="008A6856" w:rsidRDefault="00720C13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 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7E94FECD" w14:textId="77777777" w:rsidR="008A6856" w:rsidRDefault="008A6856">
            <w:pPr>
              <w:spacing w:after="0"/>
              <w:rPr>
                <w:rFonts w:ascii="Garamond" w:hAnsi="Garamond" w:cs="Arial"/>
              </w:rPr>
            </w:pPr>
          </w:p>
        </w:tc>
        <w:tc>
          <w:tcPr>
            <w:tcW w:w="380" w:type="dxa"/>
            <w:tcBorders>
              <w:top w:val="nil"/>
              <w:left w:val="single" w:sz="2" w:space="0" w:color="auto"/>
              <w:bottom w:val="nil"/>
              <w:right w:val="nil"/>
            </w:tcBorders>
            <w:noWrap/>
            <w:vAlign w:val="center"/>
          </w:tcPr>
          <w:p w14:paraId="35000725" w14:textId="77777777" w:rsidR="008A6856" w:rsidRDefault="008A6856">
            <w:pPr>
              <w:spacing w:after="0"/>
              <w:rPr>
                <w:rFonts w:ascii="Garamond" w:hAnsi="Garamond" w:cs="Arial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1ED5E7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00F95B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</w:tr>
      <w:tr w:rsidR="008A6856" w14:paraId="1A657CEB" w14:textId="77777777">
        <w:trPr>
          <w:trHeight w:val="300"/>
        </w:trPr>
        <w:tc>
          <w:tcPr>
            <w:tcW w:w="6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35E9E5A3" w14:textId="77777777" w:rsidR="008A6856" w:rsidRDefault="00720C13">
            <w:pPr>
              <w:spacing w:after="0"/>
              <w:rPr>
                <w:rFonts w:ascii="Garamond" w:hAnsi="Garamond" w:cs="Arial"/>
                <w:b/>
                <w:bCs/>
              </w:rPr>
            </w:pPr>
            <w:r>
              <w:rPr>
                <w:rFonts w:ascii="Garamond" w:hAnsi="Garamond" w:cs="Arial"/>
                <w:b/>
                <w:bCs/>
              </w:rPr>
              <w:t>Поступления - всего</w:t>
            </w: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691B6698" w14:textId="77777777" w:rsidR="008A6856" w:rsidRDefault="00720C13">
            <w:pPr>
              <w:spacing w:after="0"/>
              <w:rPr>
                <w:rFonts w:ascii="Garamond" w:hAnsi="Garamond" w:cs="Arial"/>
                <w:b/>
                <w:bCs/>
              </w:rPr>
            </w:pPr>
            <w:r>
              <w:rPr>
                <w:rFonts w:ascii="Garamond" w:hAnsi="Garamond" w:cs="Arial"/>
                <w:b/>
                <w:bCs/>
              </w:rPr>
              <w:t>4310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5B3BC0E4" w14:textId="77777777" w:rsidR="008A6856" w:rsidRDefault="008A6856">
            <w:pPr>
              <w:spacing w:after="0"/>
              <w:jc w:val="right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380" w:type="dxa"/>
            <w:tcBorders>
              <w:top w:val="nil"/>
              <w:left w:val="single" w:sz="2" w:space="0" w:color="auto"/>
              <w:bottom w:val="nil"/>
              <w:right w:val="nil"/>
            </w:tcBorders>
            <w:noWrap/>
            <w:vAlign w:val="bottom"/>
          </w:tcPr>
          <w:p w14:paraId="1E63C558" w14:textId="77777777" w:rsidR="008A6856" w:rsidRDefault="008A6856">
            <w:pPr>
              <w:spacing w:after="0"/>
              <w:jc w:val="right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9684A0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6AEF27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</w:tr>
      <w:tr w:rsidR="008A6856" w14:paraId="6EF92AC3" w14:textId="77777777">
        <w:trPr>
          <w:trHeight w:val="300"/>
        </w:trPr>
        <w:tc>
          <w:tcPr>
            <w:tcW w:w="6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4275FD5E" w14:textId="77777777" w:rsidR="008A6856" w:rsidRDefault="00720C13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в том числе:</w:t>
            </w: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4385C941" w14:textId="77777777" w:rsidR="008A6856" w:rsidRDefault="00720C13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 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7E868EBD" w14:textId="77777777" w:rsidR="008A6856" w:rsidRDefault="008A6856">
            <w:pPr>
              <w:spacing w:after="0"/>
              <w:rPr>
                <w:rFonts w:ascii="Garamond" w:hAnsi="Garamond" w:cs="Arial"/>
              </w:rPr>
            </w:pPr>
          </w:p>
        </w:tc>
        <w:tc>
          <w:tcPr>
            <w:tcW w:w="380" w:type="dxa"/>
            <w:tcBorders>
              <w:top w:val="nil"/>
              <w:left w:val="single" w:sz="2" w:space="0" w:color="auto"/>
              <w:bottom w:val="nil"/>
              <w:right w:val="nil"/>
            </w:tcBorders>
            <w:noWrap/>
            <w:vAlign w:val="bottom"/>
          </w:tcPr>
          <w:p w14:paraId="0B1ED77C" w14:textId="77777777" w:rsidR="008A6856" w:rsidRDefault="008A6856">
            <w:pPr>
              <w:spacing w:after="0"/>
              <w:rPr>
                <w:rFonts w:ascii="Garamond" w:hAnsi="Garamond" w:cs="Arial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3D5609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1A74A2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</w:tr>
      <w:tr w:rsidR="008A6856" w14:paraId="2C6FB6F1" w14:textId="77777777">
        <w:trPr>
          <w:trHeight w:val="300"/>
        </w:trPr>
        <w:tc>
          <w:tcPr>
            <w:tcW w:w="6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EA78B8" w14:textId="77777777" w:rsidR="008A6856" w:rsidRDefault="00720C13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получение кредитов и займов</w:t>
            </w: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29261638" w14:textId="77777777" w:rsidR="008A6856" w:rsidRDefault="00720C13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4311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52F20FC" w14:textId="77777777" w:rsidR="008A6856" w:rsidRDefault="008A6856">
            <w:pPr>
              <w:spacing w:after="0"/>
              <w:rPr>
                <w:rFonts w:ascii="Garamond" w:hAnsi="Garamond" w:cs="Arial"/>
              </w:rPr>
            </w:pPr>
          </w:p>
        </w:tc>
        <w:tc>
          <w:tcPr>
            <w:tcW w:w="380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14:paraId="6C1137B0" w14:textId="77777777" w:rsidR="008A6856" w:rsidRDefault="008A6856">
            <w:pPr>
              <w:spacing w:after="0"/>
              <w:rPr>
                <w:rFonts w:ascii="Garamond" w:hAnsi="Garamond" w:cs="Arial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925A77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A56710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</w:tr>
      <w:tr w:rsidR="008A6856" w14:paraId="1D4D7D7F" w14:textId="77777777">
        <w:trPr>
          <w:trHeight w:val="300"/>
        </w:trPr>
        <w:tc>
          <w:tcPr>
            <w:tcW w:w="6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CA0521" w14:textId="77777777" w:rsidR="008A6856" w:rsidRDefault="00720C13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  <w:lang w:eastAsia="ru-RU"/>
              </w:rPr>
              <w:t xml:space="preserve">в </w:t>
            </w:r>
            <w:proofErr w:type="spellStart"/>
            <w:r>
              <w:rPr>
                <w:rFonts w:ascii="Garamond" w:hAnsi="Garamond" w:cs="Arial"/>
                <w:lang w:eastAsia="ru-RU"/>
              </w:rPr>
              <w:t>т.ч</w:t>
            </w:r>
            <w:proofErr w:type="spellEnd"/>
            <w:r>
              <w:rPr>
                <w:rFonts w:ascii="Garamond" w:hAnsi="Garamond" w:cs="Arial"/>
                <w:lang w:eastAsia="ru-RU"/>
              </w:rPr>
              <w:t>. получение кредитов и займов на покрытие кассовых разрывов при осуществлении энергосбытовой деятельности</w:t>
            </w: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6533AB10" w14:textId="77777777" w:rsidR="008A6856" w:rsidRDefault="00720C13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  <w:lang w:eastAsia="ru-RU"/>
              </w:rPr>
              <w:t>4311.1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A366A1F" w14:textId="77777777" w:rsidR="008A6856" w:rsidRDefault="008A6856">
            <w:pPr>
              <w:spacing w:after="0"/>
              <w:rPr>
                <w:rFonts w:ascii="Garamond" w:hAnsi="Garamond" w:cs="Arial"/>
              </w:rPr>
            </w:pPr>
          </w:p>
        </w:tc>
        <w:tc>
          <w:tcPr>
            <w:tcW w:w="380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14:paraId="6491CA8D" w14:textId="77777777" w:rsidR="008A6856" w:rsidRDefault="008A6856">
            <w:pPr>
              <w:spacing w:after="0"/>
              <w:rPr>
                <w:rFonts w:ascii="Garamond" w:hAnsi="Garamond" w:cs="Arial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147244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707BE2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</w:tr>
      <w:tr w:rsidR="008A6856" w14:paraId="76FC5007" w14:textId="77777777">
        <w:trPr>
          <w:trHeight w:val="300"/>
        </w:trPr>
        <w:tc>
          <w:tcPr>
            <w:tcW w:w="6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0D4364C" w14:textId="77777777" w:rsidR="008A6856" w:rsidRDefault="00720C13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денежных вкладов собственников (участников)</w:t>
            </w: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2833CE30" w14:textId="77777777" w:rsidR="008A6856" w:rsidRDefault="00720C13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4312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679D356" w14:textId="77777777" w:rsidR="008A6856" w:rsidRDefault="008A6856">
            <w:pPr>
              <w:spacing w:after="0"/>
              <w:rPr>
                <w:rFonts w:ascii="Garamond" w:hAnsi="Garamond" w:cs="Arial"/>
              </w:rPr>
            </w:pPr>
          </w:p>
        </w:tc>
        <w:tc>
          <w:tcPr>
            <w:tcW w:w="380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14:paraId="6AAD8A84" w14:textId="77777777" w:rsidR="008A6856" w:rsidRDefault="008A6856">
            <w:pPr>
              <w:spacing w:after="0"/>
              <w:rPr>
                <w:rFonts w:ascii="Garamond" w:hAnsi="Garamond" w:cs="Arial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A7E8F5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A0D446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</w:tr>
      <w:tr w:rsidR="008A6856" w14:paraId="311EA2AD" w14:textId="77777777">
        <w:trPr>
          <w:trHeight w:val="300"/>
        </w:trPr>
        <w:tc>
          <w:tcPr>
            <w:tcW w:w="6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8970B23" w14:textId="77777777" w:rsidR="008A6856" w:rsidRDefault="00720C13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от выпуска акций, увеличения долей участия</w:t>
            </w: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65931B73" w14:textId="77777777" w:rsidR="008A6856" w:rsidRDefault="00720C13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4313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90ED88" w14:textId="77777777" w:rsidR="008A6856" w:rsidRDefault="008A6856">
            <w:pPr>
              <w:spacing w:after="0"/>
              <w:rPr>
                <w:rFonts w:ascii="Garamond" w:hAnsi="Garamond" w:cs="Arial"/>
              </w:rPr>
            </w:pPr>
          </w:p>
        </w:tc>
        <w:tc>
          <w:tcPr>
            <w:tcW w:w="380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14:paraId="6DF563AE" w14:textId="77777777" w:rsidR="008A6856" w:rsidRDefault="008A6856">
            <w:pPr>
              <w:spacing w:after="0"/>
              <w:rPr>
                <w:rFonts w:ascii="Garamond" w:hAnsi="Garamond" w:cs="Arial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FDEBEA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506AD1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</w:tr>
      <w:tr w:rsidR="008A6856" w14:paraId="40A4C93C" w14:textId="77777777">
        <w:trPr>
          <w:trHeight w:val="555"/>
        </w:trPr>
        <w:tc>
          <w:tcPr>
            <w:tcW w:w="6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539D03" w14:textId="77777777" w:rsidR="008A6856" w:rsidRDefault="00720C13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от выпуска облигаций, векселей и других долговых ценных бумаг и др.</w:t>
            </w: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45BB77F2" w14:textId="77777777" w:rsidR="008A6856" w:rsidRDefault="00720C13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4314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3F5627E" w14:textId="77777777" w:rsidR="008A6856" w:rsidRDefault="008A6856">
            <w:pPr>
              <w:spacing w:after="0"/>
              <w:rPr>
                <w:rFonts w:ascii="Garamond" w:hAnsi="Garamond" w:cs="Arial"/>
              </w:rPr>
            </w:pPr>
          </w:p>
        </w:tc>
        <w:tc>
          <w:tcPr>
            <w:tcW w:w="380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14:paraId="37D064F9" w14:textId="77777777" w:rsidR="008A6856" w:rsidRDefault="008A6856">
            <w:pPr>
              <w:spacing w:after="0"/>
              <w:rPr>
                <w:rFonts w:ascii="Garamond" w:hAnsi="Garamond" w:cs="Arial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BE7F32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2279BB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</w:tr>
      <w:tr w:rsidR="008A6856" w14:paraId="76B0B57D" w14:textId="77777777">
        <w:trPr>
          <w:trHeight w:val="300"/>
        </w:trPr>
        <w:tc>
          <w:tcPr>
            <w:tcW w:w="6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0CC8D585" w14:textId="77777777" w:rsidR="008A6856" w:rsidRDefault="00720C13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прочие поступления</w:t>
            </w: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0FB4172D" w14:textId="77777777" w:rsidR="008A6856" w:rsidRDefault="00720C13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4319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0AE9D43F" w14:textId="77777777" w:rsidR="008A6856" w:rsidRDefault="008A6856">
            <w:pPr>
              <w:spacing w:after="0"/>
              <w:rPr>
                <w:rFonts w:ascii="Garamond" w:hAnsi="Garamond" w:cs="Arial"/>
              </w:rPr>
            </w:pPr>
          </w:p>
        </w:tc>
        <w:tc>
          <w:tcPr>
            <w:tcW w:w="380" w:type="dxa"/>
            <w:tcBorders>
              <w:top w:val="nil"/>
              <w:left w:val="single" w:sz="2" w:space="0" w:color="auto"/>
              <w:bottom w:val="nil"/>
              <w:right w:val="nil"/>
            </w:tcBorders>
            <w:noWrap/>
            <w:vAlign w:val="bottom"/>
          </w:tcPr>
          <w:p w14:paraId="47801F85" w14:textId="77777777" w:rsidR="008A6856" w:rsidRDefault="008A6856">
            <w:pPr>
              <w:spacing w:after="0"/>
              <w:rPr>
                <w:rFonts w:ascii="Garamond" w:hAnsi="Garamond" w:cs="Arial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4618B8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2F17CC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</w:tr>
      <w:tr w:rsidR="008A6856" w14:paraId="06183389" w14:textId="77777777">
        <w:trPr>
          <w:trHeight w:val="300"/>
        </w:trPr>
        <w:tc>
          <w:tcPr>
            <w:tcW w:w="6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742F6814" w14:textId="77777777" w:rsidR="008A6856" w:rsidRDefault="00720C13">
            <w:pPr>
              <w:spacing w:after="0"/>
              <w:rPr>
                <w:rFonts w:ascii="Garamond" w:hAnsi="Garamond" w:cs="Arial"/>
                <w:b/>
                <w:bCs/>
              </w:rPr>
            </w:pPr>
            <w:r>
              <w:rPr>
                <w:rFonts w:ascii="Garamond" w:hAnsi="Garamond" w:cs="Arial"/>
                <w:b/>
                <w:bCs/>
              </w:rPr>
              <w:t>Платежи - всего</w:t>
            </w: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59B8C837" w14:textId="77777777" w:rsidR="008A6856" w:rsidRDefault="00720C13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4320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20E5D70D" w14:textId="77777777" w:rsidR="008A6856" w:rsidRDefault="008A6856">
            <w:pPr>
              <w:spacing w:after="0"/>
              <w:jc w:val="right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380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14:paraId="2C77C4DF" w14:textId="77777777" w:rsidR="008A6856" w:rsidRDefault="008A6856">
            <w:pPr>
              <w:spacing w:after="0"/>
              <w:jc w:val="right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C86CDE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05298F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</w:tr>
      <w:tr w:rsidR="008A6856" w14:paraId="7240FB21" w14:textId="77777777">
        <w:trPr>
          <w:trHeight w:val="300"/>
        </w:trPr>
        <w:tc>
          <w:tcPr>
            <w:tcW w:w="6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7DC76A" w14:textId="77777777" w:rsidR="008A6856" w:rsidRDefault="00720C13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в том числе:</w:t>
            </w: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195813A3" w14:textId="77777777" w:rsidR="008A6856" w:rsidRDefault="00720C13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 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2F61DCB" w14:textId="77777777" w:rsidR="008A6856" w:rsidRDefault="008A6856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380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14:paraId="16E1DCD3" w14:textId="77777777" w:rsidR="008A6856" w:rsidRDefault="008A6856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E14997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D115DF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</w:tr>
      <w:tr w:rsidR="008A6856" w14:paraId="20102783" w14:textId="77777777">
        <w:trPr>
          <w:trHeight w:val="525"/>
        </w:trPr>
        <w:tc>
          <w:tcPr>
            <w:tcW w:w="6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1EF0937" w14:textId="77777777" w:rsidR="008A6856" w:rsidRDefault="00720C13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собственникам (участникам) в связи с выкупом у них акций (долей участия) организации или их выходом из состава участников</w:t>
            </w: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0A414FEF" w14:textId="77777777" w:rsidR="008A6856" w:rsidRDefault="00720C13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4321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6A44C35" w14:textId="77777777" w:rsidR="008A6856" w:rsidRDefault="008A6856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380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14:paraId="680C528F" w14:textId="77777777" w:rsidR="008A6856" w:rsidRDefault="008A6856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C838D4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38E0AE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</w:tr>
      <w:tr w:rsidR="008A6856" w14:paraId="3C2C6834" w14:textId="77777777">
        <w:trPr>
          <w:trHeight w:val="525"/>
        </w:trPr>
        <w:tc>
          <w:tcPr>
            <w:tcW w:w="6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6C89E30" w14:textId="77777777" w:rsidR="008A6856" w:rsidRDefault="00720C13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на уплату дивидендов и иных платежей по распределению</w:t>
            </w:r>
            <w:r>
              <w:rPr>
                <w:rFonts w:ascii="Garamond" w:hAnsi="Garamond" w:cs="Arial"/>
              </w:rPr>
              <w:br/>
              <w:t>прибыли в пользу собственников (участников)</w:t>
            </w: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796969DB" w14:textId="77777777" w:rsidR="008A6856" w:rsidRDefault="00720C13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4322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C0EEF44" w14:textId="77777777" w:rsidR="008A6856" w:rsidRDefault="008A6856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380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14:paraId="43FDF585" w14:textId="77777777" w:rsidR="008A6856" w:rsidRDefault="008A6856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C0C5CA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707B05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</w:tr>
      <w:tr w:rsidR="008A6856" w14:paraId="2B40F39A" w14:textId="77777777">
        <w:trPr>
          <w:trHeight w:val="525"/>
        </w:trPr>
        <w:tc>
          <w:tcPr>
            <w:tcW w:w="6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EA65BCD" w14:textId="77777777" w:rsidR="008A6856" w:rsidRDefault="00720C13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в связи с погашением (выкупом) векселей и других долговых ценных бумаг, возврат кредитов и займов</w:t>
            </w: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1F1C70D6" w14:textId="77777777" w:rsidR="008A6856" w:rsidRDefault="00720C13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4323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1217F69" w14:textId="77777777" w:rsidR="008A6856" w:rsidRDefault="008A6856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380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14:paraId="1D21A56E" w14:textId="77777777" w:rsidR="008A6856" w:rsidRDefault="008A6856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D42EF9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1AE146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</w:tr>
      <w:tr w:rsidR="008A6856" w14:paraId="430BC03C" w14:textId="77777777">
        <w:trPr>
          <w:trHeight w:val="300"/>
        </w:trPr>
        <w:tc>
          <w:tcPr>
            <w:tcW w:w="6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75CE251F" w14:textId="77777777" w:rsidR="008A6856" w:rsidRDefault="00720C13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в </w:t>
            </w:r>
            <w:proofErr w:type="spellStart"/>
            <w:r>
              <w:rPr>
                <w:rFonts w:ascii="Garamond" w:hAnsi="Garamond" w:cs="Arial"/>
              </w:rPr>
              <w:t>т.ч</w:t>
            </w:r>
            <w:proofErr w:type="spellEnd"/>
            <w:r>
              <w:rPr>
                <w:rFonts w:ascii="Garamond" w:hAnsi="Garamond" w:cs="Arial"/>
              </w:rPr>
              <w:t>. возврат кредитов и займов, полученных на покрытие кассовых разрывов при осуществлении энергосбытовой деятельности</w:t>
            </w: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00730FBA" w14:textId="77777777" w:rsidR="008A6856" w:rsidRDefault="00720C13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4323.1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92EF09E" w14:textId="77777777" w:rsidR="008A6856" w:rsidRDefault="008A6856">
            <w:pPr>
              <w:spacing w:after="0"/>
              <w:rPr>
                <w:rFonts w:ascii="Garamond" w:hAnsi="Garamond" w:cs="Arial"/>
              </w:rPr>
            </w:pPr>
          </w:p>
        </w:tc>
        <w:tc>
          <w:tcPr>
            <w:tcW w:w="380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14:paraId="78D1B104" w14:textId="77777777" w:rsidR="008A6856" w:rsidRDefault="008A6856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80E708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2BEC0F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</w:tr>
      <w:tr w:rsidR="008A6856" w14:paraId="1B85B316" w14:textId="77777777">
        <w:trPr>
          <w:trHeight w:val="300"/>
        </w:trPr>
        <w:tc>
          <w:tcPr>
            <w:tcW w:w="6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34DA8DE5" w14:textId="77777777" w:rsidR="008A6856" w:rsidRDefault="00720C13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прочие платежи</w:t>
            </w: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3F826AB3" w14:textId="77777777" w:rsidR="008A6856" w:rsidRDefault="00720C13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4329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9442D12" w14:textId="77777777" w:rsidR="008A6856" w:rsidRDefault="008A6856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380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14:paraId="1781CF6D" w14:textId="77777777" w:rsidR="008A6856" w:rsidRDefault="008A6856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FF51CD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F21113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</w:tr>
      <w:tr w:rsidR="008A6856" w14:paraId="4B1DAFF8" w14:textId="77777777">
        <w:trPr>
          <w:trHeight w:val="300"/>
        </w:trPr>
        <w:tc>
          <w:tcPr>
            <w:tcW w:w="6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73341AC6" w14:textId="77777777" w:rsidR="008A6856" w:rsidRDefault="00720C13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в </w:t>
            </w:r>
            <w:proofErr w:type="spellStart"/>
            <w:r>
              <w:rPr>
                <w:rFonts w:ascii="Garamond" w:hAnsi="Garamond" w:cs="Arial"/>
              </w:rPr>
              <w:t>т.ч</w:t>
            </w:r>
            <w:proofErr w:type="spellEnd"/>
            <w:r>
              <w:rPr>
                <w:rFonts w:ascii="Garamond" w:hAnsi="Garamond" w:cs="Arial"/>
              </w:rPr>
              <w:t>. лизинговые платежи (платежи по договору финансовой аренды), связанные с энергосбытовой деятельностью, уплачиваемые лизингодателю</w:t>
            </w: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30F40F39" w14:textId="77777777" w:rsidR="008A6856" w:rsidRDefault="00720C13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4329.1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DF8C9C3" w14:textId="77777777" w:rsidR="008A6856" w:rsidRDefault="008A6856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380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14:paraId="6C60FF53" w14:textId="77777777" w:rsidR="008A6856" w:rsidRDefault="008A6856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3009E9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F92C1A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</w:tr>
      <w:tr w:rsidR="008A6856" w14:paraId="3F6D1202" w14:textId="77777777">
        <w:trPr>
          <w:trHeight w:val="315"/>
        </w:trPr>
        <w:tc>
          <w:tcPr>
            <w:tcW w:w="6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4CF4A4B8" w14:textId="77777777" w:rsidR="008A6856" w:rsidRDefault="00720C13">
            <w:pPr>
              <w:spacing w:after="0"/>
              <w:rPr>
                <w:rFonts w:ascii="Garamond" w:hAnsi="Garamond" w:cs="Arial"/>
                <w:b/>
                <w:bCs/>
              </w:rPr>
            </w:pPr>
            <w:r>
              <w:rPr>
                <w:rFonts w:ascii="Garamond" w:hAnsi="Garamond" w:cs="Arial"/>
                <w:b/>
                <w:bCs/>
              </w:rPr>
              <w:t>Сальдо денежных потоков от финансовых операций</w:t>
            </w: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606008B3" w14:textId="77777777" w:rsidR="008A6856" w:rsidRDefault="00720C13">
            <w:pPr>
              <w:spacing w:after="0"/>
              <w:rPr>
                <w:rFonts w:ascii="Garamond" w:hAnsi="Garamond" w:cs="Arial"/>
                <w:b/>
                <w:bCs/>
              </w:rPr>
            </w:pPr>
            <w:r>
              <w:rPr>
                <w:rFonts w:ascii="Garamond" w:hAnsi="Garamond" w:cs="Arial"/>
                <w:b/>
                <w:bCs/>
              </w:rPr>
              <w:t>4300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F3A9D68" w14:textId="77777777" w:rsidR="008A6856" w:rsidRDefault="008A6856">
            <w:pPr>
              <w:spacing w:after="0"/>
              <w:jc w:val="right"/>
              <w:rPr>
                <w:rFonts w:ascii="Garamond" w:hAnsi="Garamond"/>
                <w:b/>
                <w:bCs/>
                <w:color w:val="000000"/>
              </w:rPr>
            </w:pPr>
          </w:p>
        </w:tc>
        <w:tc>
          <w:tcPr>
            <w:tcW w:w="380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14:paraId="66B58B93" w14:textId="77777777" w:rsidR="008A6856" w:rsidRDefault="008A6856">
            <w:pPr>
              <w:spacing w:after="0"/>
              <w:jc w:val="right"/>
              <w:rPr>
                <w:rFonts w:ascii="Garamond" w:hAnsi="Garamond"/>
                <w:b/>
                <w:bCs/>
                <w:color w:val="000000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B87CB6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954B0E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</w:tr>
      <w:tr w:rsidR="008A6856" w14:paraId="43B7A79B" w14:textId="77777777">
        <w:trPr>
          <w:trHeight w:val="300"/>
        </w:trPr>
        <w:tc>
          <w:tcPr>
            <w:tcW w:w="6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565899DC" w14:textId="77777777" w:rsidR="008A6856" w:rsidRDefault="00720C13">
            <w:pPr>
              <w:spacing w:after="0"/>
              <w:rPr>
                <w:rFonts w:ascii="Garamond" w:hAnsi="Garamond" w:cs="Arial"/>
                <w:b/>
                <w:bCs/>
              </w:rPr>
            </w:pPr>
            <w:r>
              <w:rPr>
                <w:rFonts w:ascii="Garamond" w:hAnsi="Garamond" w:cs="Arial"/>
                <w:b/>
                <w:bCs/>
              </w:rPr>
              <w:t>Сальдо денежных потоков за отчетный период</w:t>
            </w: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20138389" w14:textId="77777777" w:rsidR="008A6856" w:rsidRDefault="00720C13">
            <w:pPr>
              <w:spacing w:after="0"/>
              <w:rPr>
                <w:rFonts w:ascii="Garamond" w:hAnsi="Garamond" w:cs="Arial"/>
                <w:b/>
                <w:bCs/>
              </w:rPr>
            </w:pPr>
            <w:r>
              <w:rPr>
                <w:rFonts w:ascii="Garamond" w:hAnsi="Garamond" w:cs="Arial"/>
                <w:b/>
                <w:bCs/>
              </w:rPr>
              <w:t>4400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27A9E6DA" w14:textId="77777777" w:rsidR="008A6856" w:rsidRDefault="008A6856">
            <w:pPr>
              <w:spacing w:after="0"/>
              <w:jc w:val="right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380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14:paraId="3C0A08FF" w14:textId="77777777" w:rsidR="008A6856" w:rsidRDefault="008A6856">
            <w:pPr>
              <w:spacing w:after="0"/>
              <w:jc w:val="right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07E345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A6B698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</w:tr>
      <w:tr w:rsidR="008A6856" w14:paraId="444E0DB4" w14:textId="77777777">
        <w:trPr>
          <w:trHeight w:val="525"/>
        </w:trPr>
        <w:tc>
          <w:tcPr>
            <w:tcW w:w="6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7A5BC99" w14:textId="77777777" w:rsidR="008A6856" w:rsidRDefault="00720C13">
            <w:pPr>
              <w:spacing w:after="0"/>
              <w:rPr>
                <w:rFonts w:ascii="Garamond" w:hAnsi="Garamond" w:cs="Arial"/>
                <w:b/>
                <w:bCs/>
              </w:rPr>
            </w:pPr>
            <w:r>
              <w:rPr>
                <w:rFonts w:ascii="Garamond" w:hAnsi="Garamond" w:cs="Arial"/>
                <w:b/>
                <w:bCs/>
              </w:rPr>
              <w:t>Остаток денежных средств и денежных эквивалентов на начало отчетного периода</w:t>
            </w: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2C412AE0" w14:textId="77777777" w:rsidR="008A6856" w:rsidRDefault="00720C13">
            <w:pPr>
              <w:spacing w:after="0"/>
              <w:rPr>
                <w:rFonts w:ascii="Garamond" w:hAnsi="Garamond" w:cs="Arial"/>
                <w:b/>
                <w:bCs/>
              </w:rPr>
            </w:pPr>
            <w:r>
              <w:rPr>
                <w:rFonts w:ascii="Garamond" w:hAnsi="Garamond" w:cs="Arial"/>
                <w:b/>
                <w:bCs/>
              </w:rPr>
              <w:t>4450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B169F6D" w14:textId="77777777" w:rsidR="008A6856" w:rsidRDefault="008A6856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380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14:paraId="0DEF0074" w14:textId="77777777" w:rsidR="008A6856" w:rsidRDefault="008A6856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F10C2D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6CF05D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</w:tr>
      <w:tr w:rsidR="008A6856" w14:paraId="0162FE1A" w14:textId="77777777">
        <w:trPr>
          <w:trHeight w:val="525"/>
        </w:trPr>
        <w:tc>
          <w:tcPr>
            <w:tcW w:w="6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1709E24" w14:textId="77777777" w:rsidR="008A6856" w:rsidRDefault="00720C13">
            <w:pPr>
              <w:spacing w:after="0"/>
              <w:rPr>
                <w:rFonts w:ascii="Garamond" w:hAnsi="Garamond" w:cs="Arial"/>
                <w:b/>
                <w:bCs/>
              </w:rPr>
            </w:pPr>
            <w:r>
              <w:rPr>
                <w:rFonts w:ascii="Garamond" w:hAnsi="Garamond" w:cs="Arial"/>
                <w:b/>
                <w:bCs/>
              </w:rPr>
              <w:t>Остаток денежных средств и денежных эквивалентов на конец отчетного периода</w:t>
            </w: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586F8632" w14:textId="77777777" w:rsidR="008A6856" w:rsidRDefault="00720C13">
            <w:pPr>
              <w:spacing w:after="0"/>
              <w:rPr>
                <w:rFonts w:ascii="Garamond" w:hAnsi="Garamond" w:cs="Arial"/>
                <w:b/>
                <w:bCs/>
              </w:rPr>
            </w:pPr>
            <w:r>
              <w:rPr>
                <w:rFonts w:ascii="Garamond" w:hAnsi="Garamond" w:cs="Arial"/>
                <w:b/>
                <w:bCs/>
              </w:rPr>
              <w:t>4500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97C1211" w14:textId="77777777" w:rsidR="008A6856" w:rsidRDefault="008A6856">
            <w:pPr>
              <w:spacing w:after="0"/>
              <w:jc w:val="right"/>
              <w:rPr>
                <w:rFonts w:ascii="Garamond" w:hAnsi="Garamond"/>
                <w:b/>
                <w:bCs/>
                <w:color w:val="000000"/>
              </w:rPr>
            </w:pPr>
          </w:p>
        </w:tc>
        <w:tc>
          <w:tcPr>
            <w:tcW w:w="380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14:paraId="37CDFCAE" w14:textId="77777777" w:rsidR="008A6856" w:rsidRDefault="008A6856">
            <w:pPr>
              <w:spacing w:after="0"/>
              <w:jc w:val="right"/>
              <w:rPr>
                <w:rFonts w:ascii="Garamond" w:hAnsi="Garamond"/>
                <w:b/>
                <w:bCs/>
                <w:color w:val="000000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636544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30DB8A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</w:tr>
      <w:tr w:rsidR="008A6856" w14:paraId="06745BD2" w14:textId="77777777">
        <w:trPr>
          <w:trHeight w:val="540"/>
        </w:trPr>
        <w:tc>
          <w:tcPr>
            <w:tcW w:w="6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DBACB11" w14:textId="77777777" w:rsidR="008A6856" w:rsidRDefault="00720C13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Величина влияния изменений курса иностранной валюты по отношению к рублю</w:t>
            </w: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120D17AF" w14:textId="77777777" w:rsidR="008A6856" w:rsidRDefault="00720C13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4490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B523E9D" w14:textId="77777777" w:rsidR="008A6856" w:rsidRDefault="008A6856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380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14:paraId="3D38BCB1" w14:textId="77777777" w:rsidR="008A6856" w:rsidRDefault="008A6856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AB99DB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3A524F" w14:textId="77777777" w:rsidR="008A6856" w:rsidRDefault="008A6856">
            <w:pPr>
              <w:spacing w:after="0"/>
              <w:rPr>
                <w:rFonts w:ascii="Garamond" w:hAnsi="Garamond"/>
              </w:rPr>
            </w:pPr>
          </w:p>
        </w:tc>
      </w:tr>
    </w:tbl>
    <w:p w14:paraId="38F346D4" w14:textId="77777777" w:rsidR="008A6856" w:rsidRDefault="008A6856">
      <w:pPr>
        <w:widowControl w:val="0"/>
        <w:rPr>
          <w:rFonts w:ascii="Garamond" w:hAnsi="Garamond"/>
          <w:b/>
          <w:bCs/>
        </w:rPr>
      </w:pPr>
    </w:p>
    <w:p w14:paraId="67F10E0D" w14:textId="77777777" w:rsidR="008A6856" w:rsidRDefault="00720C13">
      <w:pPr>
        <w:widowControl w:val="0"/>
        <w:rPr>
          <w:rFonts w:ascii="Garamond" w:hAnsi="Garamond"/>
        </w:rPr>
      </w:pPr>
      <w:r>
        <w:rPr>
          <w:rFonts w:ascii="Garamond" w:hAnsi="Garamond"/>
          <w:b/>
          <w:bCs/>
        </w:rPr>
        <w:t>Редакция, действующая на момент вступления в силу изменений</w:t>
      </w:r>
    </w:p>
    <w:p w14:paraId="25B4FD2A" w14:textId="77777777" w:rsidR="008A6856" w:rsidRDefault="00720C13">
      <w:pPr>
        <w:spacing w:after="0"/>
        <w:jc w:val="right"/>
        <w:rPr>
          <w:rFonts w:ascii="Garamond" w:eastAsia="Times New Roman" w:hAnsi="Garamond"/>
          <w:b/>
          <w:i/>
        </w:rPr>
      </w:pPr>
      <w:r>
        <w:rPr>
          <w:rFonts w:ascii="Garamond" w:hAnsi="Garamond"/>
          <w:b/>
          <w:i/>
        </w:rPr>
        <w:t xml:space="preserve">Приложение </w:t>
      </w:r>
      <w:proofErr w:type="spellStart"/>
      <w:r>
        <w:rPr>
          <w:rFonts w:ascii="Garamond" w:hAnsi="Garamond"/>
          <w:b/>
          <w:i/>
        </w:rPr>
        <w:t>103а</w:t>
      </w:r>
      <w:proofErr w:type="spellEnd"/>
    </w:p>
    <w:p w14:paraId="2B60F213" w14:textId="77777777" w:rsidR="008A6856" w:rsidRDefault="00720C13">
      <w:pPr>
        <w:spacing w:after="0"/>
        <w:ind w:left="4956" w:firstLine="708"/>
        <w:jc w:val="right"/>
        <w:rPr>
          <w:rFonts w:ascii="Garamond" w:hAnsi="Garamond"/>
        </w:rPr>
      </w:pPr>
      <w:r>
        <w:rPr>
          <w:rFonts w:ascii="Garamond" w:hAnsi="Garamond"/>
        </w:rPr>
        <w:t>к Регламенту финансовых расчетов</w:t>
      </w:r>
    </w:p>
    <w:p w14:paraId="4133971F" w14:textId="77777777" w:rsidR="008A6856" w:rsidRDefault="008A6856">
      <w:pPr>
        <w:spacing w:after="0"/>
        <w:ind w:left="4956" w:firstLine="708"/>
        <w:jc w:val="right"/>
        <w:rPr>
          <w:rFonts w:ascii="Garamond" w:hAnsi="Garamond"/>
        </w:rPr>
      </w:pPr>
    </w:p>
    <w:p w14:paraId="73396064" w14:textId="77777777" w:rsidR="008A6856" w:rsidRDefault="00720C13">
      <w:pPr>
        <w:widowControl w:val="0"/>
        <w:spacing w:after="0"/>
        <w:ind w:firstLine="600"/>
        <w:rPr>
          <w:rFonts w:ascii="Garamond" w:hAnsi="Garamond"/>
          <w:b/>
          <w:bCs/>
          <w:lang w:val="en-GB"/>
        </w:rPr>
      </w:pPr>
      <w:r>
        <w:rPr>
          <w:rFonts w:ascii="Garamond" w:hAnsi="Garamond"/>
          <w:b/>
          <w:bCs/>
        </w:rPr>
        <w:t>Бухгалтерский баланс</w:t>
      </w:r>
    </w:p>
    <w:p w14:paraId="7B33DE40" w14:textId="77777777" w:rsidR="008A6856" w:rsidRDefault="008A6856">
      <w:pPr>
        <w:widowControl w:val="0"/>
        <w:spacing w:after="0"/>
        <w:rPr>
          <w:rFonts w:ascii="Garamond" w:hAnsi="Garamond"/>
          <w:b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90"/>
        <w:gridCol w:w="3260"/>
      </w:tblGrid>
      <w:tr w:rsidR="008A6856" w14:paraId="0EFDB293" w14:textId="77777777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E23C42" w14:textId="77777777" w:rsidR="008A6856" w:rsidRDefault="00720C13">
            <w:pPr>
              <w:spacing w:after="0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</w:rPr>
              <w:t>Наименование организации: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E5EF4" w14:textId="77777777" w:rsidR="008A6856" w:rsidRDefault="008A6856">
            <w:pPr>
              <w:spacing w:after="0"/>
              <w:rPr>
                <w:rFonts w:ascii="Garamond" w:hAnsi="Garamond"/>
                <w:b/>
                <w:bCs/>
              </w:rPr>
            </w:pPr>
          </w:p>
        </w:tc>
      </w:tr>
      <w:tr w:rsidR="008A6856" w14:paraId="4C91860B" w14:textId="77777777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B875AA" w14:textId="77777777" w:rsidR="008A6856" w:rsidRDefault="00720C13">
            <w:pPr>
              <w:spacing w:after="0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</w:rPr>
              <w:t>Код участника ОРЭМ: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6C072" w14:textId="77777777" w:rsidR="008A6856" w:rsidRDefault="008A6856">
            <w:pPr>
              <w:spacing w:after="0"/>
              <w:rPr>
                <w:rFonts w:ascii="Garamond" w:hAnsi="Garamond"/>
                <w:b/>
                <w:bCs/>
              </w:rPr>
            </w:pPr>
          </w:p>
        </w:tc>
      </w:tr>
      <w:tr w:rsidR="008A6856" w14:paraId="1046EC91" w14:textId="77777777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0296B" w14:textId="77777777" w:rsidR="008A6856" w:rsidRDefault="00720C13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Период (№ квартала/год):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1AF83" w14:textId="77777777" w:rsidR="008A6856" w:rsidRDefault="008A6856">
            <w:pPr>
              <w:spacing w:after="0"/>
              <w:rPr>
                <w:rFonts w:ascii="Garamond" w:hAnsi="Garamond"/>
                <w:b/>
                <w:bCs/>
              </w:rPr>
            </w:pPr>
          </w:p>
        </w:tc>
      </w:tr>
      <w:tr w:rsidR="008A6856" w14:paraId="64C2D819" w14:textId="77777777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EE1E17" w14:textId="77777777" w:rsidR="008A6856" w:rsidRDefault="00720C13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Ф.И.О. исполнителя: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520A9" w14:textId="77777777" w:rsidR="008A6856" w:rsidRDefault="008A6856">
            <w:pPr>
              <w:spacing w:after="0"/>
              <w:rPr>
                <w:rFonts w:ascii="Garamond" w:hAnsi="Garamond"/>
                <w:b/>
                <w:bCs/>
              </w:rPr>
            </w:pPr>
          </w:p>
        </w:tc>
      </w:tr>
      <w:tr w:rsidR="008A6856" w14:paraId="54FF8B2C" w14:textId="77777777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E915B8" w14:textId="77777777" w:rsidR="008A6856" w:rsidRDefault="00720C13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Телефон исполнителя: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2F722" w14:textId="77777777" w:rsidR="008A6856" w:rsidRDefault="008A6856">
            <w:pPr>
              <w:spacing w:after="0"/>
              <w:rPr>
                <w:rFonts w:ascii="Garamond" w:hAnsi="Garamond"/>
                <w:b/>
                <w:bCs/>
              </w:rPr>
            </w:pPr>
          </w:p>
        </w:tc>
      </w:tr>
      <w:tr w:rsidR="008A6856" w14:paraId="7086A980" w14:textId="77777777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8AFD2F" w14:textId="77777777" w:rsidR="008A6856" w:rsidRDefault="00720C13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Должность исполнителя: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FEAFC" w14:textId="77777777" w:rsidR="008A6856" w:rsidRDefault="008A6856">
            <w:pPr>
              <w:spacing w:after="0"/>
              <w:rPr>
                <w:rFonts w:ascii="Garamond" w:hAnsi="Garamond"/>
                <w:b/>
                <w:bCs/>
              </w:rPr>
            </w:pPr>
          </w:p>
        </w:tc>
      </w:tr>
      <w:tr w:rsidR="008A6856" w14:paraId="51BAAFA2" w14:textId="77777777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217953" w14:textId="77777777" w:rsidR="008A6856" w:rsidRDefault="00720C13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Адрес электронной почты исполнителя: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85FAA" w14:textId="77777777" w:rsidR="008A6856" w:rsidRDefault="008A6856">
            <w:pPr>
              <w:spacing w:after="0"/>
              <w:rPr>
                <w:rFonts w:ascii="Garamond" w:hAnsi="Garamond"/>
                <w:b/>
                <w:bCs/>
              </w:rPr>
            </w:pPr>
          </w:p>
        </w:tc>
      </w:tr>
    </w:tbl>
    <w:p w14:paraId="01F0C082" w14:textId="77777777" w:rsidR="008A6856" w:rsidRDefault="008A6856">
      <w:pPr>
        <w:spacing w:after="0"/>
        <w:rPr>
          <w:rFonts w:ascii="Garamond" w:hAnsi="Garamond"/>
        </w:rPr>
      </w:pPr>
    </w:p>
    <w:p w14:paraId="0C15E8DD" w14:textId="77777777" w:rsidR="008A6856" w:rsidRDefault="00720C13">
      <w:pPr>
        <w:spacing w:after="0"/>
        <w:rPr>
          <w:rFonts w:ascii="Garamond" w:eastAsia="Times New Roman" w:hAnsi="Garamond"/>
          <w:szCs w:val="20"/>
          <w:lang w:val="en-GB"/>
        </w:rPr>
      </w:pPr>
      <w:r>
        <w:rPr>
          <w:rFonts w:ascii="Garamond" w:hAnsi="Garamond"/>
        </w:rPr>
        <w:t>Единица измерения: тыс. руб.</w:t>
      </w:r>
    </w:p>
    <w:p w14:paraId="3F930B27" w14:textId="77777777" w:rsidR="008A6856" w:rsidRDefault="008A6856">
      <w:pPr>
        <w:spacing w:after="0"/>
        <w:ind w:left="4956" w:firstLine="708"/>
        <w:jc w:val="right"/>
        <w:rPr>
          <w:rFonts w:ascii="Garamond" w:hAnsi="Garamond"/>
          <w:lang w:val="en-US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6009"/>
        <w:gridCol w:w="967"/>
        <w:gridCol w:w="849"/>
        <w:gridCol w:w="760"/>
        <w:gridCol w:w="760"/>
      </w:tblGrid>
      <w:tr w:rsidR="008A6856" w14:paraId="72B8C151" w14:textId="77777777">
        <w:trPr>
          <w:trHeight w:val="525"/>
        </w:trPr>
        <w:tc>
          <w:tcPr>
            <w:tcW w:w="3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FAFBA" w14:textId="77777777" w:rsidR="008A6856" w:rsidRDefault="00720C13">
            <w:pPr>
              <w:spacing w:after="0"/>
              <w:rPr>
                <w:rFonts w:ascii="Garamond" w:hAnsi="Garamond"/>
                <w:b/>
                <w:bCs/>
                <w:lang w:val="en-GB"/>
              </w:rPr>
            </w:pPr>
            <w:r>
              <w:rPr>
                <w:rFonts w:ascii="Garamond" w:hAnsi="Garamond"/>
                <w:b/>
                <w:bCs/>
              </w:rPr>
              <w:t>Наименование показателя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A53195" w14:textId="77777777" w:rsidR="008A6856" w:rsidRDefault="00720C13">
            <w:pPr>
              <w:spacing w:after="0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Код показателя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6C181E" w14:textId="77777777" w:rsidR="008A6856" w:rsidRDefault="00720C13">
            <w:pPr>
              <w:spacing w:after="0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На __</w:t>
            </w:r>
            <w:proofErr w:type="spellStart"/>
            <w:r>
              <w:rPr>
                <w:rFonts w:ascii="Garamond" w:hAnsi="Garamond"/>
                <w:b/>
                <w:bCs/>
              </w:rPr>
              <w:t>20___г</w:t>
            </w:r>
            <w:proofErr w:type="spellEnd"/>
            <w:r>
              <w:rPr>
                <w:rFonts w:ascii="Garamond" w:hAnsi="Garamond"/>
                <w:b/>
                <w:bCs/>
              </w:rPr>
              <w:t xml:space="preserve">. </w:t>
            </w:r>
            <w:r>
              <w:rPr>
                <w:rFonts w:ascii="Garamond" w:hAnsi="Garamond"/>
                <w:b/>
                <w:bCs/>
                <w:vertAlign w:val="superscript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E5FB76" w14:textId="77777777" w:rsidR="008A6856" w:rsidRDefault="00720C13">
            <w:pPr>
              <w:spacing w:after="0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На 31 декабря </w:t>
            </w:r>
            <w:proofErr w:type="spellStart"/>
            <w:r>
              <w:rPr>
                <w:rFonts w:ascii="Garamond" w:hAnsi="Garamond"/>
                <w:b/>
                <w:bCs/>
              </w:rPr>
              <w:t>20___г</w:t>
            </w:r>
            <w:proofErr w:type="spellEnd"/>
            <w:r>
              <w:rPr>
                <w:rFonts w:ascii="Garamond" w:hAnsi="Garamond"/>
                <w:b/>
                <w:bCs/>
              </w:rPr>
              <w:t xml:space="preserve">. </w:t>
            </w:r>
            <w:r>
              <w:rPr>
                <w:rFonts w:ascii="Garamond" w:hAnsi="Garamond"/>
                <w:b/>
                <w:bCs/>
                <w:vertAlign w:val="superscript"/>
              </w:rPr>
              <w:t>2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EC9910" w14:textId="77777777" w:rsidR="008A6856" w:rsidRDefault="00720C13">
            <w:pPr>
              <w:spacing w:after="0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На 31 декабря </w:t>
            </w:r>
            <w:proofErr w:type="spellStart"/>
            <w:r>
              <w:rPr>
                <w:rFonts w:ascii="Garamond" w:hAnsi="Garamond"/>
                <w:b/>
                <w:bCs/>
              </w:rPr>
              <w:t>20___г</w:t>
            </w:r>
            <w:proofErr w:type="spellEnd"/>
            <w:r>
              <w:rPr>
                <w:rFonts w:ascii="Garamond" w:hAnsi="Garamond"/>
                <w:b/>
                <w:bCs/>
              </w:rPr>
              <w:t xml:space="preserve">. </w:t>
            </w:r>
            <w:r>
              <w:rPr>
                <w:rFonts w:ascii="Garamond" w:hAnsi="Garamond"/>
                <w:b/>
                <w:bCs/>
                <w:vertAlign w:val="superscript"/>
              </w:rPr>
              <w:t>3</w:t>
            </w:r>
          </w:p>
        </w:tc>
      </w:tr>
      <w:tr w:rsidR="008A6856" w14:paraId="1080D4B5" w14:textId="77777777">
        <w:trPr>
          <w:trHeight w:val="300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D3DB5" w14:textId="77777777" w:rsidR="008A6856" w:rsidRDefault="00720C13">
            <w:pPr>
              <w:spacing w:after="0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Актив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51735" w14:textId="77777777" w:rsidR="008A6856" w:rsidRDefault="00720C13">
            <w:pPr>
              <w:spacing w:after="0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8068C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00ED7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609C0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8A6856" w14:paraId="2B67EA66" w14:textId="77777777">
        <w:trPr>
          <w:trHeight w:val="300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CE1F2" w14:textId="77777777" w:rsidR="008A6856" w:rsidRDefault="00720C13">
            <w:pPr>
              <w:spacing w:after="0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I. </w:t>
            </w:r>
            <w:proofErr w:type="spellStart"/>
            <w:r>
              <w:rPr>
                <w:rFonts w:ascii="Garamond" w:hAnsi="Garamond"/>
                <w:b/>
                <w:bCs/>
              </w:rPr>
              <w:t>ВНЕОБОРОТНЫЕ</w:t>
            </w:r>
            <w:proofErr w:type="spellEnd"/>
            <w:r>
              <w:rPr>
                <w:rFonts w:ascii="Garamond" w:hAnsi="Garamond"/>
                <w:b/>
                <w:bCs/>
              </w:rPr>
              <w:t xml:space="preserve"> АКТИВЫ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4D19D" w14:textId="77777777" w:rsidR="008A6856" w:rsidRDefault="00720C13">
            <w:pPr>
              <w:spacing w:after="0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A3F91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554BF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110A3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8A6856" w14:paraId="136CD884" w14:textId="77777777">
        <w:trPr>
          <w:trHeight w:val="300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812D6" w14:textId="77777777" w:rsidR="008A6856" w:rsidRDefault="00720C13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Нематериальные активы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77609" w14:textId="77777777" w:rsidR="008A6856" w:rsidRDefault="00720C13">
            <w:pPr>
              <w:spacing w:after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1 110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7E605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05B35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7DC58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8A6856" w14:paraId="4508BD11" w14:textId="77777777">
        <w:trPr>
          <w:trHeight w:val="300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AEA70" w14:textId="77777777" w:rsidR="008A6856" w:rsidRDefault="00720C13">
            <w:pPr>
              <w:spacing w:after="0"/>
              <w:rPr>
                <w:rFonts w:ascii="Garamond" w:hAnsi="Garamond"/>
                <w:highlight w:val="yellow"/>
              </w:rPr>
            </w:pPr>
            <w:r>
              <w:rPr>
                <w:rFonts w:ascii="Garamond" w:hAnsi="Garamond"/>
                <w:highlight w:val="yellow"/>
              </w:rPr>
              <w:t>Результаты исследований и разработок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0A428" w14:textId="77777777" w:rsidR="008A6856" w:rsidRDefault="00720C13">
            <w:pPr>
              <w:spacing w:after="0"/>
              <w:jc w:val="right"/>
              <w:rPr>
                <w:rFonts w:ascii="Garamond" w:hAnsi="Garamond"/>
                <w:highlight w:val="yellow"/>
              </w:rPr>
            </w:pPr>
            <w:r>
              <w:rPr>
                <w:rFonts w:ascii="Garamond" w:hAnsi="Garamond"/>
                <w:highlight w:val="yellow"/>
              </w:rPr>
              <w:t>1 120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6415D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6546B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15939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8A6856" w14:paraId="26651423" w14:textId="77777777">
        <w:trPr>
          <w:trHeight w:val="300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A1B99" w14:textId="77777777" w:rsidR="008A6856" w:rsidRDefault="00720C13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Нематериальные поисковые активы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1C865" w14:textId="77777777" w:rsidR="008A6856" w:rsidRDefault="00720C13">
            <w:pPr>
              <w:spacing w:after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1 130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41C8CB" w14:textId="77777777" w:rsidR="008A6856" w:rsidRDefault="008A6856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C1087C" w14:textId="77777777" w:rsidR="008A6856" w:rsidRDefault="008A6856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6F56E4" w14:textId="77777777" w:rsidR="008A6856" w:rsidRDefault="008A6856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8A6856" w14:paraId="07625B08" w14:textId="77777777">
        <w:trPr>
          <w:trHeight w:val="300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25C1C" w14:textId="77777777" w:rsidR="008A6856" w:rsidRDefault="00720C13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Материальные поисковые активы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44608" w14:textId="77777777" w:rsidR="008A6856" w:rsidRDefault="00720C13">
            <w:pPr>
              <w:spacing w:after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1 140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0F9306" w14:textId="77777777" w:rsidR="008A6856" w:rsidRDefault="008A6856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881928" w14:textId="77777777" w:rsidR="008A6856" w:rsidRDefault="008A6856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39F469" w14:textId="77777777" w:rsidR="008A6856" w:rsidRDefault="008A6856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8A6856" w14:paraId="2A328196" w14:textId="77777777">
        <w:trPr>
          <w:trHeight w:val="300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AF12F" w14:textId="77777777" w:rsidR="008A6856" w:rsidRDefault="00720C13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Основные средства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38984" w14:textId="77777777" w:rsidR="008A6856" w:rsidRDefault="00720C13">
            <w:pPr>
              <w:spacing w:after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1 150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F66F2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D0B28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1F50A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8A6856" w14:paraId="61D34198" w14:textId="77777777">
        <w:trPr>
          <w:trHeight w:val="300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22231" w14:textId="77777777" w:rsidR="008A6856" w:rsidRDefault="00720C13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  <w:highlight w:val="yellow"/>
              </w:rPr>
              <w:t>Доходные вложения в материальные ценности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6B5AC" w14:textId="77777777" w:rsidR="008A6856" w:rsidRDefault="00720C13">
            <w:pPr>
              <w:spacing w:after="0"/>
              <w:jc w:val="right"/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</w:rPr>
              <w:t>1 160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47BB2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A514D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DD78E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8A6856" w14:paraId="66FDC7CD" w14:textId="77777777">
        <w:trPr>
          <w:trHeight w:val="300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84A5A" w14:textId="77777777" w:rsidR="008A6856" w:rsidRDefault="00720C13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Финансовые вложения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901EA" w14:textId="77777777" w:rsidR="008A6856" w:rsidRDefault="00720C13">
            <w:pPr>
              <w:spacing w:after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1 170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B2FB9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296A6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A369B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8A6856" w14:paraId="23833A99" w14:textId="77777777">
        <w:trPr>
          <w:trHeight w:val="300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6E81A" w14:textId="77777777" w:rsidR="008A6856" w:rsidRDefault="00720C13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Отложенные налоговые активы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3051D" w14:textId="77777777" w:rsidR="008A6856" w:rsidRDefault="00720C13">
            <w:pPr>
              <w:spacing w:after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1 180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7F0F1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32B5D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35224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8A6856" w14:paraId="5B17A3D1" w14:textId="77777777">
        <w:trPr>
          <w:trHeight w:val="300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BBB72" w14:textId="77777777" w:rsidR="008A6856" w:rsidRDefault="00720C13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Прочие </w:t>
            </w:r>
            <w:proofErr w:type="spellStart"/>
            <w:r>
              <w:rPr>
                <w:rFonts w:ascii="Garamond" w:hAnsi="Garamond"/>
              </w:rPr>
              <w:t>внеоборотные</w:t>
            </w:r>
            <w:proofErr w:type="spellEnd"/>
            <w:r>
              <w:rPr>
                <w:rFonts w:ascii="Garamond" w:hAnsi="Garamond"/>
              </w:rPr>
              <w:t xml:space="preserve"> активы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309A3" w14:textId="77777777" w:rsidR="008A6856" w:rsidRDefault="00720C13">
            <w:pPr>
              <w:spacing w:after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1 190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58A8F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14959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7940E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8A6856" w14:paraId="213A0E15" w14:textId="77777777">
        <w:trPr>
          <w:trHeight w:val="300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474C0" w14:textId="77777777" w:rsidR="008A6856" w:rsidRDefault="00720C13">
            <w:pPr>
              <w:spacing w:after="0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ИТОГО </w:t>
            </w:r>
            <w:r>
              <w:rPr>
                <w:rFonts w:ascii="Garamond" w:hAnsi="Garamond"/>
                <w:b/>
                <w:bCs/>
                <w:highlight w:val="yellow"/>
              </w:rPr>
              <w:t>по разделу I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FABD7" w14:textId="77777777" w:rsidR="008A6856" w:rsidRDefault="00720C13">
            <w:pPr>
              <w:spacing w:after="0"/>
              <w:jc w:val="right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1 100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01286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37A17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FB547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8A6856" w14:paraId="0E21AD39" w14:textId="77777777">
        <w:trPr>
          <w:trHeight w:val="300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AF254" w14:textId="77777777" w:rsidR="008A6856" w:rsidRDefault="00720C13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F566C" w14:textId="77777777" w:rsidR="008A6856" w:rsidRDefault="00720C13">
            <w:pPr>
              <w:spacing w:after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33D8E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D65FF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ED9AD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8A6856" w14:paraId="7F04C071" w14:textId="77777777">
        <w:trPr>
          <w:trHeight w:val="300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F2259" w14:textId="77777777" w:rsidR="008A6856" w:rsidRDefault="00720C13">
            <w:pPr>
              <w:spacing w:after="0"/>
              <w:rPr>
                <w:rFonts w:ascii="Garamond" w:hAnsi="Garamond"/>
                <w:b/>
                <w:bCs/>
              </w:rPr>
            </w:pPr>
            <w:proofErr w:type="spellStart"/>
            <w:r>
              <w:rPr>
                <w:rFonts w:ascii="Garamond" w:hAnsi="Garamond"/>
                <w:b/>
                <w:bCs/>
              </w:rPr>
              <w:t>II</w:t>
            </w:r>
            <w:proofErr w:type="spellEnd"/>
            <w:r>
              <w:rPr>
                <w:rFonts w:ascii="Garamond" w:hAnsi="Garamond"/>
                <w:b/>
                <w:bCs/>
              </w:rPr>
              <w:t>. ОБОРОТНЫЕ АКТИВЫ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5847B" w14:textId="77777777" w:rsidR="008A6856" w:rsidRDefault="00720C13">
            <w:pPr>
              <w:spacing w:after="0"/>
              <w:jc w:val="right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8157B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D15BC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77F20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8A6856" w14:paraId="0844E2A8" w14:textId="77777777">
        <w:trPr>
          <w:trHeight w:val="300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7BCBD" w14:textId="77777777" w:rsidR="008A6856" w:rsidRDefault="00720C13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Запасы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08B14" w14:textId="77777777" w:rsidR="008A6856" w:rsidRDefault="00720C13">
            <w:pPr>
              <w:spacing w:after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1 210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4782C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31E21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7B26E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8A6856" w14:paraId="455F972E" w14:textId="77777777">
        <w:trPr>
          <w:trHeight w:val="300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7FF74" w14:textId="77777777" w:rsidR="008A6856" w:rsidRDefault="00720C13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Налог на добавленную стоимость по приобретенным ценностям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FD65E" w14:textId="77777777" w:rsidR="008A6856" w:rsidRDefault="00720C13">
            <w:pPr>
              <w:spacing w:after="0"/>
              <w:jc w:val="right"/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</w:rPr>
              <w:t>1 220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F83BA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D5D86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9A730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8A6856" w14:paraId="7D1DA57B" w14:textId="77777777">
        <w:trPr>
          <w:trHeight w:val="300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7A922" w14:textId="77777777" w:rsidR="008A6856" w:rsidRDefault="00720C13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Дебиторская задолженность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06CFF" w14:textId="77777777" w:rsidR="008A6856" w:rsidRDefault="00720C13">
            <w:pPr>
              <w:spacing w:after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1 230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23EFD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74D46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C3658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8A6856" w14:paraId="41057E3F" w14:textId="77777777">
        <w:trPr>
          <w:trHeight w:val="300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265E1" w14:textId="77777777" w:rsidR="008A6856" w:rsidRDefault="00720C13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Финансовые вложения (за исключением денежных эквивалентов)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B4EDD" w14:textId="77777777" w:rsidR="008A6856" w:rsidRDefault="00720C13">
            <w:pPr>
              <w:spacing w:after="0"/>
              <w:jc w:val="right"/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</w:rPr>
              <w:t>1 240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D644E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DCD05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EF3A3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8A6856" w14:paraId="0BF4E707" w14:textId="77777777">
        <w:trPr>
          <w:trHeight w:val="300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8FC0D" w14:textId="77777777" w:rsidR="008A6856" w:rsidRDefault="00720C13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Денежные средства и денежные эквиваленты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A24EF" w14:textId="77777777" w:rsidR="008A6856" w:rsidRDefault="00720C13">
            <w:pPr>
              <w:spacing w:after="0"/>
              <w:jc w:val="right"/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</w:rPr>
              <w:t>1 250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7D716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36746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D9AB6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8A6856" w14:paraId="0BA518D7" w14:textId="77777777">
        <w:trPr>
          <w:trHeight w:val="300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F9FC7" w14:textId="77777777" w:rsidR="008A6856" w:rsidRDefault="00720C13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Прочие оборотные активы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183E4" w14:textId="77777777" w:rsidR="008A6856" w:rsidRDefault="00720C13">
            <w:pPr>
              <w:spacing w:after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1 260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D7933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F7C49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FD682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8A6856" w14:paraId="678280CC" w14:textId="77777777">
        <w:trPr>
          <w:trHeight w:val="300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69AE3" w14:textId="77777777" w:rsidR="008A6856" w:rsidRDefault="00720C13">
            <w:pPr>
              <w:spacing w:after="0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ИТОГО </w:t>
            </w:r>
            <w:r>
              <w:rPr>
                <w:rFonts w:ascii="Garamond" w:hAnsi="Garamond"/>
                <w:b/>
                <w:bCs/>
                <w:highlight w:val="yellow"/>
              </w:rPr>
              <w:t xml:space="preserve">по разделу </w:t>
            </w:r>
            <w:proofErr w:type="spellStart"/>
            <w:r>
              <w:rPr>
                <w:rFonts w:ascii="Garamond" w:hAnsi="Garamond"/>
                <w:b/>
                <w:bCs/>
                <w:highlight w:val="yellow"/>
              </w:rPr>
              <w:t>II</w:t>
            </w:r>
            <w:proofErr w:type="spellEnd"/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0EBCE" w14:textId="77777777" w:rsidR="008A6856" w:rsidRDefault="00720C13">
            <w:pPr>
              <w:spacing w:after="0"/>
              <w:jc w:val="right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1 200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3028D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57DFE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F3789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8A6856" w14:paraId="68CBE3E5" w14:textId="77777777">
        <w:trPr>
          <w:trHeight w:val="300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40008" w14:textId="77777777" w:rsidR="008A6856" w:rsidRDefault="00720C13">
            <w:pPr>
              <w:spacing w:after="0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БАЛАНС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1F84B" w14:textId="77777777" w:rsidR="008A6856" w:rsidRDefault="00720C13">
            <w:pPr>
              <w:spacing w:after="0"/>
              <w:jc w:val="right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1 600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F105D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3A5B1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82BFA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8A6856" w14:paraId="4D89E780" w14:textId="77777777">
        <w:trPr>
          <w:trHeight w:val="300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2AC5E" w14:textId="77777777" w:rsidR="008A6856" w:rsidRDefault="00720C13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B8CBC" w14:textId="77777777" w:rsidR="008A6856" w:rsidRDefault="00720C13">
            <w:pPr>
              <w:spacing w:after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2C212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BE1BD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FE827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8A6856" w14:paraId="1372AC5E" w14:textId="77777777">
        <w:trPr>
          <w:trHeight w:val="300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2F058" w14:textId="77777777" w:rsidR="008A6856" w:rsidRDefault="00720C13">
            <w:pPr>
              <w:spacing w:after="0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ПАССИВ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B2773" w14:textId="77777777" w:rsidR="008A6856" w:rsidRDefault="00720C13">
            <w:pPr>
              <w:spacing w:after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54B8F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06C2F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352F8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8A6856" w14:paraId="66360F63" w14:textId="77777777">
        <w:trPr>
          <w:trHeight w:val="300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B556F" w14:textId="77777777" w:rsidR="008A6856" w:rsidRDefault="00720C13">
            <w:pPr>
              <w:spacing w:after="0"/>
              <w:rPr>
                <w:rFonts w:ascii="Garamond" w:hAnsi="Garamond"/>
                <w:b/>
                <w:bCs/>
              </w:rPr>
            </w:pPr>
            <w:proofErr w:type="spellStart"/>
            <w:r>
              <w:rPr>
                <w:rFonts w:ascii="Garamond" w:hAnsi="Garamond"/>
                <w:b/>
                <w:bCs/>
              </w:rPr>
              <w:t>III</w:t>
            </w:r>
            <w:proofErr w:type="spellEnd"/>
            <w:r>
              <w:rPr>
                <w:rFonts w:ascii="Garamond" w:hAnsi="Garamond"/>
                <w:b/>
                <w:bCs/>
              </w:rPr>
              <w:t>. КАПИТАЛ И РЕЗЕРВЫ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96183" w14:textId="77777777" w:rsidR="008A6856" w:rsidRDefault="00720C13">
            <w:pPr>
              <w:spacing w:after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E9E6F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0B283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D092F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8A6856" w14:paraId="11985D34" w14:textId="77777777">
        <w:trPr>
          <w:trHeight w:val="300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93576" w14:textId="77777777" w:rsidR="008A6856" w:rsidRDefault="00720C13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Уставный капитал </w:t>
            </w:r>
            <w:r>
              <w:rPr>
                <w:rFonts w:ascii="Garamond" w:hAnsi="Garamond"/>
                <w:highlight w:val="yellow"/>
              </w:rPr>
              <w:t>(складочный капитал, уставный фонд, вклады товарищей)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4CA4E" w14:textId="77777777" w:rsidR="008A6856" w:rsidRDefault="00720C13">
            <w:pPr>
              <w:spacing w:after="0"/>
              <w:jc w:val="right"/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</w:rPr>
              <w:t>1 310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1F565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FDC43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1D581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8A6856" w14:paraId="645D68B8" w14:textId="77777777">
        <w:trPr>
          <w:trHeight w:val="300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C553B" w14:textId="77777777" w:rsidR="008A6856" w:rsidRDefault="00720C13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Собственные акции, </w:t>
            </w:r>
            <w:r>
              <w:rPr>
                <w:rFonts w:ascii="Garamond" w:hAnsi="Garamond"/>
                <w:highlight w:val="yellow"/>
              </w:rPr>
              <w:t>выкупленные у акционеров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E7AE5" w14:textId="77777777" w:rsidR="008A6856" w:rsidRDefault="00720C13">
            <w:pPr>
              <w:spacing w:after="0"/>
              <w:jc w:val="right"/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</w:rPr>
              <w:t>1 320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D8174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C05F3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D07B4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8A6856" w14:paraId="6C8024F1" w14:textId="77777777">
        <w:trPr>
          <w:trHeight w:val="300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73D12" w14:textId="77777777" w:rsidR="008A6856" w:rsidRDefault="00720C13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  <w:highlight w:val="yellow"/>
              </w:rPr>
              <w:t xml:space="preserve">Переоценка </w:t>
            </w:r>
            <w:proofErr w:type="spellStart"/>
            <w:r>
              <w:rPr>
                <w:rFonts w:ascii="Garamond" w:hAnsi="Garamond"/>
              </w:rPr>
              <w:t>внеоборотных</w:t>
            </w:r>
            <w:proofErr w:type="spellEnd"/>
            <w:r>
              <w:rPr>
                <w:rFonts w:ascii="Garamond" w:hAnsi="Garamond"/>
              </w:rPr>
              <w:t xml:space="preserve"> активов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EE0C3" w14:textId="77777777" w:rsidR="008A6856" w:rsidRDefault="00720C13">
            <w:pPr>
              <w:spacing w:after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1 340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1712E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FD178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3C7AD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8A6856" w14:paraId="5999817F" w14:textId="77777777">
        <w:trPr>
          <w:trHeight w:val="300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61D60" w14:textId="77777777" w:rsidR="008A6856" w:rsidRDefault="00720C13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Добавочный капитал (без </w:t>
            </w:r>
            <w:r>
              <w:rPr>
                <w:rFonts w:ascii="Garamond" w:hAnsi="Garamond"/>
                <w:highlight w:val="yellow"/>
              </w:rPr>
              <w:t>переоценки</w:t>
            </w:r>
            <w:r>
              <w:rPr>
                <w:rFonts w:ascii="Garamond" w:hAnsi="Garamond"/>
              </w:rPr>
              <w:t>)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1AE09" w14:textId="77777777" w:rsidR="008A6856" w:rsidRDefault="00720C13">
            <w:pPr>
              <w:spacing w:after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1 350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E7805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F2F1B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F101A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8A6856" w14:paraId="598C8A28" w14:textId="77777777">
        <w:trPr>
          <w:trHeight w:val="300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9CCFC" w14:textId="77777777" w:rsidR="008A6856" w:rsidRDefault="00720C13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Резервный капитал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9D64F" w14:textId="77777777" w:rsidR="008A6856" w:rsidRDefault="00720C13">
            <w:pPr>
              <w:spacing w:after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1 360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F6ACB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0BC46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38AB1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8A6856" w14:paraId="52A94E4A" w14:textId="77777777">
        <w:trPr>
          <w:trHeight w:val="300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D02E9" w14:textId="77777777" w:rsidR="008A6856" w:rsidRDefault="00720C13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Нераспределенная прибыль (непокрытый убыток)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59171" w14:textId="77777777" w:rsidR="008A6856" w:rsidRDefault="00720C13">
            <w:pPr>
              <w:spacing w:after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1 370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96C00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10E92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8D752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8A6856" w14:paraId="12D2D641" w14:textId="77777777">
        <w:trPr>
          <w:trHeight w:val="300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D3D22" w14:textId="77777777" w:rsidR="008A6856" w:rsidRDefault="00720C13">
            <w:pPr>
              <w:spacing w:after="0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ИТОГО </w:t>
            </w:r>
            <w:r>
              <w:rPr>
                <w:rFonts w:ascii="Garamond" w:hAnsi="Garamond"/>
                <w:b/>
                <w:bCs/>
                <w:highlight w:val="yellow"/>
              </w:rPr>
              <w:t xml:space="preserve">по разделу </w:t>
            </w:r>
            <w:proofErr w:type="spellStart"/>
            <w:r>
              <w:rPr>
                <w:rFonts w:ascii="Garamond" w:hAnsi="Garamond"/>
                <w:b/>
                <w:bCs/>
                <w:highlight w:val="yellow"/>
              </w:rPr>
              <w:t>III</w:t>
            </w:r>
            <w:proofErr w:type="spellEnd"/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F096F" w14:textId="77777777" w:rsidR="008A6856" w:rsidRDefault="00720C13">
            <w:pPr>
              <w:spacing w:after="0"/>
              <w:jc w:val="right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1 300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9B720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30B42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3CB81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8A6856" w14:paraId="55B38E7A" w14:textId="77777777">
        <w:trPr>
          <w:trHeight w:val="300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22C8B" w14:textId="77777777" w:rsidR="008A6856" w:rsidRDefault="00720C13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39B6C" w14:textId="77777777" w:rsidR="008A6856" w:rsidRDefault="00720C13">
            <w:pPr>
              <w:spacing w:after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E70A6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47828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266ED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8A6856" w14:paraId="4A1999E3" w14:textId="77777777">
        <w:trPr>
          <w:trHeight w:val="300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DCC3D" w14:textId="77777777" w:rsidR="008A6856" w:rsidRDefault="00720C13">
            <w:pPr>
              <w:spacing w:after="0"/>
              <w:rPr>
                <w:rFonts w:ascii="Garamond" w:hAnsi="Garamond"/>
                <w:b/>
                <w:bCs/>
              </w:rPr>
            </w:pPr>
            <w:proofErr w:type="spellStart"/>
            <w:r>
              <w:rPr>
                <w:rFonts w:ascii="Garamond" w:hAnsi="Garamond"/>
                <w:b/>
                <w:bCs/>
              </w:rPr>
              <w:t>IV</w:t>
            </w:r>
            <w:proofErr w:type="spellEnd"/>
            <w:r>
              <w:rPr>
                <w:rFonts w:ascii="Garamond" w:hAnsi="Garamond"/>
                <w:b/>
                <w:bCs/>
              </w:rPr>
              <w:t>. ДОЛГОСРОЧНЫЕ ОБЯЗАТЕЛЬСТВА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12BE8" w14:textId="77777777" w:rsidR="008A6856" w:rsidRDefault="00720C13">
            <w:pPr>
              <w:spacing w:after="0"/>
              <w:jc w:val="right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E44C3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0D2BE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19E10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8A6856" w14:paraId="66F50D4D" w14:textId="77777777">
        <w:trPr>
          <w:trHeight w:val="300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17DA5" w14:textId="77777777" w:rsidR="008A6856" w:rsidRDefault="00720C13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  <w:highlight w:val="yellow"/>
              </w:rPr>
              <w:t>З</w:t>
            </w:r>
            <w:r>
              <w:rPr>
                <w:rFonts w:ascii="Garamond" w:hAnsi="Garamond"/>
              </w:rPr>
              <w:t>аемные средства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DF72A" w14:textId="77777777" w:rsidR="008A6856" w:rsidRDefault="00720C13">
            <w:pPr>
              <w:spacing w:after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1 410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FC007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6A81C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BEC4C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8A6856" w14:paraId="69A6BD68" w14:textId="77777777">
        <w:trPr>
          <w:trHeight w:val="300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C402D" w14:textId="77777777" w:rsidR="008A6856" w:rsidRDefault="00720C13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Отложенные налоговые обязательства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6EC32" w14:textId="77777777" w:rsidR="008A6856" w:rsidRDefault="00720C13">
            <w:pPr>
              <w:spacing w:after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1 420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FF895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02B5E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C9AAD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8A6856" w14:paraId="70BB1AE7" w14:textId="77777777">
        <w:trPr>
          <w:trHeight w:val="300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D2176" w14:textId="77777777" w:rsidR="008A6856" w:rsidRDefault="00720C13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  <w:highlight w:val="yellow"/>
              </w:rPr>
              <w:t>О</w:t>
            </w:r>
            <w:r>
              <w:rPr>
                <w:rFonts w:ascii="Garamond" w:hAnsi="Garamond"/>
              </w:rPr>
              <w:t xml:space="preserve">ценочные обязательства 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98E2C" w14:textId="77777777" w:rsidR="008A6856" w:rsidRDefault="00720C13">
            <w:pPr>
              <w:spacing w:after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1 430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013CF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4E6A3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0A733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8A6856" w14:paraId="61886BFB" w14:textId="77777777">
        <w:trPr>
          <w:trHeight w:val="300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405C7" w14:textId="77777777" w:rsidR="008A6856" w:rsidRDefault="00720C13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Прочие обязательства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E98DC" w14:textId="77777777" w:rsidR="008A6856" w:rsidRDefault="00720C13">
            <w:pPr>
              <w:spacing w:after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1 450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AE32C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9F21E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A284A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8A6856" w14:paraId="7C92880D" w14:textId="77777777">
        <w:trPr>
          <w:trHeight w:val="300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378DD" w14:textId="77777777" w:rsidR="008A6856" w:rsidRDefault="00720C13">
            <w:pPr>
              <w:spacing w:after="0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ИТОГО </w:t>
            </w:r>
            <w:r>
              <w:rPr>
                <w:rFonts w:ascii="Garamond" w:hAnsi="Garamond"/>
                <w:b/>
                <w:bCs/>
                <w:highlight w:val="yellow"/>
              </w:rPr>
              <w:t xml:space="preserve">по разделу </w:t>
            </w:r>
            <w:proofErr w:type="spellStart"/>
            <w:r>
              <w:rPr>
                <w:rFonts w:ascii="Garamond" w:hAnsi="Garamond"/>
                <w:b/>
                <w:bCs/>
                <w:highlight w:val="yellow"/>
              </w:rPr>
              <w:t>IV</w:t>
            </w:r>
            <w:proofErr w:type="spellEnd"/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099B8" w14:textId="77777777" w:rsidR="008A6856" w:rsidRDefault="00720C13">
            <w:pPr>
              <w:spacing w:after="0"/>
              <w:jc w:val="right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1 400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5DCBE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24802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1262E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8A6856" w14:paraId="7DFDD75A" w14:textId="77777777">
        <w:trPr>
          <w:trHeight w:val="300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A56A8" w14:textId="77777777" w:rsidR="008A6856" w:rsidRDefault="00720C13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B2F4B" w14:textId="77777777" w:rsidR="008A6856" w:rsidRDefault="00720C13">
            <w:pPr>
              <w:spacing w:after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215ED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02274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691A3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8A6856" w14:paraId="25C699D4" w14:textId="77777777">
        <w:trPr>
          <w:trHeight w:val="300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BA04B" w14:textId="77777777" w:rsidR="008A6856" w:rsidRDefault="00720C13">
            <w:pPr>
              <w:spacing w:after="0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V. КРАТКОСРОЧНЫЕ ОБЯЗАТЕЛЬСТВА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115D2" w14:textId="77777777" w:rsidR="008A6856" w:rsidRDefault="00720C13">
            <w:pPr>
              <w:spacing w:after="0"/>
              <w:jc w:val="right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ED216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E63B2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36501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8A6856" w14:paraId="4AEE6648" w14:textId="77777777">
        <w:trPr>
          <w:trHeight w:val="300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811E9" w14:textId="77777777" w:rsidR="008A6856" w:rsidRDefault="00720C13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  <w:shd w:val="clear" w:color="auto" w:fill="FFFF00"/>
              </w:rPr>
              <w:t>З</w:t>
            </w:r>
            <w:r>
              <w:rPr>
                <w:rFonts w:ascii="Garamond" w:hAnsi="Garamond"/>
              </w:rPr>
              <w:t>аемные средства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404D2" w14:textId="77777777" w:rsidR="008A6856" w:rsidRDefault="00720C13">
            <w:pPr>
              <w:spacing w:after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1 510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9925A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06B05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6A756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8A6856" w14:paraId="76A33E96" w14:textId="77777777">
        <w:trPr>
          <w:trHeight w:val="300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6C268" w14:textId="77777777" w:rsidR="008A6856" w:rsidRDefault="00720C13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  <w:highlight w:val="yellow"/>
              </w:rPr>
              <w:t>К</w:t>
            </w:r>
            <w:r>
              <w:rPr>
                <w:rFonts w:ascii="Garamond" w:hAnsi="Garamond"/>
              </w:rPr>
              <w:t>редиторская задолженность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CD8FC" w14:textId="77777777" w:rsidR="008A6856" w:rsidRDefault="00720C13">
            <w:pPr>
              <w:spacing w:after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1 520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D2726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389FD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176B2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8A6856" w14:paraId="42BE2AE4" w14:textId="77777777">
        <w:trPr>
          <w:trHeight w:val="300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4FBF9" w14:textId="77777777" w:rsidR="008A6856" w:rsidRDefault="00720C13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в </w:t>
            </w:r>
            <w:proofErr w:type="spellStart"/>
            <w:r>
              <w:rPr>
                <w:rFonts w:ascii="Garamond" w:hAnsi="Garamond"/>
              </w:rPr>
              <w:t>т.ч</w:t>
            </w:r>
            <w:proofErr w:type="spellEnd"/>
            <w:r>
              <w:rPr>
                <w:rFonts w:ascii="Garamond" w:hAnsi="Garamond"/>
              </w:rPr>
              <w:t>. задолженность, со срока возникновения которой прошло более 30 календарных дней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3667C" w14:textId="77777777" w:rsidR="008A6856" w:rsidRDefault="00720C13">
            <w:pPr>
              <w:spacing w:after="0"/>
              <w:jc w:val="right"/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</w:rPr>
              <w:t xml:space="preserve">1 521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5F7399" w14:textId="77777777" w:rsidR="008A6856" w:rsidRDefault="008A6856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E2722D" w14:textId="77777777" w:rsidR="008A6856" w:rsidRDefault="008A6856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42E7AA" w14:textId="77777777" w:rsidR="008A6856" w:rsidRDefault="008A6856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8A6856" w14:paraId="426F0C91" w14:textId="77777777">
        <w:trPr>
          <w:trHeight w:val="300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04745" w14:textId="77777777" w:rsidR="008A6856" w:rsidRDefault="00720C13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в </w:t>
            </w:r>
            <w:proofErr w:type="spellStart"/>
            <w:r>
              <w:rPr>
                <w:rFonts w:ascii="Garamond" w:hAnsi="Garamond"/>
              </w:rPr>
              <w:t>т.ч</w:t>
            </w:r>
            <w:proofErr w:type="spellEnd"/>
            <w:r>
              <w:rPr>
                <w:rFonts w:ascii="Garamond" w:hAnsi="Garamond"/>
              </w:rPr>
              <w:t>. авансы полученные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ADEC3" w14:textId="77777777" w:rsidR="008A6856" w:rsidRDefault="00720C13">
            <w:pPr>
              <w:spacing w:after="0"/>
              <w:jc w:val="right"/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</w:rPr>
              <w:t>1 522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809743" w14:textId="77777777" w:rsidR="008A6856" w:rsidRDefault="008A6856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37B690" w14:textId="77777777" w:rsidR="008A6856" w:rsidRDefault="008A6856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38841" w14:textId="77777777" w:rsidR="008A6856" w:rsidRDefault="008A6856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8A6856" w14:paraId="22AB959B" w14:textId="77777777">
        <w:trPr>
          <w:trHeight w:val="300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1E02E" w14:textId="77777777" w:rsidR="008A6856" w:rsidRDefault="00720C13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Доходы будущих периодов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225D2" w14:textId="77777777" w:rsidR="008A6856" w:rsidRDefault="00720C13">
            <w:pPr>
              <w:spacing w:after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1 530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1AC5A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DC1FA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76005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8A6856" w14:paraId="4AEE6344" w14:textId="77777777">
        <w:trPr>
          <w:trHeight w:val="300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72377" w14:textId="77777777" w:rsidR="008A6856" w:rsidRDefault="00720C13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  <w:highlight w:val="yellow"/>
              </w:rPr>
              <w:t>О</w:t>
            </w:r>
            <w:r>
              <w:rPr>
                <w:rFonts w:ascii="Garamond" w:hAnsi="Garamond"/>
              </w:rPr>
              <w:t>ценочные обязательства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862FF" w14:textId="77777777" w:rsidR="008A6856" w:rsidRDefault="00720C13">
            <w:pPr>
              <w:spacing w:after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1 540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AB783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F057D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271A4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8A6856" w14:paraId="0E1EFCF9" w14:textId="77777777">
        <w:trPr>
          <w:trHeight w:val="300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2F481" w14:textId="77777777" w:rsidR="008A6856" w:rsidRDefault="00720C13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Прочие обязательства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AD9AD" w14:textId="77777777" w:rsidR="008A6856" w:rsidRDefault="00720C13">
            <w:pPr>
              <w:spacing w:after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1 550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D690A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35809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51BF9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8A6856" w14:paraId="5ADBE83C" w14:textId="77777777">
        <w:trPr>
          <w:trHeight w:val="300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B83F1" w14:textId="77777777" w:rsidR="008A6856" w:rsidRDefault="00720C13">
            <w:pPr>
              <w:spacing w:after="0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ИТОГО </w:t>
            </w:r>
            <w:r>
              <w:rPr>
                <w:rFonts w:ascii="Garamond" w:hAnsi="Garamond"/>
                <w:b/>
                <w:bCs/>
                <w:highlight w:val="yellow"/>
              </w:rPr>
              <w:t>по разделу V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1AA30" w14:textId="77777777" w:rsidR="008A6856" w:rsidRDefault="00720C13">
            <w:pPr>
              <w:spacing w:after="0"/>
              <w:jc w:val="right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1 500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AD404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4A2D3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75EC8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8A6856" w14:paraId="2CE2E4E5" w14:textId="77777777">
        <w:trPr>
          <w:trHeight w:val="300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92DDF" w14:textId="77777777" w:rsidR="008A6856" w:rsidRDefault="00720C13">
            <w:pPr>
              <w:spacing w:after="0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БАЛАНС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1A950" w14:textId="77777777" w:rsidR="008A6856" w:rsidRDefault="00720C13">
            <w:pPr>
              <w:spacing w:after="0"/>
              <w:jc w:val="right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1 700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95214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EB862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46FD4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8A6856" w14:paraId="5818BDAC" w14:textId="77777777">
        <w:trPr>
          <w:trHeight w:val="300"/>
        </w:trPr>
        <w:tc>
          <w:tcPr>
            <w:tcW w:w="3215" w:type="pct"/>
            <w:noWrap/>
            <w:vAlign w:val="bottom"/>
          </w:tcPr>
          <w:p w14:paraId="1773E69B" w14:textId="77777777" w:rsidR="008A6856" w:rsidRDefault="008A6856">
            <w:pPr>
              <w:spacing w:after="0"/>
              <w:rPr>
                <w:rFonts w:ascii="Garamond" w:hAnsi="Garamond"/>
                <w:sz w:val="20"/>
                <w:szCs w:val="20"/>
              </w:rPr>
            </w:pPr>
          </w:p>
          <w:p w14:paraId="546291BD" w14:textId="77777777" w:rsidR="008A6856" w:rsidRDefault="008A6856">
            <w:pPr>
              <w:spacing w:after="0"/>
              <w:rPr>
                <w:rFonts w:ascii="Garamond" w:hAnsi="Garamond"/>
                <w:sz w:val="20"/>
              </w:rPr>
            </w:pPr>
          </w:p>
        </w:tc>
        <w:tc>
          <w:tcPr>
            <w:tcW w:w="517" w:type="pct"/>
            <w:noWrap/>
            <w:vAlign w:val="bottom"/>
          </w:tcPr>
          <w:p w14:paraId="647DD9CC" w14:textId="77777777" w:rsidR="008A6856" w:rsidRDefault="008A6856">
            <w:pPr>
              <w:spacing w:after="0"/>
              <w:rPr>
                <w:rFonts w:ascii="Garamond" w:hAnsi="Garamond"/>
                <w:sz w:val="20"/>
              </w:rPr>
            </w:pPr>
          </w:p>
        </w:tc>
        <w:tc>
          <w:tcPr>
            <w:tcW w:w="454" w:type="pct"/>
            <w:noWrap/>
            <w:vAlign w:val="bottom"/>
          </w:tcPr>
          <w:p w14:paraId="4B1954A7" w14:textId="77777777" w:rsidR="008A6856" w:rsidRDefault="008A6856">
            <w:pPr>
              <w:spacing w:after="0"/>
              <w:rPr>
                <w:rFonts w:ascii="Garamond" w:hAnsi="Garamond"/>
                <w:color w:val="000000"/>
                <w:sz w:val="20"/>
              </w:rPr>
            </w:pPr>
          </w:p>
        </w:tc>
        <w:tc>
          <w:tcPr>
            <w:tcW w:w="407" w:type="pct"/>
            <w:noWrap/>
            <w:vAlign w:val="bottom"/>
          </w:tcPr>
          <w:p w14:paraId="25D179F0" w14:textId="77777777" w:rsidR="008A6856" w:rsidRDefault="008A6856">
            <w:pPr>
              <w:spacing w:after="0"/>
              <w:rPr>
                <w:rFonts w:ascii="Garamond" w:hAnsi="Garamond"/>
                <w:color w:val="000000"/>
                <w:sz w:val="20"/>
              </w:rPr>
            </w:pPr>
          </w:p>
        </w:tc>
        <w:tc>
          <w:tcPr>
            <w:tcW w:w="407" w:type="pct"/>
            <w:noWrap/>
            <w:vAlign w:val="bottom"/>
          </w:tcPr>
          <w:p w14:paraId="703FBBE9" w14:textId="77777777" w:rsidR="008A6856" w:rsidRDefault="008A6856">
            <w:pPr>
              <w:spacing w:after="0"/>
              <w:rPr>
                <w:rFonts w:ascii="Garamond" w:hAnsi="Garamond"/>
                <w:color w:val="000000"/>
                <w:sz w:val="20"/>
              </w:rPr>
            </w:pPr>
          </w:p>
        </w:tc>
      </w:tr>
      <w:tr w:rsidR="008A6856" w14:paraId="12E9A745" w14:textId="77777777">
        <w:trPr>
          <w:trHeight w:val="300"/>
        </w:trPr>
        <w:tc>
          <w:tcPr>
            <w:tcW w:w="3215" w:type="pct"/>
            <w:noWrap/>
            <w:vAlign w:val="bottom"/>
            <w:hideMark/>
          </w:tcPr>
          <w:p w14:paraId="48315C35" w14:textId="77777777" w:rsidR="008A6856" w:rsidRDefault="00720C13">
            <w:pPr>
              <w:spacing w:after="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  <w:vertAlign w:val="superscript"/>
              </w:rPr>
              <w:t>1</w:t>
            </w:r>
            <w:r>
              <w:rPr>
                <w:rFonts w:ascii="Garamond" w:hAnsi="Garamond"/>
                <w:sz w:val="20"/>
              </w:rPr>
              <w:t xml:space="preserve"> Указывается отчетная дата отчетного периода.</w:t>
            </w:r>
          </w:p>
        </w:tc>
        <w:tc>
          <w:tcPr>
            <w:tcW w:w="517" w:type="pct"/>
            <w:noWrap/>
            <w:vAlign w:val="bottom"/>
          </w:tcPr>
          <w:p w14:paraId="28AB263C" w14:textId="77777777" w:rsidR="008A6856" w:rsidRDefault="008A6856">
            <w:pPr>
              <w:spacing w:after="0"/>
              <w:rPr>
                <w:rFonts w:ascii="Garamond" w:hAnsi="Garamond"/>
                <w:sz w:val="20"/>
              </w:rPr>
            </w:pPr>
          </w:p>
        </w:tc>
        <w:tc>
          <w:tcPr>
            <w:tcW w:w="454" w:type="pct"/>
            <w:noWrap/>
            <w:vAlign w:val="bottom"/>
          </w:tcPr>
          <w:p w14:paraId="48E6A27D" w14:textId="77777777" w:rsidR="008A6856" w:rsidRDefault="008A6856">
            <w:pPr>
              <w:spacing w:after="0"/>
              <w:rPr>
                <w:rFonts w:ascii="Garamond" w:hAnsi="Garamond"/>
                <w:color w:val="000000"/>
                <w:sz w:val="20"/>
              </w:rPr>
            </w:pPr>
          </w:p>
        </w:tc>
        <w:tc>
          <w:tcPr>
            <w:tcW w:w="407" w:type="pct"/>
            <w:noWrap/>
            <w:vAlign w:val="bottom"/>
          </w:tcPr>
          <w:p w14:paraId="52F47551" w14:textId="77777777" w:rsidR="008A6856" w:rsidRDefault="008A6856">
            <w:pPr>
              <w:spacing w:after="0"/>
              <w:rPr>
                <w:rFonts w:ascii="Garamond" w:hAnsi="Garamond"/>
                <w:color w:val="000000"/>
                <w:sz w:val="20"/>
              </w:rPr>
            </w:pPr>
          </w:p>
        </w:tc>
        <w:tc>
          <w:tcPr>
            <w:tcW w:w="407" w:type="pct"/>
            <w:noWrap/>
            <w:vAlign w:val="bottom"/>
          </w:tcPr>
          <w:p w14:paraId="07459173" w14:textId="77777777" w:rsidR="008A6856" w:rsidRDefault="008A6856">
            <w:pPr>
              <w:spacing w:after="0"/>
              <w:rPr>
                <w:rFonts w:ascii="Garamond" w:hAnsi="Garamond"/>
                <w:color w:val="000000"/>
                <w:sz w:val="20"/>
              </w:rPr>
            </w:pPr>
          </w:p>
        </w:tc>
      </w:tr>
      <w:tr w:rsidR="008A6856" w14:paraId="7A4D3109" w14:textId="77777777">
        <w:trPr>
          <w:trHeight w:val="300"/>
        </w:trPr>
        <w:tc>
          <w:tcPr>
            <w:tcW w:w="3215" w:type="pct"/>
            <w:noWrap/>
            <w:vAlign w:val="bottom"/>
            <w:hideMark/>
          </w:tcPr>
          <w:p w14:paraId="28C2C847" w14:textId="77777777" w:rsidR="008A6856" w:rsidRDefault="00720C13">
            <w:pPr>
              <w:spacing w:after="0"/>
              <w:rPr>
                <w:rFonts w:ascii="Garamond" w:hAnsi="Garamond"/>
                <w:sz w:val="20"/>
                <w:lang w:val="en-GB"/>
              </w:rPr>
            </w:pPr>
            <w:r>
              <w:rPr>
                <w:rFonts w:ascii="Garamond" w:hAnsi="Garamond"/>
                <w:sz w:val="20"/>
                <w:vertAlign w:val="superscript"/>
              </w:rPr>
              <w:t>2</w:t>
            </w:r>
            <w:r>
              <w:rPr>
                <w:rFonts w:ascii="Garamond" w:hAnsi="Garamond"/>
                <w:sz w:val="20"/>
              </w:rPr>
              <w:t xml:space="preserve"> Указывается предыдущий год.</w:t>
            </w:r>
          </w:p>
        </w:tc>
        <w:tc>
          <w:tcPr>
            <w:tcW w:w="517" w:type="pct"/>
            <w:noWrap/>
            <w:vAlign w:val="bottom"/>
          </w:tcPr>
          <w:p w14:paraId="538A06D6" w14:textId="77777777" w:rsidR="008A6856" w:rsidRDefault="008A6856">
            <w:pPr>
              <w:spacing w:after="0"/>
              <w:rPr>
                <w:rFonts w:ascii="Garamond" w:hAnsi="Garamond"/>
                <w:color w:val="000000"/>
                <w:sz w:val="20"/>
              </w:rPr>
            </w:pPr>
          </w:p>
        </w:tc>
        <w:tc>
          <w:tcPr>
            <w:tcW w:w="454" w:type="pct"/>
            <w:noWrap/>
            <w:vAlign w:val="bottom"/>
          </w:tcPr>
          <w:p w14:paraId="71351EAC" w14:textId="77777777" w:rsidR="008A6856" w:rsidRDefault="008A6856">
            <w:pPr>
              <w:spacing w:after="0"/>
              <w:rPr>
                <w:rFonts w:ascii="Garamond" w:hAnsi="Garamond"/>
                <w:color w:val="000000"/>
                <w:sz w:val="20"/>
              </w:rPr>
            </w:pPr>
          </w:p>
        </w:tc>
        <w:tc>
          <w:tcPr>
            <w:tcW w:w="407" w:type="pct"/>
            <w:noWrap/>
            <w:vAlign w:val="bottom"/>
          </w:tcPr>
          <w:p w14:paraId="1DE6B202" w14:textId="77777777" w:rsidR="008A6856" w:rsidRDefault="008A6856">
            <w:pPr>
              <w:spacing w:after="0"/>
              <w:rPr>
                <w:rFonts w:ascii="Garamond" w:hAnsi="Garamond"/>
                <w:color w:val="000000"/>
                <w:sz w:val="20"/>
              </w:rPr>
            </w:pPr>
          </w:p>
        </w:tc>
        <w:tc>
          <w:tcPr>
            <w:tcW w:w="407" w:type="pct"/>
            <w:noWrap/>
            <w:vAlign w:val="bottom"/>
          </w:tcPr>
          <w:p w14:paraId="3647C494" w14:textId="77777777" w:rsidR="008A6856" w:rsidRDefault="008A6856">
            <w:pPr>
              <w:spacing w:after="0"/>
              <w:rPr>
                <w:rFonts w:ascii="Garamond" w:hAnsi="Garamond"/>
                <w:color w:val="000000"/>
                <w:sz w:val="20"/>
              </w:rPr>
            </w:pPr>
          </w:p>
        </w:tc>
      </w:tr>
      <w:tr w:rsidR="008A6856" w14:paraId="18D21C2E" w14:textId="77777777">
        <w:trPr>
          <w:trHeight w:val="300"/>
        </w:trPr>
        <w:tc>
          <w:tcPr>
            <w:tcW w:w="3215" w:type="pct"/>
            <w:noWrap/>
            <w:vAlign w:val="bottom"/>
            <w:hideMark/>
          </w:tcPr>
          <w:p w14:paraId="7E5F2D36" w14:textId="77777777" w:rsidR="008A6856" w:rsidRDefault="00720C13">
            <w:pPr>
              <w:spacing w:after="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  <w:vertAlign w:val="superscript"/>
              </w:rPr>
              <w:t>3</w:t>
            </w:r>
            <w:r>
              <w:rPr>
                <w:rFonts w:ascii="Garamond" w:hAnsi="Garamond"/>
                <w:sz w:val="20"/>
              </w:rPr>
              <w:t xml:space="preserve"> Указывается год, предшествующий предыдущему.</w:t>
            </w:r>
          </w:p>
        </w:tc>
        <w:tc>
          <w:tcPr>
            <w:tcW w:w="517" w:type="pct"/>
            <w:noWrap/>
            <w:vAlign w:val="bottom"/>
          </w:tcPr>
          <w:p w14:paraId="24567611" w14:textId="77777777" w:rsidR="008A6856" w:rsidRDefault="008A6856">
            <w:pPr>
              <w:spacing w:after="0"/>
              <w:rPr>
                <w:rFonts w:ascii="Garamond" w:hAnsi="Garamond"/>
                <w:color w:val="000000"/>
                <w:sz w:val="20"/>
              </w:rPr>
            </w:pPr>
          </w:p>
        </w:tc>
        <w:tc>
          <w:tcPr>
            <w:tcW w:w="454" w:type="pct"/>
            <w:noWrap/>
            <w:vAlign w:val="bottom"/>
          </w:tcPr>
          <w:p w14:paraId="23FC30FC" w14:textId="77777777" w:rsidR="008A6856" w:rsidRDefault="008A6856">
            <w:pPr>
              <w:spacing w:after="0"/>
              <w:rPr>
                <w:rFonts w:ascii="Garamond" w:hAnsi="Garamond"/>
                <w:color w:val="000000"/>
                <w:sz w:val="20"/>
              </w:rPr>
            </w:pPr>
          </w:p>
        </w:tc>
        <w:tc>
          <w:tcPr>
            <w:tcW w:w="407" w:type="pct"/>
            <w:noWrap/>
            <w:vAlign w:val="bottom"/>
          </w:tcPr>
          <w:p w14:paraId="1CEFFFFA" w14:textId="77777777" w:rsidR="008A6856" w:rsidRDefault="008A6856">
            <w:pPr>
              <w:spacing w:after="0"/>
              <w:rPr>
                <w:rFonts w:ascii="Garamond" w:hAnsi="Garamond"/>
                <w:color w:val="000000"/>
                <w:sz w:val="20"/>
              </w:rPr>
            </w:pPr>
          </w:p>
        </w:tc>
        <w:tc>
          <w:tcPr>
            <w:tcW w:w="407" w:type="pct"/>
            <w:noWrap/>
            <w:vAlign w:val="bottom"/>
          </w:tcPr>
          <w:p w14:paraId="3E3BD7C9" w14:textId="77777777" w:rsidR="008A6856" w:rsidRDefault="008A6856">
            <w:pPr>
              <w:spacing w:after="0"/>
              <w:rPr>
                <w:rFonts w:ascii="Garamond" w:hAnsi="Garamond"/>
                <w:color w:val="000000"/>
                <w:sz w:val="20"/>
              </w:rPr>
            </w:pPr>
          </w:p>
        </w:tc>
      </w:tr>
    </w:tbl>
    <w:p w14:paraId="4F8FC23D" w14:textId="77777777" w:rsidR="008A6856" w:rsidRDefault="008A6856">
      <w:pPr>
        <w:widowControl w:val="0"/>
        <w:rPr>
          <w:rFonts w:ascii="Garamond" w:hAnsi="Garamond"/>
          <w:b/>
        </w:rPr>
      </w:pPr>
    </w:p>
    <w:p w14:paraId="591B7A78" w14:textId="77777777" w:rsidR="008A6856" w:rsidRDefault="00720C13">
      <w:pPr>
        <w:widowControl w:val="0"/>
        <w:rPr>
          <w:rFonts w:ascii="Garamond" w:hAnsi="Garamond"/>
          <w:b/>
        </w:rPr>
      </w:pPr>
      <w:r>
        <w:rPr>
          <w:rFonts w:ascii="Garamond" w:hAnsi="Garamond"/>
          <w:b/>
        </w:rPr>
        <w:t>Предлагаемая редакция</w:t>
      </w:r>
    </w:p>
    <w:p w14:paraId="0E364568" w14:textId="77777777" w:rsidR="008A6856" w:rsidRDefault="00720C13">
      <w:pPr>
        <w:spacing w:after="0"/>
        <w:jc w:val="right"/>
        <w:rPr>
          <w:rFonts w:ascii="Garamond" w:eastAsia="Times New Roman" w:hAnsi="Garamond"/>
          <w:b/>
          <w:i/>
        </w:rPr>
      </w:pPr>
      <w:r>
        <w:rPr>
          <w:rFonts w:ascii="Garamond" w:hAnsi="Garamond"/>
          <w:b/>
          <w:i/>
        </w:rPr>
        <w:t xml:space="preserve">Приложение </w:t>
      </w:r>
      <w:proofErr w:type="spellStart"/>
      <w:r>
        <w:rPr>
          <w:rFonts w:ascii="Garamond" w:hAnsi="Garamond"/>
          <w:b/>
          <w:i/>
        </w:rPr>
        <w:t>103а</w:t>
      </w:r>
      <w:proofErr w:type="spellEnd"/>
    </w:p>
    <w:p w14:paraId="53116B44" w14:textId="77777777" w:rsidR="008A6856" w:rsidRDefault="00720C13">
      <w:pPr>
        <w:spacing w:after="0"/>
        <w:ind w:left="4956" w:firstLine="708"/>
        <w:jc w:val="right"/>
        <w:rPr>
          <w:rFonts w:ascii="Garamond" w:hAnsi="Garamond"/>
        </w:rPr>
      </w:pPr>
      <w:r>
        <w:rPr>
          <w:rFonts w:ascii="Garamond" w:hAnsi="Garamond"/>
        </w:rPr>
        <w:t>к Регламенту финансовых расчетов</w:t>
      </w:r>
    </w:p>
    <w:p w14:paraId="5E4CEA4A" w14:textId="77777777" w:rsidR="008A6856" w:rsidRDefault="008A6856">
      <w:pPr>
        <w:spacing w:after="0"/>
        <w:ind w:left="4956" w:firstLine="708"/>
        <w:jc w:val="right"/>
        <w:rPr>
          <w:rFonts w:ascii="Garamond" w:hAnsi="Garamond"/>
        </w:rPr>
      </w:pPr>
    </w:p>
    <w:p w14:paraId="47C509E0" w14:textId="77777777" w:rsidR="008A6856" w:rsidRDefault="00720C13">
      <w:pPr>
        <w:widowControl w:val="0"/>
        <w:spacing w:after="0"/>
        <w:ind w:firstLine="600"/>
        <w:rPr>
          <w:rFonts w:ascii="Garamond" w:hAnsi="Garamond"/>
          <w:b/>
          <w:bCs/>
          <w:lang w:val="en-GB"/>
        </w:rPr>
      </w:pPr>
      <w:r>
        <w:rPr>
          <w:rFonts w:ascii="Garamond" w:hAnsi="Garamond"/>
          <w:b/>
          <w:bCs/>
        </w:rPr>
        <w:t>Бухгалтерский баланс</w:t>
      </w:r>
    </w:p>
    <w:p w14:paraId="6D18ACEA" w14:textId="77777777" w:rsidR="008A6856" w:rsidRDefault="008A6856">
      <w:pPr>
        <w:widowControl w:val="0"/>
        <w:spacing w:after="0"/>
        <w:rPr>
          <w:rFonts w:ascii="Garamond" w:hAnsi="Garamond"/>
          <w:b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90"/>
        <w:gridCol w:w="3260"/>
      </w:tblGrid>
      <w:tr w:rsidR="008A6856" w14:paraId="01909B80" w14:textId="77777777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E8557" w14:textId="77777777" w:rsidR="008A6856" w:rsidRDefault="00720C13">
            <w:pPr>
              <w:spacing w:after="0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</w:rPr>
              <w:t>Наименование организации: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E5004" w14:textId="77777777" w:rsidR="008A6856" w:rsidRDefault="008A6856">
            <w:pPr>
              <w:spacing w:after="0"/>
              <w:rPr>
                <w:rFonts w:ascii="Garamond" w:hAnsi="Garamond"/>
                <w:b/>
                <w:bCs/>
              </w:rPr>
            </w:pPr>
          </w:p>
        </w:tc>
      </w:tr>
      <w:tr w:rsidR="008A6856" w14:paraId="28ACA110" w14:textId="77777777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AA1C26" w14:textId="77777777" w:rsidR="008A6856" w:rsidRDefault="00720C13">
            <w:pPr>
              <w:spacing w:after="0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</w:rPr>
              <w:t>Код участника ОРЭМ: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9C72" w14:textId="77777777" w:rsidR="008A6856" w:rsidRDefault="008A6856">
            <w:pPr>
              <w:spacing w:after="0"/>
              <w:rPr>
                <w:rFonts w:ascii="Garamond" w:hAnsi="Garamond"/>
                <w:b/>
                <w:bCs/>
              </w:rPr>
            </w:pPr>
          </w:p>
        </w:tc>
      </w:tr>
      <w:tr w:rsidR="008A6856" w14:paraId="74278887" w14:textId="77777777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ABA44E" w14:textId="77777777" w:rsidR="008A6856" w:rsidRDefault="00720C13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Период (№ квартала/год):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AEE5F" w14:textId="77777777" w:rsidR="008A6856" w:rsidRDefault="008A6856">
            <w:pPr>
              <w:spacing w:after="0"/>
              <w:rPr>
                <w:rFonts w:ascii="Garamond" w:hAnsi="Garamond"/>
                <w:b/>
                <w:bCs/>
              </w:rPr>
            </w:pPr>
          </w:p>
        </w:tc>
      </w:tr>
      <w:tr w:rsidR="008A6856" w14:paraId="7D0A0B30" w14:textId="77777777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ADA7F8" w14:textId="77777777" w:rsidR="008A6856" w:rsidRDefault="00720C13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Ф.И.О. исполнителя: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19190" w14:textId="77777777" w:rsidR="008A6856" w:rsidRDefault="008A6856">
            <w:pPr>
              <w:spacing w:after="0"/>
              <w:rPr>
                <w:rFonts w:ascii="Garamond" w:hAnsi="Garamond"/>
                <w:b/>
                <w:bCs/>
              </w:rPr>
            </w:pPr>
          </w:p>
        </w:tc>
      </w:tr>
      <w:tr w:rsidR="008A6856" w14:paraId="233F600C" w14:textId="77777777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5C3464" w14:textId="77777777" w:rsidR="008A6856" w:rsidRDefault="00720C13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Телефон исполнителя: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28EDC" w14:textId="77777777" w:rsidR="008A6856" w:rsidRDefault="008A6856">
            <w:pPr>
              <w:spacing w:after="0"/>
              <w:rPr>
                <w:rFonts w:ascii="Garamond" w:hAnsi="Garamond"/>
                <w:b/>
                <w:bCs/>
              </w:rPr>
            </w:pPr>
          </w:p>
        </w:tc>
      </w:tr>
      <w:tr w:rsidR="008A6856" w14:paraId="657F5586" w14:textId="77777777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5462D5" w14:textId="77777777" w:rsidR="008A6856" w:rsidRDefault="00720C13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Должность исполнителя: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0613E" w14:textId="77777777" w:rsidR="008A6856" w:rsidRDefault="008A6856">
            <w:pPr>
              <w:spacing w:after="0"/>
              <w:rPr>
                <w:rFonts w:ascii="Garamond" w:hAnsi="Garamond"/>
                <w:b/>
                <w:bCs/>
              </w:rPr>
            </w:pPr>
          </w:p>
        </w:tc>
      </w:tr>
      <w:tr w:rsidR="008A6856" w14:paraId="68484A61" w14:textId="77777777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00D2E4" w14:textId="77777777" w:rsidR="008A6856" w:rsidRDefault="00720C13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Адрес электронной почты исполнителя: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74D2A" w14:textId="77777777" w:rsidR="008A6856" w:rsidRDefault="008A6856">
            <w:pPr>
              <w:spacing w:after="0"/>
              <w:rPr>
                <w:rFonts w:ascii="Garamond" w:hAnsi="Garamond"/>
                <w:b/>
                <w:bCs/>
              </w:rPr>
            </w:pPr>
          </w:p>
        </w:tc>
      </w:tr>
    </w:tbl>
    <w:p w14:paraId="385A4A79" w14:textId="77777777" w:rsidR="008A6856" w:rsidRDefault="008A6856">
      <w:pPr>
        <w:spacing w:after="0"/>
        <w:rPr>
          <w:rFonts w:ascii="Garamond" w:hAnsi="Garamond"/>
        </w:rPr>
      </w:pPr>
    </w:p>
    <w:p w14:paraId="7AE7D89F" w14:textId="77777777" w:rsidR="008A6856" w:rsidRDefault="00720C13">
      <w:pPr>
        <w:spacing w:after="0"/>
        <w:rPr>
          <w:rFonts w:ascii="Garamond" w:eastAsia="Times New Roman" w:hAnsi="Garamond"/>
          <w:szCs w:val="20"/>
          <w:lang w:val="en-GB"/>
        </w:rPr>
      </w:pPr>
      <w:r>
        <w:rPr>
          <w:rFonts w:ascii="Garamond" w:hAnsi="Garamond"/>
        </w:rPr>
        <w:t>Единица измерения: тыс. руб.</w:t>
      </w:r>
    </w:p>
    <w:p w14:paraId="2B6E55B5" w14:textId="77777777" w:rsidR="008A6856" w:rsidRDefault="008A6856">
      <w:pPr>
        <w:spacing w:after="0"/>
        <w:ind w:left="4956" w:firstLine="708"/>
        <w:jc w:val="right"/>
        <w:rPr>
          <w:rFonts w:ascii="Garamond" w:hAnsi="Garamond"/>
          <w:lang w:val="en-US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6737"/>
        <w:gridCol w:w="746"/>
        <w:gridCol w:w="662"/>
        <w:gridCol w:w="600"/>
        <w:gridCol w:w="600"/>
      </w:tblGrid>
      <w:tr w:rsidR="008A6856" w14:paraId="1B93FA6E" w14:textId="77777777">
        <w:trPr>
          <w:trHeight w:val="525"/>
        </w:trPr>
        <w:tc>
          <w:tcPr>
            <w:tcW w:w="3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AC3AA" w14:textId="77777777" w:rsidR="008A6856" w:rsidRDefault="00720C13">
            <w:pPr>
              <w:spacing w:after="0"/>
              <w:rPr>
                <w:rFonts w:ascii="Garamond" w:hAnsi="Garamond"/>
                <w:b/>
                <w:bCs/>
                <w:lang w:val="en-GB"/>
              </w:rPr>
            </w:pPr>
            <w:r>
              <w:rPr>
                <w:rFonts w:ascii="Garamond" w:hAnsi="Garamond"/>
                <w:b/>
                <w:bCs/>
              </w:rPr>
              <w:t>Наименование показателя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913276" w14:textId="77777777" w:rsidR="008A6856" w:rsidRDefault="00720C13">
            <w:pPr>
              <w:spacing w:after="0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Код показателя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49D3AD" w14:textId="77777777" w:rsidR="008A6856" w:rsidRDefault="00720C13">
            <w:pPr>
              <w:spacing w:after="0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На __</w:t>
            </w:r>
            <w:proofErr w:type="spellStart"/>
            <w:r>
              <w:rPr>
                <w:rFonts w:ascii="Garamond" w:hAnsi="Garamond"/>
                <w:b/>
                <w:bCs/>
              </w:rPr>
              <w:t>20___г</w:t>
            </w:r>
            <w:proofErr w:type="spellEnd"/>
            <w:r>
              <w:rPr>
                <w:rFonts w:ascii="Garamond" w:hAnsi="Garamond"/>
                <w:b/>
                <w:bCs/>
              </w:rPr>
              <w:t xml:space="preserve">. </w:t>
            </w:r>
            <w:r>
              <w:rPr>
                <w:rFonts w:ascii="Garamond" w:hAnsi="Garamond"/>
                <w:b/>
                <w:bCs/>
                <w:vertAlign w:val="superscript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4A6285" w14:textId="77777777" w:rsidR="008A6856" w:rsidRDefault="00720C13">
            <w:pPr>
              <w:spacing w:after="0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На 31 декабря </w:t>
            </w:r>
            <w:proofErr w:type="spellStart"/>
            <w:r>
              <w:rPr>
                <w:rFonts w:ascii="Garamond" w:hAnsi="Garamond"/>
                <w:b/>
                <w:bCs/>
              </w:rPr>
              <w:t>20___г</w:t>
            </w:r>
            <w:proofErr w:type="spellEnd"/>
            <w:r>
              <w:rPr>
                <w:rFonts w:ascii="Garamond" w:hAnsi="Garamond"/>
                <w:b/>
                <w:bCs/>
              </w:rPr>
              <w:t xml:space="preserve">. </w:t>
            </w:r>
            <w:r>
              <w:rPr>
                <w:rFonts w:ascii="Garamond" w:hAnsi="Garamond"/>
                <w:b/>
                <w:bCs/>
                <w:vertAlign w:val="superscript"/>
              </w:rPr>
              <w:t>2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B27DE1" w14:textId="77777777" w:rsidR="008A6856" w:rsidRDefault="00720C13">
            <w:pPr>
              <w:spacing w:after="0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На 31 декабря </w:t>
            </w:r>
            <w:proofErr w:type="spellStart"/>
            <w:r>
              <w:rPr>
                <w:rFonts w:ascii="Garamond" w:hAnsi="Garamond"/>
                <w:b/>
                <w:bCs/>
              </w:rPr>
              <w:t>20___г</w:t>
            </w:r>
            <w:proofErr w:type="spellEnd"/>
            <w:r>
              <w:rPr>
                <w:rFonts w:ascii="Garamond" w:hAnsi="Garamond"/>
                <w:b/>
                <w:bCs/>
              </w:rPr>
              <w:t xml:space="preserve">. </w:t>
            </w:r>
            <w:r>
              <w:rPr>
                <w:rFonts w:ascii="Garamond" w:hAnsi="Garamond"/>
                <w:b/>
                <w:bCs/>
                <w:vertAlign w:val="superscript"/>
              </w:rPr>
              <w:t>3</w:t>
            </w:r>
          </w:p>
        </w:tc>
      </w:tr>
      <w:tr w:rsidR="008A6856" w14:paraId="419C2043" w14:textId="77777777">
        <w:trPr>
          <w:trHeight w:val="300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B11B3" w14:textId="77777777" w:rsidR="008A6856" w:rsidRDefault="00720C13">
            <w:pPr>
              <w:spacing w:after="0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Актив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2BB4C" w14:textId="77777777" w:rsidR="008A6856" w:rsidRDefault="00720C13">
            <w:pPr>
              <w:spacing w:after="0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82015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3BECA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B1A48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8A6856" w14:paraId="53CC9D33" w14:textId="77777777">
        <w:trPr>
          <w:trHeight w:val="300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E7798" w14:textId="77777777" w:rsidR="008A6856" w:rsidRDefault="00720C13">
            <w:pPr>
              <w:spacing w:after="0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I. </w:t>
            </w:r>
            <w:proofErr w:type="spellStart"/>
            <w:r>
              <w:rPr>
                <w:rFonts w:ascii="Garamond" w:hAnsi="Garamond"/>
                <w:b/>
                <w:bCs/>
              </w:rPr>
              <w:t>ВНЕОБОРОТНЫЕ</w:t>
            </w:r>
            <w:proofErr w:type="spellEnd"/>
            <w:r>
              <w:rPr>
                <w:rFonts w:ascii="Garamond" w:hAnsi="Garamond"/>
                <w:b/>
                <w:bCs/>
              </w:rPr>
              <w:t xml:space="preserve"> АКТИВЫ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EC01B" w14:textId="77777777" w:rsidR="008A6856" w:rsidRDefault="00720C13">
            <w:pPr>
              <w:spacing w:after="0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CCD5C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F1E83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24422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8A6856" w14:paraId="4524BA97" w14:textId="77777777">
        <w:trPr>
          <w:trHeight w:val="300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B786FD" w14:textId="77777777" w:rsidR="008A6856" w:rsidRDefault="00720C13">
            <w:pPr>
              <w:spacing w:after="0"/>
              <w:rPr>
                <w:rFonts w:ascii="Garamond" w:hAnsi="Garamond"/>
                <w:highlight w:val="yellow"/>
              </w:rPr>
            </w:pPr>
            <w:proofErr w:type="spellStart"/>
            <w:r>
              <w:rPr>
                <w:rFonts w:ascii="Garamond" w:hAnsi="Garamond"/>
                <w:highlight w:val="yellow"/>
              </w:rPr>
              <w:t>Гудвил</w:t>
            </w:r>
            <w:proofErr w:type="spellEnd"/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C29377" w14:textId="77777777" w:rsidR="008A6856" w:rsidRDefault="00720C13">
            <w:pPr>
              <w:spacing w:after="0"/>
              <w:jc w:val="right"/>
              <w:rPr>
                <w:rFonts w:ascii="Garamond" w:hAnsi="Garamond"/>
                <w:highlight w:val="yellow"/>
              </w:rPr>
            </w:pPr>
            <w:r>
              <w:rPr>
                <w:rFonts w:ascii="Garamond" w:hAnsi="Garamond"/>
                <w:highlight w:val="yellow"/>
              </w:rPr>
              <w:t>1 105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A02A4E" w14:textId="77777777" w:rsidR="008A6856" w:rsidRDefault="008A6856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839F5E" w14:textId="77777777" w:rsidR="008A6856" w:rsidRDefault="008A6856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85B95C" w14:textId="77777777" w:rsidR="008A6856" w:rsidRDefault="008A6856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8A6856" w14:paraId="36D859A0" w14:textId="77777777">
        <w:trPr>
          <w:trHeight w:val="300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7073A" w14:textId="77777777" w:rsidR="008A6856" w:rsidRDefault="00720C13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Нематериальные активы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D03C6" w14:textId="77777777" w:rsidR="008A6856" w:rsidRDefault="00720C13">
            <w:pPr>
              <w:spacing w:after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1 110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6BC9D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EAC47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3E014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8A6856" w14:paraId="55F191D2" w14:textId="77777777">
        <w:trPr>
          <w:trHeight w:val="300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31A6E" w14:textId="77777777" w:rsidR="008A6856" w:rsidRDefault="00720C13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Нематериальные поисковые активы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9B67E" w14:textId="77777777" w:rsidR="008A6856" w:rsidRDefault="00720C13">
            <w:pPr>
              <w:spacing w:after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1 130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EAD305" w14:textId="77777777" w:rsidR="008A6856" w:rsidRDefault="008A6856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AE3916" w14:textId="77777777" w:rsidR="008A6856" w:rsidRDefault="008A6856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D0EBC3" w14:textId="77777777" w:rsidR="008A6856" w:rsidRDefault="008A6856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8A6856" w14:paraId="35F08480" w14:textId="77777777">
        <w:trPr>
          <w:trHeight w:val="300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41A67" w14:textId="77777777" w:rsidR="008A6856" w:rsidRDefault="00720C13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Материальные поисковые активы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5B797" w14:textId="77777777" w:rsidR="008A6856" w:rsidRDefault="00720C13">
            <w:pPr>
              <w:spacing w:after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1 140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00CAFD" w14:textId="77777777" w:rsidR="008A6856" w:rsidRDefault="008A6856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78090D" w14:textId="77777777" w:rsidR="008A6856" w:rsidRDefault="008A6856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0019F5" w14:textId="77777777" w:rsidR="008A6856" w:rsidRDefault="008A6856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8A6856" w14:paraId="401DDBC2" w14:textId="77777777">
        <w:trPr>
          <w:trHeight w:val="300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7FAB1" w14:textId="77777777" w:rsidR="008A6856" w:rsidRDefault="00720C13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Основные средства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94121" w14:textId="77777777" w:rsidR="008A6856" w:rsidRDefault="00720C13">
            <w:pPr>
              <w:spacing w:after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1 150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446E2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03946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1FEEF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8A6856" w14:paraId="0D44A7A6" w14:textId="77777777">
        <w:trPr>
          <w:trHeight w:val="300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47F83" w14:textId="77777777" w:rsidR="008A6856" w:rsidRDefault="00720C13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  <w:highlight w:val="yellow"/>
              </w:rPr>
              <w:t>Инвестиционная недвижимость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C9CDA" w14:textId="77777777" w:rsidR="008A6856" w:rsidRDefault="00720C13">
            <w:pPr>
              <w:spacing w:after="0"/>
              <w:jc w:val="right"/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</w:rPr>
              <w:t>1 160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A5659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F779D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C8F5D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8A6856" w14:paraId="313948A0" w14:textId="77777777">
        <w:trPr>
          <w:trHeight w:val="300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03C03" w14:textId="77777777" w:rsidR="008A6856" w:rsidRDefault="00720C13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Финансовые вложения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AF51D" w14:textId="77777777" w:rsidR="008A6856" w:rsidRDefault="00720C13">
            <w:pPr>
              <w:spacing w:after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1 170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A31F4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B1E01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AE754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8A6856" w14:paraId="5FFC4D76" w14:textId="77777777">
        <w:trPr>
          <w:trHeight w:val="300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3E40F" w14:textId="77777777" w:rsidR="008A6856" w:rsidRDefault="00720C13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Отложенные налоговые активы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10DA9" w14:textId="77777777" w:rsidR="008A6856" w:rsidRDefault="00720C13">
            <w:pPr>
              <w:spacing w:after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1 180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5C9C2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A0E9E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F6FAE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8A6856" w14:paraId="49285B62" w14:textId="77777777">
        <w:trPr>
          <w:trHeight w:val="300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48D65" w14:textId="77777777" w:rsidR="008A6856" w:rsidRDefault="00720C13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Прочие </w:t>
            </w:r>
            <w:proofErr w:type="spellStart"/>
            <w:r>
              <w:rPr>
                <w:rFonts w:ascii="Garamond" w:hAnsi="Garamond"/>
              </w:rPr>
              <w:t>внеоборотные</w:t>
            </w:r>
            <w:proofErr w:type="spellEnd"/>
            <w:r>
              <w:rPr>
                <w:rFonts w:ascii="Garamond" w:hAnsi="Garamond"/>
              </w:rPr>
              <w:t xml:space="preserve"> активы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13A41" w14:textId="77777777" w:rsidR="008A6856" w:rsidRDefault="00720C13">
            <w:pPr>
              <w:spacing w:after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1 190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48C14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ECB82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217D0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8A6856" w14:paraId="122CD7F5" w14:textId="77777777">
        <w:trPr>
          <w:trHeight w:val="300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689C2" w14:textId="77777777" w:rsidR="008A6856" w:rsidRDefault="00720C13">
            <w:pPr>
              <w:spacing w:after="0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ИТОГО </w:t>
            </w:r>
            <w:proofErr w:type="spellStart"/>
            <w:r>
              <w:rPr>
                <w:rFonts w:ascii="Garamond" w:hAnsi="Garamond"/>
                <w:b/>
                <w:bCs/>
                <w:highlight w:val="yellow"/>
              </w:rPr>
              <w:t>внеоборотных</w:t>
            </w:r>
            <w:proofErr w:type="spellEnd"/>
            <w:r>
              <w:rPr>
                <w:rFonts w:ascii="Garamond" w:hAnsi="Garamond"/>
                <w:b/>
                <w:bCs/>
                <w:highlight w:val="yellow"/>
              </w:rPr>
              <w:t xml:space="preserve"> активов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F9212" w14:textId="77777777" w:rsidR="008A6856" w:rsidRDefault="00720C13">
            <w:pPr>
              <w:spacing w:after="0"/>
              <w:jc w:val="right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1 100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39807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C1611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755A0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8A6856" w14:paraId="35337250" w14:textId="77777777">
        <w:trPr>
          <w:trHeight w:val="300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59D28" w14:textId="77777777" w:rsidR="008A6856" w:rsidRDefault="00720C13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AE87E" w14:textId="77777777" w:rsidR="008A6856" w:rsidRDefault="00720C13">
            <w:pPr>
              <w:spacing w:after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5DEE6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4EF13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49DB8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8A6856" w14:paraId="11035947" w14:textId="77777777">
        <w:trPr>
          <w:trHeight w:val="300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53212" w14:textId="77777777" w:rsidR="008A6856" w:rsidRDefault="00720C13">
            <w:pPr>
              <w:spacing w:after="0"/>
              <w:rPr>
                <w:rFonts w:ascii="Garamond" w:hAnsi="Garamond"/>
                <w:b/>
                <w:bCs/>
              </w:rPr>
            </w:pPr>
            <w:proofErr w:type="spellStart"/>
            <w:r>
              <w:rPr>
                <w:rFonts w:ascii="Garamond" w:hAnsi="Garamond"/>
                <w:b/>
                <w:bCs/>
              </w:rPr>
              <w:t>II</w:t>
            </w:r>
            <w:proofErr w:type="spellEnd"/>
            <w:r>
              <w:rPr>
                <w:rFonts w:ascii="Garamond" w:hAnsi="Garamond"/>
                <w:b/>
                <w:bCs/>
              </w:rPr>
              <w:t>. ОБОРОТНЫЕ АКТИВЫ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E8932" w14:textId="77777777" w:rsidR="008A6856" w:rsidRDefault="00720C13">
            <w:pPr>
              <w:spacing w:after="0"/>
              <w:jc w:val="right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226E5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AF00B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7891A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8A6856" w14:paraId="1E0F4A97" w14:textId="77777777">
        <w:trPr>
          <w:trHeight w:val="300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4C06D" w14:textId="77777777" w:rsidR="008A6856" w:rsidRDefault="00720C13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Запасы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6E1F4" w14:textId="77777777" w:rsidR="008A6856" w:rsidRDefault="00720C13">
            <w:pPr>
              <w:spacing w:after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1 210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704A3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9C77F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7045D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8A6856" w14:paraId="2E87E798" w14:textId="77777777">
        <w:trPr>
          <w:trHeight w:val="300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AD3E6C" w14:textId="77777777" w:rsidR="008A6856" w:rsidRDefault="00720C13">
            <w:pPr>
              <w:spacing w:after="0"/>
              <w:rPr>
                <w:rFonts w:ascii="Garamond" w:hAnsi="Garamond"/>
                <w:highlight w:val="yellow"/>
              </w:rPr>
            </w:pPr>
            <w:r>
              <w:rPr>
                <w:rFonts w:ascii="Garamond" w:hAnsi="Garamond"/>
                <w:highlight w:val="yellow"/>
              </w:rPr>
              <w:t>Долгосрочные активы к продаже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09E95" w14:textId="77777777" w:rsidR="008A6856" w:rsidRDefault="00720C13">
            <w:pPr>
              <w:spacing w:after="0"/>
              <w:jc w:val="right"/>
              <w:rPr>
                <w:rFonts w:ascii="Garamond" w:hAnsi="Garamond"/>
                <w:highlight w:val="yellow"/>
              </w:rPr>
            </w:pPr>
            <w:r>
              <w:rPr>
                <w:rFonts w:ascii="Garamond" w:hAnsi="Garamond"/>
                <w:highlight w:val="yellow"/>
              </w:rPr>
              <w:t>1 215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10A2CD" w14:textId="77777777" w:rsidR="008A6856" w:rsidRDefault="008A6856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428929" w14:textId="77777777" w:rsidR="008A6856" w:rsidRDefault="008A6856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94B8F1" w14:textId="77777777" w:rsidR="008A6856" w:rsidRDefault="008A6856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8A6856" w14:paraId="380064CB" w14:textId="77777777">
        <w:trPr>
          <w:trHeight w:val="300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C773B" w14:textId="77777777" w:rsidR="008A6856" w:rsidRDefault="00720C13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Налог на добавленную стоимость по приобретенным ценностям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6D112" w14:textId="77777777" w:rsidR="008A6856" w:rsidRDefault="00720C13">
            <w:pPr>
              <w:spacing w:after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1 220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F9A0D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5979A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5AF3B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8A6856" w14:paraId="034F52A1" w14:textId="77777777">
        <w:trPr>
          <w:trHeight w:val="300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78AFA" w14:textId="77777777" w:rsidR="008A6856" w:rsidRDefault="00720C13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Дебиторская задолженность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B5A62" w14:textId="77777777" w:rsidR="008A6856" w:rsidRDefault="00720C13">
            <w:pPr>
              <w:spacing w:after="0"/>
              <w:jc w:val="right"/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</w:rPr>
              <w:t>1 230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738F8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16AFE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27780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8A6856" w14:paraId="3E879980" w14:textId="77777777">
        <w:trPr>
          <w:trHeight w:val="300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197E6" w14:textId="77777777" w:rsidR="008A6856" w:rsidRDefault="00720C13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Финансовые вложения (за исключением денежных эквивалентов)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D08E1" w14:textId="77777777" w:rsidR="008A6856" w:rsidRDefault="00720C13">
            <w:pPr>
              <w:spacing w:after="0"/>
              <w:jc w:val="right"/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</w:rPr>
              <w:t>1 240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A84AC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0614C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17DE4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8A6856" w14:paraId="570268B5" w14:textId="77777777">
        <w:trPr>
          <w:trHeight w:val="300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89F22" w14:textId="77777777" w:rsidR="008A6856" w:rsidRDefault="00720C13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Денежные средства и денежные эквиваленты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DE12D" w14:textId="77777777" w:rsidR="008A6856" w:rsidRDefault="00720C13">
            <w:pPr>
              <w:spacing w:after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1 250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43EB5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68AE8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BC85C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8A6856" w14:paraId="78DCCE7D" w14:textId="77777777">
        <w:trPr>
          <w:trHeight w:val="300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7C831" w14:textId="77777777" w:rsidR="008A6856" w:rsidRDefault="00720C13">
            <w:pPr>
              <w:spacing w:after="0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</w:rPr>
              <w:t>Прочие оборотные активы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7AA83" w14:textId="77777777" w:rsidR="008A6856" w:rsidRDefault="00720C13">
            <w:pPr>
              <w:spacing w:after="0"/>
              <w:jc w:val="right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</w:rPr>
              <w:t>1 260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52B99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6556A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78C43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8A6856" w14:paraId="308961C2" w14:textId="77777777">
        <w:trPr>
          <w:trHeight w:val="300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A7DAE" w14:textId="77777777" w:rsidR="008A6856" w:rsidRDefault="00720C13">
            <w:pPr>
              <w:spacing w:after="0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ИТОГО </w:t>
            </w:r>
            <w:r>
              <w:rPr>
                <w:rFonts w:ascii="Garamond" w:hAnsi="Garamond"/>
                <w:b/>
                <w:bCs/>
                <w:highlight w:val="yellow"/>
              </w:rPr>
              <w:t>оборотных активов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4682F" w14:textId="77777777" w:rsidR="008A6856" w:rsidRDefault="00720C13">
            <w:pPr>
              <w:spacing w:after="0"/>
              <w:jc w:val="right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1 200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DA319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6CF9E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7E2ED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8A6856" w14:paraId="5A6770D5" w14:textId="77777777">
        <w:trPr>
          <w:trHeight w:val="300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82A24" w14:textId="77777777" w:rsidR="008A6856" w:rsidRDefault="00720C13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bCs/>
              </w:rPr>
              <w:t xml:space="preserve">БАЛАНС </w:t>
            </w:r>
            <w:r>
              <w:rPr>
                <w:rFonts w:ascii="Garamond" w:hAnsi="Garamond"/>
                <w:b/>
                <w:bCs/>
                <w:highlight w:val="yellow"/>
              </w:rPr>
              <w:t>(актив)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578AD" w14:textId="77777777" w:rsidR="008A6856" w:rsidRDefault="00720C13">
            <w:pPr>
              <w:spacing w:after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bCs/>
              </w:rPr>
              <w:t>1 600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35744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7C469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6E1F5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8A6856" w14:paraId="18083049" w14:textId="77777777">
        <w:trPr>
          <w:trHeight w:val="300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08CE5" w14:textId="77777777" w:rsidR="008A6856" w:rsidRDefault="00720C13">
            <w:pPr>
              <w:spacing w:after="0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A0E27" w14:textId="77777777" w:rsidR="008A6856" w:rsidRDefault="00720C13">
            <w:pPr>
              <w:spacing w:after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DA34A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E45C6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76205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8A6856" w14:paraId="423ACCB4" w14:textId="77777777">
        <w:trPr>
          <w:trHeight w:val="300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12B87" w14:textId="77777777" w:rsidR="008A6856" w:rsidRDefault="00720C13">
            <w:pPr>
              <w:spacing w:after="0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ПАССИВ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F86B4" w14:textId="77777777" w:rsidR="008A6856" w:rsidRDefault="00720C13">
            <w:pPr>
              <w:spacing w:after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F64C3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9373F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964BF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8A6856" w14:paraId="52275BB8" w14:textId="77777777">
        <w:trPr>
          <w:trHeight w:val="300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BDCA5" w14:textId="77777777" w:rsidR="008A6856" w:rsidRDefault="00720C13">
            <w:pPr>
              <w:spacing w:after="0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  <w:b/>
                <w:bCs/>
              </w:rPr>
              <w:t>III</w:t>
            </w:r>
            <w:proofErr w:type="spellEnd"/>
            <w:r>
              <w:rPr>
                <w:rFonts w:ascii="Garamond" w:hAnsi="Garamond"/>
                <w:b/>
                <w:bCs/>
              </w:rPr>
              <w:t>. КАПИТАЛ И РЕЗЕРВЫ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C9C2D" w14:textId="77777777" w:rsidR="008A6856" w:rsidRDefault="00720C13">
            <w:pPr>
              <w:spacing w:after="0"/>
              <w:jc w:val="right"/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05C50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24D8A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5973A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8A6856" w14:paraId="6F8036FE" w14:textId="77777777">
        <w:trPr>
          <w:trHeight w:val="300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67EE8" w14:textId="77777777" w:rsidR="008A6856" w:rsidRDefault="00720C13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Уставный капитал </w:t>
            </w:r>
            <w:r>
              <w:rPr>
                <w:rFonts w:ascii="Garamond" w:hAnsi="Garamond"/>
                <w:highlight w:val="yellow"/>
              </w:rPr>
              <w:t>/ Паевой фонд (в некоммерческой организации)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F54AF" w14:textId="77777777" w:rsidR="008A6856" w:rsidRDefault="00720C13">
            <w:pPr>
              <w:spacing w:after="0"/>
              <w:jc w:val="right"/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</w:rPr>
              <w:t>1 310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0A593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CD6BE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6DE6F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8A6856" w14:paraId="0B73294A" w14:textId="77777777">
        <w:trPr>
          <w:trHeight w:val="300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A92FB" w14:textId="77777777" w:rsidR="008A6856" w:rsidRDefault="00720C13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Собственные акции, </w:t>
            </w:r>
            <w:r>
              <w:rPr>
                <w:rFonts w:ascii="Garamond" w:hAnsi="Garamond"/>
                <w:highlight w:val="yellow"/>
              </w:rPr>
              <w:t>принадлежащие обществу, задолженность акционеров по оплате акций / Целевой капитал (в некоммерческой организации)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55F75" w14:textId="77777777" w:rsidR="008A6856" w:rsidRDefault="00720C13">
            <w:pPr>
              <w:spacing w:after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1 320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BCECA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8F992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B15E1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8A6856" w14:paraId="7C02258B" w14:textId="77777777">
        <w:trPr>
          <w:trHeight w:val="300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3B979" w14:textId="77777777" w:rsidR="008A6856" w:rsidRDefault="00720C13">
            <w:pPr>
              <w:spacing w:after="0"/>
              <w:rPr>
                <w:rFonts w:ascii="Garamond" w:hAnsi="Garamond"/>
                <w:highlight w:val="yellow"/>
              </w:rPr>
            </w:pPr>
            <w:r>
              <w:rPr>
                <w:rFonts w:ascii="Garamond" w:hAnsi="Garamond"/>
                <w:highlight w:val="yellow"/>
              </w:rPr>
              <w:t>Целевые средства (в некоммерческой организации)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EF3CA3" w14:textId="77777777" w:rsidR="008A6856" w:rsidRDefault="00720C13">
            <w:pPr>
              <w:spacing w:after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1 330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F5FF5A" w14:textId="77777777" w:rsidR="008A6856" w:rsidRDefault="008A6856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51D3C6" w14:textId="77777777" w:rsidR="008A6856" w:rsidRDefault="008A6856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360F9E" w14:textId="77777777" w:rsidR="008A6856" w:rsidRDefault="008A6856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8A6856" w14:paraId="38344BF5" w14:textId="77777777">
        <w:trPr>
          <w:trHeight w:val="300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73D27" w14:textId="77777777" w:rsidR="008A6856" w:rsidRDefault="00720C13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  <w:highlight w:val="yellow"/>
              </w:rPr>
              <w:t xml:space="preserve">Накопленная </w:t>
            </w:r>
            <w:proofErr w:type="spellStart"/>
            <w:r>
              <w:rPr>
                <w:rFonts w:ascii="Garamond" w:hAnsi="Garamond"/>
                <w:highlight w:val="yellow"/>
              </w:rPr>
              <w:t>дооценка</w:t>
            </w:r>
            <w:proofErr w:type="spellEnd"/>
            <w:r>
              <w:rPr>
                <w:rFonts w:ascii="Garamond" w:hAnsi="Garamond"/>
                <w:highlight w:val="yellow"/>
              </w:rPr>
              <w:t xml:space="preserve"> </w:t>
            </w:r>
            <w:proofErr w:type="spellStart"/>
            <w:r>
              <w:rPr>
                <w:rFonts w:ascii="Garamond" w:hAnsi="Garamond"/>
                <w:highlight w:val="yellow"/>
              </w:rPr>
              <w:t>внеоборотных</w:t>
            </w:r>
            <w:proofErr w:type="spellEnd"/>
            <w:r>
              <w:rPr>
                <w:rFonts w:ascii="Garamond" w:hAnsi="Garamond"/>
                <w:highlight w:val="yellow"/>
              </w:rPr>
              <w:t xml:space="preserve"> активов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20485" w14:textId="77777777" w:rsidR="008A6856" w:rsidRDefault="00720C13">
            <w:pPr>
              <w:spacing w:after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1 340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425D4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C02BE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20CDD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8A6856" w14:paraId="7A136E88" w14:textId="77777777">
        <w:trPr>
          <w:trHeight w:val="300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2CF65" w14:textId="77777777" w:rsidR="008A6856" w:rsidRDefault="00720C13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Добавочный капитал (без </w:t>
            </w:r>
            <w:r>
              <w:rPr>
                <w:rFonts w:ascii="Garamond" w:hAnsi="Garamond"/>
                <w:highlight w:val="yellow"/>
              </w:rPr>
              <w:t xml:space="preserve">накопленной </w:t>
            </w:r>
            <w:proofErr w:type="spellStart"/>
            <w:r>
              <w:rPr>
                <w:rFonts w:ascii="Garamond" w:hAnsi="Garamond"/>
                <w:highlight w:val="yellow"/>
              </w:rPr>
              <w:t>дооценки</w:t>
            </w:r>
            <w:proofErr w:type="spellEnd"/>
            <w:r>
              <w:rPr>
                <w:rFonts w:ascii="Garamond" w:hAnsi="Garamond"/>
              </w:rPr>
              <w:t>)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B23EC" w14:textId="77777777" w:rsidR="008A6856" w:rsidRDefault="00720C13">
            <w:pPr>
              <w:spacing w:after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1 350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DBA20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A299A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AD9D4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8A6856" w14:paraId="7E81D508" w14:textId="77777777">
        <w:trPr>
          <w:trHeight w:val="300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45369" w14:textId="77777777" w:rsidR="008A6856" w:rsidRDefault="00720C13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Резервный капитал </w:t>
            </w:r>
            <w:r>
              <w:rPr>
                <w:rFonts w:ascii="Garamond" w:hAnsi="Garamond"/>
                <w:highlight w:val="yellow"/>
              </w:rPr>
              <w:t>/ Фонд недвижимого и особо ценного движимого имущества (в некоммерческой организации)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0D4AA" w14:textId="77777777" w:rsidR="008A6856" w:rsidRDefault="00720C13">
            <w:pPr>
              <w:spacing w:after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1 360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B385A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DB02F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CCC98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8A6856" w14:paraId="45DCFA69" w14:textId="77777777">
        <w:trPr>
          <w:trHeight w:val="300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690D0" w14:textId="77777777" w:rsidR="008A6856" w:rsidRDefault="00720C13">
            <w:pPr>
              <w:spacing w:after="0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</w:rPr>
              <w:t xml:space="preserve">Нераспределенная прибыль (непокрытый убыток) </w:t>
            </w:r>
            <w:r>
              <w:rPr>
                <w:rFonts w:ascii="Garamond" w:hAnsi="Garamond"/>
                <w:highlight w:val="yellow"/>
              </w:rPr>
              <w:t>/ Резервный и иные целевые фонды (в некоммерческой организации)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E4D9C" w14:textId="77777777" w:rsidR="008A6856" w:rsidRDefault="00720C13">
            <w:pPr>
              <w:spacing w:after="0"/>
              <w:jc w:val="right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</w:rPr>
              <w:t>1 370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42F8A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0A11D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1C987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8A6856" w14:paraId="3FD3CE51" w14:textId="77777777">
        <w:trPr>
          <w:trHeight w:val="300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F7B17" w14:textId="77777777" w:rsidR="008A6856" w:rsidRDefault="00720C13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bCs/>
              </w:rPr>
              <w:t xml:space="preserve">ИТОГО </w:t>
            </w:r>
            <w:r>
              <w:rPr>
                <w:rFonts w:ascii="Garamond" w:hAnsi="Garamond"/>
                <w:b/>
                <w:bCs/>
                <w:highlight w:val="yellow"/>
              </w:rPr>
              <w:t>капитал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1FF3E" w14:textId="77777777" w:rsidR="008A6856" w:rsidRDefault="00720C13">
            <w:pPr>
              <w:spacing w:after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bCs/>
              </w:rPr>
              <w:t>1 300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9B7D9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F073B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51E9B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8A6856" w14:paraId="1E183B9A" w14:textId="77777777">
        <w:trPr>
          <w:trHeight w:val="300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EC122" w14:textId="77777777" w:rsidR="008A6856" w:rsidRDefault="00720C13">
            <w:pPr>
              <w:spacing w:after="0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408AC" w14:textId="77777777" w:rsidR="008A6856" w:rsidRDefault="00720C13">
            <w:pPr>
              <w:spacing w:after="0"/>
              <w:jc w:val="right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D87BA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CAADC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38DEA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8A6856" w14:paraId="2DBDC967" w14:textId="77777777">
        <w:trPr>
          <w:trHeight w:val="300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34482" w14:textId="77777777" w:rsidR="008A6856" w:rsidRDefault="00720C13">
            <w:pPr>
              <w:spacing w:after="0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  <w:b/>
                <w:bCs/>
              </w:rPr>
              <w:t>IV</w:t>
            </w:r>
            <w:proofErr w:type="spellEnd"/>
            <w:r>
              <w:rPr>
                <w:rFonts w:ascii="Garamond" w:hAnsi="Garamond"/>
                <w:b/>
                <w:bCs/>
              </w:rPr>
              <w:t>. ДОЛГОСРОЧНЫЕ ОБЯЗАТЕЛЬСТВА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80698" w14:textId="77777777" w:rsidR="008A6856" w:rsidRDefault="00720C13">
            <w:pPr>
              <w:spacing w:after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bCs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1C71E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091D4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75A3E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8A6856" w14:paraId="2ED3AC9C" w14:textId="77777777">
        <w:trPr>
          <w:trHeight w:val="300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435D4" w14:textId="77777777" w:rsidR="008A6856" w:rsidRDefault="00720C13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  <w:highlight w:val="yellow"/>
              </w:rPr>
              <w:t>Долгосрочные з</w:t>
            </w:r>
            <w:r>
              <w:rPr>
                <w:rFonts w:ascii="Garamond" w:hAnsi="Garamond"/>
              </w:rPr>
              <w:t>аемные средства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1F5D0" w14:textId="77777777" w:rsidR="008A6856" w:rsidRDefault="00720C13">
            <w:pPr>
              <w:spacing w:after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1 410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FE056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E30CA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27E4B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8A6856" w14:paraId="280421BE" w14:textId="77777777">
        <w:trPr>
          <w:trHeight w:val="300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19A58" w14:textId="77777777" w:rsidR="008A6856" w:rsidRDefault="00720C13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Отложенные налоговые обязательства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AD8E4" w14:textId="77777777" w:rsidR="008A6856" w:rsidRDefault="00720C13">
            <w:pPr>
              <w:spacing w:after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1 420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F8223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0545A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0E028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8A6856" w14:paraId="4CECEABF" w14:textId="77777777">
        <w:trPr>
          <w:trHeight w:val="300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F4D3D" w14:textId="77777777" w:rsidR="008A6856" w:rsidRDefault="00720C13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  <w:highlight w:val="yellow"/>
              </w:rPr>
              <w:t>Долгосрочные о</w:t>
            </w:r>
            <w:r>
              <w:rPr>
                <w:rFonts w:ascii="Garamond" w:hAnsi="Garamond"/>
              </w:rPr>
              <w:t xml:space="preserve">ценочные обязательства 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3077C" w14:textId="77777777" w:rsidR="008A6856" w:rsidRDefault="00720C13">
            <w:pPr>
              <w:spacing w:after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1 430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2F038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67BD2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8FB4A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8A6856" w14:paraId="558FC41C" w14:textId="77777777">
        <w:trPr>
          <w:trHeight w:val="300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68950" w14:textId="77777777" w:rsidR="008A6856" w:rsidRDefault="00720C13">
            <w:pPr>
              <w:spacing w:after="0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</w:rPr>
              <w:t xml:space="preserve">Прочие </w:t>
            </w:r>
            <w:r>
              <w:rPr>
                <w:rFonts w:ascii="Garamond" w:hAnsi="Garamond"/>
                <w:highlight w:val="yellow"/>
              </w:rPr>
              <w:t>долгосрочные</w:t>
            </w:r>
            <w:r>
              <w:rPr>
                <w:rFonts w:ascii="Garamond" w:hAnsi="Garamond"/>
              </w:rPr>
              <w:t xml:space="preserve"> обязательства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E996F" w14:textId="77777777" w:rsidR="008A6856" w:rsidRDefault="00720C13">
            <w:pPr>
              <w:spacing w:after="0"/>
              <w:jc w:val="right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</w:rPr>
              <w:t>1 450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0E2DB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BD9DB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1686C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8A6856" w14:paraId="76970860" w14:textId="77777777">
        <w:trPr>
          <w:trHeight w:val="300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34DF4" w14:textId="77777777" w:rsidR="008A6856" w:rsidRDefault="00720C13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bCs/>
              </w:rPr>
              <w:t xml:space="preserve">ИТОГО </w:t>
            </w:r>
            <w:r>
              <w:rPr>
                <w:rFonts w:ascii="Garamond" w:hAnsi="Garamond"/>
                <w:b/>
                <w:bCs/>
                <w:highlight w:val="yellow"/>
              </w:rPr>
              <w:t>долгосрочных обязательств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22CB6" w14:textId="77777777" w:rsidR="008A6856" w:rsidRDefault="00720C13">
            <w:pPr>
              <w:spacing w:after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bCs/>
              </w:rPr>
              <w:t>1 400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9F5E4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B195F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940C8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8A6856" w14:paraId="6E45892A" w14:textId="77777777">
        <w:trPr>
          <w:trHeight w:val="300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95545" w14:textId="77777777" w:rsidR="008A6856" w:rsidRDefault="00720C13">
            <w:pPr>
              <w:spacing w:after="0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8FE6D" w14:textId="77777777" w:rsidR="008A6856" w:rsidRDefault="00720C13">
            <w:pPr>
              <w:spacing w:after="0"/>
              <w:jc w:val="right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56494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05876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E606A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8A6856" w14:paraId="0FF8DE61" w14:textId="77777777">
        <w:trPr>
          <w:trHeight w:val="300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BF51C" w14:textId="77777777" w:rsidR="008A6856" w:rsidRDefault="00720C13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bCs/>
              </w:rPr>
              <w:t>V. КРАТКОСРОЧНЫЕ ОБЯЗАТЕЛЬСТВА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71FE4" w14:textId="77777777" w:rsidR="008A6856" w:rsidRDefault="00720C13">
            <w:pPr>
              <w:spacing w:after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bCs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F5D40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9179E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C1184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8A6856" w14:paraId="5FDD8D2D" w14:textId="77777777">
        <w:trPr>
          <w:trHeight w:val="300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7F898" w14:textId="77777777" w:rsidR="008A6856" w:rsidRDefault="00720C13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  <w:highlight w:val="yellow"/>
              </w:rPr>
              <w:t>Краткосрочные з</w:t>
            </w:r>
            <w:r>
              <w:rPr>
                <w:rFonts w:ascii="Garamond" w:hAnsi="Garamond"/>
              </w:rPr>
              <w:t>аемные средства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8B263" w14:textId="77777777" w:rsidR="008A6856" w:rsidRDefault="00720C13">
            <w:pPr>
              <w:spacing w:after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1 510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071A2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41C61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1AED9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8A6856" w14:paraId="4A833DBF" w14:textId="77777777">
        <w:trPr>
          <w:trHeight w:val="300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DE917" w14:textId="77777777" w:rsidR="008A6856" w:rsidRDefault="00720C13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  <w:highlight w:val="yellow"/>
              </w:rPr>
              <w:t>Краткосрочная к</w:t>
            </w:r>
            <w:r>
              <w:rPr>
                <w:rFonts w:ascii="Garamond" w:hAnsi="Garamond"/>
              </w:rPr>
              <w:t>редиторская задолженность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3E6DA" w14:textId="77777777" w:rsidR="008A6856" w:rsidRDefault="00720C13">
            <w:pPr>
              <w:spacing w:after="0"/>
              <w:jc w:val="right"/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</w:rPr>
              <w:t>1 520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9C2EAF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B7C237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A2C598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8A6856" w14:paraId="01BF33F6" w14:textId="77777777">
        <w:trPr>
          <w:trHeight w:val="300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4A6F3" w14:textId="77777777" w:rsidR="008A6856" w:rsidRDefault="00720C13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в </w:t>
            </w:r>
            <w:proofErr w:type="spellStart"/>
            <w:r>
              <w:rPr>
                <w:rFonts w:ascii="Garamond" w:hAnsi="Garamond"/>
              </w:rPr>
              <w:t>т.ч</w:t>
            </w:r>
            <w:proofErr w:type="spellEnd"/>
            <w:r>
              <w:rPr>
                <w:rFonts w:ascii="Garamond" w:hAnsi="Garamond"/>
              </w:rPr>
              <w:t>. задолженность, со срока возникновения которой прошло более 30 календарных дней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57499" w14:textId="77777777" w:rsidR="008A6856" w:rsidRDefault="00720C13">
            <w:pPr>
              <w:spacing w:after="0"/>
              <w:jc w:val="right"/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</w:rPr>
              <w:t xml:space="preserve">1 521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6CD86" w14:textId="77777777" w:rsidR="008A6856" w:rsidRDefault="008A6856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F77381" w14:textId="77777777" w:rsidR="008A6856" w:rsidRDefault="008A6856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17164C" w14:textId="77777777" w:rsidR="008A6856" w:rsidRDefault="008A6856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8A6856" w14:paraId="1EF56548" w14:textId="77777777">
        <w:trPr>
          <w:trHeight w:val="300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90962" w14:textId="77777777" w:rsidR="008A6856" w:rsidRDefault="00720C13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в </w:t>
            </w:r>
            <w:proofErr w:type="spellStart"/>
            <w:r>
              <w:rPr>
                <w:rFonts w:ascii="Garamond" w:hAnsi="Garamond"/>
              </w:rPr>
              <w:t>т.ч</w:t>
            </w:r>
            <w:proofErr w:type="spellEnd"/>
            <w:r>
              <w:rPr>
                <w:rFonts w:ascii="Garamond" w:hAnsi="Garamond"/>
              </w:rPr>
              <w:t>. авансы полученные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9C41A" w14:textId="77777777" w:rsidR="008A6856" w:rsidRDefault="00720C13">
            <w:pPr>
              <w:spacing w:after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1 522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4FF92" w14:textId="77777777" w:rsidR="008A6856" w:rsidRDefault="008A6856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D73FB" w14:textId="77777777" w:rsidR="008A6856" w:rsidRDefault="008A6856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74C41" w14:textId="77777777" w:rsidR="008A6856" w:rsidRDefault="008A6856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8A6856" w14:paraId="4FBE7549" w14:textId="77777777">
        <w:trPr>
          <w:trHeight w:val="300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B44D0" w14:textId="77777777" w:rsidR="008A6856" w:rsidRDefault="00720C13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Доходы будущих периодов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BA83E" w14:textId="77777777" w:rsidR="008A6856" w:rsidRDefault="00720C13">
            <w:pPr>
              <w:spacing w:after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1 530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233B4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670C8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1942E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8A6856" w14:paraId="58DAF4F9" w14:textId="77777777">
        <w:trPr>
          <w:trHeight w:val="300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663C9" w14:textId="77777777" w:rsidR="008A6856" w:rsidRDefault="00720C13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  <w:highlight w:val="yellow"/>
              </w:rPr>
              <w:t>Краткосрочные о</w:t>
            </w:r>
            <w:r>
              <w:rPr>
                <w:rFonts w:ascii="Garamond" w:hAnsi="Garamond"/>
              </w:rPr>
              <w:t>ценочные обязательства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EEFF0" w14:textId="77777777" w:rsidR="008A6856" w:rsidRDefault="00720C13">
            <w:pPr>
              <w:spacing w:after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1 540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77C77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EB681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C321B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8A6856" w14:paraId="1651389F" w14:textId="77777777">
        <w:trPr>
          <w:trHeight w:val="300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4D304" w14:textId="77777777" w:rsidR="008A6856" w:rsidRDefault="00720C13">
            <w:pPr>
              <w:spacing w:after="0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</w:rPr>
              <w:t xml:space="preserve">Прочие </w:t>
            </w:r>
            <w:r>
              <w:rPr>
                <w:rFonts w:ascii="Garamond" w:hAnsi="Garamond"/>
                <w:highlight w:val="yellow"/>
              </w:rPr>
              <w:t>краткосрочные</w:t>
            </w:r>
            <w:r>
              <w:rPr>
                <w:rFonts w:ascii="Garamond" w:hAnsi="Garamond"/>
              </w:rPr>
              <w:t xml:space="preserve"> обязательства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02322" w14:textId="77777777" w:rsidR="008A6856" w:rsidRDefault="00720C13">
            <w:pPr>
              <w:spacing w:after="0"/>
              <w:jc w:val="right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</w:rPr>
              <w:t>1 550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0B1A8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C5FDB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64EFE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8A6856" w14:paraId="34CFCBA2" w14:textId="77777777">
        <w:trPr>
          <w:trHeight w:val="300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5F724" w14:textId="77777777" w:rsidR="008A6856" w:rsidRDefault="00720C13">
            <w:pPr>
              <w:spacing w:after="0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ИТОГО </w:t>
            </w:r>
            <w:r>
              <w:rPr>
                <w:rFonts w:ascii="Garamond" w:hAnsi="Garamond"/>
                <w:b/>
                <w:bCs/>
                <w:highlight w:val="yellow"/>
              </w:rPr>
              <w:t>краткосрочных обязательств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6EF94" w14:textId="77777777" w:rsidR="008A6856" w:rsidRDefault="00720C13">
            <w:pPr>
              <w:spacing w:after="0"/>
              <w:jc w:val="right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1 500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1CFE4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13079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D7935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8A6856" w14:paraId="1723E261" w14:textId="77777777">
        <w:trPr>
          <w:trHeight w:val="300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C3D67A" w14:textId="77777777" w:rsidR="008A6856" w:rsidRDefault="00720C13">
            <w:pPr>
              <w:spacing w:after="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b/>
                <w:bCs/>
              </w:rPr>
              <w:t xml:space="preserve">БАЛАНС </w:t>
            </w:r>
            <w:r>
              <w:rPr>
                <w:rFonts w:ascii="Garamond" w:hAnsi="Garamond"/>
                <w:b/>
                <w:bCs/>
                <w:highlight w:val="yellow"/>
              </w:rPr>
              <w:t>(пассив)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07CAE1" w14:textId="77777777" w:rsidR="008A6856" w:rsidRDefault="00720C13">
            <w:pPr>
              <w:spacing w:after="0"/>
              <w:jc w:val="right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b/>
                <w:bCs/>
              </w:rPr>
              <w:t>1 700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FEFB4C" w14:textId="77777777" w:rsidR="008A6856" w:rsidRDefault="00720C13">
            <w:pPr>
              <w:spacing w:after="0"/>
              <w:rPr>
                <w:rFonts w:ascii="Garamond" w:hAnsi="Garamond"/>
                <w:color w:val="000000"/>
                <w:sz w:val="2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FB591F" w14:textId="77777777" w:rsidR="008A6856" w:rsidRDefault="00720C13">
            <w:pPr>
              <w:spacing w:after="0"/>
              <w:rPr>
                <w:rFonts w:ascii="Garamond" w:hAnsi="Garamond"/>
                <w:color w:val="000000"/>
                <w:sz w:val="2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96AAD2" w14:textId="77777777" w:rsidR="008A6856" w:rsidRDefault="00720C13">
            <w:pPr>
              <w:spacing w:after="0"/>
              <w:rPr>
                <w:rFonts w:ascii="Garamond" w:hAnsi="Garamond"/>
                <w:color w:val="000000"/>
                <w:sz w:val="2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8A6856" w14:paraId="0AF37E2D" w14:textId="77777777">
        <w:trPr>
          <w:trHeight w:val="300"/>
        </w:trPr>
        <w:tc>
          <w:tcPr>
            <w:tcW w:w="3215" w:type="pct"/>
            <w:noWrap/>
            <w:vAlign w:val="bottom"/>
            <w:hideMark/>
          </w:tcPr>
          <w:p w14:paraId="56B05D88" w14:textId="77777777" w:rsidR="008A6856" w:rsidRDefault="008A6856">
            <w:pPr>
              <w:spacing w:after="0"/>
              <w:rPr>
                <w:rFonts w:ascii="Garamond" w:hAnsi="Garamond"/>
                <w:sz w:val="20"/>
                <w:szCs w:val="20"/>
              </w:rPr>
            </w:pPr>
          </w:p>
          <w:p w14:paraId="47011062" w14:textId="77777777" w:rsidR="008A6856" w:rsidRDefault="008A6856">
            <w:pPr>
              <w:spacing w:after="0"/>
              <w:rPr>
                <w:rFonts w:ascii="Garamond" w:hAnsi="Garamond"/>
                <w:sz w:val="20"/>
              </w:rPr>
            </w:pPr>
          </w:p>
        </w:tc>
        <w:tc>
          <w:tcPr>
            <w:tcW w:w="517" w:type="pct"/>
            <w:noWrap/>
            <w:vAlign w:val="bottom"/>
          </w:tcPr>
          <w:p w14:paraId="0EDE619C" w14:textId="77777777" w:rsidR="008A6856" w:rsidRDefault="008A6856">
            <w:pPr>
              <w:spacing w:after="0"/>
              <w:rPr>
                <w:rFonts w:ascii="Garamond" w:hAnsi="Garamond"/>
                <w:sz w:val="20"/>
              </w:rPr>
            </w:pPr>
          </w:p>
        </w:tc>
        <w:tc>
          <w:tcPr>
            <w:tcW w:w="454" w:type="pct"/>
            <w:noWrap/>
            <w:vAlign w:val="bottom"/>
          </w:tcPr>
          <w:p w14:paraId="045367A1" w14:textId="77777777" w:rsidR="008A6856" w:rsidRDefault="008A6856">
            <w:pPr>
              <w:spacing w:after="0"/>
              <w:rPr>
                <w:rFonts w:ascii="Garamond" w:hAnsi="Garamond"/>
                <w:color w:val="000000"/>
                <w:sz w:val="20"/>
              </w:rPr>
            </w:pPr>
          </w:p>
        </w:tc>
        <w:tc>
          <w:tcPr>
            <w:tcW w:w="407" w:type="pct"/>
            <w:noWrap/>
            <w:vAlign w:val="bottom"/>
          </w:tcPr>
          <w:p w14:paraId="0EBB49AF" w14:textId="77777777" w:rsidR="008A6856" w:rsidRDefault="008A6856">
            <w:pPr>
              <w:spacing w:after="0"/>
              <w:rPr>
                <w:rFonts w:ascii="Garamond" w:hAnsi="Garamond"/>
                <w:color w:val="000000"/>
                <w:sz w:val="20"/>
              </w:rPr>
            </w:pPr>
          </w:p>
        </w:tc>
        <w:tc>
          <w:tcPr>
            <w:tcW w:w="407" w:type="pct"/>
            <w:noWrap/>
            <w:vAlign w:val="bottom"/>
          </w:tcPr>
          <w:p w14:paraId="420668E9" w14:textId="77777777" w:rsidR="008A6856" w:rsidRDefault="008A6856">
            <w:pPr>
              <w:spacing w:after="0"/>
              <w:rPr>
                <w:rFonts w:ascii="Garamond" w:hAnsi="Garamond"/>
                <w:color w:val="000000"/>
                <w:sz w:val="20"/>
              </w:rPr>
            </w:pPr>
          </w:p>
        </w:tc>
      </w:tr>
      <w:tr w:rsidR="008A6856" w14:paraId="17B122DB" w14:textId="77777777">
        <w:trPr>
          <w:trHeight w:val="300"/>
        </w:trPr>
        <w:tc>
          <w:tcPr>
            <w:tcW w:w="3215" w:type="pct"/>
            <w:noWrap/>
            <w:vAlign w:val="bottom"/>
            <w:hideMark/>
          </w:tcPr>
          <w:p w14:paraId="3A3C3B6C" w14:textId="77777777" w:rsidR="008A6856" w:rsidRDefault="00720C13">
            <w:pPr>
              <w:spacing w:after="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  <w:vertAlign w:val="superscript"/>
              </w:rPr>
              <w:t>1</w:t>
            </w:r>
            <w:r>
              <w:rPr>
                <w:rFonts w:ascii="Garamond" w:hAnsi="Garamond"/>
                <w:sz w:val="20"/>
              </w:rPr>
              <w:t xml:space="preserve"> Указывается отчетная дата отчетного периода.</w:t>
            </w:r>
          </w:p>
        </w:tc>
        <w:tc>
          <w:tcPr>
            <w:tcW w:w="517" w:type="pct"/>
            <w:noWrap/>
            <w:vAlign w:val="bottom"/>
          </w:tcPr>
          <w:p w14:paraId="33C0651E" w14:textId="77777777" w:rsidR="008A6856" w:rsidRDefault="008A6856">
            <w:pPr>
              <w:spacing w:after="0"/>
              <w:rPr>
                <w:rFonts w:ascii="Garamond" w:hAnsi="Garamond"/>
                <w:color w:val="000000"/>
                <w:sz w:val="20"/>
              </w:rPr>
            </w:pPr>
          </w:p>
        </w:tc>
        <w:tc>
          <w:tcPr>
            <w:tcW w:w="454" w:type="pct"/>
            <w:noWrap/>
            <w:vAlign w:val="bottom"/>
          </w:tcPr>
          <w:p w14:paraId="76F4034A" w14:textId="77777777" w:rsidR="008A6856" w:rsidRDefault="008A6856">
            <w:pPr>
              <w:spacing w:after="0"/>
              <w:rPr>
                <w:rFonts w:ascii="Garamond" w:hAnsi="Garamond"/>
                <w:color w:val="000000"/>
                <w:sz w:val="20"/>
              </w:rPr>
            </w:pPr>
          </w:p>
        </w:tc>
        <w:tc>
          <w:tcPr>
            <w:tcW w:w="407" w:type="pct"/>
            <w:noWrap/>
            <w:vAlign w:val="bottom"/>
          </w:tcPr>
          <w:p w14:paraId="0A2F3475" w14:textId="77777777" w:rsidR="008A6856" w:rsidRDefault="008A6856">
            <w:pPr>
              <w:spacing w:after="0"/>
              <w:rPr>
                <w:rFonts w:ascii="Garamond" w:hAnsi="Garamond"/>
                <w:color w:val="000000"/>
                <w:sz w:val="20"/>
              </w:rPr>
            </w:pPr>
          </w:p>
        </w:tc>
        <w:tc>
          <w:tcPr>
            <w:tcW w:w="407" w:type="pct"/>
            <w:noWrap/>
            <w:vAlign w:val="bottom"/>
          </w:tcPr>
          <w:p w14:paraId="4FFC28AC" w14:textId="77777777" w:rsidR="008A6856" w:rsidRDefault="008A6856">
            <w:pPr>
              <w:spacing w:after="0"/>
              <w:rPr>
                <w:rFonts w:ascii="Garamond" w:hAnsi="Garamond"/>
                <w:color w:val="000000"/>
                <w:sz w:val="20"/>
              </w:rPr>
            </w:pPr>
          </w:p>
        </w:tc>
      </w:tr>
      <w:tr w:rsidR="008A6856" w14:paraId="2FB9BA21" w14:textId="77777777">
        <w:trPr>
          <w:trHeight w:val="300"/>
        </w:trPr>
        <w:tc>
          <w:tcPr>
            <w:tcW w:w="3215" w:type="pct"/>
            <w:noWrap/>
            <w:vAlign w:val="bottom"/>
            <w:hideMark/>
          </w:tcPr>
          <w:p w14:paraId="0192F345" w14:textId="77777777" w:rsidR="008A6856" w:rsidRDefault="00720C13">
            <w:pPr>
              <w:spacing w:after="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  <w:vertAlign w:val="superscript"/>
              </w:rPr>
              <w:t>2</w:t>
            </w:r>
            <w:r>
              <w:rPr>
                <w:rFonts w:ascii="Garamond" w:hAnsi="Garamond"/>
                <w:sz w:val="20"/>
              </w:rPr>
              <w:t xml:space="preserve"> Указывается предыдущий год.</w:t>
            </w:r>
          </w:p>
        </w:tc>
        <w:tc>
          <w:tcPr>
            <w:tcW w:w="517" w:type="pct"/>
            <w:noWrap/>
            <w:vAlign w:val="bottom"/>
          </w:tcPr>
          <w:p w14:paraId="7D8B4B05" w14:textId="77777777" w:rsidR="008A6856" w:rsidRDefault="008A6856">
            <w:pPr>
              <w:spacing w:after="0"/>
              <w:rPr>
                <w:rFonts w:ascii="Garamond" w:hAnsi="Garamond"/>
                <w:color w:val="000000"/>
                <w:sz w:val="20"/>
              </w:rPr>
            </w:pPr>
          </w:p>
        </w:tc>
        <w:tc>
          <w:tcPr>
            <w:tcW w:w="454" w:type="pct"/>
            <w:noWrap/>
            <w:vAlign w:val="bottom"/>
          </w:tcPr>
          <w:p w14:paraId="63C9FE6B" w14:textId="77777777" w:rsidR="008A6856" w:rsidRDefault="008A6856">
            <w:pPr>
              <w:spacing w:after="0"/>
              <w:rPr>
                <w:rFonts w:ascii="Garamond" w:hAnsi="Garamond"/>
                <w:color w:val="000000"/>
                <w:sz w:val="20"/>
              </w:rPr>
            </w:pPr>
          </w:p>
        </w:tc>
        <w:tc>
          <w:tcPr>
            <w:tcW w:w="407" w:type="pct"/>
            <w:noWrap/>
            <w:vAlign w:val="bottom"/>
          </w:tcPr>
          <w:p w14:paraId="57324123" w14:textId="77777777" w:rsidR="008A6856" w:rsidRDefault="008A6856">
            <w:pPr>
              <w:spacing w:after="0"/>
              <w:rPr>
                <w:rFonts w:ascii="Garamond" w:hAnsi="Garamond"/>
                <w:color w:val="000000"/>
                <w:sz w:val="20"/>
              </w:rPr>
            </w:pPr>
          </w:p>
        </w:tc>
        <w:tc>
          <w:tcPr>
            <w:tcW w:w="407" w:type="pct"/>
            <w:noWrap/>
            <w:vAlign w:val="bottom"/>
          </w:tcPr>
          <w:p w14:paraId="3DF9B5A1" w14:textId="77777777" w:rsidR="008A6856" w:rsidRDefault="008A6856">
            <w:pPr>
              <w:spacing w:after="0"/>
              <w:rPr>
                <w:rFonts w:ascii="Garamond" w:hAnsi="Garamond"/>
                <w:color w:val="000000"/>
                <w:sz w:val="20"/>
              </w:rPr>
            </w:pPr>
          </w:p>
        </w:tc>
      </w:tr>
      <w:tr w:rsidR="008A6856" w14:paraId="7B3A02C3" w14:textId="77777777">
        <w:trPr>
          <w:trHeight w:val="300"/>
        </w:trPr>
        <w:tc>
          <w:tcPr>
            <w:tcW w:w="3215" w:type="pct"/>
            <w:noWrap/>
            <w:vAlign w:val="bottom"/>
          </w:tcPr>
          <w:p w14:paraId="03265943" w14:textId="77777777" w:rsidR="008A6856" w:rsidRDefault="00720C13">
            <w:pPr>
              <w:spacing w:after="0"/>
              <w:rPr>
                <w:rFonts w:ascii="Garamond" w:hAnsi="Garamond"/>
                <w:sz w:val="20"/>
                <w:vertAlign w:val="superscript"/>
              </w:rPr>
            </w:pPr>
            <w:r>
              <w:rPr>
                <w:rFonts w:ascii="Garamond" w:hAnsi="Garamond"/>
                <w:sz w:val="20"/>
                <w:vertAlign w:val="superscript"/>
              </w:rPr>
              <w:t>3</w:t>
            </w:r>
            <w:r>
              <w:rPr>
                <w:rFonts w:ascii="Garamond" w:hAnsi="Garamond"/>
                <w:sz w:val="20"/>
              </w:rPr>
              <w:t xml:space="preserve"> Указывается год, предшествующий предыдущему.</w:t>
            </w:r>
          </w:p>
        </w:tc>
        <w:tc>
          <w:tcPr>
            <w:tcW w:w="517" w:type="pct"/>
            <w:noWrap/>
            <w:vAlign w:val="bottom"/>
          </w:tcPr>
          <w:p w14:paraId="713B0793" w14:textId="77777777" w:rsidR="008A6856" w:rsidRDefault="008A6856">
            <w:pPr>
              <w:spacing w:after="0"/>
              <w:rPr>
                <w:rFonts w:ascii="Garamond" w:hAnsi="Garamond"/>
                <w:color w:val="000000"/>
                <w:sz w:val="20"/>
              </w:rPr>
            </w:pPr>
          </w:p>
        </w:tc>
        <w:tc>
          <w:tcPr>
            <w:tcW w:w="454" w:type="pct"/>
            <w:noWrap/>
            <w:vAlign w:val="bottom"/>
          </w:tcPr>
          <w:p w14:paraId="009E8101" w14:textId="77777777" w:rsidR="008A6856" w:rsidRDefault="008A6856">
            <w:pPr>
              <w:spacing w:after="0"/>
              <w:rPr>
                <w:rFonts w:ascii="Garamond" w:hAnsi="Garamond"/>
                <w:color w:val="000000"/>
                <w:sz w:val="20"/>
              </w:rPr>
            </w:pPr>
          </w:p>
        </w:tc>
        <w:tc>
          <w:tcPr>
            <w:tcW w:w="407" w:type="pct"/>
            <w:noWrap/>
            <w:vAlign w:val="bottom"/>
          </w:tcPr>
          <w:p w14:paraId="5BC7AB73" w14:textId="77777777" w:rsidR="008A6856" w:rsidRDefault="008A6856">
            <w:pPr>
              <w:spacing w:after="0"/>
              <w:rPr>
                <w:rFonts w:ascii="Garamond" w:hAnsi="Garamond"/>
                <w:color w:val="000000"/>
                <w:sz w:val="20"/>
              </w:rPr>
            </w:pPr>
          </w:p>
        </w:tc>
        <w:tc>
          <w:tcPr>
            <w:tcW w:w="407" w:type="pct"/>
            <w:noWrap/>
            <w:vAlign w:val="bottom"/>
          </w:tcPr>
          <w:p w14:paraId="16093B70" w14:textId="77777777" w:rsidR="008A6856" w:rsidRDefault="008A6856">
            <w:pPr>
              <w:spacing w:after="0"/>
              <w:rPr>
                <w:rFonts w:ascii="Garamond" w:hAnsi="Garamond"/>
                <w:color w:val="000000"/>
                <w:sz w:val="20"/>
              </w:rPr>
            </w:pPr>
          </w:p>
        </w:tc>
      </w:tr>
    </w:tbl>
    <w:p w14:paraId="7B88F330" w14:textId="77777777" w:rsidR="008A6856" w:rsidRDefault="008A6856">
      <w:pPr>
        <w:widowControl w:val="0"/>
        <w:rPr>
          <w:rFonts w:ascii="Garamond" w:hAnsi="Garamond"/>
          <w:b/>
          <w:bCs/>
        </w:rPr>
      </w:pPr>
    </w:p>
    <w:p w14:paraId="4FE67E7C" w14:textId="77777777" w:rsidR="008A6856" w:rsidRDefault="00720C13">
      <w:pPr>
        <w:widowControl w:val="0"/>
        <w:rPr>
          <w:rFonts w:ascii="Garamond" w:hAnsi="Garamond"/>
        </w:rPr>
      </w:pPr>
      <w:r>
        <w:rPr>
          <w:rFonts w:ascii="Garamond" w:hAnsi="Garamond"/>
          <w:b/>
          <w:bCs/>
        </w:rPr>
        <w:t>Редакция, действующая на момент вступления в силу изменений</w:t>
      </w:r>
    </w:p>
    <w:p w14:paraId="588F333C" w14:textId="77777777" w:rsidR="008A6856" w:rsidRDefault="00720C13">
      <w:pPr>
        <w:spacing w:after="0"/>
        <w:jc w:val="right"/>
        <w:rPr>
          <w:rFonts w:ascii="Garamond" w:hAnsi="Garamond"/>
          <w:b/>
          <w:i/>
        </w:rPr>
      </w:pPr>
      <w:r>
        <w:rPr>
          <w:rFonts w:ascii="Garamond" w:hAnsi="Garamond"/>
          <w:b/>
          <w:i/>
        </w:rPr>
        <w:t xml:space="preserve">Приложение </w:t>
      </w:r>
      <w:proofErr w:type="spellStart"/>
      <w:r>
        <w:rPr>
          <w:rFonts w:ascii="Garamond" w:hAnsi="Garamond"/>
          <w:b/>
          <w:i/>
        </w:rPr>
        <w:t>103б</w:t>
      </w:r>
      <w:proofErr w:type="spellEnd"/>
    </w:p>
    <w:p w14:paraId="08AD7CFC" w14:textId="77777777" w:rsidR="008A6856" w:rsidRDefault="00720C13">
      <w:pPr>
        <w:spacing w:after="0"/>
        <w:ind w:left="4956" w:firstLine="708"/>
        <w:jc w:val="right"/>
        <w:rPr>
          <w:rFonts w:ascii="Garamond" w:hAnsi="Garamond"/>
        </w:rPr>
      </w:pPr>
      <w:r>
        <w:rPr>
          <w:rFonts w:ascii="Garamond" w:hAnsi="Garamond"/>
        </w:rPr>
        <w:t>к Регламенту финансовых расчетов</w:t>
      </w:r>
    </w:p>
    <w:p w14:paraId="02A09084" w14:textId="77777777" w:rsidR="008A6856" w:rsidRDefault="00720C13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Отчет о финансовых результатах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0"/>
        <w:gridCol w:w="3260"/>
      </w:tblGrid>
      <w:tr w:rsidR="008A6856" w14:paraId="6146F637" w14:textId="77777777">
        <w:trPr>
          <w:trHeight w:val="182"/>
        </w:trPr>
        <w:tc>
          <w:tcPr>
            <w:tcW w:w="4390" w:type="dxa"/>
          </w:tcPr>
          <w:p w14:paraId="64D4B792" w14:textId="77777777" w:rsidR="008A6856" w:rsidRDefault="00720C13">
            <w:pPr>
              <w:spacing w:after="0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</w:rPr>
              <w:t>Наименование организации</w:t>
            </w:r>
          </w:p>
        </w:tc>
        <w:tc>
          <w:tcPr>
            <w:tcW w:w="3260" w:type="dxa"/>
          </w:tcPr>
          <w:p w14:paraId="4F934EE8" w14:textId="77777777" w:rsidR="008A6856" w:rsidRDefault="008A6856">
            <w:pPr>
              <w:spacing w:after="0"/>
              <w:rPr>
                <w:rFonts w:ascii="Garamond" w:hAnsi="Garamond"/>
                <w:b/>
                <w:bCs/>
              </w:rPr>
            </w:pPr>
          </w:p>
        </w:tc>
      </w:tr>
      <w:tr w:rsidR="008A6856" w14:paraId="312DFDF6" w14:textId="77777777">
        <w:tc>
          <w:tcPr>
            <w:tcW w:w="4390" w:type="dxa"/>
          </w:tcPr>
          <w:p w14:paraId="7A60974F" w14:textId="77777777" w:rsidR="008A6856" w:rsidRDefault="00720C13">
            <w:pPr>
              <w:spacing w:after="0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</w:rPr>
              <w:t xml:space="preserve">Код участника </w:t>
            </w:r>
            <w:proofErr w:type="spellStart"/>
            <w:r>
              <w:rPr>
                <w:rFonts w:ascii="Garamond" w:hAnsi="Garamond"/>
              </w:rPr>
              <w:t>ОРЭ</w:t>
            </w:r>
            <w:proofErr w:type="spellEnd"/>
            <w:r>
              <w:rPr>
                <w:rFonts w:ascii="Garamond" w:hAnsi="Garamond"/>
              </w:rPr>
              <w:t>:</w:t>
            </w:r>
          </w:p>
        </w:tc>
        <w:tc>
          <w:tcPr>
            <w:tcW w:w="3260" w:type="dxa"/>
          </w:tcPr>
          <w:p w14:paraId="6699B126" w14:textId="77777777" w:rsidR="008A6856" w:rsidRDefault="008A6856">
            <w:pPr>
              <w:spacing w:after="0"/>
              <w:rPr>
                <w:rFonts w:ascii="Garamond" w:hAnsi="Garamond"/>
                <w:b/>
                <w:bCs/>
              </w:rPr>
            </w:pPr>
          </w:p>
        </w:tc>
      </w:tr>
      <w:tr w:rsidR="008A6856" w14:paraId="53C663CD" w14:textId="77777777">
        <w:tc>
          <w:tcPr>
            <w:tcW w:w="4390" w:type="dxa"/>
          </w:tcPr>
          <w:p w14:paraId="4C748335" w14:textId="77777777" w:rsidR="008A6856" w:rsidRDefault="00720C13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Период (№ квартала\год):</w:t>
            </w:r>
          </w:p>
        </w:tc>
        <w:tc>
          <w:tcPr>
            <w:tcW w:w="3260" w:type="dxa"/>
          </w:tcPr>
          <w:p w14:paraId="2CDA74FA" w14:textId="77777777" w:rsidR="008A6856" w:rsidRDefault="008A6856">
            <w:pPr>
              <w:spacing w:after="0"/>
              <w:rPr>
                <w:rFonts w:ascii="Garamond" w:hAnsi="Garamond"/>
                <w:b/>
                <w:bCs/>
              </w:rPr>
            </w:pPr>
          </w:p>
        </w:tc>
      </w:tr>
      <w:tr w:rsidR="008A6856" w14:paraId="316A0D48" w14:textId="77777777">
        <w:tc>
          <w:tcPr>
            <w:tcW w:w="4390" w:type="dxa"/>
            <w:vAlign w:val="center"/>
          </w:tcPr>
          <w:p w14:paraId="7CEF8629" w14:textId="77777777" w:rsidR="008A6856" w:rsidRDefault="00720C13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ФИО исполнителя:</w:t>
            </w:r>
          </w:p>
        </w:tc>
        <w:tc>
          <w:tcPr>
            <w:tcW w:w="3260" w:type="dxa"/>
          </w:tcPr>
          <w:p w14:paraId="0BFAD92B" w14:textId="77777777" w:rsidR="008A6856" w:rsidRDefault="008A6856">
            <w:pPr>
              <w:spacing w:after="0"/>
              <w:rPr>
                <w:rFonts w:ascii="Garamond" w:hAnsi="Garamond"/>
                <w:b/>
                <w:bCs/>
              </w:rPr>
            </w:pPr>
          </w:p>
        </w:tc>
      </w:tr>
      <w:tr w:rsidR="008A6856" w14:paraId="338DD9FF" w14:textId="77777777">
        <w:tc>
          <w:tcPr>
            <w:tcW w:w="4390" w:type="dxa"/>
            <w:vAlign w:val="center"/>
          </w:tcPr>
          <w:p w14:paraId="4C8C41A5" w14:textId="77777777" w:rsidR="008A6856" w:rsidRDefault="00720C13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Телефон исполнителя:</w:t>
            </w:r>
          </w:p>
        </w:tc>
        <w:tc>
          <w:tcPr>
            <w:tcW w:w="3260" w:type="dxa"/>
          </w:tcPr>
          <w:p w14:paraId="3BBF4383" w14:textId="77777777" w:rsidR="008A6856" w:rsidRDefault="008A6856">
            <w:pPr>
              <w:spacing w:after="0"/>
              <w:rPr>
                <w:rFonts w:ascii="Garamond" w:hAnsi="Garamond"/>
                <w:b/>
                <w:bCs/>
              </w:rPr>
            </w:pPr>
          </w:p>
        </w:tc>
      </w:tr>
      <w:tr w:rsidR="008A6856" w14:paraId="0A1DEC3B" w14:textId="77777777">
        <w:tc>
          <w:tcPr>
            <w:tcW w:w="4390" w:type="dxa"/>
            <w:vAlign w:val="center"/>
          </w:tcPr>
          <w:p w14:paraId="63F0EA92" w14:textId="77777777" w:rsidR="008A6856" w:rsidRDefault="00720C13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Должность исполнителя:</w:t>
            </w:r>
          </w:p>
        </w:tc>
        <w:tc>
          <w:tcPr>
            <w:tcW w:w="3260" w:type="dxa"/>
          </w:tcPr>
          <w:p w14:paraId="2C63C233" w14:textId="77777777" w:rsidR="008A6856" w:rsidRDefault="008A6856">
            <w:pPr>
              <w:spacing w:after="0"/>
              <w:rPr>
                <w:rFonts w:ascii="Garamond" w:hAnsi="Garamond"/>
                <w:b/>
                <w:bCs/>
              </w:rPr>
            </w:pPr>
          </w:p>
        </w:tc>
      </w:tr>
      <w:tr w:rsidR="008A6856" w14:paraId="79FBC496" w14:textId="77777777">
        <w:tc>
          <w:tcPr>
            <w:tcW w:w="4390" w:type="dxa"/>
            <w:vAlign w:val="bottom"/>
          </w:tcPr>
          <w:p w14:paraId="38FC54C6" w14:textId="77777777" w:rsidR="008A6856" w:rsidRDefault="00720C13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Адрес электронной почты исполнителя:</w:t>
            </w:r>
          </w:p>
        </w:tc>
        <w:tc>
          <w:tcPr>
            <w:tcW w:w="3260" w:type="dxa"/>
          </w:tcPr>
          <w:p w14:paraId="434CF264" w14:textId="77777777" w:rsidR="008A6856" w:rsidRDefault="008A6856">
            <w:pPr>
              <w:spacing w:after="0"/>
              <w:rPr>
                <w:rFonts w:ascii="Garamond" w:hAnsi="Garamond"/>
                <w:b/>
                <w:bCs/>
              </w:rPr>
            </w:pPr>
          </w:p>
        </w:tc>
      </w:tr>
    </w:tbl>
    <w:p w14:paraId="4AB19BAA" w14:textId="77777777" w:rsidR="008A6856" w:rsidRDefault="008A6856">
      <w:pPr>
        <w:spacing w:after="0"/>
        <w:rPr>
          <w:rFonts w:ascii="Garamond" w:hAnsi="Garamond"/>
        </w:rPr>
      </w:pPr>
    </w:p>
    <w:p w14:paraId="1AAD9543" w14:textId="77777777" w:rsidR="008A6856" w:rsidRDefault="00720C13">
      <w:pPr>
        <w:rPr>
          <w:rFonts w:ascii="Garamond" w:hAnsi="Garamond"/>
        </w:rPr>
      </w:pPr>
      <w:r>
        <w:rPr>
          <w:rFonts w:ascii="Garamond" w:hAnsi="Garamond"/>
        </w:rPr>
        <w:t>Единица измерения: тыс. руб.</w:t>
      </w:r>
    </w:p>
    <w:tbl>
      <w:tblPr>
        <w:tblW w:w="9214" w:type="dxa"/>
        <w:tblInd w:w="-5" w:type="dxa"/>
        <w:tblLayout w:type="fixed"/>
        <w:tblLook w:val="00A0" w:firstRow="1" w:lastRow="0" w:firstColumn="1" w:lastColumn="0" w:noHBand="0" w:noVBand="0"/>
      </w:tblPr>
      <w:tblGrid>
        <w:gridCol w:w="5235"/>
        <w:gridCol w:w="1233"/>
        <w:gridCol w:w="1470"/>
        <w:gridCol w:w="1276"/>
      </w:tblGrid>
      <w:tr w:rsidR="008A6856" w14:paraId="1967534E" w14:textId="77777777">
        <w:trPr>
          <w:trHeight w:val="255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3F047" w14:textId="77777777" w:rsidR="008A6856" w:rsidRDefault="00720C13">
            <w:pPr>
              <w:spacing w:after="0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Наименование показателя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58B78" w14:textId="77777777" w:rsidR="008A6856" w:rsidRDefault="00720C13">
            <w:pPr>
              <w:spacing w:after="0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Код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A42C7E" w14:textId="77777777" w:rsidR="008A6856" w:rsidRDefault="00720C13">
            <w:pPr>
              <w:spacing w:after="0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За ___</w:t>
            </w:r>
            <w:proofErr w:type="spellStart"/>
            <w:r>
              <w:rPr>
                <w:rFonts w:ascii="Garamond" w:hAnsi="Garamond"/>
                <w:b/>
                <w:bCs/>
              </w:rPr>
              <w:t>20___г</w:t>
            </w:r>
            <w:proofErr w:type="spellEnd"/>
            <w:r>
              <w:rPr>
                <w:rFonts w:ascii="Garamond" w:hAnsi="Garamond"/>
                <w:b/>
                <w:bCs/>
              </w:rPr>
              <w:t xml:space="preserve">. </w:t>
            </w:r>
            <w:r>
              <w:rPr>
                <w:rFonts w:ascii="Garamond" w:hAnsi="Garamond"/>
                <w:b/>
                <w:bCs/>
                <w:vertAlign w:val="superscrip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4BDCEE" w14:textId="77777777" w:rsidR="008A6856" w:rsidRDefault="00720C13">
            <w:pPr>
              <w:spacing w:after="0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За ___</w:t>
            </w:r>
            <w:proofErr w:type="spellStart"/>
            <w:r>
              <w:rPr>
                <w:rFonts w:ascii="Garamond" w:hAnsi="Garamond"/>
                <w:b/>
                <w:bCs/>
              </w:rPr>
              <w:t>20___г</w:t>
            </w:r>
            <w:proofErr w:type="spellEnd"/>
            <w:r>
              <w:rPr>
                <w:rFonts w:ascii="Garamond" w:hAnsi="Garamond"/>
                <w:b/>
                <w:bCs/>
              </w:rPr>
              <w:t xml:space="preserve">. </w:t>
            </w:r>
            <w:r>
              <w:rPr>
                <w:rFonts w:ascii="Garamond" w:hAnsi="Garamond"/>
                <w:b/>
                <w:bCs/>
                <w:vertAlign w:val="superscript"/>
              </w:rPr>
              <w:t>2</w:t>
            </w:r>
          </w:p>
        </w:tc>
      </w:tr>
      <w:tr w:rsidR="008A6856" w14:paraId="4756537F" w14:textId="77777777">
        <w:trPr>
          <w:trHeight w:val="174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F39DB2" w14:textId="77777777" w:rsidR="008A6856" w:rsidRDefault="00720C13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Выручка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F57EA5" w14:textId="77777777" w:rsidR="008A6856" w:rsidRDefault="00720C13">
            <w:pPr>
              <w:spacing w:after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2 110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0856A2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F064C2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8A6856" w14:paraId="6DC1E40A" w14:textId="77777777">
        <w:trPr>
          <w:trHeight w:val="220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CE13FD" w14:textId="77777777" w:rsidR="008A6856" w:rsidRDefault="00720C13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Себестоимость продаж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E1BD7B" w14:textId="77777777" w:rsidR="008A6856" w:rsidRDefault="00720C13">
            <w:pPr>
              <w:spacing w:after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2 120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EF917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16C649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8A6856" w14:paraId="590FA693" w14:textId="77777777">
        <w:trPr>
          <w:trHeight w:val="255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5647D9" w14:textId="77777777" w:rsidR="008A6856" w:rsidRDefault="00720C13">
            <w:pPr>
              <w:spacing w:after="0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Валовая прибыль (убыток)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0F1F2F" w14:textId="77777777" w:rsidR="008A6856" w:rsidRDefault="00720C13">
            <w:pPr>
              <w:spacing w:after="0"/>
              <w:jc w:val="right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2 100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C0F42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52583C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8A6856" w14:paraId="765DAA2D" w14:textId="77777777">
        <w:trPr>
          <w:trHeight w:val="255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7638C2" w14:textId="77777777" w:rsidR="008A6856" w:rsidRDefault="00720C13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Коммерческие расходы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A6C3EC5" w14:textId="77777777" w:rsidR="008A6856" w:rsidRDefault="00720C13">
            <w:pPr>
              <w:spacing w:after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2 210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B0F2AB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5A6191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8A6856" w14:paraId="50D36ED3" w14:textId="77777777">
        <w:trPr>
          <w:trHeight w:val="255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566A86" w14:textId="77777777" w:rsidR="008A6856" w:rsidRDefault="00720C13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Управленческие расходы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4158FE" w14:textId="77777777" w:rsidR="008A6856" w:rsidRDefault="00720C13">
            <w:pPr>
              <w:spacing w:after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2 220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FFD89A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254BA3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8A6856" w14:paraId="075052F9" w14:textId="77777777">
        <w:trPr>
          <w:trHeight w:val="255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4F80D9" w14:textId="77777777" w:rsidR="008A6856" w:rsidRDefault="00720C13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в </w:t>
            </w:r>
            <w:proofErr w:type="spellStart"/>
            <w:r>
              <w:rPr>
                <w:rFonts w:ascii="Garamond" w:hAnsi="Garamond"/>
              </w:rPr>
              <w:t>т.ч</w:t>
            </w:r>
            <w:proofErr w:type="spellEnd"/>
            <w:r>
              <w:rPr>
                <w:rFonts w:ascii="Garamond" w:hAnsi="Garamond"/>
              </w:rPr>
              <w:t>. на управляющую организацию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70EE9C3" w14:textId="77777777" w:rsidR="008A6856" w:rsidRDefault="00720C13">
            <w:pPr>
              <w:spacing w:after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2 221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2AAB04" w14:textId="77777777" w:rsidR="008A6856" w:rsidRDefault="008A6856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EF95BD" w14:textId="77777777" w:rsidR="008A6856" w:rsidRDefault="008A6856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8A6856" w14:paraId="6DC6C8AC" w14:textId="77777777">
        <w:trPr>
          <w:trHeight w:val="255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8BCFBB" w14:textId="77777777" w:rsidR="008A6856" w:rsidRDefault="00720C13">
            <w:pPr>
              <w:spacing w:after="0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Прибыль (убыток) от продаж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AD1865" w14:textId="77777777" w:rsidR="008A6856" w:rsidRDefault="00720C13">
            <w:pPr>
              <w:spacing w:after="0"/>
              <w:jc w:val="right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2 200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8D9DE8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EF7E23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8A6856" w14:paraId="3CA70015" w14:textId="77777777">
        <w:trPr>
          <w:trHeight w:val="255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0D6504" w14:textId="77777777" w:rsidR="008A6856" w:rsidRDefault="00720C13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Доходы от участия в других организациях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E95871" w14:textId="77777777" w:rsidR="008A6856" w:rsidRDefault="00720C13">
            <w:pPr>
              <w:spacing w:after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2 310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2C8FC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152E88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8A6856" w14:paraId="1A9E272D" w14:textId="77777777">
        <w:trPr>
          <w:trHeight w:val="255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BAF606" w14:textId="77777777" w:rsidR="008A6856" w:rsidRDefault="00720C13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Проценты к получению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7D4090" w14:textId="77777777" w:rsidR="008A6856" w:rsidRDefault="00720C13">
            <w:pPr>
              <w:spacing w:after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2 320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29BDF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C27F66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8A6856" w14:paraId="7015AE5D" w14:textId="77777777">
        <w:trPr>
          <w:trHeight w:val="255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51A8E3" w14:textId="77777777" w:rsidR="008A6856" w:rsidRDefault="00720C13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Проценты к уплате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C8E781" w14:textId="77777777" w:rsidR="008A6856" w:rsidRDefault="00720C13">
            <w:pPr>
              <w:spacing w:after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2 330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660DF1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31945F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8A6856" w14:paraId="71EE1872" w14:textId="77777777">
        <w:trPr>
          <w:trHeight w:val="255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CF2C49" w14:textId="77777777" w:rsidR="008A6856" w:rsidRDefault="00720C13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Прочие доходы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E2A1CB" w14:textId="77777777" w:rsidR="008A6856" w:rsidRDefault="00720C13">
            <w:pPr>
              <w:spacing w:after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2 340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65C835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BE5C78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8A6856" w14:paraId="48396725" w14:textId="77777777">
        <w:trPr>
          <w:trHeight w:val="255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2CB7BC" w14:textId="77777777" w:rsidR="008A6856" w:rsidRDefault="00720C13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Прочие расходы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919DE9" w14:textId="77777777" w:rsidR="008A6856" w:rsidRDefault="00720C13">
            <w:pPr>
              <w:spacing w:after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2 350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63BBBA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259E5F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8A6856" w14:paraId="480635CD" w14:textId="77777777">
        <w:trPr>
          <w:trHeight w:val="255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36DEF7" w14:textId="77777777" w:rsidR="008A6856" w:rsidRDefault="00720C13">
            <w:pPr>
              <w:spacing w:after="0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Прибыль (убыток) до налогообложения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14927C" w14:textId="77777777" w:rsidR="008A6856" w:rsidRDefault="00720C13">
            <w:pPr>
              <w:spacing w:after="0"/>
              <w:jc w:val="right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2 300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444FFA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BCF4C1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8A6856" w14:paraId="62ED5503" w14:textId="77777777">
        <w:trPr>
          <w:trHeight w:val="255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4AE153" w14:textId="77777777" w:rsidR="008A6856" w:rsidRDefault="00720C13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Налог на прибыль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0B2FD8D" w14:textId="77777777" w:rsidR="008A6856" w:rsidRDefault="00720C13">
            <w:pPr>
              <w:spacing w:after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2 410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B5E03E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687215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8A6856" w14:paraId="3F1D5FA4" w14:textId="77777777">
        <w:trPr>
          <w:trHeight w:val="255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E33592" w14:textId="77777777" w:rsidR="008A6856" w:rsidRDefault="00720C13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в </w:t>
            </w:r>
            <w:proofErr w:type="spellStart"/>
            <w:r>
              <w:rPr>
                <w:rFonts w:ascii="Garamond" w:hAnsi="Garamond"/>
              </w:rPr>
              <w:t>т.ч</w:t>
            </w:r>
            <w:proofErr w:type="spellEnd"/>
            <w:r>
              <w:rPr>
                <w:rFonts w:ascii="Garamond" w:hAnsi="Garamond"/>
              </w:rPr>
              <w:t>. текущий налог на прибыль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8B07F1" w14:textId="77777777" w:rsidR="008A6856" w:rsidRDefault="00720C13">
            <w:pPr>
              <w:spacing w:after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2 411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BC8397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1105EF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8A6856" w14:paraId="5922B8A0" w14:textId="77777777">
        <w:trPr>
          <w:trHeight w:val="255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4EAEACC" w14:textId="77777777" w:rsidR="008A6856" w:rsidRDefault="00720C13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отложенный налог на прибыль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3E8B3F" w14:textId="77777777" w:rsidR="008A6856" w:rsidRDefault="00720C13">
            <w:pPr>
              <w:spacing w:after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2 412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70C262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E02EA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8A6856" w14:paraId="2170ED34" w14:textId="77777777">
        <w:trPr>
          <w:trHeight w:val="255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411C85D" w14:textId="77777777" w:rsidR="008A6856" w:rsidRDefault="00720C13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Прочее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406363" w14:textId="77777777" w:rsidR="008A6856" w:rsidRDefault="00720C13">
            <w:pPr>
              <w:spacing w:after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2 460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31B15F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6E4C47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8A6856" w14:paraId="3B218C68" w14:textId="77777777">
        <w:trPr>
          <w:trHeight w:val="255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489A38" w14:textId="77777777" w:rsidR="008A6856" w:rsidRDefault="00720C13">
            <w:pPr>
              <w:spacing w:after="0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Чистая прибыль (убыток)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050FDE7" w14:textId="77777777" w:rsidR="008A6856" w:rsidRDefault="00720C13">
            <w:pPr>
              <w:spacing w:after="0"/>
              <w:jc w:val="right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2 400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298385" w14:textId="77777777" w:rsidR="008A6856" w:rsidRDefault="008A6856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A78837" w14:textId="77777777" w:rsidR="008A6856" w:rsidRDefault="008A6856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8A6856" w14:paraId="2FAB3DB4" w14:textId="77777777">
        <w:trPr>
          <w:trHeight w:val="255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14573D" w14:textId="77777777" w:rsidR="008A6856" w:rsidRDefault="00720C13">
            <w:pPr>
              <w:spacing w:after="0"/>
              <w:rPr>
                <w:rFonts w:ascii="Garamond" w:hAnsi="Garamond"/>
                <w:bCs/>
              </w:rPr>
            </w:pPr>
            <w:proofErr w:type="spellStart"/>
            <w:r>
              <w:rPr>
                <w:rFonts w:ascii="Garamond" w:hAnsi="Garamond"/>
                <w:bCs/>
              </w:rPr>
              <w:t>Справочно</w:t>
            </w:r>
            <w:proofErr w:type="spellEnd"/>
          </w:p>
          <w:p w14:paraId="54637063" w14:textId="77777777" w:rsidR="008A6856" w:rsidRDefault="00720C13">
            <w:pPr>
              <w:spacing w:after="0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Амортизационные отчисления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DB6CC5" w14:textId="77777777" w:rsidR="008A6856" w:rsidRDefault="00720C13">
            <w:pPr>
              <w:spacing w:after="0"/>
              <w:jc w:val="right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 xml:space="preserve">2 </w:t>
            </w:r>
            <w:proofErr w:type="spellStart"/>
            <w:r>
              <w:rPr>
                <w:rFonts w:ascii="Garamond" w:hAnsi="Garamond"/>
                <w:bCs/>
              </w:rPr>
              <w:t>600а</w:t>
            </w:r>
            <w:proofErr w:type="spellEnd"/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E87D22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156AB3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8A6856" w14:paraId="73DDF75F" w14:textId="77777777">
        <w:trPr>
          <w:trHeight w:val="255"/>
        </w:trPr>
        <w:tc>
          <w:tcPr>
            <w:tcW w:w="5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6AF2CA" w14:textId="77777777" w:rsidR="008A6856" w:rsidRDefault="00720C13">
            <w:pPr>
              <w:spacing w:after="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  <w:vertAlign w:val="superscript"/>
              </w:rPr>
              <w:t>1</w:t>
            </w:r>
            <w:r>
              <w:rPr>
                <w:rFonts w:ascii="Garamond" w:hAnsi="Garamond"/>
                <w:sz w:val="20"/>
              </w:rPr>
              <w:t xml:space="preserve"> Указывается отчетный период.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F10567" w14:textId="77777777" w:rsidR="008A6856" w:rsidRDefault="008A6856">
            <w:pPr>
              <w:spacing w:after="0"/>
              <w:rPr>
                <w:rFonts w:ascii="Garamond" w:hAnsi="Garamond"/>
                <w:color w:val="000000"/>
                <w:sz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6907FA" w14:textId="77777777" w:rsidR="008A6856" w:rsidRDefault="008A6856">
            <w:pPr>
              <w:spacing w:after="0"/>
              <w:rPr>
                <w:rFonts w:ascii="Garamond" w:hAnsi="Garamond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63C735" w14:textId="77777777" w:rsidR="008A6856" w:rsidRDefault="008A6856">
            <w:pPr>
              <w:rPr>
                <w:rFonts w:ascii="Garamond" w:hAnsi="Garamond"/>
                <w:color w:val="000000"/>
                <w:sz w:val="20"/>
              </w:rPr>
            </w:pPr>
          </w:p>
        </w:tc>
      </w:tr>
      <w:tr w:rsidR="008A6856" w14:paraId="04EF1302" w14:textId="77777777">
        <w:trPr>
          <w:trHeight w:val="255"/>
        </w:trPr>
        <w:tc>
          <w:tcPr>
            <w:tcW w:w="64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67DD6B" w14:textId="77777777" w:rsidR="008A6856" w:rsidRDefault="00720C13">
            <w:pPr>
              <w:spacing w:after="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  <w:vertAlign w:val="superscript"/>
              </w:rPr>
              <w:t>2</w:t>
            </w:r>
            <w:r>
              <w:rPr>
                <w:rFonts w:ascii="Garamond" w:hAnsi="Garamond"/>
                <w:sz w:val="20"/>
              </w:rPr>
              <w:t xml:space="preserve"> Указывается период предыдущего года, аналогичный отчетному периоду.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A6068C" w14:textId="77777777" w:rsidR="008A6856" w:rsidRDefault="008A6856">
            <w:pPr>
              <w:spacing w:after="0"/>
              <w:rPr>
                <w:rFonts w:ascii="Garamond" w:hAnsi="Garamond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55F6F0" w14:textId="77777777" w:rsidR="008A6856" w:rsidRDefault="008A6856">
            <w:pPr>
              <w:rPr>
                <w:rFonts w:ascii="Garamond" w:hAnsi="Garamond"/>
                <w:color w:val="000000"/>
                <w:sz w:val="20"/>
              </w:rPr>
            </w:pPr>
          </w:p>
        </w:tc>
      </w:tr>
    </w:tbl>
    <w:p w14:paraId="62B8E195" w14:textId="77777777" w:rsidR="008A6856" w:rsidRDefault="008A6856">
      <w:pPr>
        <w:rPr>
          <w:rFonts w:ascii="Garamond" w:hAnsi="Garamond"/>
          <w:b/>
        </w:rPr>
      </w:pPr>
    </w:p>
    <w:p w14:paraId="69B2F142" w14:textId="77777777" w:rsidR="008A6856" w:rsidRDefault="00720C13">
      <w:pPr>
        <w:rPr>
          <w:rFonts w:ascii="Garamond" w:hAnsi="Garamond"/>
          <w:b/>
          <w:bCs/>
        </w:rPr>
      </w:pPr>
      <w:r>
        <w:rPr>
          <w:rFonts w:ascii="Garamond" w:hAnsi="Garamond"/>
          <w:b/>
        </w:rPr>
        <w:t xml:space="preserve">Предлагаемая редакция </w:t>
      </w:r>
    </w:p>
    <w:p w14:paraId="10DE72E8" w14:textId="77777777" w:rsidR="008A6856" w:rsidRDefault="00720C13">
      <w:pPr>
        <w:spacing w:after="0"/>
        <w:jc w:val="right"/>
        <w:rPr>
          <w:rFonts w:ascii="Garamond" w:hAnsi="Garamond"/>
          <w:b/>
          <w:i/>
        </w:rPr>
      </w:pPr>
      <w:r>
        <w:rPr>
          <w:rFonts w:ascii="Garamond" w:hAnsi="Garamond"/>
          <w:b/>
          <w:i/>
        </w:rPr>
        <w:t xml:space="preserve">Приложение </w:t>
      </w:r>
      <w:proofErr w:type="spellStart"/>
      <w:r>
        <w:rPr>
          <w:rFonts w:ascii="Garamond" w:hAnsi="Garamond"/>
          <w:b/>
          <w:i/>
        </w:rPr>
        <w:t>103б</w:t>
      </w:r>
      <w:proofErr w:type="spellEnd"/>
    </w:p>
    <w:p w14:paraId="40EAE069" w14:textId="77777777" w:rsidR="008A6856" w:rsidRDefault="00720C13">
      <w:pPr>
        <w:spacing w:after="0"/>
        <w:ind w:left="4956" w:firstLine="708"/>
        <w:jc w:val="right"/>
        <w:rPr>
          <w:rFonts w:ascii="Garamond" w:hAnsi="Garamond"/>
        </w:rPr>
      </w:pPr>
      <w:r>
        <w:rPr>
          <w:rFonts w:ascii="Garamond" w:hAnsi="Garamond"/>
        </w:rPr>
        <w:t>к Регламенту финансовых расчетов</w:t>
      </w:r>
    </w:p>
    <w:p w14:paraId="0DAFE37B" w14:textId="77777777" w:rsidR="008A6856" w:rsidRDefault="00720C13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Отчет о финансовых результатах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0"/>
        <w:gridCol w:w="3260"/>
      </w:tblGrid>
      <w:tr w:rsidR="008A6856" w14:paraId="72DC8770" w14:textId="77777777">
        <w:trPr>
          <w:trHeight w:val="182"/>
        </w:trPr>
        <w:tc>
          <w:tcPr>
            <w:tcW w:w="4390" w:type="dxa"/>
          </w:tcPr>
          <w:p w14:paraId="2FB6962A" w14:textId="77777777" w:rsidR="008A6856" w:rsidRDefault="00720C13">
            <w:pPr>
              <w:spacing w:after="0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</w:rPr>
              <w:t>Наименование организации</w:t>
            </w:r>
          </w:p>
        </w:tc>
        <w:tc>
          <w:tcPr>
            <w:tcW w:w="3260" w:type="dxa"/>
          </w:tcPr>
          <w:p w14:paraId="0AAB90BE" w14:textId="77777777" w:rsidR="008A6856" w:rsidRDefault="008A6856">
            <w:pPr>
              <w:spacing w:after="0"/>
              <w:rPr>
                <w:rFonts w:ascii="Garamond" w:hAnsi="Garamond"/>
                <w:b/>
                <w:bCs/>
              </w:rPr>
            </w:pPr>
          </w:p>
        </w:tc>
      </w:tr>
      <w:tr w:rsidR="008A6856" w14:paraId="54C567B4" w14:textId="77777777">
        <w:tc>
          <w:tcPr>
            <w:tcW w:w="4390" w:type="dxa"/>
          </w:tcPr>
          <w:p w14:paraId="1144B94B" w14:textId="77777777" w:rsidR="008A6856" w:rsidRDefault="00720C13">
            <w:pPr>
              <w:spacing w:after="0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</w:rPr>
              <w:t xml:space="preserve">Код участника </w:t>
            </w:r>
            <w:proofErr w:type="spellStart"/>
            <w:r>
              <w:rPr>
                <w:rFonts w:ascii="Garamond" w:hAnsi="Garamond"/>
              </w:rPr>
              <w:t>ОРЭ</w:t>
            </w:r>
            <w:proofErr w:type="spellEnd"/>
            <w:r>
              <w:rPr>
                <w:rFonts w:ascii="Garamond" w:hAnsi="Garamond"/>
              </w:rPr>
              <w:t>:</w:t>
            </w:r>
          </w:p>
        </w:tc>
        <w:tc>
          <w:tcPr>
            <w:tcW w:w="3260" w:type="dxa"/>
          </w:tcPr>
          <w:p w14:paraId="1485316A" w14:textId="77777777" w:rsidR="008A6856" w:rsidRDefault="008A6856">
            <w:pPr>
              <w:spacing w:after="0"/>
              <w:rPr>
                <w:rFonts w:ascii="Garamond" w:hAnsi="Garamond"/>
                <w:b/>
                <w:bCs/>
              </w:rPr>
            </w:pPr>
          </w:p>
        </w:tc>
      </w:tr>
      <w:tr w:rsidR="008A6856" w14:paraId="68D8C74B" w14:textId="77777777">
        <w:tc>
          <w:tcPr>
            <w:tcW w:w="4390" w:type="dxa"/>
          </w:tcPr>
          <w:p w14:paraId="34284712" w14:textId="77777777" w:rsidR="008A6856" w:rsidRDefault="00720C13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Период (№ квартала\год):</w:t>
            </w:r>
          </w:p>
        </w:tc>
        <w:tc>
          <w:tcPr>
            <w:tcW w:w="3260" w:type="dxa"/>
          </w:tcPr>
          <w:p w14:paraId="083B5FD9" w14:textId="77777777" w:rsidR="008A6856" w:rsidRDefault="008A6856">
            <w:pPr>
              <w:spacing w:after="0"/>
              <w:rPr>
                <w:rFonts w:ascii="Garamond" w:hAnsi="Garamond"/>
                <w:b/>
                <w:bCs/>
              </w:rPr>
            </w:pPr>
          </w:p>
        </w:tc>
      </w:tr>
      <w:tr w:rsidR="008A6856" w14:paraId="5A8DBC96" w14:textId="77777777">
        <w:tc>
          <w:tcPr>
            <w:tcW w:w="4390" w:type="dxa"/>
            <w:vAlign w:val="center"/>
          </w:tcPr>
          <w:p w14:paraId="5F6282AD" w14:textId="77777777" w:rsidR="008A6856" w:rsidRDefault="00720C13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ФИО исполнителя:</w:t>
            </w:r>
          </w:p>
        </w:tc>
        <w:tc>
          <w:tcPr>
            <w:tcW w:w="3260" w:type="dxa"/>
          </w:tcPr>
          <w:p w14:paraId="613C1F68" w14:textId="77777777" w:rsidR="008A6856" w:rsidRDefault="008A6856">
            <w:pPr>
              <w:spacing w:after="0"/>
              <w:rPr>
                <w:rFonts w:ascii="Garamond" w:hAnsi="Garamond"/>
                <w:b/>
                <w:bCs/>
              </w:rPr>
            </w:pPr>
          </w:p>
        </w:tc>
      </w:tr>
      <w:tr w:rsidR="008A6856" w14:paraId="32309BAD" w14:textId="77777777">
        <w:tc>
          <w:tcPr>
            <w:tcW w:w="4390" w:type="dxa"/>
            <w:vAlign w:val="center"/>
          </w:tcPr>
          <w:p w14:paraId="0A889E3D" w14:textId="77777777" w:rsidR="008A6856" w:rsidRDefault="00720C13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Телефон исполнителя:</w:t>
            </w:r>
          </w:p>
        </w:tc>
        <w:tc>
          <w:tcPr>
            <w:tcW w:w="3260" w:type="dxa"/>
          </w:tcPr>
          <w:p w14:paraId="362B322C" w14:textId="77777777" w:rsidR="008A6856" w:rsidRDefault="008A6856">
            <w:pPr>
              <w:spacing w:after="0"/>
              <w:rPr>
                <w:rFonts w:ascii="Garamond" w:hAnsi="Garamond"/>
                <w:b/>
                <w:bCs/>
              </w:rPr>
            </w:pPr>
          </w:p>
        </w:tc>
      </w:tr>
      <w:tr w:rsidR="008A6856" w14:paraId="172D7E52" w14:textId="77777777">
        <w:tc>
          <w:tcPr>
            <w:tcW w:w="4390" w:type="dxa"/>
            <w:vAlign w:val="center"/>
          </w:tcPr>
          <w:p w14:paraId="0DD0FF96" w14:textId="77777777" w:rsidR="008A6856" w:rsidRDefault="00720C13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Должность исполнителя:</w:t>
            </w:r>
          </w:p>
        </w:tc>
        <w:tc>
          <w:tcPr>
            <w:tcW w:w="3260" w:type="dxa"/>
          </w:tcPr>
          <w:p w14:paraId="25E9D8C3" w14:textId="77777777" w:rsidR="008A6856" w:rsidRDefault="008A6856">
            <w:pPr>
              <w:spacing w:after="0"/>
              <w:rPr>
                <w:rFonts w:ascii="Garamond" w:hAnsi="Garamond"/>
                <w:b/>
                <w:bCs/>
              </w:rPr>
            </w:pPr>
          </w:p>
        </w:tc>
      </w:tr>
      <w:tr w:rsidR="008A6856" w14:paraId="33A32F8B" w14:textId="77777777">
        <w:tc>
          <w:tcPr>
            <w:tcW w:w="4390" w:type="dxa"/>
            <w:vAlign w:val="bottom"/>
          </w:tcPr>
          <w:p w14:paraId="4753BC39" w14:textId="77777777" w:rsidR="008A6856" w:rsidRDefault="00720C13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Адрес электронной почты исполнителя:</w:t>
            </w:r>
          </w:p>
        </w:tc>
        <w:tc>
          <w:tcPr>
            <w:tcW w:w="3260" w:type="dxa"/>
          </w:tcPr>
          <w:p w14:paraId="7268A587" w14:textId="77777777" w:rsidR="008A6856" w:rsidRDefault="008A6856">
            <w:pPr>
              <w:spacing w:after="0"/>
              <w:rPr>
                <w:rFonts w:ascii="Garamond" w:hAnsi="Garamond"/>
                <w:b/>
                <w:bCs/>
              </w:rPr>
            </w:pPr>
          </w:p>
        </w:tc>
      </w:tr>
    </w:tbl>
    <w:p w14:paraId="1663B8F2" w14:textId="77777777" w:rsidR="008A6856" w:rsidRDefault="008A6856">
      <w:pPr>
        <w:spacing w:after="0"/>
        <w:rPr>
          <w:rFonts w:ascii="Garamond" w:hAnsi="Garamond"/>
        </w:rPr>
      </w:pPr>
    </w:p>
    <w:p w14:paraId="0ABAE067" w14:textId="77777777" w:rsidR="008A6856" w:rsidRDefault="00720C13">
      <w:pPr>
        <w:rPr>
          <w:rFonts w:ascii="Garamond" w:hAnsi="Garamond"/>
        </w:rPr>
      </w:pPr>
      <w:r>
        <w:rPr>
          <w:rFonts w:ascii="Garamond" w:hAnsi="Garamond"/>
        </w:rPr>
        <w:t>Единица измерения: тыс. руб.</w:t>
      </w:r>
    </w:p>
    <w:tbl>
      <w:tblPr>
        <w:tblW w:w="9214" w:type="dxa"/>
        <w:tblInd w:w="-5" w:type="dxa"/>
        <w:tblLayout w:type="fixed"/>
        <w:tblLook w:val="00A0" w:firstRow="1" w:lastRow="0" w:firstColumn="1" w:lastColumn="0" w:noHBand="0" w:noVBand="0"/>
      </w:tblPr>
      <w:tblGrid>
        <w:gridCol w:w="5235"/>
        <w:gridCol w:w="1233"/>
        <w:gridCol w:w="1470"/>
        <w:gridCol w:w="1276"/>
      </w:tblGrid>
      <w:tr w:rsidR="008A6856" w14:paraId="0940B859" w14:textId="77777777">
        <w:trPr>
          <w:trHeight w:val="255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F83A5" w14:textId="77777777" w:rsidR="008A6856" w:rsidRDefault="00720C13">
            <w:pPr>
              <w:spacing w:after="0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Наименование показателя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A1B92" w14:textId="77777777" w:rsidR="008A6856" w:rsidRDefault="00720C13">
            <w:pPr>
              <w:spacing w:after="0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Код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F08696" w14:textId="77777777" w:rsidR="008A6856" w:rsidRDefault="00720C13">
            <w:pPr>
              <w:spacing w:after="0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За ___</w:t>
            </w:r>
            <w:proofErr w:type="spellStart"/>
            <w:r>
              <w:rPr>
                <w:rFonts w:ascii="Garamond" w:hAnsi="Garamond"/>
                <w:b/>
                <w:bCs/>
              </w:rPr>
              <w:t>20___г</w:t>
            </w:r>
            <w:proofErr w:type="spellEnd"/>
            <w:r>
              <w:rPr>
                <w:rFonts w:ascii="Garamond" w:hAnsi="Garamond"/>
                <w:b/>
                <w:bCs/>
              </w:rPr>
              <w:t xml:space="preserve">. </w:t>
            </w:r>
            <w:r>
              <w:rPr>
                <w:rFonts w:ascii="Garamond" w:hAnsi="Garamond"/>
                <w:b/>
                <w:bCs/>
                <w:vertAlign w:val="superscrip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67D419" w14:textId="77777777" w:rsidR="008A6856" w:rsidRDefault="00720C13">
            <w:pPr>
              <w:spacing w:after="0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За ___</w:t>
            </w:r>
            <w:proofErr w:type="spellStart"/>
            <w:r>
              <w:rPr>
                <w:rFonts w:ascii="Garamond" w:hAnsi="Garamond"/>
                <w:b/>
                <w:bCs/>
              </w:rPr>
              <w:t>20___г</w:t>
            </w:r>
            <w:proofErr w:type="spellEnd"/>
            <w:r>
              <w:rPr>
                <w:rFonts w:ascii="Garamond" w:hAnsi="Garamond"/>
                <w:b/>
                <w:bCs/>
              </w:rPr>
              <w:t xml:space="preserve">. </w:t>
            </w:r>
            <w:r>
              <w:rPr>
                <w:rFonts w:ascii="Garamond" w:hAnsi="Garamond"/>
                <w:b/>
                <w:bCs/>
                <w:vertAlign w:val="superscript"/>
              </w:rPr>
              <w:t>2</w:t>
            </w:r>
          </w:p>
        </w:tc>
      </w:tr>
      <w:tr w:rsidR="008A6856" w14:paraId="7EA70A9D" w14:textId="77777777">
        <w:trPr>
          <w:trHeight w:val="174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ECEC27" w14:textId="77777777" w:rsidR="008A6856" w:rsidRDefault="00720C13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Выручка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2C4207" w14:textId="77777777" w:rsidR="008A6856" w:rsidRDefault="00720C13">
            <w:pPr>
              <w:spacing w:after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2 110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EDC051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F798A0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8A6856" w14:paraId="0C7CB85C" w14:textId="77777777">
        <w:trPr>
          <w:trHeight w:val="220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4F16BA" w14:textId="77777777" w:rsidR="008A6856" w:rsidRDefault="00720C13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Себестоимость продаж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27DAC7" w14:textId="77777777" w:rsidR="008A6856" w:rsidRDefault="00720C13">
            <w:pPr>
              <w:spacing w:after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2 120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00CBC7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964FB5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8A6856" w14:paraId="498E6609" w14:textId="77777777">
        <w:trPr>
          <w:trHeight w:val="255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B96097" w14:textId="77777777" w:rsidR="008A6856" w:rsidRDefault="00720C13">
            <w:pPr>
              <w:spacing w:after="0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Валовая прибыль (убыток)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BB390E" w14:textId="77777777" w:rsidR="008A6856" w:rsidRDefault="00720C13">
            <w:pPr>
              <w:spacing w:after="0"/>
              <w:jc w:val="right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2 100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888A67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3273BA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8A6856" w14:paraId="6E9E5D08" w14:textId="77777777">
        <w:trPr>
          <w:trHeight w:val="255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ED3B56" w14:textId="77777777" w:rsidR="008A6856" w:rsidRDefault="00720C13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Коммерческие расходы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0A4ACE" w14:textId="77777777" w:rsidR="008A6856" w:rsidRDefault="00720C13">
            <w:pPr>
              <w:spacing w:after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2 210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E47E5A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D02167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8A6856" w14:paraId="07B41351" w14:textId="77777777">
        <w:trPr>
          <w:trHeight w:val="255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3FC68" w14:textId="77777777" w:rsidR="008A6856" w:rsidRDefault="00720C13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Управленческие расходы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D70F67" w14:textId="77777777" w:rsidR="008A6856" w:rsidRDefault="00720C13">
            <w:pPr>
              <w:spacing w:after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2 220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76B24A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A2B2DA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8A6856" w14:paraId="6F0768F3" w14:textId="77777777">
        <w:trPr>
          <w:trHeight w:val="255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55ADCB" w14:textId="77777777" w:rsidR="008A6856" w:rsidRDefault="00720C13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в </w:t>
            </w:r>
            <w:proofErr w:type="spellStart"/>
            <w:r>
              <w:rPr>
                <w:rFonts w:ascii="Garamond" w:hAnsi="Garamond"/>
              </w:rPr>
              <w:t>т.ч</w:t>
            </w:r>
            <w:proofErr w:type="spellEnd"/>
            <w:r>
              <w:rPr>
                <w:rFonts w:ascii="Garamond" w:hAnsi="Garamond"/>
              </w:rPr>
              <w:t>. на управляющую организацию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BF91465" w14:textId="77777777" w:rsidR="008A6856" w:rsidRDefault="00720C13">
            <w:pPr>
              <w:spacing w:after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2 221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9043C1" w14:textId="77777777" w:rsidR="008A6856" w:rsidRDefault="008A6856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840D85" w14:textId="77777777" w:rsidR="008A6856" w:rsidRDefault="008A6856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8A6856" w14:paraId="459DCC75" w14:textId="77777777">
        <w:trPr>
          <w:trHeight w:val="255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5236FB" w14:textId="77777777" w:rsidR="008A6856" w:rsidRDefault="00720C13">
            <w:pPr>
              <w:spacing w:after="0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Прибыль (убыток) от продаж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13E2AD" w14:textId="77777777" w:rsidR="008A6856" w:rsidRDefault="00720C13">
            <w:pPr>
              <w:spacing w:after="0"/>
              <w:jc w:val="right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2 200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BAFC3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C2860F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8A6856" w14:paraId="70A3D50E" w14:textId="77777777">
        <w:trPr>
          <w:trHeight w:val="255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B98AA1" w14:textId="77777777" w:rsidR="008A6856" w:rsidRDefault="00720C13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Доходы от участия в других организациях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608326E" w14:textId="77777777" w:rsidR="008A6856" w:rsidRDefault="00720C13">
            <w:pPr>
              <w:spacing w:after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2 310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838E0A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ECD493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8A6856" w14:paraId="7FEAA3C1" w14:textId="77777777">
        <w:trPr>
          <w:trHeight w:val="255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316921" w14:textId="77777777" w:rsidR="008A6856" w:rsidRDefault="00720C13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Проценты к получению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A9AF851" w14:textId="77777777" w:rsidR="008A6856" w:rsidRDefault="00720C13">
            <w:pPr>
              <w:spacing w:after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2 320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539C2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F5848B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8A6856" w14:paraId="2822AE0C" w14:textId="77777777">
        <w:trPr>
          <w:trHeight w:val="255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992C74" w14:textId="77777777" w:rsidR="008A6856" w:rsidRDefault="00720C13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Проценты к уплате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A4B5C64" w14:textId="77777777" w:rsidR="008A6856" w:rsidRDefault="00720C13">
            <w:pPr>
              <w:spacing w:after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2 330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46B01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29D6CF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8A6856" w14:paraId="6A34032C" w14:textId="77777777">
        <w:trPr>
          <w:trHeight w:val="255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7BDCF2" w14:textId="77777777" w:rsidR="008A6856" w:rsidRDefault="00720C13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Прочие доходы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D820E9" w14:textId="77777777" w:rsidR="008A6856" w:rsidRDefault="00720C13">
            <w:pPr>
              <w:spacing w:after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2 340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733AD2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A482A0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8A6856" w14:paraId="652AA425" w14:textId="77777777">
        <w:trPr>
          <w:trHeight w:val="255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6AA106" w14:textId="77777777" w:rsidR="008A6856" w:rsidRDefault="00720C13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Прочие расходы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B04E8D" w14:textId="77777777" w:rsidR="008A6856" w:rsidRDefault="00720C13">
            <w:pPr>
              <w:spacing w:after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2 350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C25C3A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58F136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8A6856" w14:paraId="3148F7DF" w14:textId="77777777">
        <w:trPr>
          <w:trHeight w:val="255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E7FF47" w14:textId="77777777" w:rsidR="008A6856" w:rsidRDefault="00720C13">
            <w:pPr>
              <w:spacing w:after="0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Прибыль (убыток) </w:t>
            </w:r>
            <w:r>
              <w:rPr>
                <w:rFonts w:ascii="Garamond" w:hAnsi="Garamond"/>
                <w:b/>
                <w:bCs/>
                <w:highlight w:val="yellow"/>
              </w:rPr>
              <w:t>от продолжающейся деятельности</w:t>
            </w:r>
            <w:r>
              <w:rPr>
                <w:rFonts w:ascii="Garamond" w:hAnsi="Garamond"/>
                <w:b/>
                <w:bCs/>
              </w:rPr>
              <w:t xml:space="preserve"> до налогообложения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39067B" w14:textId="77777777" w:rsidR="008A6856" w:rsidRDefault="00720C13">
            <w:pPr>
              <w:spacing w:after="0"/>
              <w:jc w:val="right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2 300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BA85A9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A66A4D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8A6856" w14:paraId="32427305" w14:textId="77777777">
        <w:trPr>
          <w:trHeight w:val="255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9EF11" w14:textId="77777777" w:rsidR="008A6856" w:rsidRDefault="00720C13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Налог на прибыль </w:t>
            </w:r>
            <w:r>
              <w:rPr>
                <w:rFonts w:ascii="Garamond" w:hAnsi="Garamond"/>
                <w:highlight w:val="yellow"/>
              </w:rPr>
              <w:t>организаций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353CD6" w14:textId="77777777" w:rsidR="008A6856" w:rsidRDefault="00720C13">
            <w:pPr>
              <w:spacing w:after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2 410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6BB989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B95D71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8A6856" w14:paraId="5084C7B4" w14:textId="77777777">
        <w:trPr>
          <w:trHeight w:val="255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435EC8" w14:textId="77777777" w:rsidR="008A6856" w:rsidRDefault="00720C13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в </w:t>
            </w:r>
            <w:proofErr w:type="spellStart"/>
            <w:r>
              <w:rPr>
                <w:rFonts w:ascii="Garamond" w:hAnsi="Garamond"/>
              </w:rPr>
              <w:t>т.ч</w:t>
            </w:r>
            <w:proofErr w:type="spellEnd"/>
            <w:r>
              <w:rPr>
                <w:rFonts w:ascii="Garamond" w:hAnsi="Garamond"/>
              </w:rPr>
              <w:t xml:space="preserve">. текущий налог на прибыль </w:t>
            </w:r>
            <w:r>
              <w:rPr>
                <w:rFonts w:ascii="Garamond" w:hAnsi="Garamond"/>
                <w:highlight w:val="yellow"/>
              </w:rPr>
              <w:t>организаций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59801F0" w14:textId="77777777" w:rsidR="008A6856" w:rsidRDefault="00720C13">
            <w:pPr>
              <w:spacing w:after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2 411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8F2183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0589D0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8A6856" w14:paraId="778F91BA" w14:textId="77777777">
        <w:trPr>
          <w:trHeight w:val="255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0EE27C0" w14:textId="77777777" w:rsidR="008A6856" w:rsidRDefault="00720C13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отложенный налог на прибыль </w:t>
            </w:r>
            <w:r>
              <w:rPr>
                <w:rFonts w:ascii="Garamond" w:hAnsi="Garamond"/>
                <w:highlight w:val="yellow"/>
              </w:rPr>
              <w:t>организаций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779EAF" w14:textId="77777777" w:rsidR="008A6856" w:rsidRDefault="00720C13">
            <w:pPr>
              <w:spacing w:after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2 412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0F6050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EEB482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8A6856" w14:paraId="3D75E011" w14:textId="77777777">
        <w:trPr>
          <w:trHeight w:val="255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D676BE" w14:textId="77777777" w:rsidR="008A6856" w:rsidRDefault="00720C13">
            <w:pPr>
              <w:spacing w:after="0"/>
              <w:rPr>
                <w:rFonts w:ascii="Garamond" w:hAnsi="Garamond"/>
                <w:highlight w:val="yellow"/>
              </w:rPr>
            </w:pPr>
            <w:r>
              <w:rPr>
                <w:rFonts w:ascii="Garamond" w:hAnsi="Garamond"/>
                <w:highlight w:val="yellow"/>
              </w:rPr>
              <w:t>Прибыль (убыток) от прекращаемой деятельности (за вычетом относящегося к ней налога на прибыль организаций)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3963FB4" w14:textId="77777777" w:rsidR="008A6856" w:rsidRDefault="00720C13">
            <w:pPr>
              <w:spacing w:after="0"/>
              <w:jc w:val="right"/>
              <w:rPr>
                <w:rFonts w:ascii="Garamond" w:hAnsi="Garamond"/>
                <w:highlight w:val="yellow"/>
              </w:rPr>
            </w:pPr>
            <w:r>
              <w:rPr>
                <w:rFonts w:ascii="Garamond" w:hAnsi="Garamond"/>
                <w:highlight w:val="yellow"/>
              </w:rPr>
              <w:t>2420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16865B" w14:textId="77777777" w:rsidR="008A6856" w:rsidRDefault="008A6856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2CF9BF" w14:textId="77777777" w:rsidR="008A6856" w:rsidRDefault="008A6856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8A6856" w14:paraId="1068B363" w14:textId="77777777">
        <w:trPr>
          <w:trHeight w:val="255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E21B12F" w14:textId="77777777" w:rsidR="008A6856" w:rsidRDefault="00720C13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Прочее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973D14" w14:textId="77777777" w:rsidR="008A6856" w:rsidRDefault="00720C13">
            <w:pPr>
              <w:spacing w:after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2 460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0EFC69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F6214F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8A6856" w14:paraId="7AAA5889" w14:textId="77777777">
        <w:trPr>
          <w:trHeight w:val="255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B68EB8" w14:textId="77777777" w:rsidR="008A6856" w:rsidRDefault="00720C13">
            <w:pPr>
              <w:spacing w:after="0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Чистая прибыль (убыток)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58DF3B2" w14:textId="77777777" w:rsidR="008A6856" w:rsidRDefault="00720C13">
            <w:pPr>
              <w:spacing w:after="0"/>
              <w:jc w:val="right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2 400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CADF1C" w14:textId="77777777" w:rsidR="008A6856" w:rsidRDefault="008A6856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DE2126" w14:textId="77777777" w:rsidR="008A6856" w:rsidRDefault="008A6856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8A6856" w14:paraId="4C8E41B7" w14:textId="77777777">
        <w:trPr>
          <w:trHeight w:val="255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1386A3" w14:textId="77777777" w:rsidR="008A6856" w:rsidRDefault="00720C13">
            <w:pPr>
              <w:spacing w:after="0"/>
              <w:rPr>
                <w:rFonts w:ascii="Garamond" w:hAnsi="Garamond"/>
                <w:highlight w:val="yellow"/>
              </w:rPr>
            </w:pPr>
            <w:r>
              <w:rPr>
                <w:rFonts w:ascii="Garamond" w:hAnsi="Garamond"/>
                <w:highlight w:val="yellow"/>
              </w:rPr>
              <w:t xml:space="preserve">Результат от переоценки </w:t>
            </w:r>
            <w:proofErr w:type="spellStart"/>
            <w:r>
              <w:rPr>
                <w:rFonts w:ascii="Garamond" w:hAnsi="Garamond"/>
                <w:highlight w:val="yellow"/>
              </w:rPr>
              <w:t>внеоборотных</w:t>
            </w:r>
            <w:proofErr w:type="spellEnd"/>
            <w:r>
              <w:rPr>
                <w:rFonts w:ascii="Garamond" w:hAnsi="Garamond"/>
                <w:highlight w:val="yellow"/>
              </w:rPr>
              <w:t xml:space="preserve"> активов, не включаемый в чистую прибыль (убыток)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21199F" w14:textId="77777777" w:rsidR="008A6856" w:rsidRDefault="00720C13">
            <w:pPr>
              <w:spacing w:after="0"/>
              <w:jc w:val="right"/>
              <w:rPr>
                <w:rFonts w:ascii="Garamond" w:hAnsi="Garamond"/>
                <w:bCs/>
                <w:highlight w:val="yellow"/>
              </w:rPr>
            </w:pPr>
            <w:r>
              <w:rPr>
                <w:rFonts w:ascii="Garamond" w:hAnsi="Garamond"/>
                <w:bCs/>
                <w:highlight w:val="yellow"/>
              </w:rPr>
              <w:t>2 510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E0ACBA" w14:textId="77777777" w:rsidR="008A6856" w:rsidRDefault="008A6856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4F0562" w14:textId="77777777" w:rsidR="008A6856" w:rsidRDefault="008A6856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8A6856" w14:paraId="1D8C6C7F" w14:textId="77777777">
        <w:trPr>
          <w:trHeight w:val="255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7BDD67" w14:textId="77777777" w:rsidR="008A6856" w:rsidRDefault="00720C13">
            <w:pPr>
              <w:spacing w:after="0"/>
              <w:rPr>
                <w:rFonts w:ascii="Garamond" w:hAnsi="Garamond"/>
                <w:highlight w:val="yellow"/>
              </w:rPr>
            </w:pPr>
            <w:r>
              <w:rPr>
                <w:rFonts w:ascii="Garamond" w:hAnsi="Garamond"/>
                <w:highlight w:val="yellow"/>
              </w:rPr>
              <w:t>Результат от прочих операций, не включаемый в чистую прибыль (убыток)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E97CAE" w14:textId="77777777" w:rsidR="008A6856" w:rsidRDefault="00720C13">
            <w:pPr>
              <w:spacing w:after="0"/>
              <w:jc w:val="right"/>
              <w:rPr>
                <w:rFonts w:ascii="Garamond" w:hAnsi="Garamond"/>
                <w:bCs/>
                <w:highlight w:val="yellow"/>
              </w:rPr>
            </w:pPr>
            <w:r>
              <w:rPr>
                <w:rFonts w:ascii="Garamond" w:hAnsi="Garamond"/>
                <w:bCs/>
                <w:highlight w:val="yellow"/>
              </w:rPr>
              <w:t>2 520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60E4E5" w14:textId="77777777" w:rsidR="008A6856" w:rsidRDefault="008A6856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39FC2E" w14:textId="77777777" w:rsidR="008A6856" w:rsidRDefault="008A6856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8A6856" w14:paraId="54C6EA28" w14:textId="77777777">
        <w:trPr>
          <w:trHeight w:val="255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2AFA50" w14:textId="77777777" w:rsidR="008A6856" w:rsidRDefault="00720C13">
            <w:pPr>
              <w:spacing w:after="0"/>
              <w:rPr>
                <w:rFonts w:ascii="Garamond" w:hAnsi="Garamond"/>
                <w:highlight w:val="yellow"/>
              </w:rPr>
            </w:pPr>
            <w:r>
              <w:rPr>
                <w:rFonts w:ascii="Garamond" w:hAnsi="Garamond"/>
                <w:highlight w:val="yellow"/>
              </w:rPr>
              <w:t>Налог на прибыль от операций, результат которых не включается в чистую прибыль (убыток)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D18F0E" w14:textId="77777777" w:rsidR="008A6856" w:rsidRDefault="00720C13">
            <w:pPr>
              <w:spacing w:after="0"/>
              <w:jc w:val="right"/>
              <w:rPr>
                <w:rFonts w:ascii="Garamond" w:hAnsi="Garamond"/>
                <w:bCs/>
                <w:highlight w:val="yellow"/>
              </w:rPr>
            </w:pPr>
            <w:r>
              <w:rPr>
                <w:rFonts w:ascii="Garamond" w:hAnsi="Garamond"/>
                <w:bCs/>
                <w:highlight w:val="yellow"/>
              </w:rPr>
              <w:t>2 530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69C435" w14:textId="77777777" w:rsidR="008A6856" w:rsidRDefault="008A6856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9900F7" w14:textId="77777777" w:rsidR="008A6856" w:rsidRDefault="008A6856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8A6856" w14:paraId="00CC9F58" w14:textId="77777777">
        <w:trPr>
          <w:trHeight w:val="255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11E5FB" w14:textId="77777777" w:rsidR="008A6856" w:rsidRDefault="00720C13">
            <w:pPr>
              <w:spacing w:after="0"/>
              <w:rPr>
                <w:rFonts w:ascii="Garamond" w:hAnsi="Garamond"/>
                <w:b/>
                <w:highlight w:val="yellow"/>
              </w:rPr>
            </w:pPr>
            <w:r>
              <w:rPr>
                <w:rFonts w:ascii="Garamond" w:hAnsi="Garamond"/>
                <w:b/>
                <w:highlight w:val="yellow"/>
              </w:rPr>
              <w:t>Совокупный финансовый результат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B0CC23" w14:textId="77777777" w:rsidR="008A6856" w:rsidRDefault="00720C13">
            <w:pPr>
              <w:spacing w:after="0"/>
              <w:jc w:val="right"/>
              <w:rPr>
                <w:rFonts w:ascii="Garamond" w:hAnsi="Garamond"/>
                <w:b/>
                <w:bCs/>
                <w:highlight w:val="yellow"/>
              </w:rPr>
            </w:pPr>
            <w:r>
              <w:rPr>
                <w:rFonts w:ascii="Garamond" w:hAnsi="Garamond"/>
                <w:b/>
                <w:bCs/>
                <w:highlight w:val="yellow"/>
              </w:rPr>
              <w:t>2 500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944197" w14:textId="77777777" w:rsidR="008A6856" w:rsidRDefault="008A6856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A526C1" w14:textId="77777777" w:rsidR="008A6856" w:rsidRDefault="008A6856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8A6856" w14:paraId="52B5C193" w14:textId="77777777">
        <w:trPr>
          <w:trHeight w:val="255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09B5A8" w14:textId="77777777" w:rsidR="008A6856" w:rsidRDefault="00720C13">
            <w:pPr>
              <w:spacing w:after="0"/>
              <w:rPr>
                <w:rFonts w:ascii="Garamond" w:hAnsi="Garamond"/>
                <w:bCs/>
              </w:rPr>
            </w:pPr>
            <w:proofErr w:type="spellStart"/>
            <w:r>
              <w:rPr>
                <w:rFonts w:ascii="Garamond" w:hAnsi="Garamond"/>
                <w:bCs/>
              </w:rPr>
              <w:t>Справочно</w:t>
            </w:r>
            <w:proofErr w:type="spellEnd"/>
          </w:p>
          <w:p w14:paraId="208ABAD6" w14:textId="77777777" w:rsidR="008A6856" w:rsidRDefault="00720C13">
            <w:pPr>
              <w:spacing w:after="0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Амортизационные отчисления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2E69A7" w14:textId="77777777" w:rsidR="008A6856" w:rsidRDefault="00720C13">
            <w:pPr>
              <w:spacing w:after="0"/>
              <w:jc w:val="right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 xml:space="preserve">2 </w:t>
            </w:r>
            <w:proofErr w:type="spellStart"/>
            <w:r>
              <w:rPr>
                <w:rFonts w:ascii="Garamond" w:hAnsi="Garamond"/>
                <w:bCs/>
              </w:rPr>
              <w:t>600а</w:t>
            </w:r>
            <w:proofErr w:type="spellEnd"/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97F133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D20F2" w14:textId="77777777" w:rsidR="008A6856" w:rsidRDefault="00720C1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8A6856" w14:paraId="4D83B0E9" w14:textId="77777777">
        <w:trPr>
          <w:trHeight w:val="255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D00031" w14:textId="77777777" w:rsidR="008A6856" w:rsidRDefault="00720C13">
            <w:pPr>
              <w:spacing w:after="0"/>
              <w:rPr>
                <w:rFonts w:ascii="Garamond" w:hAnsi="Garamond"/>
                <w:highlight w:val="yellow"/>
              </w:rPr>
            </w:pPr>
            <w:r>
              <w:rPr>
                <w:rFonts w:ascii="Garamond" w:hAnsi="Garamond"/>
                <w:highlight w:val="yellow"/>
              </w:rPr>
              <w:t>Базовая прибыль (убыток) на акцию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A41ED5" w14:textId="77777777" w:rsidR="008A6856" w:rsidRDefault="00720C13">
            <w:pPr>
              <w:spacing w:after="0"/>
              <w:jc w:val="right"/>
              <w:rPr>
                <w:rFonts w:ascii="Garamond" w:hAnsi="Garamond"/>
                <w:bCs/>
                <w:highlight w:val="yellow"/>
              </w:rPr>
            </w:pPr>
            <w:r>
              <w:rPr>
                <w:rFonts w:ascii="Garamond" w:hAnsi="Garamond"/>
                <w:bCs/>
                <w:highlight w:val="yellow"/>
              </w:rPr>
              <w:t>2 900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3FB2B7" w14:textId="77777777" w:rsidR="008A6856" w:rsidRDefault="008A6856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B7C815" w14:textId="77777777" w:rsidR="008A6856" w:rsidRDefault="008A6856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8A6856" w14:paraId="3D24CD20" w14:textId="77777777">
        <w:trPr>
          <w:trHeight w:val="255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26A7F8" w14:textId="77777777" w:rsidR="008A6856" w:rsidRDefault="00720C13">
            <w:pPr>
              <w:spacing w:after="0"/>
              <w:rPr>
                <w:rFonts w:ascii="Garamond" w:hAnsi="Garamond"/>
                <w:highlight w:val="yellow"/>
              </w:rPr>
            </w:pPr>
            <w:r>
              <w:rPr>
                <w:rFonts w:ascii="Garamond" w:hAnsi="Garamond"/>
                <w:highlight w:val="yellow"/>
              </w:rPr>
              <w:t>Разводненная прибыль (убыток) на акцию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06C050" w14:textId="77777777" w:rsidR="008A6856" w:rsidRDefault="00720C13">
            <w:pPr>
              <w:spacing w:after="0"/>
              <w:jc w:val="right"/>
              <w:rPr>
                <w:rFonts w:ascii="Garamond" w:hAnsi="Garamond"/>
                <w:bCs/>
                <w:highlight w:val="yellow"/>
              </w:rPr>
            </w:pPr>
            <w:r>
              <w:rPr>
                <w:rFonts w:ascii="Garamond" w:hAnsi="Garamond"/>
                <w:bCs/>
                <w:highlight w:val="yellow"/>
              </w:rPr>
              <w:t>2 910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0CBA7D" w14:textId="77777777" w:rsidR="008A6856" w:rsidRDefault="008A6856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5B5050" w14:textId="77777777" w:rsidR="008A6856" w:rsidRDefault="008A6856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8A6856" w14:paraId="60AF750B" w14:textId="77777777">
        <w:trPr>
          <w:trHeight w:val="255"/>
        </w:trPr>
        <w:tc>
          <w:tcPr>
            <w:tcW w:w="5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DE2A14" w14:textId="77777777" w:rsidR="008A6856" w:rsidRDefault="00720C13">
            <w:pPr>
              <w:spacing w:after="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  <w:vertAlign w:val="superscript"/>
              </w:rPr>
              <w:t>1</w:t>
            </w:r>
            <w:r>
              <w:rPr>
                <w:rFonts w:ascii="Garamond" w:hAnsi="Garamond"/>
                <w:sz w:val="20"/>
              </w:rPr>
              <w:t xml:space="preserve"> Указывается отчетный период.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0118DC" w14:textId="77777777" w:rsidR="008A6856" w:rsidRDefault="008A6856">
            <w:pPr>
              <w:spacing w:after="0"/>
              <w:rPr>
                <w:rFonts w:ascii="Garamond" w:hAnsi="Garamond"/>
                <w:color w:val="000000"/>
                <w:sz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23705D" w14:textId="77777777" w:rsidR="008A6856" w:rsidRDefault="008A6856">
            <w:pPr>
              <w:spacing w:after="0"/>
              <w:rPr>
                <w:rFonts w:ascii="Garamond" w:hAnsi="Garamond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9A5B5A" w14:textId="77777777" w:rsidR="008A6856" w:rsidRDefault="008A6856">
            <w:pPr>
              <w:rPr>
                <w:rFonts w:ascii="Garamond" w:hAnsi="Garamond"/>
                <w:color w:val="000000"/>
                <w:sz w:val="20"/>
              </w:rPr>
            </w:pPr>
          </w:p>
        </w:tc>
      </w:tr>
      <w:tr w:rsidR="008A6856" w14:paraId="51A71855" w14:textId="77777777">
        <w:trPr>
          <w:trHeight w:val="255"/>
        </w:trPr>
        <w:tc>
          <w:tcPr>
            <w:tcW w:w="64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2A0FD2" w14:textId="77777777" w:rsidR="008A6856" w:rsidRDefault="00720C13">
            <w:pPr>
              <w:spacing w:after="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  <w:vertAlign w:val="superscript"/>
              </w:rPr>
              <w:t>2</w:t>
            </w:r>
            <w:r>
              <w:rPr>
                <w:rFonts w:ascii="Garamond" w:hAnsi="Garamond"/>
                <w:sz w:val="20"/>
              </w:rPr>
              <w:t xml:space="preserve"> Указывается период предыдущего года, аналогичный отчетному периоду.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ADC98C" w14:textId="77777777" w:rsidR="008A6856" w:rsidRDefault="008A6856">
            <w:pPr>
              <w:spacing w:after="0"/>
              <w:rPr>
                <w:rFonts w:ascii="Garamond" w:hAnsi="Garamond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19ED07" w14:textId="77777777" w:rsidR="008A6856" w:rsidRDefault="008A6856">
            <w:pPr>
              <w:rPr>
                <w:rFonts w:ascii="Garamond" w:hAnsi="Garamond"/>
                <w:color w:val="000000"/>
                <w:sz w:val="20"/>
              </w:rPr>
            </w:pPr>
          </w:p>
        </w:tc>
      </w:tr>
    </w:tbl>
    <w:p w14:paraId="125D5936" w14:textId="77777777" w:rsidR="008A6856" w:rsidRDefault="008A6856">
      <w:pPr>
        <w:rPr>
          <w:rFonts w:ascii="Garamond" w:hAnsi="Garamond"/>
        </w:rPr>
      </w:pPr>
    </w:p>
    <w:p w14:paraId="2234286A" w14:textId="77777777" w:rsidR="008A6856" w:rsidRDefault="008A6856">
      <w:pPr>
        <w:rPr>
          <w:rFonts w:ascii="Garamond" w:hAnsi="Garamond"/>
        </w:rPr>
      </w:pPr>
    </w:p>
    <w:p w14:paraId="45FF1C09" w14:textId="77777777" w:rsidR="008A6856" w:rsidRDefault="008A6856">
      <w:pPr>
        <w:rPr>
          <w:rFonts w:ascii="Garamond" w:hAnsi="Garamond"/>
        </w:rPr>
      </w:pPr>
    </w:p>
    <w:sectPr w:rsidR="008A6856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547F2A" w14:textId="77777777" w:rsidR="008C366B" w:rsidRDefault="008C366B">
      <w:pPr>
        <w:spacing w:after="0" w:line="240" w:lineRule="auto"/>
      </w:pPr>
      <w:r>
        <w:separator/>
      </w:r>
    </w:p>
  </w:endnote>
  <w:endnote w:type="continuationSeparator" w:id="0">
    <w:p w14:paraId="01002267" w14:textId="77777777" w:rsidR="008C366B" w:rsidRDefault="008C3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NewsGoth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5C10A" w14:textId="602B0BC6" w:rsidR="008A6856" w:rsidRDefault="00720C13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515854">
      <w:rPr>
        <w:noProof/>
      </w:rPr>
      <w:t>2</w:t>
    </w:r>
    <w:r>
      <w:fldChar w:fldCharType="end"/>
    </w:r>
  </w:p>
  <w:p w14:paraId="6D6B5A85" w14:textId="77777777" w:rsidR="008A6856" w:rsidRDefault="008A685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FE8A8D" w14:textId="77777777" w:rsidR="008C366B" w:rsidRDefault="008C366B">
      <w:pPr>
        <w:spacing w:after="0" w:line="240" w:lineRule="auto"/>
      </w:pPr>
      <w:r>
        <w:separator/>
      </w:r>
    </w:p>
  </w:footnote>
  <w:footnote w:type="continuationSeparator" w:id="0">
    <w:p w14:paraId="696874D8" w14:textId="77777777" w:rsidR="008C366B" w:rsidRDefault="008C36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70B41A00"/>
    <w:lvl w:ilvl="0">
      <w:start w:val="1"/>
      <w:numFmt w:val="none"/>
      <w:pStyle w:val="1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pStyle w:val="2"/>
      <w:lvlText w:val="%2."/>
      <w:lvlJc w:val="left"/>
      <w:pPr>
        <w:tabs>
          <w:tab w:val="num" w:pos="1080"/>
        </w:tabs>
      </w:pPr>
      <w:rPr>
        <w:rFonts w:cs="Times New Roman" w:hint="default"/>
      </w:rPr>
    </w:lvl>
    <w:lvl w:ilvl="2">
      <w:start w:val="1"/>
      <w:numFmt w:val="decimal"/>
      <w:pStyle w:val="3"/>
      <w:lvlText w:val="%2.%3"/>
      <w:lvlJc w:val="left"/>
      <w:pPr>
        <w:tabs>
          <w:tab w:val="num" w:pos="1080"/>
        </w:tabs>
      </w:pPr>
      <w:rPr>
        <w:rFonts w:cs="Times New Roman" w:hint="default"/>
        <w:b w:val="0"/>
        <w:i w:val="0"/>
      </w:rPr>
    </w:lvl>
    <w:lvl w:ilvl="3">
      <w:start w:val="1"/>
      <w:numFmt w:val="decimal"/>
      <w:pStyle w:val="4"/>
      <w:lvlText w:val="%2.%3.%4"/>
      <w:lvlJc w:val="left"/>
      <w:pPr>
        <w:tabs>
          <w:tab w:val="num" w:pos="1260"/>
        </w:tabs>
        <w:ind w:left="1260"/>
      </w:pPr>
      <w:rPr>
        <w:rFonts w:cs="Times New Roman" w:hint="default"/>
      </w:rPr>
    </w:lvl>
    <w:lvl w:ilvl="4">
      <w:start w:val="1"/>
      <w:numFmt w:val="decimal"/>
      <w:pStyle w:val="5"/>
      <w:lvlText w:val="%5)"/>
      <w:lvlJc w:val="left"/>
      <w:pPr>
        <w:tabs>
          <w:tab w:val="num" w:pos="1080"/>
        </w:tabs>
      </w:pPr>
      <w:rPr>
        <w:rFonts w:cs="Times New Roman" w:hint="default"/>
      </w:rPr>
    </w:lvl>
    <w:lvl w:ilvl="5">
      <w:start w:val="1"/>
      <w:numFmt w:val="lowerRoman"/>
      <w:pStyle w:val="6"/>
      <w:lvlText w:val="%6)"/>
      <w:lvlJc w:val="left"/>
      <w:pPr>
        <w:tabs>
          <w:tab w:val="num" w:pos="1080"/>
        </w:tabs>
      </w:pPr>
      <w:rPr>
        <w:rFonts w:cs="Times New Roman" w:hint="default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 w:hint="default"/>
      </w:rPr>
    </w:lvl>
  </w:abstractNum>
  <w:abstractNum w:abstractNumId="1" w15:restartNumberingAfterBreak="0">
    <w:nsid w:val="22EC6BB1"/>
    <w:multiLevelType w:val="hybridMultilevel"/>
    <w:tmpl w:val="5BC86390"/>
    <w:lvl w:ilvl="0" w:tplc="2DD0D1BE">
      <w:start w:val="1"/>
      <w:numFmt w:val="russianLower"/>
      <w:lvlText w:val="%1)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 w15:restartNumberingAfterBreak="0">
    <w:nsid w:val="289F03E1"/>
    <w:multiLevelType w:val="multilevel"/>
    <w:tmpl w:val="C1F44F94"/>
    <w:lvl w:ilvl="0">
      <w:start w:val="4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856"/>
    <w:rsid w:val="001C2432"/>
    <w:rsid w:val="00205479"/>
    <w:rsid w:val="003A7886"/>
    <w:rsid w:val="00515854"/>
    <w:rsid w:val="00720C13"/>
    <w:rsid w:val="008A6856"/>
    <w:rsid w:val="008C366B"/>
    <w:rsid w:val="00D35579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753BD"/>
  <w15:chartTrackingRefBased/>
  <w15:docId w15:val="{34900C6E-54DC-44F8-82C1-DC437D4CB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aliases w:val="Заголовок параграфа (1.),Section,level2 hdg,111"/>
    <w:basedOn w:val="a"/>
    <w:next w:val="a"/>
    <w:link w:val="10"/>
    <w:qFormat/>
    <w:pPr>
      <w:numPr>
        <w:numId w:val="1"/>
      </w:numPr>
      <w:tabs>
        <w:tab w:val="left" w:pos="1134"/>
      </w:tabs>
      <w:spacing w:before="240" w:after="120" w:line="270" w:lineRule="atLeast"/>
      <w:outlineLvl w:val="0"/>
    </w:pPr>
    <w:rPr>
      <w:rFonts w:ascii="Garamond" w:eastAsia="Times New Roman" w:hAnsi="Garamond"/>
      <w:b/>
      <w:sz w:val="20"/>
      <w:szCs w:val="20"/>
      <w:lang w:val="x-none" w:eastAsia="ru-RU"/>
    </w:rPr>
  </w:style>
  <w:style w:type="paragraph" w:styleId="2">
    <w:name w:val="heading 2"/>
    <w:aliases w:val="h2,h21,Заголовок пункта (1.1),5,Reset numbering,222"/>
    <w:basedOn w:val="a"/>
    <w:next w:val="a"/>
    <w:link w:val="20"/>
    <w:qFormat/>
    <w:pPr>
      <w:keepNext/>
      <w:numPr>
        <w:ilvl w:val="1"/>
        <w:numId w:val="1"/>
      </w:numPr>
      <w:tabs>
        <w:tab w:val="left" w:pos="1134"/>
      </w:tabs>
      <w:spacing w:before="120" w:after="120" w:line="312" w:lineRule="exact"/>
      <w:outlineLvl w:val="1"/>
    </w:pPr>
    <w:rPr>
      <w:rFonts w:ascii="Garamond" w:eastAsia="Times New Roman" w:hAnsi="Garamond"/>
      <w:bCs/>
      <w:sz w:val="20"/>
      <w:szCs w:val="20"/>
      <w:lang w:val="x-none" w:eastAsia="ru-RU"/>
    </w:rPr>
  </w:style>
  <w:style w:type="paragraph" w:styleId="3">
    <w:name w:val="heading 3"/>
    <w:aliases w:val="Заголовок подпукта (1.1.1),Level 1 - 1,H3,o"/>
    <w:basedOn w:val="a"/>
    <w:next w:val="a"/>
    <w:link w:val="30"/>
    <w:qFormat/>
    <w:pPr>
      <w:numPr>
        <w:ilvl w:val="2"/>
        <w:numId w:val="1"/>
      </w:numPr>
      <w:tabs>
        <w:tab w:val="left" w:pos="1134"/>
      </w:tabs>
      <w:spacing w:before="120" w:line="270" w:lineRule="atLeast"/>
      <w:outlineLvl w:val="2"/>
    </w:pPr>
    <w:rPr>
      <w:rFonts w:ascii="NewsGoth BT" w:eastAsia="Times New Roman" w:hAnsi="NewsGoth BT"/>
      <w:b/>
      <w:sz w:val="20"/>
      <w:szCs w:val="20"/>
      <w:lang w:val="de-DE" w:eastAsia="x-none"/>
    </w:rPr>
  </w:style>
  <w:style w:type="paragraph" w:styleId="4">
    <w:name w:val="heading 4"/>
    <w:aliases w:val="H41,Sub-Minor,Level 2 - a"/>
    <w:basedOn w:val="a"/>
    <w:next w:val="a"/>
    <w:link w:val="40"/>
    <w:uiPriority w:val="9"/>
    <w:qFormat/>
    <w:pPr>
      <w:numPr>
        <w:ilvl w:val="3"/>
        <w:numId w:val="1"/>
      </w:numPr>
      <w:tabs>
        <w:tab w:val="left" w:pos="1134"/>
      </w:tabs>
      <w:spacing w:before="120" w:line="270" w:lineRule="atLeast"/>
      <w:outlineLvl w:val="3"/>
    </w:pPr>
    <w:rPr>
      <w:rFonts w:ascii="NewsGoth BT" w:eastAsia="Times New Roman" w:hAnsi="NewsGoth BT"/>
      <w:b/>
      <w:sz w:val="20"/>
      <w:szCs w:val="20"/>
      <w:lang w:val="de-DE" w:eastAsia="ru-RU"/>
    </w:rPr>
  </w:style>
  <w:style w:type="paragraph" w:styleId="5">
    <w:name w:val="heading 5"/>
    <w:aliases w:val="h5,h51,H5,H51,h52,test,Block Label,Level 3 - i"/>
    <w:basedOn w:val="a"/>
    <w:next w:val="a"/>
    <w:link w:val="50"/>
    <w:uiPriority w:val="99"/>
    <w:qFormat/>
    <w:pPr>
      <w:numPr>
        <w:ilvl w:val="4"/>
        <w:numId w:val="1"/>
      </w:numPr>
      <w:spacing w:before="240" w:after="60" w:line="270" w:lineRule="atLeast"/>
      <w:outlineLvl w:val="4"/>
    </w:pPr>
    <w:rPr>
      <w:rFonts w:ascii="Arial" w:eastAsia="Times New Roman" w:hAnsi="Arial"/>
      <w:sz w:val="20"/>
      <w:szCs w:val="20"/>
      <w:lang w:val="de-DE" w:eastAsia="ru-RU"/>
    </w:rPr>
  </w:style>
  <w:style w:type="paragraph" w:styleId="6">
    <w:name w:val="heading 6"/>
    <w:aliases w:val="Legal Level 1."/>
    <w:basedOn w:val="a"/>
    <w:next w:val="a"/>
    <w:link w:val="60"/>
    <w:uiPriority w:val="99"/>
    <w:qFormat/>
    <w:pPr>
      <w:numPr>
        <w:ilvl w:val="5"/>
        <w:numId w:val="1"/>
      </w:numPr>
      <w:spacing w:before="240" w:after="60" w:line="270" w:lineRule="atLeast"/>
      <w:outlineLvl w:val="5"/>
    </w:pPr>
    <w:rPr>
      <w:rFonts w:ascii="Arial" w:eastAsia="Times New Roman" w:hAnsi="Arial"/>
      <w:i/>
      <w:sz w:val="20"/>
      <w:szCs w:val="20"/>
      <w:lang w:val="de-DE" w:eastAsia="ru-RU"/>
    </w:rPr>
  </w:style>
  <w:style w:type="paragraph" w:styleId="7">
    <w:name w:val="heading 7"/>
    <w:aliases w:val="Appendix Header,Legal Level 1.1."/>
    <w:basedOn w:val="a"/>
    <w:next w:val="a"/>
    <w:link w:val="70"/>
    <w:uiPriority w:val="99"/>
    <w:qFormat/>
    <w:pPr>
      <w:numPr>
        <w:ilvl w:val="6"/>
        <w:numId w:val="1"/>
      </w:numPr>
      <w:spacing w:before="240" w:after="60" w:line="270" w:lineRule="atLeast"/>
      <w:outlineLvl w:val="6"/>
    </w:pPr>
    <w:rPr>
      <w:rFonts w:ascii="Arial" w:eastAsia="Times New Roman" w:hAnsi="Arial"/>
      <w:sz w:val="20"/>
      <w:szCs w:val="20"/>
      <w:lang w:val="de-DE" w:eastAsia="ru-RU"/>
    </w:rPr>
  </w:style>
  <w:style w:type="paragraph" w:styleId="8">
    <w:name w:val="heading 8"/>
    <w:aliases w:val="Legal Level 1.1.1."/>
    <w:basedOn w:val="a"/>
    <w:next w:val="a"/>
    <w:link w:val="80"/>
    <w:uiPriority w:val="99"/>
    <w:qFormat/>
    <w:pPr>
      <w:numPr>
        <w:ilvl w:val="7"/>
        <w:numId w:val="1"/>
      </w:numPr>
      <w:spacing w:before="240" w:after="60" w:line="270" w:lineRule="atLeast"/>
      <w:outlineLvl w:val="7"/>
    </w:pPr>
    <w:rPr>
      <w:rFonts w:ascii="Arial" w:eastAsia="Times New Roman" w:hAnsi="Arial"/>
      <w:i/>
      <w:sz w:val="20"/>
      <w:szCs w:val="20"/>
      <w:lang w:val="de-DE" w:eastAsia="ru-RU"/>
    </w:rPr>
  </w:style>
  <w:style w:type="paragraph" w:styleId="9">
    <w:name w:val="heading 9"/>
    <w:aliases w:val="Legal Level 1.1.1.1."/>
    <w:basedOn w:val="a"/>
    <w:next w:val="a"/>
    <w:link w:val="90"/>
    <w:uiPriority w:val="99"/>
    <w:qFormat/>
    <w:pPr>
      <w:numPr>
        <w:ilvl w:val="8"/>
        <w:numId w:val="1"/>
      </w:numPr>
      <w:spacing w:before="240" w:after="60" w:line="270" w:lineRule="atLeast"/>
      <w:outlineLvl w:val="8"/>
    </w:pPr>
    <w:rPr>
      <w:rFonts w:ascii="Arial" w:eastAsia="Times New Roman" w:hAnsi="Arial"/>
      <w:i/>
      <w:sz w:val="18"/>
      <w:szCs w:val="20"/>
      <w:lang w:val="de-D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character" w:customStyle="1" w:styleId="10">
    <w:name w:val="Заголовок 1 Знак"/>
    <w:aliases w:val="Заголовок параграфа (1.) Знак,Section Знак,level2 hdg Знак,111 Знак"/>
    <w:basedOn w:val="a0"/>
    <w:link w:val="1"/>
    <w:rPr>
      <w:rFonts w:ascii="Garamond" w:eastAsia="Times New Roman" w:hAnsi="Garamond" w:cs="Times New Roman"/>
      <w:b/>
      <w:sz w:val="20"/>
      <w:szCs w:val="20"/>
      <w:lang w:val="x-none" w:eastAsia="ru-RU"/>
    </w:rPr>
  </w:style>
  <w:style w:type="character" w:customStyle="1" w:styleId="20">
    <w:name w:val="Заголовок 2 Знак"/>
    <w:aliases w:val="h2 Знак,h21 Знак,Заголовок пункта (1.1) Знак,5 Знак,Reset numbering Знак,222 Знак"/>
    <w:basedOn w:val="a0"/>
    <w:link w:val="2"/>
    <w:rPr>
      <w:rFonts w:ascii="Garamond" w:eastAsia="Times New Roman" w:hAnsi="Garamond" w:cs="Times New Roman"/>
      <w:bCs/>
      <w:sz w:val="20"/>
      <w:szCs w:val="20"/>
      <w:lang w:val="x-none" w:eastAsia="ru-RU"/>
    </w:rPr>
  </w:style>
  <w:style w:type="character" w:customStyle="1" w:styleId="30">
    <w:name w:val="Заголовок 3 Знак"/>
    <w:aliases w:val="Заголовок подпукта (1.1.1) Знак,Level 1 - 1 Знак,H3 Знак,o Знак"/>
    <w:basedOn w:val="a0"/>
    <w:link w:val="3"/>
    <w:rPr>
      <w:rFonts w:ascii="NewsGoth BT" w:eastAsia="Times New Roman" w:hAnsi="NewsGoth BT" w:cs="Times New Roman"/>
      <w:b/>
      <w:sz w:val="20"/>
      <w:szCs w:val="20"/>
      <w:lang w:val="de-DE" w:eastAsia="x-none"/>
    </w:rPr>
  </w:style>
  <w:style w:type="character" w:customStyle="1" w:styleId="40">
    <w:name w:val="Заголовок 4 Знак"/>
    <w:aliases w:val="H41 Знак,Sub-Minor Знак,Level 2 - a Знак"/>
    <w:basedOn w:val="a0"/>
    <w:link w:val="4"/>
    <w:uiPriority w:val="9"/>
    <w:rPr>
      <w:rFonts w:ascii="NewsGoth BT" w:eastAsia="Times New Roman" w:hAnsi="NewsGoth BT" w:cs="Times New Roman"/>
      <w:b/>
      <w:sz w:val="20"/>
      <w:szCs w:val="20"/>
      <w:lang w:val="de-DE" w:eastAsia="ru-RU"/>
    </w:rPr>
  </w:style>
  <w:style w:type="character" w:customStyle="1" w:styleId="50">
    <w:name w:val="Заголовок 5 Знак"/>
    <w:aliases w:val="h5 Знак,h51 Знак,H5 Знак,H51 Знак,h52 Знак,test Знак,Block Label Знак,Level 3 - i Знак"/>
    <w:basedOn w:val="a0"/>
    <w:link w:val="5"/>
    <w:uiPriority w:val="99"/>
    <w:rPr>
      <w:rFonts w:ascii="Arial" w:eastAsia="Times New Roman" w:hAnsi="Arial" w:cs="Times New Roman"/>
      <w:sz w:val="20"/>
      <w:szCs w:val="20"/>
      <w:lang w:val="de-DE" w:eastAsia="ru-RU"/>
    </w:rPr>
  </w:style>
  <w:style w:type="character" w:customStyle="1" w:styleId="60">
    <w:name w:val="Заголовок 6 Знак"/>
    <w:aliases w:val="Legal Level 1. Знак"/>
    <w:basedOn w:val="a0"/>
    <w:link w:val="6"/>
    <w:uiPriority w:val="99"/>
    <w:rPr>
      <w:rFonts w:ascii="Arial" w:eastAsia="Times New Roman" w:hAnsi="Arial" w:cs="Times New Roman"/>
      <w:i/>
      <w:sz w:val="20"/>
      <w:szCs w:val="20"/>
      <w:lang w:val="de-DE" w:eastAsia="ru-RU"/>
    </w:rPr>
  </w:style>
  <w:style w:type="character" w:customStyle="1" w:styleId="70">
    <w:name w:val="Заголовок 7 Знак"/>
    <w:aliases w:val="Appendix Header Знак,Legal Level 1.1. Знак"/>
    <w:basedOn w:val="a0"/>
    <w:link w:val="7"/>
    <w:uiPriority w:val="99"/>
    <w:rPr>
      <w:rFonts w:ascii="Arial" w:eastAsia="Times New Roman" w:hAnsi="Arial" w:cs="Times New Roman"/>
      <w:sz w:val="20"/>
      <w:szCs w:val="20"/>
      <w:lang w:val="de-DE" w:eastAsia="ru-RU"/>
    </w:rPr>
  </w:style>
  <w:style w:type="character" w:customStyle="1" w:styleId="80">
    <w:name w:val="Заголовок 8 Знак"/>
    <w:aliases w:val="Legal Level 1.1.1. Знак"/>
    <w:basedOn w:val="a0"/>
    <w:link w:val="8"/>
    <w:uiPriority w:val="99"/>
    <w:rPr>
      <w:rFonts w:ascii="Arial" w:eastAsia="Times New Roman" w:hAnsi="Arial" w:cs="Times New Roman"/>
      <w:i/>
      <w:sz w:val="20"/>
      <w:szCs w:val="20"/>
      <w:lang w:val="de-DE" w:eastAsia="ru-RU"/>
    </w:rPr>
  </w:style>
  <w:style w:type="character" w:customStyle="1" w:styleId="90">
    <w:name w:val="Заголовок 9 Знак"/>
    <w:aliases w:val="Legal Level 1.1.1.1. Знак"/>
    <w:basedOn w:val="a0"/>
    <w:link w:val="9"/>
    <w:uiPriority w:val="99"/>
    <w:rPr>
      <w:rFonts w:ascii="Arial" w:eastAsia="Times New Roman" w:hAnsi="Arial" w:cs="Times New Roman"/>
      <w:i/>
      <w:sz w:val="18"/>
      <w:szCs w:val="20"/>
      <w:lang w:val="de-DE" w:eastAsia="ru-RU"/>
    </w:rPr>
  </w:style>
  <w:style w:type="paragraph" w:styleId="a4">
    <w:name w:val="Body Text"/>
    <w:basedOn w:val="a"/>
    <w:link w:val="a5"/>
    <w:uiPriority w:val="99"/>
    <w:unhideWhenUsed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82042-6078-408A-92EF-C9760AAF6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6059</TotalTime>
  <Pages>11</Pages>
  <Words>2478</Words>
  <Characters>14129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ЦФР</Company>
  <LinksUpToDate>false</LinksUpToDate>
  <CharactersWithSpaces>16574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Молчанов Артем Александрович</dc:creator>
  <cp:keywords/>
  <dc:description/>
  <cp:lastModifiedBy>Пряхина Ирина Игоревна</cp:lastModifiedBy>
  <cp:revision>25</cp:revision>
  <dcterms:created xsi:type="dcterms:W3CDTF">2025-09-08T06:33:00Z</dcterms:created>
  <dcterms:modified xsi:type="dcterms:W3CDTF">2025-10-16T12:03:00Z</dcterms:modified>
</cp:coreProperties>
</file>