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B8" w:rsidRPr="003F646D" w:rsidRDefault="00E05DB8" w:rsidP="00076EC6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 w:rsidRPr="003F646D">
        <w:rPr>
          <w:rFonts w:ascii="Garamond" w:hAnsi="Garamond"/>
          <w:b/>
          <w:sz w:val="28"/>
          <w:szCs w:val="28"/>
        </w:rPr>
        <w:t>V.6</w:t>
      </w:r>
      <w:r>
        <w:rPr>
          <w:rFonts w:ascii="Garamond" w:hAnsi="Garamond"/>
          <w:b/>
          <w:sz w:val="28"/>
          <w:szCs w:val="28"/>
        </w:rPr>
        <w:t>.</w:t>
      </w:r>
      <w:r w:rsidRPr="003F646D">
        <w:rPr>
          <w:rFonts w:ascii="Garamond" w:hAnsi="Garamond"/>
          <w:b/>
          <w:sz w:val="28"/>
          <w:szCs w:val="28"/>
        </w:rPr>
        <w:t xml:space="preserve"> Изменения, связанные с уточнением требований Положения о порядке получения статуса субъекта оптового рынка и ведения реестра субъектов оптового рынка</w:t>
      </w:r>
    </w:p>
    <w:p w:rsidR="00E05DB8" w:rsidRDefault="00E05DB8" w:rsidP="00076EC6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E05DB8" w:rsidRDefault="00E05DB8" w:rsidP="00076EC6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 w:rsidRPr="003F646D">
        <w:rPr>
          <w:rFonts w:ascii="Garamond" w:hAnsi="Garamond"/>
          <w:b/>
          <w:sz w:val="28"/>
          <w:szCs w:val="28"/>
        </w:rPr>
        <w:t>Приложение №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3F646D">
        <w:rPr>
          <w:rFonts w:ascii="Garamond" w:hAnsi="Garamond"/>
          <w:b/>
          <w:sz w:val="28"/>
          <w:szCs w:val="28"/>
          <w:lang w:val="en-US"/>
        </w:rPr>
        <w:t>5.6</w:t>
      </w:r>
    </w:p>
    <w:p w:rsidR="00E05DB8" w:rsidRPr="00076EC6" w:rsidRDefault="00E05DB8" w:rsidP="00076EC6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37"/>
      </w:tblGrid>
      <w:tr w:rsidR="00E05DB8" w:rsidRPr="00F067D4" w:rsidTr="00CD5D46">
        <w:trPr>
          <w:trHeight w:val="928"/>
        </w:trPr>
        <w:tc>
          <w:tcPr>
            <w:tcW w:w="14737" w:type="dxa"/>
          </w:tcPr>
          <w:p w:rsidR="00E05DB8" w:rsidRPr="00F067D4" w:rsidRDefault="00E05DB8" w:rsidP="00076EC6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067D4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Pr="00F067D4">
              <w:rPr>
                <w:rFonts w:ascii="Garamond" w:hAnsi="Garamond"/>
                <w:sz w:val="24"/>
                <w:szCs w:val="24"/>
              </w:rPr>
              <w:t xml:space="preserve"> член Наблюдательного совета Ассоциации «НП Совет рынка» С.В. Лукин</w:t>
            </w:r>
            <w:bookmarkStart w:id="0" w:name="_GoBack"/>
            <w:bookmarkEnd w:id="0"/>
            <w:r w:rsidRPr="00F067D4">
              <w:rPr>
                <w:rFonts w:ascii="Garamond" w:hAnsi="Garamond"/>
                <w:sz w:val="24"/>
                <w:szCs w:val="24"/>
              </w:rPr>
              <w:t>.</w:t>
            </w:r>
          </w:p>
          <w:p w:rsidR="00E05DB8" w:rsidRPr="00F067D4" w:rsidRDefault="00E05DB8" w:rsidP="00076EC6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F067D4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Pr="00F067D4">
              <w:rPr>
                <w:rFonts w:ascii="Garamond" w:hAnsi="Garamond"/>
                <w:sz w:val="24"/>
                <w:szCs w:val="24"/>
              </w:rPr>
              <w:t>уточнение требований Положения о порядке получения статуса субъекта оптового рынка и ведения реестра субъектов оптового рынка и Регламента допуска к торговой системе оптового рынка</w:t>
            </w:r>
            <w:r w:rsidRPr="00F067D4">
              <w:rPr>
                <w:rFonts w:ascii="Garamond" w:hAnsi="Garamond" w:cs="Arial"/>
                <w:sz w:val="24"/>
                <w:szCs w:val="24"/>
              </w:rPr>
              <w:t>, устранение несоответствий, корректировка форм документов, в том числе:</w:t>
            </w:r>
          </w:p>
          <w:p w:rsidR="00E05DB8" w:rsidRPr="00F067D4" w:rsidRDefault="00E05DB8" w:rsidP="00F067D4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0"/>
              </w:tabs>
              <w:jc w:val="both"/>
              <w:rPr>
                <w:rFonts w:ascii="Garamond" w:hAnsi="Garamond" w:cs="Arial"/>
                <w:lang w:eastAsia="en-US"/>
              </w:rPr>
            </w:pPr>
            <w:r w:rsidRPr="00F067D4">
              <w:rPr>
                <w:rFonts w:ascii="Garamond" w:hAnsi="Garamond" w:cs="Arial"/>
                <w:lang w:eastAsia="en-US"/>
              </w:rPr>
              <w:t>уточнение форм заявлений о согласовании новой ГТП, актов о согласовании ГТП, анкеты;</w:t>
            </w:r>
          </w:p>
          <w:p w:rsidR="00E05DB8" w:rsidRPr="00F067D4" w:rsidRDefault="00E05DB8" w:rsidP="00076EC6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0"/>
                <w:tab w:val="left" w:pos="720"/>
              </w:tabs>
              <w:jc w:val="both"/>
              <w:rPr>
                <w:rFonts w:ascii="Garamond" w:hAnsi="Garamond" w:cs="Arial"/>
                <w:lang w:eastAsia="en-US"/>
              </w:rPr>
            </w:pPr>
            <w:r w:rsidRPr="00F067D4">
              <w:rPr>
                <w:rFonts w:ascii="Garamond" w:hAnsi="Garamond" w:cs="Arial"/>
                <w:lang w:eastAsia="en-US"/>
              </w:rPr>
              <w:t>исключение из формы 19.1 и формы 20 указания класса точности основного и резервного измерительных приборов (столбцы 6, 7, 9, 10), а также добавление указания признака включения в АИИС (столбцы 6, 7, 9, 10 формы 20);</w:t>
            </w:r>
          </w:p>
          <w:p w:rsidR="00E05DB8" w:rsidRPr="00F067D4" w:rsidRDefault="00E05DB8" w:rsidP="00076EC6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0"/>
                <w:tab w:val="left" w:pos="720"/>
              </w:tabs>
              <w:jc w:val="both"/>
              <w:rPr>
                <w:rFonts w:ascii="Garamond" w:hAnsi="Garamond" w:cs="Arial"/>
                <w:lang w:eastAsia="en-US"/>
              </w:rPr>
            </w:pPr>
            <w:r w:rsidRPr="00F067D4">
              <w:rPr>
                <w:rFonts w:ascii="Garamond" w:hAnsi="Garamond" w:cs="Arial"/>
                <w:lang w:eastAsia="en-US"/>
              </w:rPr>
              <w:t>уточнение форм ПСИ (таблицы 1.2, 1.3) в части добавления указания направления перетока «прием/отдача» (столбцы 6, 7, 9, 10, 11).</w:t>
            </w:r>
          </w:p>
          <w:p w:rsidR="00E05DB8" w:rsidRPr="00F067D4" w:rsidRDefault="00E05DB8" w:rsidP="00076EC6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067D4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F067D4">
              <w:rPr>
                <w:rFonts w:ascii="Garamond" w:hAnsi="Garamond"/>
                <w:sz w:val="24"/>
                <w:szCs w:val="24"/>
              </w:rPr>
              <w:t xml:space="preserve"> 1 мая 2017 года.</w:t>
            </w:r>
          </w:p>
        </w:tc>
      </w:tr>
    </w:tbl>
    <w:p w:rsidR="00E05DB8" w:rsidRDefault="00E05DB8" w:rsidP="00076EC6">
      <w:pPr>
        <w:keepLines/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Garamond" w:hAnsi="Garamond"/>
          <w:b/>
          <w:bCs/>
          <w:sz w:val="26"/>
          <w:szCs w:val="26"/>
        </w:rPr>
      </w:pPr>
      <w:bookmarkStart w:id="1" w:name="_Содержание:"/>
      <w:bookmarkStart w:id="2" w:name="_Toc391652468"/>
      <w:bookmarkStart w:id="3" w:name="_Предложения_по_изменениям"/>
      <w:bookmarkStart w:id="4" w:name="_Предложения_по_изменениям_1"/>
      <w:bookmarkStart w:id="5" w:name="_Предложения_по_изменениям_9"/>
      <w:bookmarkEnd w:id="1"/>
      <w:bookmarkEnd w:id="2"/>
      <w:bookmarkEnd w:id="3"/>
      <w:bookmarkEnd w:id="4"/>
      <w:bookmarkEnd w:id="5"/>
    </w:p>
    <w:p w:rsidR="00E05DB8" w:rsidRDefault="00E05DB8" w:rsidP="00076EC6">
      <w:pPr>
        <w:keepLines/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hAnsi="Garamond"/>
          <w:b/>
          <w:bCs/>
          <w:sz w:val="26"/>
          <w:szCs w:val="26"/>
        </w:rPr>
      </w:pPr>
      <w:r w:rsidRPr="00492C2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492C22">
        <w:rPr>
          <w:rFonts w:ascii="Garamond" w:hAnsi="Garamond"/>
          <w:b/>
          <w:bCs/>
          <w:caps/>
          <w:sz w:val="26"/>
          <w:szCs w:val="26"/>
        </w:rPr>
        <w:t>РЕГЛАМЕНТ ДОПУСКА К ТОРГОВОЙ СИСТЕМЕ оптового рынка</w:t>
      </w:r>
      <w:r w:rsidRPr="00492C22">
        <w:rPr>
          <w:rFonts w:ascii="Garamond" w:hAnsi="Garamond"/>
          <w:b/>
          <w:bCs/>
          <w:sz w:val="26"/>
          <w:szCs w:val="26"/>
        </w:rPr>
        <w:t xml:space="preserve"> (Приложение № 1 к Договору о присоединении к торговой системе оптового рынка)</w:t>
      </w:r>
    </w:p>
    <w:p w:rsidR="00E05DB8" w:rsidRDefault="00E05DB8" w:rsidP="00076EC6">
      <w:pPr>
        <w:keepLines/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Garamond" w:hAnsi="Garamond"/>
          <w:b/>
          <w:bCs/>
          <w:sz w:val="26"/>
          <w:szCs w:val="26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"/>
        <w:gridCol w:w="6974"/>
        <w:gridCol w:w="7115"/>
      </w:tblGrid>
      <w:tr w:rsidR="00E05DB8" w:rsidRPr="00386F5E" w:rsidTr="00076EC6">
        <w:tc>
          <w:tcPr>
            <w:tcW w:w="1031" w:type="dxa"/>
            <w:vAlign w:val="center"/>
          </w:tcPr>
          <w:p w:rsidR="00E05DB8" w:rsidRPr="00386F5E" w:rsidRDefault="00E05DB8" w:rsidP="00076E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6974" w:type="dxa"/>
          </w:tcPr>
          <w:p w:rsidR="00E05DB8" w:rsidRPr="00386F5E" w:rsidRDefault="00E05DB8" w:rsidP="00076E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386F5E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E05DB8" w:rsidRPr="00386F5E" w:rsidRDefault="00E05DB8" w:rsidP="00076EC6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115" w:type="dxa"/>
          </w:tcPr>
          <w:p w:rsidR="00E05DB8" w:rsidRPr="00386F5E" w:rsidRDefault="00E05DB8" w:rsidP="00076E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  <w:b/>
              </w:rPr>
              <w:t>Предлагаемая редакция</w:t>
            </w:r>
          </w:p>
          <w:p w:rsidR="00E05DB8" w:rsidRPr="00386F5E" w:rsidRDefault="00E05DB8" w:rsidP="00076EC6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(изменения выделены цветом)</w:t>
            </w:r>
          </w:p>
        </w:tc>
      </w:tr>
      <w:tr w:rsidR="00E05DB8" w:rsidRPr="00386F5E" w:rsidTr="00076EC6">
        <w:tc>
          <w:tcPr>
            <w:tcW w:w="1031" w:type="dxa"/>
            <w:vAlign w:val="center"/>
          </w:tcPr>
          <w:p w:rsidR="00E05DB8" w:rsidRPr="00076EC6" w:rsidRDefault="00E05DB8" w:rsidP="00F067D4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076EC6">
              <w:rPr>
                <w:rFonts w:ascii="Garamond" w:hAnsi="Garamond"/>
                <w:b/>
                <w:szCs w:val="24"/>
              </w:rPr>
              <w:t>3.7</w:t>
            </w:r>
          </w:p>
        </w:tc>
        <w:tc>
          <w:tcPr>
            <w:tcW w:w="6974" w:type="dxa"/>
          </w:tcPr>
          <w:p w:rsidR="00E05DB8" w:rsidRPr="00386F5E" w:rsidRDefault="00E05DB8" w:rsidP="00F067D4">
            <w:pPr>
              <w:widowControl w:val="0"/>
              <w:spacing w:before="120" w:after="120" w:line="240" w:lineRule="auto"/>
              <w:jc w:val="both"/>
              <w:rPr>
                <w:rFonts w:ascii="Garamond" w:hAnsi="Garamond" w:cs="Arial"/>
              </w:rPr>
            </w:pPr>
            <w:r w:rsidRPr="00386F5E">
              <w:rPr>
                <w:rFonts w:ascii="Garamond" w:hAnsi="Garamond" w:cs="Arial"/>
              </w:rPr>
              <w:t>В течение 1 (одного) рабочего дня с даты предоставления субъекту оптового рынка права участия в торговле электрической энергией и (или) мощностью на оптовом рынке с использованием зарегистрированных групп точек поставки КО уведомляет субъекта о предоставлении вышеуказанного права и о необходимости заключения им договоров и иных соглашений, обеспечивающих куплю-продажу электрической энергии (мощности) на оптовом рынке в соответствии с Договором о присоединении к торговой системе оптового рынка. Указанное уведомление (</w:t>
            </w:r>
            <w:r w:rsidRPr="00386F5E">
              <w:rPr>
                <w:rFonts w:ascii="Garamond" w:hAnsi="Garamond" w:cs="Arial"/>
                <w:highlight w:val="yellow"/>
              </w:rPr>
              <w:t xml:space="preserve">приложение 6 </w:t>
            </w:r>
            <w:r w:rsidRPr="00F067D4">
              <w:rPr>
                <w:rFonts w:ascii="Garamond" w:hAnsi="Garamond" w:cs="Arial"/>
              </w:rPr>
              <w:t>к настоящему Регламенту</w:t>
            </w:r>
            <w:r w:rsidRPr="00386F5E">
              <w:rPr>
                <w:rFonts w:ascii="Garamond" w:hAnsi="Garamond" w:cs="Arial"/>
              </w:rPr>
              <w:t>) направляется КО субъекту оптового рынка посредством электронной связи с использованием ЭП в соответствии с приложением 2 к Правилам ЭДО СЭД КО.</w:t>
            </w:r>
          </w:p>
        </w:tc>
        <w:tc>
          <w:tcPr>
            <w:tcW w:w="7115" w:type="dxa"/>
          </w:tcPr>
          <w:p w:rsidR="00E05DB8" w:rsidRPr="00386F5E" w:rsidRDefault="00E05DB8" w:rsidP="00F067D4">
            <w:pPr>
              <w:widowControl w:val="0"/>
              <w:spacing w:before="120" w:after="120" w:line="240" w:lineRule="auto"/>
              <w:ind w:firstLine="527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В течение 1 (одного) рабочего дня с даты предоставления субъекту оптового рынка права участия в торговле электрической энергией и (или) мощностью на оптовом рынке с использованием зарегистрированных групп точек поставки КО уведомляет субъекта о предоставлении вышеуказанного права и о необходимости заключения им договоров и иных соглашений, обеспечивающих куплю-продажу электрической энергии (мощности) на оптовом рынке в соответствии с </w:t>
            </w:r>
            <w:r w:rsidRPr="00386F5E">
              <w:rPr>
                <w:rFonts w:ascii="Garamond" w:hAnsi="Garamond"/>
                <w:i/>
              </w:rPr>
              <w:t>Договором о присоединении к торговой системе оптового рынка</w:t>
            </w:r>
            <w:r w:rsidRPr="00386F5E">
              <w:rPr>
                <w:rFonts w:ascii="Garamond" w:hAnsi="Garamond"/>
              </w:rPr>
              <w:t>. Указанное уведомление (</w:t>
            </w:r>
            <w:r>
              <w:rPr>
                <w:rFonts w:ascii="Garamond" w:hAnsi="Garamond"/>
                <w:highlight w:val="yellow"/>
              </w:rPr>
              <w:t>ф</w:t>
            </w:r>
            <w:r w:rsidRPr="00386F5E">
              <w:rPr>
                <w:rFonts w:ascii="Garamond" w:hAnsi="Garamond"/>
                <w:highlight w:val="yellow"/>
              </w:rPr>
              <w:t>орма 6</w:t>
            </w:r>
            <w:r w:rsidRPr="00386F5E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п</w:t>
            </w:r>
            <w:r w:rsidRPr="00386F5E">
              <w:rPr>
                <w:rFonts w:ascii="Garamond" w:hAnsi="Garamond"/>
                <w:highlight w:val="yellow"/>
              </w:rPr>
              <w:t>риложения 1Б</w:t>
            </w:r>
            <w:r w:rsidRPr="00386F5E">
              <w:rPr>
                <w:rFonts w:ascii="Garamond" w:hAnsi="Garamond"/>
              </w:rPr>
              <w:t xml:space="preserve"> к настоящему Регламенту) направляется КО субъекту оптового рынка посредством электронной связи с использованием ЭП в соответствии с приложением 2 к Правилам ЭДО СЭД КО.</w:t>
            </w:r>
          </w:p>
        </w:tc>
      </w:tr>
      <w:tr w:rsidR="00E05DB8" w:rsidRPr="00386F5E" w:rsidTr="00076EC6">
        <w:tc>
          <w:tcPr>
            <w:tcW w:w="1031" w:type="dxa"/>
            <w:vAlign w:val="center"/>
          </w:tcPr>
          <w:p w:rsidR="00E05DB8" w:rsidRPr="00076EC6" w:rsidRDefault="00E05DB8" w:rsidP="00F067D4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076EC6">
              <w:rPr>
                <w:rFonts w:ascii="Garamond" w:hAnsi="Garamond"/>
                <w:b/>
                <w:szCs w:val="24"/>
              </w:rPr>
              <w:t>3.8</w:t>
            </w:r>
          </w:p>
        </w:tc>
        <w:tc>
          <w:tcPr>
            <w:tcW w:w="6974" w:type="dxa"/>
          </w:tcPr>
          <w:p w:rsidR="00E05DB8" w:rsidRPr="00386F5E" w:rsidRDefault="00E05DB8" w:rsidP="00F067D4">
            <w:pPr>
              <w:widowControl w:val="0"/>
              <w:spacing w:before="120" w:after="120" w:line="240" w:lineRule="auto"/>
              <w:jc w:val="both"/>
              <w:rPr>
                <w:rFonts w:ascii="Garamond" w:hAnsi="Garamond" w:cs="Arial"/>
              </w:rPr>
            </w:pPr>
            <w:r w:rsidRPr="00386F5E">
              <w:rPr>
                <w:rFonts w:ascii="Garamond" w:hAnsi="Garamond" w:cs="Arial"/>
              </w:rPr>
              <w:t xml:space="preserve">     Уполномоченный представитель субъекта оптового рынка после получения от КО уведомления, указанного в п. 3.7 настоящего Регламента, </w:t>
            </w:r>
            <w:r w:rsidRPr="00386F5E">
              <w:rPr>
                <w:rFonts w:ascii="Garamond" w:hAnsi="Garamond" w:cs="Arial"/>
                <w:highlight w:val="yellow"/>
              </w:rPr>
              <w:t>в установленные данным уведомлением сроки</w:t>
            </w:r>
            <w:r w:rsidRPr="00386F5E">
              <w:rPr>
                <w:rFonts w:ascii="Garamond" w:hAnsi="Garamond" w:cs="Arial"/>
              </w:rPr>
              <w:t xml:space="preserve"> обязан лично прибыть по месту нахождения КО для подписания договоров, обеспечивающих поставку электрической энергии (мощности) на оптовом рынке.</w:t>
            </w:r>
          </w:p>
          <w:p w:rsidR="00E05DB8" w:rsidRPr="00386F5E" w:rsidRDefault="00E05DB8" w:rsidP="00F067D4">
            <w:pPr>
              <w:widowControl w:val="0"/>
              <w:spacing w:before="120" w:after="120" w:line="240" w:lineRule="auto"/>
              <w:jc w:val="both"/>
              <w:rPr>
                <w:rFonts w:ascii="Garamond" w:hAnsi="Garamond" w:cs="Arial"/>
              </w:rPr>
            </w:pPr>
            <w:r w:rsidRPr="00386F5E">
              <w:rPr>
                <w:rFonts w:ascii="Garamond" w:hAnsi="Garamond" w:cs="Arial"/>
              </w:rPr>
              <w:t xml:space="preserve">     В случае принятия Наблюдательным советом Совета рынка решения, влекущего изменение перечня субъектов оптового рынка, получивших право участия в торговле электрической энергией и (или) мощностью на соответствующий календарный месяц, КО вправе потребовать повторного прибытия уполномоченного представителя субъекта оптового не позднее последнего рабочего дня месяца, предшествующего возникновению у субъекта права торговли электрической энергией и (или) мощностью на оптовом рынке, для подписания договоров, обеспечивающих поставку электрической энергии (мощности) на оптовом рынке, учитывающих изменение перечня субъектов оптового рынка, обусловленное принятым Наблюдательным советом Совета рынка решением.</w:t>
            </w:r>
          </w:p>
        </w:tc>
        <w:tc>
          <w:tcPr>
            <w:tcW w:w="7115" w:type="dxa"/>
          </w:tcPr>
          <w:p w:rsidR="00E05DB8" w:rsidRPr="00386F5E" w:rsidRDefault="00E05DB8" w:rsidP="00F067D4">
            <w:pPr>
              <w:widowControl w:val="0"/>
              <w:spacing w:before="120" w:after="120" w:line="240" w:lineRule="auto"/>
              <w:ind w:firstLine="527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</w:t>
            </w:r>
            <w:r w:rsidRPr="00386F5E">
              <w:rPr>
                <w:rFonts w:ascii="Garamond" w:hAnsi="Garamond" w:cs="Arial"/>
              </w:rPr>
              <w:t>Уполномоченный представитель субъекта оптового рынка после получения от КО уведомления, указанного в п. 3.7 настоящего Регламента, обязан лично прибыть по месту нахождения КО</w:t>
            </w:r>
            <w:r w:rsidRPr="00386F5E">
              <w:rPr>
                <w:rFonts w:ascii="Garamond" w:hAnsi="Garamond" w:cs="Arial"/>
                <w:highlight w:val="yellow"/>
              </w:rPr>
              <w:t>,</w:t>
            </w:r>
            <w:r w:rsidRPr="00386F5E">
              <w:rPr>
                <w:rFonts w:ascii="Garamond" w:hAnsi="Garamond" w:cs="Arial"/>
              </w:rPr>
              <w:t xml:space="preserve"> </w:t>
            </w:r>
            <w:r w:rsidRPr="00386F5E">
              <w:rPr>
                <w:rFonts w:ascii="Garamond" w:hAnsi="Garamond" w:cs="Arial"/>
                <w:highlight w:val="yellow"/>
              </w:rPr>
              <w:t>ЦФР</w:t>
            </w:r>
            <w:r w:rsidRPr="00386F5E">
              <w:rPr>
                <w:rFonts w:ascii="Garamond" w:hAnsi="Garamond" w:cs="Arial"/>
              </w:rPr>
              <w:t xml:space="preserve"> для подписания договоров, обеспечивающих поставку электрической энергии (мощности) на оптовом рынке</w:t>
            </w:r>
            <w:r w:rsidRPr="00F067D4">
              <w:rPr>
                <w:rFonts w:ascii="Garamond" w:hAnsi="Garamond" w:cs="Arial"/>
                <w:highlight w:val="yellow"/>
              </w:rPr>
              <w:t>, в</w:t>
            </w:r>
            <w:r w:rsidRPr="00386F5E">
              <w:rPr>
                <w:rFonts w:ascii="Garamond" w:hAnsi="Garamond" w:cs="Arial"/>
                <w:highlight w:val="yellow"/>
              </w:rPr>
              <w:t xml:space="preserve"> сроки, согласованные с КО и (или) ЦФР</w:t>
            </w:r>
            <w:r w:rsidRPr="00386F5E">
              <w:rPr>
                <w:rFonts w:ascii="Garamond" w:hAnsi="Garamond" w:cs="Arial"/>
              </w:rPr>
              <w:t>.</w:t>
            </w:r>
          </w:p>
          <w:p w:rsidR="00E05DB8" w:rsidRPr="00386F5E" w:rsidRDefault="00E05DB8" w:rsidP="00F067D4">
            <w:pPr>
              <w:widowControl w:val="0"/>
              <w:spacing w:before="120" w:after="120" w:line="240" w:lineRule="auto"/>
              <w:ind w:firstLine="527"/>
              <w:jc w:val="both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 xml:space="preserve">   </w:t>
            </w:r>
            <w:r w:rsidRPr="00386F5E">
              <w:rPr>
                <w:rFonts w:ascii="Garamond" w:hAnsi="Garamond" w:cs="Arial"/>
              </w:rPr>
              <w:t>В случае принятия Наблюдательным советом Совета рынка решения, влекущего изменение перечня субъектов оптового рынка, получивших право участия в торговле электрической энергией и (или) мощностью на соответствующий календарный месяц, КО вправе потребовать повторного прибытия уполномоченного представителя субъекта оптового</w:t>
            </w:r>
            <w:r w:rsidRPr="00386F5E">
              <w:rPr>
                <w:rFonts w:ascii="Garamond" w:hAnsi="Garamond" w:cs="Arial"/>
                <w:highlight w:val="yellow"/>
              </w:rPr>
              <w:t xml:space="preserve"> рынка</w:t>
            </w:r>
            <w:r w:rsidRPr="00386F5E">
              <w:rPr>
                <w:rFonts w:ascii="Garamond" w:hAnsi="Garamond" w:cs="Arial"/>
              </w:rPr>
              <w:t xml:space="preserve"> не позднее последнего рабочего дня месяца, предшествующего возникновению у субъекта права торговли электрической энергией и (или) мощностью на оптовом рынке, для подписания договоров, обеспечивающих поставку электрической энергии (мощности) на оптовом рынке, учитывающих изменение перечня субъектов оптового рынка, обусловленное принятым Наблюдательным советом Совета рынка решением.</w:t>
            </w:r>
          </w:p>
        </w:tc>
      </w:tr>
    </w:tbl>
    <w:p w:rsidR="00E05DB8" w:rsidRDefault="00E05DB8" w:rsidP="00076EC6">
      <w:pPr>
        <w:keepLines/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Garamond" w:hAnsi="Garamond"/>
          <w:b/>
          <w:bCs/>
          <w:sz w:val="26"/>
          <w:szCs w:val="26"/>
        </w:rPr>
      </w:pPr>
    </w:p>
    <w:p w:rsidR="00E05DB8" w:rsidRDefault="00E05DB8" w:rsidP="00076EC6">
      <w:pPr>
        <w:keepLines/>
        <w:widowControl w:val="0"/>
        <w:numPr>
          <w:ilvl w:val="1"/>
          <w:numId w:val="0"/>
        </w:numPr>
        <w:spacing w:after="0" w:line="240" w:lineRule="auto"/>
        <w:outlineLvl w:val="1"/>
        <w:rPr>
          <w:rFonts w:ascii="Garamond" w:hAnsi="Garamond"/>
          <w:b/>
          <w:bCs/>
          <w:sz w:val="26"/>
          <w:szCs w:val="26"/>
        </w:rPr>
      </w:pPr>
      <w:r w:rsidRPr="00492C22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492C22">
        <w:rPr>
          <w:rFonts w:ascii="Garamond" w:hAnsi="Garamond"/>
          <w:b/>
          <w:bCs/>
          <w:caps/>
          <w:sz w:val="26"/>
          <w:szCs w:val="26"/>
        </w:rPr>
        <w:t>Положение о порядке получения статуса субъекта оптового рынка и ведения реестра субъектов оптового рынка</w:t>
      </w:r>
      <w:r w:rsidRPr="00492C22">
        <w:rPr>
          <w:rFonts w:ascii="Garamond" w:hAnsi="Garamond"/>
          <w:b/>
          <w:bCs/>
          <w:sz w:val="26"/>
          <w:szCs w:val="26"/>
        </w:rPr>
        <w:t xml:space="preserve"> (Приложение № 1.1 к Договору о присоединении к торговой системе оптового рынка)</w:t>
      </w:r>
    </w:p>
    <w:p w:rsidR="00E05DB8" w:rsidRPr="00492C22" w:rsidRDefault="00E05DB8" w:rsidP="00076EC6">
      <w:pPr>
        <w:keepLines/>
        <w:widowControl w:val="0"/>
        <w:numPr>
          <w:ilvl w:val="1"/>
          <w:numId w:val="0"/>
        </w:numPr>
        <w:spacing w:after="0" w:line="240" w:lineRule="auto"/>
        <w:jc w:val="both"/>
        <w:outlineLvl w:val="1"/>
        <w:rPr>
          <w:rFonts w:ascii="Garamond" w:hAnsi="Garamond"/>
          <w:b/>
          <w:bCs/>
          <w:sz w:val="26"/>
          <w:szCs w:val="26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0"/>
        <w:gridCol w:w="7116"/>
        <w:gridCol w:w="6944"/>
      </w:tblGrid>
      <w:tr w:rsidR="00E05DB8" w:rsidRPr="00386F5E" w:rsidTr="00076EC6">
        <w:tc>
          <w:tcPr>
            <w:tcW w:w="1060" w:type="dxa"/>
            <w:vAlign w:val="center"/>
          </w:tcPr>
          <w:p w:rsidR="00E05DB8" w:rsidRPr="00386F5E" w:rsidRDefault="00E05DB8" w:rsidP="00076E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  <w:b/>
              </w:rPr>
              <w:t>№</w:t>
            </w:r>
          </w:p>
          <w:p w:rsidR="00E05DB8" w:rsidRPr="00386F5E" w:rsidRDefault="00E05DB8" w:rsidP="00076E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7116" w:type="dxa"/>
          </w:tcPr>
          <w:p w:rsidR="00E05DB8" w:rsidRPr="00386F5E" w:rsidRDefault="00E05DB8" w:rsidP="00076E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386F5E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E05DB8" w:rsidRPr="00386F5E" w:rsidRDefault="00E05DB8" w:rsidP="00076EC6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  <w:b/>
                <w:bCs/>
              </w:rPr>
              <w:t xml:space="preserve">вступления в силу изменений </w:t>
            </w:r>
          </w:p>
        </w:tc>
        <w:tc>
          <w:tcPr>
            <w:tcW w:w="6944" w:type="dxa"/>
          </w:tcPr>
          <w:p w:rsidR="00E05DB8" w:rsidRPr="00386F5E" w:rsidRDefault="00E05DB8" w:rsidP="00076E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  <w:b/>
              </w:rPr>
              <w:t>Предлагаемая редакция</w:t>
            </w:r>
          </w:p>
          <w:p w:rsidR="00E05DB8" w:rsidRPr="00386F5E" w:rsidRDefault="00E05DB8" w:rsidP="00076EC6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(изменения выделены цветом)</w:t>
            </w:r>
          </w:p>
        </w:tc>
      </w:tr>
      <w:tr w:rsidR="00E05DB8" w:rsidRPr="00386F5E" w:rsidTr="00076EC6">
        <w:trPr>
          <w:trHeight w:val="70"/>
        </w:trPr>
        <w:tc>
          <w:tcPr>
            <w:tcW w:w="1060" w:type="dxa"/>
            <w:vAlign w:val="center"/>
          </w:tcPr>
          <w:p w:rsidR="00E05DB8" w:rsidRPr="00386F5E" w:rsidRDefault="00E05DB8" w:rsidP="000564E5">
            <w:pPr>
              <w:widowControl w:val="0"/>
              <w:spacing w:after="200" w:line="276" w:lineRule="auto"/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  <w:b/>
              </w:rPr>
              <w:t>2.3.2</w:t>
            </w:r>
          </w:p>
        </w:tc>
        <w:tc>
          <w:tcPr>
            <w:tcW w:w="7116" w:type="dxa"/>
          </w:tcPr>
          <w:p w:rsidR="00E05DB8" w:rsidRPr="0055442F" w:rsidRDefault="00E05DB8" w:rsidP="009A2092">
            <w:pPr>
              <w:pStyle w:val="Caption"/>
              <w:tabs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55442F">
              <w:rPr>
                <w:rFonts w:ascii="Garamond" w:hAnsi="Garamond"/>
                <w:bCs/>
                <w:sz w:val="22"/>
                <w:szCs w:val="22"/>
              </w:rPr>
              <w:t xml:space="preserve">Заявитель для заключения </w:t>
            </w:r>
            <w:r w:rsidRPr="00E46957">
              <w:rPr>
                <w:rFonts w:ascii="Garamond" w:hAnsi="Garamond"/>
                <w:bCs/>
                <w:i/>
                <w:sz w:val="22"/>
                <w:szCs w:val="22"/>
              </w:rPr>
              <w:t>Договора о присоединении к торговой системе оптового рынка</w:t>
            </w:r>
            <w:r w:rsidRPr="0055442F">
              <w:rPr>
                <w:rFonts w:ascii="Garamond" w:hAnsi="Garamond"/>
                <w:bCs/>
                <w:sz w:val="22"/>
                <w:szCs w:val="22"/>
              </w:rPr>
              <w:t xml:space="preserve"> (далее – Договор) и получения статуса субъекта оптового рынка должен предоставить в КО следующие документы:</w:t>
            </w:r>
          </w:p>
          <w:p w:rsidR="00E05DB8" w:rsidRPr="0055442F" w:rsidRDefault="00E05DB8" w:rsidP="009A2092">
            <w:pPr>
              <w:pStyle w:val="Caption"/>
              <w:tabs>
                <w:tab w:val="left" w:pos="960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55442F">
              <w:rPr>
                <w:rFonts w:ascii="Garamond" w:hAnsi="Garamond"/>
                <w:bCs/>
                <w:sz w:val="22"/>
                <w:szCs w:val="22"/>
              </w:rPr>
              <w:t>–</w:t>
            </w:r>
            <w:r w:rsidRPr="0055442F">
              <w:rPr>
                <w:rFonts w:ascii="Garamond" w:hAnsi="Garamond"/>
                <w:bCs/>
                <w:sz w:val="22"/>
                <w:szCs w:val="22"/>
              </w:rPr>
              <w:tab/>
              <w:t>Заявление на имя Председателя Правления Совет</w:t>
            </w:r>
            <w:r>
              <w:rPr>
                <w:rFonts w:ascii="Garamond" w:hAnsi="Garamond"/>
                <w:bCs/>
                <w:sz w:val="22"/>
                <w:szCs w:val="22"/>
              </w:rPr>
              <w:t>а</w:t>
            </w:r>
            <w:r w:rsidRPr="0055442F">
              <w:rPr>
                <w:rFonts w:ascii="Garamond" w:hAnsi="Garamond"/>
                <w:bCs/>
                <w:sz w:val="22"/>
                <w:szCs w:val="22"/>
              </w:rPr>
              <w:t xml:space="preserve"> рынка 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о заключении </w:t>
            </w:r>
            <w:r w:rsidRPr="00E46957">
              <w:rPr>
                <w:rFonts w:ascii="Garamond" w:hAnsi="Garamond"/>
                <w:i/>
                <w:sz w:val="22"/>
                <w:szCs w:val="22"/>
              </w:rPr>
              <w:t>Договора о присоединении к торговой системе оптового рынка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. </w:t>
            </w:r>
            <w:r w:rsidRPr="0055442F">
              <w:rPr>
                <w:rFonts w:ascii="Garamond" w:hAnsi="Garamond"/>
                <w:bCs/>
                <w:sz w:val="22"/>
                <w:szCs w:val="22"/>
              </w:rPr>
              <w:t>Форма заявления указана в приложении 1 (форма 1.2) к настоящему Положению;</w:t>
            </w:r>
          </w:p>
          <w:p w:rsidR="00E05DB8" w:rsidRDefault="00E05DB8" w:rsidP="009A2092">
            <w:pPr>
              <w:pStyle w:val="Caption"/>
              <w:tabs>
                <w:tab w:val="left" w:pos="960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55442F">
              <w:rPr>
                <w:rFonts w:ascii="Garamond" w:hAnsi="Garamond"/>
                <w:bCs/>
                <w:sz w:val="22"/>
                <w:szCs w:val="22"/>
              </w:rPr>
              <w:t>–</w:t>
            </w:r>
            <w:r w:rsidRPr="0055442F">
              <w:rPr>
                <w:rFonts w:ascii="Garamond" w:hAnsi="Garamond"/>
                <w:bCs/>
                <w:sz w:val="22"/>
                <w:szCs w:val="22"/>
              </w:rPr>
              <w:tab/>
              <w:t xml:space="preserve">анкету </w:t>
            </w:r>
            <w:r>
              <w:rPr>
                <w:rFonts w:ascii="Garamond" w:hAnsi="Garamond"/>
                <w:bCs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/>
                <w:bCs/>
                <w:sz w:val="22"/>
                <w:szCs w:val="22"/>
              </w:rPr>
              <w:t xml:space="preserve">я по форме, указанной в приложении 1 к настоящему </w:t>
            </w:r>
            <w:r w:rsidRPr="00D14818">
              <w:rPr>
                <w:rFonts w:ascii="Garamond" w:hAnsi="Garamond"/>
                <w:bCs/>
                <w:sz w:val="22"/>
                <w:szCs w:val="22"/>
              </w:rPr>
              <w:t xml:space="preserve">Положению (с указанием адреса для получения юридически значимых сообщений </w:t>
            </w:r>
            <w:r w:rsidRPr="00740F09">
              <w:rPr>
                <w:rFonts w:ascii="Garamond" w:hAnsi="Garamond"/>
                <w:bCs/>
                <w:sz w:val="22"/>
                <w:szCs w:val="22"/>
                <w:highlight w:val="yellow"/>
              </w:rPr>
              <w:t>(см. примечание 1</w:t>
            </w:r>
            <w:r w:rsidRPr="00D14818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:rsidR="00E05DB8" w:rsidRPr="006D00B4" w:rsidRDefault="00E05DB8" w:rsidP="00BA0987">
            <w:pPr>
              <w:pStyle w:val="Caption"/>
              <w:tabs>
                <w:tab w:val="left" w:pos="960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...</w:t>
            </w:r>
          </w:p>
        </w:tc>
        <w:tc>
          <w:tcPr>
            <w:tcW w:w="6944" w:type="dxa"/>
          </w:tcPr>
          <w:p w:rsidR="00E05DB8" w:rsidRPr="0055442F" w:rsidRDefault="00E05DB8" w:rsidP="00740F09">
            <w:pPr>
              <w:pStyle w:val="Caption"/>
              <w:tabs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55442F">
              <w:rPr>
                <w:rFonts w:ascii="Garamond" w:hAnsi="Garamond"/>
                <w:bCs/>
                <w:sz w:val="22"/>
                <w:szCs w:val="22"/>
              </w:rPr>
              <w:t xml:space="preserve">Заявитель для заключения </w:t>
            </w:r>
            <w:r w:rsidRPr="00E46957">
              <w:rPr>
                <w:rFonts w:ascii="Garamond" w:hAnsi="Garamond"/>
                <w:bCs/>
                <w:i/>
                <w:sz w:val="22"/>
                <w:szCs w:val="22"/>
              </w:rPr>
              <w:t>Договора о присоединении к торговой системе оптового рынка</w:t>
            </w:r>
            <w:r w:rsidRPr="0055442F">
              <w:rPr>
                <w:rFonts w:ascii="Garamond" w:hAnsi="Garamond"/>
                <w:bCs/>
                <w:sz w:val="22"/>
                <w:szCs w:val="22"/>
              </w:rPr>
              <w:t xml:space="preserve"> (далее – Договор) и получения статуса субъекта оптового рынка должен предоставить в КО следующие документы:</w:t>
            </w:r>
          </w:p>
          <w:p w:rsidR="00E05DB8" w:rsidRPr="0055442F" w:rsidRDefault="00E05DB8" w:rsidP="00740F09">
            <w:pPr>
              <w:pStyle w:val="Caption"/>
              <w:tabs>
                <w:tab w:val="left" w:pos="960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55442F">
              <w:rPr>
                <w:rFonts w:ascii="Garamond" w:hAnsi="Garamond"/>
                <w:bCs/>
                <w:sz w:val="22"/>
                <w:szCs w:val="22"/>
              </w:rPr>
              <w:t>–</w:t>
            </w:r>
            <w:r w:rsidRPr="0055442F">
              <w:rPr>
                <w:rFonts w:ascii="Garamond" w:hAnsi="Garamond"/>
                <w:bCs/>
                <w:sz w:val="22"/>
                <w:szCs w:val="22"/>
              </w:rPr>
              <w:tab/>
              <w:t>Заявление на имя Председателя Правления Совет</w:t>
            </w:r>
            <w:r>
              <w:rPr>
                <w:rFonts w:ascii="Garamond" w:hAnsi="Garamond"/>
                <w:bCs/>
                <w:sz w:val="22"/>
                <w:szCs w:val="22"/>
              </w:rPr>
              <w:t>а</w:t>
            </w:r>
            <w:r w:rsidRPr="0055442F">
              <w:rPr>
                <w:rFonts w:ascii="Garamond" w:hAnsi="Garamond"/>
                <w:bCs/>
                <w:sz w:val="22"/>
                <w:szCs w:val="22"/>
              </w:rPr>
              <w:t xml:space="preserve"> рынка 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о заключении </w:t>
            </w:r>
            <w:r w:rsidRPr="00E46957">
              <w:rPr>
                <w:rFonts w:ascii="Garamond" w:hAnsi="Garamond"/>
                <w:i/>
                <w:sz w:val="22"/>
                <w:szCs w:val="22"/>
              </w:rPr>
              <w:t>Договора о присоединении к торговой системе оптового рынка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. </w:t>
            </w:r>
            <w:r w:rsidRPr="0055442F">
              <w:rPr>
                <w:rFonts w:ascii="Garamond" w:hAnsi="Garamond"/>
                <w:bCs/>
                <w:sz w:val="22"/>
                <w:szCs w:val="22"/>
              </w:rPr>
              <w:t>Форма заявления указана в приложении 1 (форма 1.2) к настоящему Положению;</w:t>
            </w:r>
          </w:p>
          <w:p w:rsidR="00E05DB8" w:rsidRDefault="00E05DB8" w:rsidP="00740F09">
            <w:pPr>
              <w:pStyle w:val="Caption"/>
              <w:tabs>
                <w:tab w:val="left" w:pos="960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55442F">
              <w:rPr>
                <w:rFonts w:ascii="Garamond" w:hAnsi="Garamond"/>
                <w:bCs/>
                <w:sz w:val="22"/>
                <w:szCs w:val="22"/>
              </w:rPr>
              <w:t>–</w:t>
            </w:r>
            <w:r w:rsidRPr="0055442F">
              <w:rPr>
                <w:rFonts w:ascii="Garamond" w:hAnsi="Garamond"/>
                <w:bCs/>
                <w:sz w:val="22"/>
                <w:szCs w:val="22"/>
              </w:rPr>
              <w:tab/>
              <w:t xml:space="preserve">анкету </w:t>
            </w:r>
            <w:r>
              <w:rPr>
                <w:rFonts w:ascii="Garamond" w:hAnsi="Garamond"/>
                <w:bCs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/>
                <w:bCs/>
                <w:sz w:val="22"/>
                <w:szCs w:val="22"/>
              </w:rPr>
              <w:t>я по форме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740F09">
              <w:rPr>
                <w:rFonts w:ascii="Garamond" w:hAnsi="Garamond"/>
                <w:bCs/>
                <w:sz w:val="22"/>
                <w:szCs w:val="22"/>
                <w:highlight w:val="yellow"/>
              </w:rPr>
              <w:t>7</w:t>
            </w:r>
            <w:r w:rsidRPr="0055442F">
              <w:rPr>
                <w:rFonts w:ascii="Garamond" w:hAnsi="Garamond"/>
                <w:bCs/>
                <w:sz w:val="22"/>
                <w:szCs w:val="22"/>
              </w:rPr>
              <w:t xml:space="preserve">, указанной в приложении 1 к настоящему </w:t>
            </w:r>
            <w:r w:rsidRPr="00D14818">
              <w:rPr>
                <w:rFonts w:ascii="Garamond" w:hAnsi="Garamond"/>
                <w:bCs/>
                <w:sz w:val="22"/>
                <w:szCs w:val="22"/>
              </w:rPr>
              <w:t>Положению (с указанием адреса для получения юридически значимых сообщений</w:t>
            </w:r>
            <w:r>
              <w:rPr>
                <w:rFonts w:ascii="Garamond" w:hAnsi="Garamond"/>
                <w:bCs/>
                <w:sz w:val="22"/>
                <w:szCs w:val="22"/>
              </w:rPr>
              <w:t>)</w:t>
            </w:r>
            <w:r w:rsidRPr="00D14818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E05DB8" w:rsidRPr="006D00B4" w:rsidRDefault="00E05DB8" w:rsidP="00BA0987">
            <w:pPr>
              <w:pStyle w:val="Caption"/>
              <w:tabs>
                <w:tab w:val="left" w:pos="960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...</w:t>
            </w:r>
          </w:p>
        </w:tc>
      </w:tr>
      <w:tr w:rsidR="00E05DB8" w:rsidRPr="00386F5E" w:rsidTr="00076EC6">
        <w:tc>
          <w:tcPr>
            <w:tcW w:w="1060" w:type="dxa"/>
            <w:vAlign w:val="center"/>
          </w:tcPr>
          <w:p w:rsidR="00E05DB8" w:rsidRPr="00386F5E" w:rsidRDefault="00E05DB8" w:rsidP="000564E5">
            <w:pPr>
              <w:widowControl w:val="0"/>
              <w:spacing w:after="200" w:line="276" w:lineRule="auto"/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  <w:b/>
              </w:rPr>
              <w:t>2.6.3.1</w:t>
            </w:r>
          </w:p>
        </w:tc>
        <w:tc>
          <w:tcPr>
            <w:tcW w:w="7116" w:type="dxa"/>
          </w:tcPr>
          <w:p w:rsidR="00E05DB8" w:rsidRPr="00386F5E" w:rsidRDefault="00E05DB8" w:rsidP="009D79B1">
            <w:pPr>
              <w:tabs>
                <w:tab w:val="left" w:pos="1320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          При отсутствии замечаний к комплектности представленных документов в рамках выполнения процедуры, предусмотренной п. 2.4.3 настоящего Положения, КО в течение 1 (одного) рабочего дня с даты ее завершения предоставляет смежным с заявителем участникам и участнику оптового рынка (гарантирующему поставщику, энергосбытовой организации), в состав ГТП которого в настоящее время включено энергопринимающее оборудование новой ГТП заявителя, через веб-приложение электронные копии следующих документов, представленных заявителем в соответствии с пп. 2.5.6–2.5.</w:t>
            </w:r>
            <w:r w:rsidRPr="00076EC6">
              <w:rPr>
                <w:rFonts w:ascii="Garamond" w:hAnsi="Garamond"/>
                <w:highlight w:val="yellow"/>
              </w:rPr>
              <w:t>8</w:t>
            </w:r>
            <w:r w:rsidRPr="00386F5E">
              <w:rPr>
                <w:rFonts w:ascii="Garamond" w:hAnsi="Garamond"/>
              </w:rPr>
              <w:t xml:space="preserve"> настоящего Положения:</w:t>
            </w:r>
          </w:p>
          <w:p w:rsidR="00E05DB8" w:rsidRPr="00386F5E" w:rsidRDefault="00E05DB8" w:rsidP="009D79B1">
            <w:pPr>
              <w:numPr>
                <w:ilvl w:val="1"/>
                <w:numId w:val="22"/>
              </w:numPr>
              <w:tabs>
                <w:tab w:val="left" w:pos="960"/>
                <w:tab w:val="left" w:pos="1320"/>
              </w:tabs>
              <w:autoSpaceDE w:val="0"/>
              <w:autoSpaceDN w:val="0"/>
              <w:spacing w:before="120" w:after="120" w:line="240" w:lineRule="auto"/>
              <w:ind w:left="0"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заявление на имя Председателя Правления АО «АТС» по форме 3В приложения 1 к настоящему Положению;</w:t>
            </w:r>
          </w:p>
          <w:p w:rsidR="00E05DB8" w:rsidRPr="00386F5E" w:rsidRDefault="00E05DB8" w:rsidP="009D79B1">
            <w:pPr>
              <w:numPr>
                <w:ilvl w:val="1"/>
                <w:numId w:val="22"/>
              </w:numPr>
              <w:tabs>
                <w:tab w:val="left" w:pos="960"/>
                <w:tab w:val="left" w:pos="1320"/>
              </w:tabs>
              <w:autoSpaceDE w:val="0"/>
              <w:autoSpaceDN w:val="0"/>
              <w:spacing w:before="120" w:after="120" w:line="240" w:lineRule="auto"/>
              <w:ind w:left="0"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 w:cs="Arial"/>
              </w:rPr>
              <w:t>графическую электронную копию фрагмента (-ов) однолинейной схемы присоединения к внешней электрической сети по сечению с ГТП смежного субъекта</w:t>
            </w:r>
            <w:r w:rsidRPr="00386F5E">
              <w:rPr>
                <w:rFonts w:ascii="Garamond" w:hAnsi="Garamond"/>
              </w:rPr>
              <w:t>;</w:t>
            </w:r>
          </w:p>
          <w:p w:rsidR="00E05DB8" w:rsidRPr="00386F5E" w:rsidRDefault="00E05DB8" w:rsidP="009D79B1">
            <w:pPr>
              <w:numPr>
                <w:ilvl w:val="1"/>
                <w:numId w:val="22"/>
              </w:numPr>
              <w:tabs>
                <w:tab w:val="left" w:pos="960"/>
                <w:tab w:val="left" w:pos="1320"/>
              </w:tabs>
              <w:autoSpaceDE w:val="0"/>
              <w:autoSpaceDN w:val="0"/>
              <w:spacing w:before="120" w:after="120" w:line="240" w:lineRule="auto"/>
              <w:ind w:left="0"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 w:cs="Arial"/>
              </w:rPr>
              <w:t>спецификацию к однолинейной схеме присоединения к внешней электрической сети по сечению с ГТП смежного субъекта оптового рынка;</w:t>
            </w:r>
          </w:p>
          <w:p w:rsidR="00E05DB8" w:rsidRPr="00386F5E" w:rsidRDefault="00E05DB8" w:rsidP="009D79B1">
            <w:pPr>
              <w:numPr>
                <w:ilvl w:val="1"/>
                <w:numId w:val="22"/>
              </w:numPr>
              <w:tabs>
                <w:tab w:val="left" w:pos="960"/>
                <w:tab w:val="left" w:pos="1320"/>
              </w:tabs>
              <w:autoSpaceDE w:val="0"/>
              <w:autoSpaceDN w:val="0"/>
              <w:spacing w:before="120" w:after="120" w:line="240" w:lineRule="auto"/>
              <w:ind w:left="0"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 w:cs="Arial"/>
              </w:rPr>
              <w:t>графическую электронную копию комплекта актов разграничения балансовой принадлежности и эксплуатационной ответственности по точкам поставки, входящим в сечение с ГТП смежного субъекта;</w:t>
            </w:r>
          </w:p>
          <w:p w:rsidR="00E05DB8" w:rsidRPr="00386F5E" w:rsidRDefault="00E05DB8" w:rsidP="009D79B1">
            <w:pPr>
              <w:numPr>
                <w:ilvl w:val="1"/>
                <w:numId w:val="22"/>
              </w:numPr>
              <w:tabs>
                <w:tab w:val="left" w:pos="960"/>
                <w:tab w:val="left" w:pos="1320"/>
              </w:tabs>
              <w:autoSpaceDE w:val="0"/>
              <w:autoSpaceDN w:val="0"/>
              <w:spacing w:before="120" w:after="120" w:line="240" w:lineRule="auto"/>
              <w:ind w:left="0"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 w:cs="Arial"/>
              </w:rPr>
              <w:t>том № 1 опросных листов по всем точкам поставки, входящим в сечение с ГТП потребления смежного субъекта, оформленных в соответствии с Приложением № 11.4 к настоящему Положению.</w:t>
            </w:r>
          </w:p>
          <w:p w:rsidR="00E05DB8" w:rsidRPr="00386F5E" w:rsidRDefault="00E05DB8" w:rsidP="00BA0987">
            <w:pPr>
              <w:widowControl w:val="0"/>
              <w:spacing w:after="200" w:line="276" w:lineRule="auto"/>
              <w:jc w:val="both"/>
              <w:rPr>
                <w:rFonts w:ascii="Garamond" w:hAnsi="Garamond"/>
                <w:b/>
                <w:bCs/>
              </w:rPr>
            </w:pPr>
            <w:r w:rsidRPr="00386F5E">
              <w:rPr>
                <w:rFonts w:ascii="Garamond" w:hAnsi="Garamond"/>
              </w:rPr>
              <w:t xml:space="preserve">      Доступ к электронным копиям перечисленных документов для смежных субъектов оптового рынка и участника оптового рынка (гарантирующего поставщика, энергосбытовой организации), в состав ГТП которого в настоящее время включено энергопринимающее оборудование новой ГТП заявителя, сохраняется </w:t>
            </w:r>
            <w:r w:rsidRPr="00386F5E">
              <w:rPr>
                <w:rFonts w:ascii="Garamond" w:hAnsi="Garamond" w:cs="Arial"/>
              </w:rPr>
              <w:t>в течение 6 (шести) месяцев с даты публикации.</w:t>
            </w:r>
          </w:p>
        </w:tc>
        <w:tc>
          <w:tcPr>
            <w:tcW w:w="6944" w:type="dxa"/>
          </w:tcPr>
          <w:p w:rsidR="00E05DB8" w:rsidRPr="00386F5E" w:rsidRDefault="00E05DB8" w:rsidP="009D79B1">
            <w:pPr>
              <w:tabs>
                <w:tab w:val="left" w:pos="1320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        При отсутствии замечаний к комплектности представленных документов в рамках выполнения процедуры, предусмотренной п. 2.4.3 настоящего Положения, КО в течение 1 (одного) рабочего дня с даты ее завершения предоставляет смежным с заявителем участникам и участнику оптового рынка (гарантирующему поставщику, энергосбытовой организации), в состав ГТП которого в настоящее время включено энергопринимающее оборудование новой ГТП заявителя</w:t>
            </w:r>
            <w:r w:rsidRPr="00F067D4">
              <w:rPr>
                <w:rFonts w:ascii="Garamond" w:hAnsi="Garamond" w:cs="Arial"/>
              </w:rPr>
              <w:t xml:space="preserve"> </w:t>
            </w:r>
            <w:r w:rsidRPr="00386F5E">
              <w:rPr>
                <w:rFonts w:ascii="Garamond" w:hAnsi="Garamond" w:cs="Arial"/>
                <w:highlight w:val="yellow"/>
              </w:rPr>
              <w:t>(за исключением случая, когда  смежным субъектом является заявитель</w:t>
            </w:r>
            <w:r w:rsidRPr="00F067D4">
              <w:rPr>
                <w:rFonts w:ascii="Garamond" w:hAnsi="Garamond" w:cs="Arial"/>
                <w:highlight w:val="yellow"/>
              </w:rPr>
              <w:t>)</w:t>
            </w:r>
            <w:r w:rsidRPr="00386F5E">
              <w:rPr>
                <w:rFonts w:ascii="Garamond" w:hAnsi="Garamond"/>
              </w:rPr>
              <w:t>, через веб-приложение электронные копии следующих документов, представленных заявителем в соответствии с пп. 2.5.6–2.5.</w:t>
            </w:r>
            <w:r w:rsidRPr="00386F5E">
              <w:rPr>
                <w:rFonts w:ascii="Garamond" w:hAnsi="Garamond"/>
                <w:highlight w:val="yellow"/>
              </w:rPr>
              <w:t>7</w:t>
            </w:r>
            <w:r w:rsidRPr="00386F5E">
              <w:rPr>
                <w:rFonts w:ascii="Garamond" w:hAnsi="Garamond"/>
              </w:rPr>
              <w:t xml:space="preserve"> настоящего Положения:</w:t>
            </w:r>
          </w:p>
          <w:p w:rsidR="00E05DB8" w:rsidRPr="00386F5E" w:rsidRDefault="00E05DB8" w:rsidP="009D79B1">
            <w:pPr>
              <w:numPr>
                <w:ilvl w:val="1"/>
                <w:numId w:val="22"/>
              </w:numPr>
              <w:tabs>
                <w:tab w:val="left" w:pos="960"/>
                <w:tab w:val="left" w:pos="1320"/>
              </w:tabs>
              <w:autoSpaceDE w:val="0"/>
              <w:autoSpaceDN w:val="0"/>
              <w:spacing w:before="120" w:after="120" w:line="240" w:lineRule="auto"/>
              <w:ind w:left="0"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заявление на имя Председателя Правления АО «АТС» по форме 3В приложения 1 к настоящему Положению;</w:t>
            </w:r>
          </w:p>
          <w:p w:rsidR="00E05DB8" w:rsidRPr="00386F5E" w:rsidRDefault="00E05DB8" w:rsidP="009D79B1">
            <w:pPr>
              <w:numPr>
                <w:ilvl w:val="1"/>
                <w:numId w:val="22"/>
              </w:numPr>
              <w:tabs>
                <w:tab w:val="left" w:pos="960"/>
                <w:tab w:val="left" w:pos="1320"/>
              </w:tabs>
              <w:autoSpaceDE w:val="0"/>
              <w:autoSpaceDN w:val="0"/>
              <w:spacing w:before="120" w:after="120" w:line="240" w:lineRule="auto"/>
              <w:ind w:left="0"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 w:cs="Arial"/>
              </w:rPr>
              <w:t>графическую электронную копию фрагмента (-ов) однолинейной схемы присоединения к внешней электрической сети по сечению с ГТП смежного субъекта</w:t>
            </w:r>
            <w:r w:rsidRPr="00386F5E">
              <w:rPr>
                <w:rFonts w:ascii="Garamond" w:hAnsi="Garamond"/>
              </w:rPr>
              <w:t>;</w:t>
            </w:r>
          </w:p>
          <w:p w:rsidR="00E05DB8" w:rsidRPr="00386F5E" w:rsidRDefault="00E05DB8" w:rsidP="009D79B1">
            <w:pPr>
              <w:numPr>
                <w:ilvl w:val="1"/>
                <w:numId w:val="22"/>
              </w:numPr>
              <w:tabs>
                <w:tab w:val="left" w:pos="960"/>
                <w:tab w:val="left" w:pos="1320"/>
              </w:tabs>
              <w:autoSpaceDE w:val="0"/>
              <w:autoSpaceDN w:val="0"/>
              <w:spacing w:before="120" w:after="120" w:line="240" w:lineRule="auto"/>
              <w:ind w:left="0"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 w:cs="Arial"/>
              </w:rPr>
              <w:t>спецификацию к однолинейной схеме присоединения к внешней электрической сети по сечению с ГТП смежного субъекта оптового рынка;</w:t>
            </w:r>
          </w:p>
          <w:p w:rsidR="00E05DB8" w:rsidRPr="00386F5E" w:rsidRDefault="00E05DB8" w:rsidP="009D79B1">
            <w:pPr>
              <w:numPr>
                <w:ilvl w:val="1"/>
                <w:numId w:val="22"/>
              </w:numPr>
              <w:tabs>
                <w:tab w:val="left" w:pos="960"/>
                <w:tab w:val="left" w:pos="1320"/>
              </w:tabs>
              <w:autoSpaceDE w:val="0"/>
              <w:autoSpaceDN w:val="0"/>
              <w:spacing w:before="120" w:after="120" w:line="240" w:lineRule="auto"/>
              <w:ind w:left="0"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 w:cs="Arial"/>
              </w:rPr>
              <w:t>графическую электронную копию комплекта актов разграничения балансовой принадлежности и эксплуатационной ответственности по точкам поставки, входящим в сечение с ГТП смежного субъекта;</w:t>
            </w:r>
          </w:p>
          <w:p w:rsidR="00E05DB8" w:rsidRPr="00386F5E" w:rsidRDefault="00E05DB8" w:rsidP="006F3A03">
            <w:pPr>
              <w:numPr>
                <w:ilvl w:val="1"/>
                <w:numId w:val="22"/>
              </w:numPr>
              <w:tabs>
                <w:tab w:val="left" w:pos="960"/>
                <w:tab w:val="left" w:pos="1320"/>
              </w:tabs>
              <w:autoSpaceDE w:val="0"/>
              <w:autoSpaceDN w:val="0"/>
              <w:spacing w:before="120" w:after="120" w:line="240" w:lineRule="auto"/>
              <w:ind w:left="0" w:firstLine="600"/>
              <w:jc w:val="both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 w:cs="Arial"/>
              </w:rPr>
              <w:t>том № 1 опросных листов по всем точкам поставки, входящим в сечение с ГТП потребления смежного субъекта, оформленных в соответствии с Приложением № 11.4 к настоящему Положению.</w:t>
            </w:r>
          </w:p>
          <w:p w:rsidR="00E05DB8" w:rsidRPr="00386F5E" w:rsidRDefault="00E05DB8" w:rsidP="003204CE">
            <w:pPr>
              <w:tabs>
                <w:tab w:val="left" w:pos="960"/>
                <w:tab w:val="left" w:pos="1320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</w:rPr>
              <w:t xml:space="preserve">      Доступ к электронным копиям перечисленных документов для смежных субъектов оптового рынка и участника оптового рынка (гарантирующего поставщика, энергосбытовой организации), в состав ГТП которого в настоящее время включено энергопринимающее оборудование новой ГТП заявителя, сохраняется </w:t>
            </w:r>
            <w:r w:rsidRPr="00386F5E">
              <w:rPr>
                <w:rFonts w:ascii="Garamond" w:hAnsi="Garamond" w:cs="Arial"/>
              </w:rPr>
              <w:t>в течение 6 (шести) месяцев с даты публикации.</w:t>
            </w:r>
          </w:p>
        </w:tc>
      </w:tr>
      <w:tr w:rsidR="00E05DB8" w:rsidRPr="00386F5E" w:rsidTr="00076EC6">
        <w:tc>
          <w:tcPr>
            <w:tcW w:w="1060" w:type="dxa"/>
            <w:vAlign w:val="center"/>
          </w:tcPr>
          <w:p w:rsidR="00E05DB8" w:rsidRPr="00386F5E" w:rsidRDefault="00E05DB8" w:rsidP="000564E5">
            <w:pPr>
              <w:widowControl w:val="0"/>
              <w:spacing w:after="200" w:line="276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386F5E">
              <w:rPr>
                <w:rFonts w:ascii="Garamond" w:hAnsi="Garamond"/>
                <w:b/>
                <w:szCs w:val="24"/>
              </w:rPr>
              <w:t>2.6.6</w:t>
            </w:r>
          </w:p>
        </w:tc>
        <w:tc>
          <w:tcPr>
            <w:tcW w:w="7116" w:type="dxa"/>
          </w:tcPr>
          <w:p w:rsidR="00E05DB8" w:rsidRPr="00386F5E" w:rsidRDefault="00E05DB8" w:rsidP="00880A12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В случае отрицательных результатов проверки документов, в том числе в результате кодирования, КО в течение 2 (двух) рабочих дней от даты завершения соответствующей процедуры направляет их заявителю.</w:t>
            </w:r>
          </w:p>
          <w:p w:rsidR="00E05DB8" w:rsidRPr="00386F5E" w:rsidRDefault="00E05DB8" w:rsidP="00880A12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В течение 90 (девяноста) календарных дней с даты направления отрицательных результатов проверки документов заявитель обязан устранить замечания и в указанные сроки направить исправленные документы КО для продолжения процедуры согласования ГТП. При этом процедура согласования ГТП приостанавливается до момента получения КО исправленных документов заявителя, а сроки, указанные в п. 2.6.2 и п. 2.6.5 настоящего Положения, увеличиваются на время проведения повторных процедур.</w:t>
            </w:r>
          </w:p>
          <w:p w:rsidR="00E05DB8" w:rsidRPr="00386F5E" w:rsidRDefault="00E05DB8" w:rsidP="00880A12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При этом документы, указанные в пп. 2.5.2–2.5.10 настоящего Положения, направляемые в КО с целью устранения замечаний, сформулированных по результатам проведенной проверки, могут быть оформлены в соответствии с требованиями </w:t>
            </w:r>
            <w:r w:rsidRPr="00386F5E">
              <w:rPr>
                <w:rFonts w:ascii="Garamond" w:hAnsi="Garamond"/>
                <w:i/>
              </w:rPr>
              <w:t xml:space="preserve">Положения о порядке получения статуса субъекта оптового рынка и ведения реестра субъектов оптового рынка </w:t>
            </w:r>
            <w:r w:rsidRPr="00386F5E">
              <w:rPr>
                <w:rFonts w:ascii="Garamond" w:hAnsi="Garamond"/>
              </w:rPr>
              <w:t xml:space="preserve">(Приложение № 1.1 к </w:t>
            </w:r>
            <w:r w:rsidRPr="00386F5E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86F5E">
              <w:rPr>
                <w:rFonts w:ascii="Garamond" w:hAnsi="Garamond"/>
              </w:rPr>
              <w:t xml:space="preserve">) в редакции, </w:t>
            </w:r>
            <w:r w:rsidRPr="00386F5E">
              <w:rPr>
                <w:rFonts w:ascii="Garamond" w:hAnsi="Garamond" w:cs="Garamond"/>
              </w:rPr>
              <w:t>действующей на дату регистрации заявления в КО.</w:t>
            </w:r>
          </w:p>
          <w:p w:rsidR="00E05DB8" w:rsidRPr="00386F5E" w:rsidRDefault="00E05DB8" w:rsidP="00880A12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В случае непоступления в адрес КО исправленных документов в течение 90 (девяноста) календарных дней с даты направления КО отрицательных результатов проверки документов, а также в случае троекратного формирования отрицательных результатов </w:t>
            </w:r>
            <w:r w:rsidRPr="00386F5E">
              <w:rPr>
                <w:rFonts w:ascii="Garamond" w:hAnsi="Garamond"/>
                <w:highlight w:val="yellow"/>
              </w:rPr>
              <w:t>такой</w:t>
            </w:r>
            <w:r w:rsidRPr="00386F5E">
              <w:rPr>
                <w:rFonts w:ascii="Garamond" w:hAnsi="Garamond"/>
              </w:rPr>
              <w:t xml:space="preserve"> проверки </w:t>
            </w:r>
            <w:r w:rsidRPr="00386F5E">
              <w:rPr>
                <w:rFonts w:ascii="Garamond" w:hAnsi="Garamond"/>
                <w:highlight w:val="yellow"/>
              </w:rPr>
              <w:t>с момента регистрации за</w:t>
            </w:r>
            <w:r w:rsidRPr="00386F5E">
              <w:rPr>
                <w:rFonts w:ascii="Garamond" w:hAnsi="Garamond" w:cs="Garamond"/>
                <w:highlight w:val="yellow"/>
              </w:rPr>
              <w:t>явления в КО</w:t>
            </w:r>
            <w:r w:rsidRPr="00386F5E">
              <w:rPr>
                <w:rFonts w:ascii="Garamond" w:hAnsi="Garamond" w:cs="Garamond"/>
              </w:rPr>
              <w:t>,</w:t>
            </w:r>
            <w:r w:rsidRPr="00386F5E">
              <w:rPr>
                <w:rFonts w:ascii="Garamond" w:hAnsi="Garamond"/>
              </w:rPr>
              <w:t xml:space="preserve"> процедура согласования ГТП прекращается.</w:t>
            </w:r>
            <w:r w:rsidRPr="00386F5E">
              <w:rPr>
                <w:rFonts w:ascii="Garamond" w:hAnsi="Garamond"/>
                <w:highlight w:val="yellow"/>
              </w:rPr>
              <w:t xml:space="preserve"> </w:t>
            </w:r>
          </w:p>
          <w:p w:rsidR="00E05DB8" w:rsidRPr="00386F5E" w:rsidRDefault="00E05DB8" w:rsidP="000564E5">
            <w:pPr>
              <w:widowControl w:val="0"/>
              <w:spacing w:after="200" w:line="276" w:lineRule="auto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...</w:t>
            </w:r>
          </w:p>
        </w:tc>
        <w:tc>
          <w:tcPr>
            <w:tcW w:w="6944" w:type="dxa"/>
          </w:tcPr>
          <w:p w:rsidR="00E05DB8" w:rsidRPr="00386F5E" w:rsidRDefault="00E05DB8" w:rsidP="00DC7DA1">
            <w:pPr>
              <w:tabs>
                <w:tab w:val="left" w:pos="1320"/>
              </w:tabs>
              <w:spacing w:before="120" w:after="12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          В случае отрицательных результатов проверки документов, в том числе в результате кодирования, КО в течение 2 (двух) рабочих дней от даты завершения соответствующей процедуры направляет их заявителю.</w:t>
            </w:r>
          </w:p>
          <w:p w:rsidR="00E05DB8" w:rsidRPr="00386F5E" w:rsidRDefault="00E05DB8" w:rsidP="00DC7DA1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В течение 90 (девяноста) календарных дней с даты направления отрицательных результатов проверки документов заявитель обязан устранить замечания и в указанные сроки направить исправленные документы КО для продолжения процедуры согласования ГТП. При этом процедура согласования ГТП приостанавливается до момента получения КО исправленных документов заявителя, а сроки, указанные в п. 2.6.2 и п. 2.6.5 настоящего Положения, увеличиваются на время проведения повторных процедур.</w:t>
            </w:r>
          </w:p>
          <w:p w:rsidR="00E05DB8" w:rsidRPr="00386F5E" w:rsidRDefault="00E05DB8" w:rsidP="00DC7DA1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При этом документы, указанные в пп. 2.5.2–2.5.10 настоящего Положения, направляемые в КО с целью устранения замечаний, сформулированных по результатам проведенной проверки, могут быть оформлены в соответствии с требованиями </w:t>
            </w:r>
            <w:r w:rsidRPr="00386F5E">
              <w:rPr>
                <w:rFonts w:ascii="Garamond" w:hAnsi="Garamond"/>
                <w:i/>
              </w:rPr>
              <w:t xml:space="preserve">Положения о порядке получения статуса субъекта оптового рынка и ведения реестра субъектов оптового рынка </w:t>
            </w:r>
            <w:r w:rsidRPr="00386F5E">
              <w:rPr>
                <w:rFonts w:ascii="Garamond" w:hAnsi="Garamond"/>
              </w:rPr>
              <w:t xml:space="preserve">(Приложение № 1.1 к </w:t>
            </w:r>
            <w:r w:rsidRPr="00386F5E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86F5E">
              <w:rPr>
                <w:rFonts w:ascii="Garamond" w:hAnsi="Garamond"/>
              </w:rPr>
              <w:t xml:space="preserve">) в редакции, </w:t>
            </w:r>
            <w:r w:rsidRPr="00386F5E">
              <w:rPr>
                <w:rFonts w:ascii="Garamond" w:hAnsi="Garamond" w:cs="Garamond"/>
              </w:rPr>
              <w:t>действующей на дату регистрации заявления в КО.</w:t>
            </w:r>
          </w:p>
          <w:p w:rsidR="00E05DB8" w:rsidRDefault="00E05DB8" w:rsidP="00F87D0A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В случае непоступления в адрес КО исправленных документов в течение 90 (девяноста) календарных дней с даты направления КО отрицательных результатов проверки документов, а также в случае троекратного формирования отрицательных результатов проверки, </w:t>
            </w:r>
            <w:r w:rsidRPr="00386F5E">
              <w:rPr>
                <w:rFonts w:ascii="Garamond" w:hAnsi="Garamond"/>
                <w:highlight w:val="yellow"/>
              </w:rPr>
              <w:t>проводимой в соответствии с п.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 w:rsidRPr="00386F5E">
              <w:rPr>
                <w:rFonts w:ascii="Garamond" w:hAnsi="Garamond"/>
                <w:highlight w:val="yellow"/>
              </w:rPr>
              <w:t>2.6.2 настоящего Положения</w:t>
            </w:r>
            <w:r w:rsidRPr="00386F5E">
              <w:rPr>
                <w:rFonts w:ascii="Garamond" w:hAnsi="Garamond" w:cs="Garamond"/>
              </w:rPr>
              <w:t>,</w:t>
            </w:r>
            <w:r w:rsidRPr="00386F5E">
              <w:rPr>
                <w:rFonts w:ascii="Garamond" w:hAnsi="Garamond"/>
              </w:rPr>
              <w:t xml:space="preserve"> процедура согласования ГТП прекращается.</w:t>
            </w:r>
            <w:r w:rsidRPr="00386F5E">
              <w:rPr>
                <w:rFonts w:ascii="Garamond" w:hAnsi="Garamond"/>
                <w:highlight w:val="yellow"/>
              </w:rPr>
              <w:t xml:space="preserve"> </w:t>
            </w:r>
          </w:p>
          <w:p w:rsidR="00E05DB8" w:rsidRPr="00386F5E" w:rsidRDefault="00E05DB8" w:rsidP="00F87D0A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</w:rPr>
              <w:t>...</w:t>
            </w:r>
          </w:p>
        </w:tc>
      </w:tr>
      <w:tr w:rsidR="00E05DB8" w:rsidRPr="00386F5E" w:rsidTr="00076EC6">
        <w:tc>
          <w:tcPr>
            <w:tcW w:w="1060" w:type="dxa"/>
            <w:vAlign w:val="center"/>
          </w:tcPr>
          <w:p w:rsidR="00E05DB8" w:rsidRPr="00386F5E" w:rsidRDefault="00E05DB8" w:rsidP="000564E5">
            <w:pPr>
              <w:widowControl w:val="0"/>
              <w:spacing w:after="200" w:line="276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386F5E">
              <w:rPr>
                <w:rFonts w:ascii="Garamond" w:hAnsi="Garamond"/>
                <w:b/>
                <w:szCs w:val="24"/>
              </w:rPr>
              <w:t>4.1.6</w:t>
            </w:r>
          </w:p>
        </w:tc>
        <w:tc>
          <w:tcPr>
            <w:tcW w:w="7116" w:type="dxa"/>
          </w:tcPr>
          <w:p w:rsidR="00E05DB8" w:rsidRPr="00386F5E" w:rsidRDefault="00E05DB8" w:rsidP="00122CEF">
            <w:pPr>
              <w:pStyle w:val="BodyText2"/>
              <w:widowControl w:val="0"/>
              <w:tabs>
                <w:tab w:val="num" w:pos="2160"/>
              </w:tabs>
              <w:spacing w:after="0" w:line="240" w:lineRule="auto"/>
              <w:ind w:firstLine="601"/>
              <w:jc w:val="both"/>
              <w:rPr>
                <w:rFonts w:ascii="Garamond" w:hAnsi="Garamond"/>
                <w:iCs/>
              </w:rPr>
            </w:pPr>
            <w:r w:rsidRPr="00386F5E">
              <w:rPr>
                <w:rFonts w:ascii="Garamond" w:hAnsi="Garamond"/>
                <w:color w:val="000000"/>
              </w:rPr>
              <w:t xml:space="preserve">В случае изменения наименования субъекта оптового рынка КО в срок до 10 (десяти) рабочих дней после внесения соответствующих </w:t>
            </w:r>
            <w:r w:rsidRPr="00386F5E">
              <w:rPr>
                <w:rFonts w:ascii="Garamond" w:hAnsi="Garamond"/>
              </w:rPr>
              <w:t>изменений в регистрационную информацию Реестра субъектов оптового рынка</w:t>
            </w:r>
            <w:r w:rsidRPr="00386F5E">
              <w:rPr>
                <w:rFonts w:ascii="Garamond" w:hAnsi="Garamond"/>
                <w:color w:val="000000"/>
              </w:rPr>
              <w:t xml:space="preserve"> оформляет приложение (-я) к акту (-ам) о согласовании ГТП (по форме 8А приложения 1 к настоящему Положению </w:t>
            </w:r>
            <w:r w:rsidRPr="00386F5E">
              <w:rPr>
                <w:rFonts w:ascii="Garamond" w:hAnsi="Garamond"/>
                <w:color w:val="000000"/>
                <w:highlight w:val="yellow"/>
              </w:rPr>
              <w:t>в 3 экземплярах).</w:t>
            </w:r>
            <w:r w:rsidRPr="00386F5E">
              <w:rPr>
                <w:rFonts w:ascii="Garamond" w:hAnsi="Garamond"/>
                <w:color w:val="000000"/>
              </w:rPr>
              <w:t xml:space="preserve"> В отношении ГТП генерации КО направляет указанное (-ые) приложение (-ия) СО для подписания и оформления приложения (-ий) к акту (-ам) о регистрации ГЕМ (далее – Акты). Подписанные со стороны КО и СО акты вступают в силу с 1 (первого) числа следующего месяца при условии их подписания всеми сторонами до 20 (двадцатого) числа текущего месяца (включительно) или с 1 (первого) числа второго месяца, следующего за текущим, при условии их подписания всеми сторонами после 20 (двадцатого) числа текущего месяца.</w:t>
            </w:r>
          </w:p>
          <w:p w:rsidR="00E05DB8" w:rsidRPr="00386F5E" w:rsidRDefault="00E05DB8" w:rsidP="0097008E">
            <w:pPr>
              <w:tabs>
                <w:tab w:val="left" w:pos="720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</w:p>
        </w:tc>
        <w:tc>
          <w:tcPr>
            <w:tcW w:w="6944" w:type="dxa"/>
          </w:tcPr>
          <w:p w:rsidR="00E05DB8" w:rsidRPr="00386F5E" w:rsidRDefault="00E05DB8" w:rsidP="0009769B">
            <w:pPr>
              <w:pStyle w:val="BodyText2"/>
              <w:widowControl w:val="0"/>
              <w:tabs>
                <w:tab w:val="num" w:pos="2160"/>
              </w:tabs>
              <w:spacing w:after="0" w:line="240" w:lineRule="auto"/>
              <w:ind w:firstLine="601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  <w:color w:val="000000"/>
              </w:rPr>
              <w:t xml:space="preserve">В случае изменения наименования субъекта оптового рынка КО в срок до 10 (десяти) рабочих дней после внесения соответствующих </w:t>
            </w:r>
            <w:r w:rsidRPr="00386F5E">
              <w:rPr>
                <w:rFonts w:ascii="Garamond" w:hAnsi="Garamond"/>
              </w:rPr>
              <w:t>изменений в регистрационную информацию Реестра субъектов оптового рынка</w:t>
            </w:r>
            <w:r w:rsidRPr="00386F5E">
              <w:rPr>
                <w:rFonts w:ascii="Garamond" w:hAnsi="Garamond"/>
                <w:color w:val="000000"/>
              </w:rPr>
              <w:t xml:space="preserve"> оформляет </w:t>
            </w:r>
            <w:r w:rsidRPr="00076EC6">
              <w:rPr>
                <w:rFonts w:ascii="Garamond" w:hAnsi="Garamond"/>
                <w:color w:val="000000"/>
                <w:highlight w:val="yellow"/>
              </w:rPr>
              <w:t xml:space="preserve">и направляет </w:t>
            </w:r>
            <w:r w:rsidRPr="00386F5E">
              <w:rPr>
                <w:rFonts w:ascii="Garamond" w:hAnsi="Garamond"/>
                <w:color w:val="000000"/>
                <w:highlight w:val="yellow"/>
              </w:rPr>
              <w:t>в СО</w:t>
            </w:r>
            <w:r w:rsidRPr="00386F5E">
              <w:rPr>
                <w:rFonts w:ascii="Garamond" w:hAnsi="Garamond"/>
                <w:color w:val="000000"/>
              </w:rPr>
              <w:t xml:space="preserve"> приложение (-я) к акту (-ам) о согласовании ГТП (по форме 8А</w:t>
            </w:r>
            <w:r w:rsidRPr="00076EC6">
              <w:rPr>
                <w:rFonts w:ascii="Garamond" w:hAnsi="Garamond"/>
                <w:color w:val="000000"/>
                <w:highlight w:val="yellow"/>
              </w:rPr>
              <w:t>, 8</w:t>
            </w:r>
            <w:r w:rsidRPr="00386F5E">
              <w:rPr>
                <w:rFonts w:ascii="Garamond" w:hAnsi="Garamond"/>
                <w:color w:val="000000"/>
                <w:highlight w:val="yellow"/>
              </w:rPr>
              <w:t>.1.А</w:t>
            </w:r>
            <w:r w:rsidRPr="00386F5E">
              <w:rPr>
                <w:rFonts w:ascii="Garamond" w:hAnsi="Garamond"/>
                <w:color w:val="000000"/>
              </w:rPr>
              <w:t xml:space="preserve"> приложения 1 к настоящему Положению). В отношении ГТП генерации КО направляет указанное (-ые) приложение (-ия) СО для подписания и оформления приложения (-ий) к акту (-ам) о регистрации ГЕМ (далее – Акты). Подписанные со стороны КО и СО акты вступают в силу с 1 (первого) числа следующего месяца при условии их подписания всеми сторонами до 20 (двадцатого) числа текущего месяца (включительно) или с 1 (первого) числа второго месяца, следующего за текущим, при условии их подписания всеми сторонами после 20 (двадцатого) числа текущего месяца.</w:t>
            </w:r>
          </w:p>
        </w:tc>
      </w:tr>
      <w:tr w:rsidR="00E05DB8" w:rsidRPr="00386F5E" w:rsidTr="00076EC6">
        <w:tc>
          <w:tcPr>
            <w:tcW w:w="1060" w:type="dxa"/>
            <w:vAlign w:val="center"/>
          </w:tcPr>
          <w:p w:rsidR="00E05DB8" w:rsidRPr="00386F5E" w:rsidRDefault="00E05DB8" w:rsidP="00E07EB4">
            <w:pPr>
              <w:widowControl w:val="0"/>
              <w:spacing w:after="200" w:line="276" w:lineRule="auto"/>
              <w:ind w:hanging="41"/>
              <w:jc w:val="center"/>
              <w:rPr>
                <w:rFonts w:ascii="Garamond" w:hAnsi="Garamond"/>
                <w:b/>
                <w:szCs w:val="24"/>
              </w:rPr>
            </w:pPr>
            <w:bookmarkStart w:id="6" w:name="_Toc247527235"/>
            <w:bookmarkStart w:id="7" w:name="_Toc399249304"/>
            <w:bookmarkStart w:id="8" w:name="_Toc404696742"/>
            <w:bookmarkStart w:id="9" w:name="_Toc407020193"/>
            <w:bookmarkStart w:id="10" w:name="_Toc428358698"/>
            <w:r w:rsidRPr="00386F5E">
              <w:rPr>
                <w:rFonts w:ascii="Garamond" w:hAnsi="Garamond"/>
                <w:b/>
              </w:rPr>
              <w:t>Требования к оформлению актов разграничения балансовой принадлежности и эксплуатационной ответственности</w:t>
            </w:r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7116" w:type="dxa"/>
          </w:tcPr>
          <w:p w:rsidR="00E05DB8" w:rsidRPr="00386F5E" w:rsidRDefault="00E05DB8" w:rsidP="00DC666B">
            <w:pPr>
              <w:widowControl w:val="0"/>
              <w:spacing w:after="100" w:line="276" w:lineRule="auto"/>
              <w:jc w:val="both"/>
              <w:rPr>
                <w:rFonts w:ascii="Garamond" w:hAnsi="Garamond"/>
                <w:szCs w:val="24"/>
              </w:rPr>
            </w:pPr>
            <w:r w:rsidRPr="00386F5E">
              <w:rPr>
                <w:rFonts w:ascii="Garamond" w:hAnsi="Garamond"/>
                <w:szCs w:val="24"/>
              </w:rPr>
              <w:t>Акты разграничения балансовой принадлежности и эксплуатационной ответственности являются неотъемлемой частью договоров энергоснабжения, либо договоров на оказание услуг по передаче электроэнергии либо договоров присоединения к электрической сети и должны быть согласованы собственниками или иными законными владельцами сетевых объектов, по которым устанавливается граница балансовой принадлежности.</w:t>
            </w:r>
          </w:p>
          <w:p w:rsidR="00E05DB8" w:rsidRPr="00386F5E" w:rsidRDefault="00E05DB8" w:rsidP="00DC666B">
            <w:pPr>
              <w:widowControl w:val="0"/>
              <w:spacing w:after="100" w:line="276" w:lineRule="auto"/>
              <w:jc w:val="both"/>
              <w:rPr>
                <w:rFonts w:ascii="Garamond" w:hAnsi="Garamond"/>
                <w:szCs w:val="24"/>
              </w:rPr>
            </w:pPr>
            <w:r w:rsidRPr="00386F5E">
              <w:rPr>
                <w:rFonts w:ascii="Garamond" w:hAnsi="Garamond"/>
                <w:szCs w:val="24"/>
              </w:rPr>
              <w:t>Акт</w:t>
            </w:r>
            <w:r w:rsidRPr="00386F5E">
              <w:rPr>
                <w:rFonts w:ascii="Garamond" w:hAnsi="Garamond"/>
                <w:szCs w:val="24"/>
                <w:highlight w:val="yellow"/>
              </w:rPr>
              <w:t>ы</w:t>
            </w:r>
            <w:r w:rsidRPr="00386F5E">
              <w:rPr>
                <w:rFonts w:ascii="Garamond" w:hAnsi="Garamond"/>
                <w:szCs w:val="24"/>
              </w:rPr>
              <w:t xml:space="preserve"> разграничения балансовой принадлежности и эксплуатационной ответственности (</w:t>
            </w:r>
            <w:r w:rsidRPr="00386F5E">
              <w:rPr>
                <w:rFonts w:ascii="Garamond" w:hAnsi="Garamond"/>
                <w:szCs w:val="24"/>
                <w:highlight w:val="yellow"/>
              </w:rPr>
              <w:t>оригиналы либо копии, заверенные подписью уполномоченного лица заявителя или потребителя электроэнергии, в интересах которого действует заявитель, и по усмотрению заявителя или указанного потребителя печатью организации)</w:t>
            </w:r>
            <w:r w:rsidRPr="00386F5E">
              <w:rPr>
                <w:rFonts w:ascii="Garamond" w:hAnsi="Garamond"/>
                <w:szCs w:val="24"/>
              </w:rPr>
              <w:t xml:space="preserve"> предоставляются </w:t>
            </w:r>
            <w:r w:rsidRPr="00386F5E">
              <w:rPr>
                <w:rFonts w:ascii="Garamond" w:hAnsi="Garamond"/>
                <w:szCs w:val="24"/>
                <w:highlight w:val="yellow"/>
              </w:rPr>
              <w:t>сброшюрованными</w:t>
            </w:r>
            <w:r w:rsidRPr="00386F5E">
              <w:rPr>
                <w:rFonts w:ascii="Garamond" w:hAnsi="Garamond"/>
                <w:szCs w:val="24"/>
              </w:rPr>
              <w:t xml:space="preserve"> с титульными листами, на которых указываются название документа и наименование сечения. Образец титульного листа приведен на рис. 1 данного Приложения.</w:t>
            </w:r>
          </w:p>
          <w:p w:rsidR="00E05DB8" w:rsidRPr="00386F5E" w:rsidRDefault="00E05DB8" w:rsidP="00DC666B">
            <w:pPr>
              <w:widowControl w:val="0"/>
              <w:spacing w:after="100" w:line="276" w:lineRule="auto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  <w:szCs w:val="24"/>
              </w:rPr>
              <w:t>На каждой копии акта разграничения балансовой принадлежности должен быть указан (допускается указание от руки) номер точки поставки, для обоснования которой предоставлен данный акт.</w:t>
            </w:r>
          </w:p>
        </w:tc>
        <w:tc>
          <w:tcPr>
            <w:tcW w:w="6944" w:type="dxa"/>
          </w:tcPr>
          <w:p w:rsidR="00E05DB8" w:rsidRPr="00386F5E" w:rsidRDefault="00E05DB8" w:rsidP="00501B2A">
            <w:pPr>
              <w:widowControl w:val="0"/>
              <w:spacing w:after="200" w:line="276" w:lineRule="auto"/>
              <w:jc w:val="both"/>
              <w:rPr>
                <w:rFonts w:ascii="Garamond" w:hAnsi="Garamond"/>
                <w:szCs w:val="24"/>
              </w:rPr>
            </w:pPr>
            <w:r w:rsidRPr="00386F5E">
              <w:rPr>
                <w:rFonts w:ascii="Garamond" w:hAnsi="Garamond"/>
                <w:szCs w:val="24"/>
              </w:rPr>
              <w:t>Акты разграничения балансовой принадлежности и эксплуатационной ответственности являются неотъемлемой частью договоров энергоснабжения, либо договоров на оказание услуг по передаче электроэнергии либо договоров присоединения к электрической сети и должны быть согласованы собственниками или иными законными владельцами сетевых объектов, по которым устанавливается граница балансовой принадлежности.</w:t>
            </w:r>
          </w:p>
          <w:p w:rsidR="00E05DB8" w:rsidRPr="00386F5E" w:rsidRDefault="00E05DB8" w:rsidP="00501B2A">
            <w:pPr>
              <w:widowControl w:val="0"/>
              <w:spacing w:after="200" w:line="276" w:lineRule="auto"/>
              <w:jc w:val="both"/>
              <w:rPr>
                <w:rFonts w:ascii="Garamond" w:hAnsi="Garamond"/>
                <w:szCs w:val="24"/>
              </w:rPr>
            </w:pPr>
            <w:r w:rsidRPr="00386F5E">
              <w:rPr>
                <w:rFonts w:ascii="Garamond" w:hAnsi="Garamond"/>
                <w:szCs w:val="24"/>
                <w:highlight w:val="yellow"/>
              </w:rPr>
              <w:t>Графические копии актов</w:t>
            </w:r>
            <w:r w:rsidRPr="00386F5E">
              <w:rPr>
                <w:rFonts w:ascii="Garamond" w:hAnsi="Garamond"/>
                <w:szCs w:val="24"/>
              </w:rPr>
              <w:t xml:space="preserve"> разграничения балансовой принадлежности и эксплуатационной ответственности предоставляются с титульными листами, на которых указываются название документа и наименование сечения. Образец титульного листа приведен на рис. 1 данного </w:t>
            </w:r>
            <w:r>
              <w:rPr>
                <w:rFonts w:ascii="Garamond" w:hAnsi="Garamond"/>
                <w:szCs w:val="24"/>
              </w:rPr>
              <w:t>п</w:t>
            </w:r>
            <w:r w:rsidRPr="00386F5E">
              <w:rPr>
                <w:rFonts w:ascii="Garamond" w:hAnsi="Garamond"/>
                <w:szCs w:val="24"/>
              </w:rPr>
              <w:t>риложения.</w:t>
            </w:r>
          </w:p>
          <w:p w:rsidR="00E05DB8" w:rsidRPr="00386F5E" w:rsidRDefault="00E05DB8" w:rsidP="00501B2A">
            <w:pPr>
              <w:widowControl w:val="0"/>
              <w:spacing w:after="200" w:line="276" w:lineRule="auto"/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  <w:szCs w:val="24"/>
              </w:rPr>
              <w:t>На каждой копии акта разграничения балансовой принадлежности должен быть указан (допускается указание от руки) номер точки поставки, для обоснования которой предоставлен данный акт.</w:t>
            </w:r>
          </w:p>
        </w:tc>
      </w:tr>
    </w:tbl>
    <w:p w:rsidR="00E05DB8" w:rsidRDefault="00E05DB8" w:rsidP="005D6C04">
      <w:pPr>
        <w:jc w:val="center"/>
        <w:rPr>
          <w:rFonts w:ascii="Garamond" w:hAnsi="Garamond"/>
          <w:b/>
          <w:bCs/>
          <w:iCs/>
        </w:rPr>
        <w:sectPr w:rsidR="00E05DB8" w:rsidSect="00F067D4">
          <w:footerReference w:type="default" r:id="rId7"/>
          <w:pgSz w:w="16838" w:h="11906" w:orient="landscape"/>
          <w:pgMar w:top="1258" w:right="1134" w:bottom="851" w:left="1134" w:header="170" w:footer="57" w:gutter="0"/>
          <w:cols w:space="708"/>
          <w:docGrid w:linePitch="360"/>
        </w:sectPr>
      </w:pPr>
    </w:p>
    <w:p w:rsidR="00E05DB8" w:rsidRPr="00DC666B" w:rsidRDefault="00E05DB8" w:rsidP="0061365C">
      <w:pPr>
        <w:spacing w:after="0"/>
        <w:ind w:left="12036" w:firstLine="708"/>
        <w:rPr>
          <w:rFonts w:ascii="Garamond" w:hAnsi="Garamond"/>
          <w:b/>
          <w:bCs/>
          <w:iCs/>
        </w:rPr>
      </w:pPr>
      <w:r w:rsidRPr="00DC666B">
        <w:rPr>
          <w:rFonts w:ascii="Garamond" w:hAnsi="Garamond"/>
          <w:b/>
          <w:bCs/>
          <w:iCs/>
        </w:rPr>
        <w:t xml:space="preserve">Приложение 1 </w:t>
      </w:r>
    </w:p>
    <w:p w:rsidR="00E05DB8" w:rsidRDefault="00E05DB8" w:rsidP="00EE0293">
      <w:pPr>
        <w:spacing w:after="0"/>
        <w:rPr>
          <w:rFonts w:ascii="Garamond" w:hAnsi="Garamond"/>
          <w:b/>
          <w:bCs/>
          <w:iCs/>
        </w:rPr>
      </w:pPr>
      <w:r w:rsidRPr="00842566">
        <w:rPr>
          <w:rFonts w:ascii="Garamond" w:hAnsi="Garamond"/>
          <w:b/>
          <w:bCs/>
          <w:iCs/>
        </w:rPr>
        <w:t>Действующая редакция</w:t>
      </w:r>
    </w:p>
    <w:p w:rsidR="00E05DB8" w:rsidRPr="00912900" w:rsidRDefault="00E05DB8" w:rsidP="00EE0293">
      <w:pPr>
        <w:spacing w:after="60"/>
        <w:jc w:val="right"/>
        <w:outlineLvl w:val="0"/>
        <w:rPr>
          <w:rFonts w:ascii="Garamond" w:hAnsi="Garamond"/>
          <w:b/>
          <w:bCs/>
          <w:i/>
          <w:color w:val="000000"/>
          <w:sz w:val="20"/>
          <w:szCs w:val="20"/>
        </w:rPr>
      </w:pPr>
      <w:r>
        <w:rPr>
          <w:rFonts w:ascii="Garamond" w:hAnsi="Garamond"/>
          <w:b/>
          <w:bCs/>
          <w:i/>
          <w:color w:val="000000"/>
          <w:sz w:val="20"/>
          <w:szCs w:val="20"/>
        </w:rPr>
        <w:t xml:space="preserve">(ГТП </w:t>
      </w:r>
      <w:r w:rsidRPr="00912900">
        <w:rPr>
          <w:rFonts w:ascii="Garamond" w:hAnsi="Garamond"/>
          <w:b/>
          <w:bCs/>
          <w:i/>
          <w:color w:val="000000"/>
          <w:sz w:val="20"/>
          <w:szCs w:val="20"/>
        </w:rPr>
        <w:t>поставщика)</w:t>
      </w:r>
    </w:p>
    <w:p w:rsidR="00E05DB8" w:rsidRPr="00912900" w:rsidRDefault="00E05DB8" w:rsidP="00EE0293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Форма 3</w:t>
      </w:r>
      <w:r w:rsidRPr="00912900">
        <w:rPr>
          <w:rFonts w:ascii="Garamond" w:hAnsi="Garamond"/>
          <w:b/>
        </w:rPr>
        <w:t>Б</w:t>
      </w:r>
    </w:p>
    <w:p w:rsidR="00E05DB8" w:rsidRPr="00912900" w:rsidRDefault="00E05DB8" w:rsidP="00EE0293">
      <w:pPr>
        <w:spacing w:after="0"/>
        <w:rPr>
          <w:rFonts w:ascii="Garamond" w:hAnsi="Garamond"/>
        </w:rPr>
      </w:pPr>
    </w:p>
    <w:p w:rsidR="00E05DB8" w:rsidRPr="00912900" w:rsidRDefault="00E05DB8" w:rsidP="00EE0293">
      <w:pPr>
        <w:spacing w:after="0"/>
        <w:rPr>
          <w:rFonts w:ascii="Garamond" w:hAnsi="Garamond"/>
        </w:rPr>
      </w:pPr>
      <w:r w:rsidRPr="00912900">
        <w:rPr>
          <w:rFonts w:ascii="Garamond" w:hAnsi="Garamond"/>
        </w:rPr>
        <w:t xml:space="preserve">(на бланке </w:t>
      </w:r>
      <w:r>
        <w:rPr>
          <w:rFonts w:ascii="Garamond" w:hAnsi="Garamond"/>
        </w:rPr>
        <w:t>заявител</w:t>
      </w:r>
      <w:r w:rsidRPr="00912900">
        <w:rPr>
          <w:rFonts w:ascii="Garamond" w:hAnsi="Garamond"/>
        </w:rPr>
        <w:t xml:space="preserve">я) </w:t>
      </w:r>
    </w:p>
    <w:p w:rsidR="00E05DB8" w:rsidRPr="00912900" w:rsidRDefault="00E05DB8" w:rsidP="00EE0293">
      <w:pPr>
        <w:tabs>
          <w:tab w:val="left" w:pos="5640"/>
        </w:tabs>
        <w:spacing w:after="0"/>
        <w:outlineLvl w:val="0"/>
        <w:rPr>
          <w:rFonts w:ascii="Garamond" w:hAnsi="Garamond"/>
        </w:rPr>
      </w:pP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bookmarkStart w:id="11" w:name="_Toc399249145"/>
      <w:bookmarkStart w:id="12" w:name="_Toc404696582"/>
      <w:bookmarkStart w:id="13" w:name="_Toc407020031"/>
      <w:bookmarkStart w:id="14" w:name="_Toc428358542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12900">
        <w:rPr>
          <w:rFonts w:ascii="Garamond" w:hAnsi="Garamond"/>
        </w:rPr>
        <w:t xml:space="preserve">Председателю Правления </w:t>
      </w:r>
      <w:r>
        <w:rPr>
          <w:rFonts w:ascii="Garamond" w:hAnsi="Garamond"/>
        </w:rPr>
        <w:t>АО</w:t>
      </w:r>
      <w:r w:rsidRPr="00912900">
        <w:rPr>
          <w:rFonts w:ascii="Garamond" w:hAnsi="Garamond"/>
        </w:rPr>
        <w:t xml:space="preserve"> «АТС»</w:t>
      </w:r>
      <w:bookmarkEnd w:id="11"/>
      <w:bookmarkEnd w:id="12"/>
      <w:bookmarkEnd w:id="13"/>
      <w:bookmarkEnd w:id="14"/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  <w:r w:rsidRPr="00912900">
        <w:rPr>
          <w:rFonts w:ascii="Garamond" w:hAnsi="Garamond"/>
        </w:rPr>
        <w:t>№___________________________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  <w:r w:rsidRPr="00912900">
        <w:rPr>
          <w:rFonts w:ascii="Garamond" w:hAnsi="Garamond"/>
        </w:rPr>
        <w:t>«__»___________20__г.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center"/>
        <w:outlineLvl w:val="0"/>
        <w:rPr>
          <w:rFonts w:ascii="Garamond" w:hAnsi="Garamond"/>
          <w:b/>
        </w:rPr>
      </w:pPr>
      <w:bookmarkStart w:id="15" w:name="_Toc399249146"/>
      <w:bookmarkStart w:id="16" w:name="_Toc404696583"/>
      <w:bookmarkStart w:id="17" w:name="_Toc407020032"/>
      <w:bookmarkStart w:id="18" w:name="_Toc428358543"/>
      <w:r w:rsidRPr="00912900">
        <w:rPr>
          <w:rFonts w:ascii="Garamond" w:hAnsi="Garamond"/>
          <w:b/>
        </w:rPr>
        <w:t>ЗАЯВЛЕНИЕ</w:t>
      </w:r>
      <w:bookmarkEnd w:id="15"/>
      <w:bookmarkEnd w:id="16"/>
      <w:bookmarkEnd w:id="17"/>
      <w:bookmarkEnd w:id="18"/>
    </w:p>
    <w:p w:rsidR="00E05DB8" w:rsidRPr="00912900" w:rsidRDefault="00E05DB8" w:rsidP="00EE0293">
      <w:pPr>
        <w:spacing w:after="0"/>
        <w:jc w:val="center"/>
        <w:rPr>
          <w:rFonts w:ascii="Garamond" w:hAnsi="Garamond"/>
          <w:b/>
        </w:rPr>
      </w:pPr>
    </w:p>
    <w:p w:rsidR="00E05DB8" w:rsidRPr="00912900" w:rsidRDefault="00E05DB8" w:rsidP="00EE0293">
      <w:pPr>
        <w:spacing w:after="0"/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о согласовании новых групп точек поставки поставщика электрической энергии и мощности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32"/>
        <w:gridCol w:w="8222"/>
      </w:tblGrid>
      <w:tr w:rsidR="00E05DB8" w:rsidRPr="00386F5E" w:rsidTr="0061365C">
        <w:tc>
          <w:tcPr>
            <w:tcW w:w="623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822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23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Сокращенное фирменное наименование (при наличии)</w:t>
            </w:r>
          </w:p>
        </w:tc>
        <w:tc>
          <w:tcPr>
            <w:tcW w:w="822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23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Регистрационный номер в Реестре субъектов ОРЭМ (при наличии)</w:t>
            </w:r>
          </w:p>
        </w:tc>
        <w:tc>
          <w:tcPr>
            <w:tcW w:w="822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</w:tbl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выражает намерение согласовать новую группу точек поставки поставщика электрической энергии и мощности (далее – ГТП)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32"/>
        <w:gridCol w:w="1987"/>
        <w:gridCol w:w="1490"/>
        <w:gridCol w:w="4745"/>
      </w:tblGrid>
      <w:tr w:rsidR="00E05DB8" w:rsidRPr="00386F5E" w:rsidTr="0061365C">
        <w:tc>
          <w:tcPr>
            <w:tcW w:w="623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заявленной ГТП (потребления и генерации/условная ГТП генерации в отношении оборудования, планируемого к вводу/условная ГТП генерации в отношении оборудования, введенного в эксплуатацию)</w:t>
            </w:r>
          </w:p>
        </w:tc>
        <w:tc>
          <w:tcPr>
            <w:tcW w:w="8222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23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ГТП формируется в отношении оборудования (наименование станции с указанием оборудования)</w:t>
            </w:r>
          </w:p>
        </w:tc>
        <w:tc>
          <w:tcPr>
            <w:tcW w:w="8222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23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Субъект РФ, на территории которого формируется ГТП</w:t>
            </w:r>
          </w:p>
        </w:tc>
        <w:tc>
          <w:tcPr>
            <w:tcW w:w="8222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23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  <w:highlight w:val="yellow"/>
              </w:rPr>
              <w:t>Основание формирования ГТП (заключение договора, ввод в эксплуатацию и т.п.)</w:t>
            </w:r>
          </w:p>
        </w:tc>
        <w:tc>
          <w:tcPr>
            <w:tcW w:w="8222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23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Установленная генерирующая мощность заявленного оборудования</w:t>
            </w:r>
          </w:p>
        </w:tc>
        <w:tc>
          <w:tcPr>
            <w:tcW w:w="8222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23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Общее количество заявленных точек поставки ГТП генерации</w:t>
            </w:r>
          </w:p>
        </w:tc>
        <w:tc>
          <w:tcPr>
            <w:tcW w:w="8222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23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Общее количество заявленных точек поставки ГТП потребления</w:t>
            </w:r>
          </w:p>
        </w:tc>
        <w:tc>
          <w:tcPr>
            <w:tcW w:w="8222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23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Смежные собственники электрооборудования заявленной ГТП по каждому сечению</w:t>
            </w:r>
          </w:p>
        </w:tc>
        <w:tc>
          <w:tcPr>
            <w:tcW w:w="8222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232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Количество сечений</w:t>
            </w:r>
          </w:p>
        </w:tc>
        <w:tc>
          <w:tcPr>
            <w:tcW w:w="8222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rPr>
          <w:trHeight w:val="471"/>
        </w:trPr>
        <w:tc>
          <w:tcPr>
            <w:tcW w:w="6232" w:type="dxa"/>
            <w:vMerge w:val="restart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сечения (-й) со смежным (-и) субъектом (-ми) оптового рынка (с указанием количества точек поставки (ТП) по каждому сечению)</w:t>
            </w:r>
          </w:p>
        </w:tc>
        <w:tc>
          <w:tcPr>
            <w:tcW w:w="1987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Кол-во ТП</w:t>
            </w:r>
          </w:p>
        </w:tc>
        <w:tc>
          <w:tcPr>
            <w:tcW w:w="4745" w:type="dxa"/>
            <w:tcBorders>
              <w:left w:val="single" w:sz="4" w:space="0" w:color="auto"/>
            </w:tcBorders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rPr>
          <w:trHeight w:val="383"/>
        </w:trPr>
        <w:tc>
          <w:tcPr>
            <w:tcW w:w="6232" w:type="dxa"/>
            <w:vMerge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7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Кол-во ТП</w:t>
            </w:r>
          </w:p>
        </w:tc>
        <w:tc>
          <w:tcPr>
            <w:tcW w:w="4745" w:type="dxa"/>
            <w:tcBorders>
              <w:left w:val="single" w:sz="4" w:space="0" w:color="auto"/>
            </w:tcBorders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</w:tbl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outlineLvl w:val="0"/>
        <w:rPr>
          <w:rFonts w:ascii="Garamond" w:hAnsi="Garamond"/>
          <w:i/>
        </w:rPr>
      </w:pPr>
      <w:bookmarkStart w:id="19" w:name="_Toc399249147"/>
      <w:bookmarkStart w:id="20" w:name="_Toc404696584"/>
      <w:bookmarkStart w:id="21" w:name="_Toc407020033"/>
      <w:bookmarkStart w:id="22" w:name="_Toc428358544"/>
      <w:r w:rsidRPr="00912900">
        <w:rPr>
          <w:rFonts w:ascii="Garamond" w:hAnsi="Garamond"/>
        </w:rPr>
        <w:t>Приложение: опись направляемых документов, на _ листе (-ах) в 1 экз.</w:t>
      </w:r>
      <w:bookmarkEnd w:id="19"/>
      <w:bookmarkEnd w:id="20"/>
      <w:bookmarkEnd w:id="21"/>
      <w:bookmarkEnd w:id="22"/>
    </w:p>
    <w:p w:rsidR="00E05DB8" w:rsidRPr="00912900" w:rsidRDefault="00E05DB8" w:rsidP="00EE0293">
      <w:pPr>
        <w:pStyle w:val="NormalWeb"/>
        <w:spacing w:after="0" w:afterAutospacing="0"/>
        <w:rPr>
          <w:rFonts w:ascii="Garamond" w:hAnsi="Garamond"/>
          <w:bCs/>
          <w:sz w:val="22"/>
          <w:szCs w:val="22"/>
        </w:rPr>
      </w:pPr>
      <w:r w:rsidRPr="00912900">
        <w:rPr>
          <w:rFonts w:ascii="Garamond" w:hAnsi="Garamond"/>
          <w:bCs/>
          <w:sz w:val="22"/>
          <w:szCs w:val="22"/>
        </w:rPr>
        <w:t>___</w:t>
      </w:r>
      <w:r>
        <w:rPr>
          <w:rFonts w:ascii="Garamond" w:hAnsi="Garamond"/>
          <w:bCs/>
          <w:sz w:val="22"/>
          <w:szCs w:val="22"/>
        </w:rPr>
        <w:t>___________________________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 w:rsidRPr="00912900">
        <w:rPr>
          <w:rFonts w:ascii="Garamond" w:hAnsi="Garamond"/>
          <w:bCs/>
          <w:sz w:val="22"/>
          <w:szCs w:val="22"/>
        </w:rPr>
        <w:t>___________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(должность руководителя)</w:t>
      </w:r>
      <w:r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Pr="00912900">
        <w:rPr>
          <w:rFonts w:ascii="Garamond" w:hAnsi="Garamond"/>
          <w:i/>
        </w:rPr>
        <w:t>(Ф.И.О.)</w:t>
      </w:r>
    </w:p>
    <w:p w:rsidR="00E05DB8" w:rsidRPr="00912900" w:rsidRDefault="00E05DB8" w:rsidP="00EE0293">
      <w:pPr>
        <w:spacing w:after="0"/>
        <w:outlineLvl w:val="0"/>
        <w:rPr>
          <w:rFonts w:ascii="Garamond" w:hAnsi="Garamond"/>
          <w:b/>
          <w:bCs/>
        </w:rPr>
      </w:pPr>
    </w:p>
    <w:p w:rsidR="00E05DB8" w:rsidRPr="00912900" w:rsidRDefault="00E05DB8" w:rsidP="00EE0293">
      <w:pPr>
        <w:spacing w:after="0"/>
        <w:jc w:val="both"/>
        <w:rPr>
          <w:sz w:val="18"/>
          <w:szCs w:val="18"/>
        </w:rPr>
      </w:pPr>
      <w:r w:rsidRPr="00912900">
        <w:rPr>
          <w:rFonts w:ascii="Garamond" w:hAnsi="Garamond"/>
          <w:b/>
          <w:bCs/>
          <w:sz w:val="18"/>
          <w:szCs w:val="18"/>
        </w:rPr>
        <w:t xml:space="preserve">Примечание: </w:t>
      </w:r>
      <w:r w:rsidRPr="00912900">
        <w:rPr>
          <w:rFonts w:ascii="Garamond" w:hAnsi="Garamond"/>
          <w:bCs/>
          <w:sz w:val="18"/>
          <w:szCs w:val="18"/>
        </w:rPr>
        <w:t xml:space="preserve">если при заполнении настоящего заявления допущены грамматические, арифметические или иные ошибки (неточности, опечатки), не соответствующие данным, указанным в документах </w:t>
      </w:r>
      <w:r>
        <w:rPr>
          <w:rFonts w:ascii="Garamond" w:hAnsi="Garamond"/>
          <w:bCs/>
          <w:sz w:val="18"/>
          <w:szCs w:val="18"/>
        </w:rPr>
        <w:t>заявител</w:t>
      </w:r>
      <w:r w:rsidRPr="00912900">
        <w:rPr>
          <w:rFonts w:ascii="Garamond" w:hAnsi="Garamond"/>
          <w:bCs/>
          <w:sz w:val="18"/>
          <w:szCs w:val="18"/>
        </w:rPr>
        <w:t xml:space="preserve">я, приложенных к настоящему заявлению и (или) информации, имеющейся в регистрационном деле субъекта оптового рынка, а КО, в свою очередь, обладает возможностью установить достоверную информацию о </w:t>
      </w:r>
      <w:r>
        <w:rPr>
          <w:rFonts w:ascii="Garamond" w:hAnsi="Garamond"/>
          <w:bCs/>
          <w:sz w:val="18"/>
          <w:szCs w:val="18"/>
        </w:rPr>
        <w:t>заявител</w:t>
      </w:r>
      <w:r w:rsidRPr="00912900">
        <w:rPr>
          <w:rFonts w:ascii="Garamond" w:hAnsi="Garamond"/>
          <w:bCs/>
          <w:sz w:val="18"/>
          <w:szCs w:val="18"/>
        </w:rPr>
        <w:t>е несмотря на допущенные им ошибки (неточности, опечатки) при заполнении настоящего Заявления, то данное Заявление не может быть признано не соответствующим требованиям настоящего Положения.</w:t>
      </w:r>
    </w:p>
    <w:p w:rsidR="00E05DB8" w:rsidRDefault="00E05DB8" w:rsidP="00EE0293">
      <w:pPr>
        <w:spacing w:after="0"/>
        <w:rPr>
          <w:rFonts w:ascii="Garamond" w:hAnsi="Garamond"/>
          <w:b/>
          <w:bCs/>
          <w:iCs/>
          <w:highlight w:val="yellow"/>
        </w:rPr>
      </w:pPr>
    </w:p>
    <w:p w:rsidR="00E05DB8" w:rsidRDefault="00E05DB8" w:rsidP="00EE0293">
      <w:pPr>
        <w:spacing w:after="0"/>
        <w:rPr>
          <w:rFonts w:ascii="Garamond" w:hAnsi="Garamond"/>
          <w:b/>
          <w:bCs/>
          <w:iCs/>
          <w:highlight w:val="yellow"/>
        </w:rPr>
      </w:pPr>
      <w:r>
        <w:rPr>
          <w:rFonts w:ascii="Garamond" w:hAnsi="Garamond"/>
          <w:b/>
          <w:bCs/>
          <w:iCs/>
          <w:highlight w:val="yellow"/>
        </w:rPr>
        <w:br w:type="page"/>
      </w:r>
    </w:p>
    <w:p w:rsidR="00E05DB8" w:rsidRPr="00CB5B70" w:rsidRDefault="00E05DB8" w:rsidP="00EE0293">
      <w:pPr>
        <w:spacing w:after="0"/>
        <w:rPr>
          <w:rFonts w:ascii="Garamond" w:hAnsi="Garamond"/>
          <w:b/>
          <w:bCs/>
          <w:iCs/>
        </w:rPr>
      </w:pPr>
      <w:r w:rsidRPr="00CB5B70">
        <w:rPr>
          <w:rFonts w:ascii="Garamond" w:hAnsi="Garamond"/>
          <w:b/>
          <w:bCs/>
          <w:iCs/>
          <w:highlight w:val="yellow"/>
        </w:rPr>
        <w:t>Предлагаемая редакция</w:t>
      </w:r>
    </w:p>
    <w:p w:rsidR="00E05DB8" w:rsidRPr="00912900" w:rsidRDefault="00E05DB8" w:rsidP="00EE0293">
      <w:pPr>
        <w:spacing w:after="60"/>
        <w:jc w:val="right"/>
        <w:outlineLvl w:val="0"/>
        <w:rPr>
          <w:rFonts w:ascii="Garamond" w:hAnsi="Garamond"/>
          <w:b/>
          <w:bCs/>
          <w:i/>
          <w:color w:val="000000"/>
          <w:sz w:val="20"/>
          <w:szCs w:val="20"/>
        </w:rPr>
      </w:pPr>
      <w:bookmarkStart w:id="23" w:name="_Toc399249144"/>
      <w:bookmarkStart w:id="24" w:name="_Toc404696581"/>
      <w:bookmarkStart w:id="25" w:name="_Toc407020030"/>
      <w:bookmarkStart w:id="26" w:name="_Toc428358541"/>
      <w:r>
        <w:rPr>
          <w:rFonts w:ascii="Garamond" w:hAnsi="Garamond"/>
          <w:b/>
          <w:bCs/>
          <w:i/>
          <w:color w:val="000000"/>
          <w:sz w:val="20"/>
          <w:szCs w:val="20"/>
        </w:rPr>
        <w:t xml:space="preserve">(ГТП </w:t>
      </w:r>
      <w:r w:rsidRPr="00912900">
        <w:rPr>
          <w:rFonts w:ascii="Garamond" w:hAnsi="Garamond"/>
          <w:b/>
          <w:bCs/>
          <w:i/>
          <w:color w:val="000000"/>
          <w:sz w:val="20"/>
          <w:szCs w:val="20"/>
        </w:rPr>
        <w:t>поставщика)</w:t>
      </w:r>
      <w:bookmarkEnd w:id="23"/>
      <w:bookmarkEnd w:id="24"/>
      <w:bookmarkEnd w:id="25"/>
      <w:bookmarkEnd w:id="26"/>
    </w:p>
    <w:p w:rsidR="00E05DB8" w:rsidRPr="00912900" w:rsidRDefault="00E05DB8" w:rsidP="00EE0293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Форма 3</w:t>
      </w:r>
      <w:r w:rsidRPr="00912900">
        <w:rPr>
          <w:rFonts w:ascii="Garamond" w:hAnsi="Garamond"/>
          <w:b/>
        </w:rPr>
        <w:t>Б</w:t>
      </w:r>
    </w:p>
    <w:p w:rsidR="00E05DB8" w:rsidRPr="00912900" w:rsidRDefault="00E05DB8" w:rsidP="00EE0293">
      <w:pPr>
        <w:spacing w:after="0"/>
        <w:rPr>
          <w:rFonts w:ascii="Garamond" w:hAnsi="Garamond"/>
        </w:rPr>
      </w:pPr>
    </w:p>
    <w:p w:rsidR="00E05DB8" w:rsidRPr="00912900" w:rsidRDefault="00E05DB8" w:rsidP="00EE0293">
      <w:pPr>
        <w:spacing w:after="0"/>
        <w:rPr>
          <w:rFonts w:ascii="Garamond" w:hAnsi="Garamond"/>
        </w:rPr>
      </w:pPr>
    </w:p>
    <w:p w:rsidR="00E05DB8" w:rsidRDefault="00E05DB8" w:rsidP="00DC666B">
      <w:pPr>
        <w:spacing w:after="0"/>
        <w:rPr>
          <w:rFonts w:ascii="Garamond" w:hAnsi="Garamond"/>
        </w:rPr>
      </w:pPr>
      <w:r w:rsidRPr="00912900">
        <w:rPr>
          <w:rFonts w:ascii="Garamond" w:hAnsi="Garamond"/>
        </w:rPr>
        <w:t xml:space="preserve">(на бланке </w:t>
      </w:r>
      <w:r>
        <w:rPr>
          <w:rFonts w:ascii="Garamond" w:hAnsi="Garamond"/>
        </w:rPr>
        <w:t>заявител</w:t>
      </w:r>
      <w:r w:rsidRPr="00912900">
        <w:rPr>
          <w:rFonts w:ascii="Garamond" w:hAnsi="Garamond"/>
        </w:rPr>
        <w:t xml:space="preserve">я) </w:t>
      </w:r>
    </w:p>
    <w:p w:rsidR="00E05DB8" w:rsidRPr="00912900" w:rsidRDefault="00E05DB8" w:rsidP="00DC666B">
      <w:pPr>
        <w:spacing w:after="0"/>
        <w:rPr>
          <w:rFonts w:ascii="Garamond" w:hAnsi="Garamond"/>
        </w:rPr>
      </w:pPr>
    </w:p>
    <w:p w:rsidR="00E05DB8" w:rsidRPr="00912900" w:rsidRDefault="00E05DB8" w:rsidP="00EE0293">
      <w:pPr>
        <w:tabs>
          <w:tab w:val="left" w:pos="5640"/>
        </w:tabs>
        <w:spacing w:after="0"/>
        <w:outlineLvl w:val="0"/>
        <w:rPr>
          <w:rFonts w:ascii="Garamond" w:hAnsi="Garamond"/>
        </w:rPr>
      </w:pP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12900">
        <w:rPr>
          <w:rFonts w:ascii="Garamond" w:hAnsi="Garamond"/>
        </w:rPr>
        <w:t xml:space="preserve">Председателю Правления </w:t>
      </w:r>
      <w:r>
        <w:rPr>
          <w:rFonts w:ascii="Garamond" w:hAnsi="Garamond"/>
        </w:rPr>
        <w:t>АО</w:t>
      </w:r>
      <w:r w:rsidRPr="00912900">
        <w:rPr>
          <w:rFonts w:ascii="Garamond" w:hAnsi="Garamond"/>
        </w:rPr>
        <w:t xml:space="preserve"> «АТС»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  <w:r w:rsidRPr="00912900">
        <w:rPr>
          <w:rFonts w:ascii="Garamond" w:hAnsi="Garamond"/>
        </w:rPr>
        <w:t>№___________________________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  <w:r w:rsidRPr="00912900">
        <w:rPr>
          <w:rFonts w:ascii="Garamond" w:hAnsi="Garamond"/>
        </w:rPr>
        <w:t>«__»___________20__г.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center"/>
        <w:outlineLvl w:val="0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ЗАЯВЛЕНИЕ</w:t>
      </w:r>
    </w:p>
    <w:p w:rsidR="00E05DB8" w:rsidRPr="00912900" w:rsidRDefault="00E05DB8" w:rsidP="00EE0293">
      <w:pPr>
        <w:spacing w:after="0"/>
        <w:jc w:val="center"/>
        <w:rPr>
          <w:rFonts w:ascii="Garamond" w:hAnsi="Garamond"/>
          <w:b/>
        </w:rPr>
      </w:pPr>
    </w:p>
    <w:p w:rsidR="00E05DB8" w:rsidRPr="00912900" w:rsidRDefault="00E05DB8" w:rsidP="00EE0293">
      <w:pPr>
        <w:spacing w:after="0"/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о согласовании новых групп точек поставки поставщика электрической энергии и мощности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74"/>
        <w:gridCol w:w="8080"/>
      </w:tblGrid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8080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Сокращенное фирменное наименование (при наличии)</w:t>
            </w:r>
          </w:p>
        </w:tc>
        <w:tc>
          <w:tcPr>
            <w:tcW w:w="8080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Регистрационный номер в Реестре субъектов ОРЭМ (при наличии)</w:t>
            </w:r>
          </w:p>
        </w:tc>
        <w:tc>
          <w:tcPr>
            <w:tcW w:w="8080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</w:tbl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выражает намерение согласовать новую группу точек поставки поставщика электрической энергии и мощности (далее – ГТП)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74"/>
        <w:gridCol w:w="1987"/>
        <w:gridCol w:w="1457"/>
        <w:gridCol w:w="4636"/>
      </w:tblGrid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заявленной ГТП (потребления и генерации/условная ГТП генерации в отношении оборудования, планируемого к вводу/условная ГТП генерации в отношении оборудования, введенного в эксплуатацию)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ГТП формируется в отношении оборудования (наименование станции с указанием оборудования)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Субъект РФ, на территории которого формируется ГТП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Установленная генерирующая мощность заявленного оборудования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Общее количество заявленных точек поставки ГТП генерации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Общее количество заявленных точек поставки ГТП потребления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Смежные собственники электрооборудования заявленной ГТП по каждому сечению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Количество сечений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rPr>
          <w:trHeight w:val="471"/>
        </w:trPr>
        <w:tc>
          <w:tcPr>
            <w:tcW w:w="6374" w:type="dxa"/>
            <w:vMerge w:val="restart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сечения (-й) со смежным (-и) субъектом (-ми) оптового рынка (с указанием количества точек поставки (ТП) по каждому сечению)</w:t>
            </w:r>
          </w:p>
        </w:tc>
        <w:tc>
          <w:tcPr>
            <w:tcW w:w="1987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Кол-во ТП</w:t>
            </w:r>
          </w:p>
        </w:tc>
        <w:tc>
          <w:tcPr>
            <w:tcW w:w="4636" w:type="dxa"/>
            <w:tcBorders>
              <w:left w:val="single" w:sz="4" w:space="0" w:color="auto"/>
            </w:tcBorders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rPr>
          <w:trHeight w:val="383"/>
        </w:trPr>
        <w:tc>
          <w:tcPr>
            <w:tcW w:w="6374" w:type="dxa"/>
            <w:vMerge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7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Кол-во ТП</w:t>
            </w:r>
          </w:p>
        </w:tc>
        <w:tc>
          <w:tcPr>
            <w:tcW w:w="4636" w:type="dxa"/>
            <w:tcBorders>
              <w:left w:val="single" w:sz="4" w:space="0" w:color="auto"/>
            </w:tcBorders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</w:tbl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outlineLvl w:val="0"/>
        <w:rPr>
          <w:rFonts w:ascii="Garamond" w:hAnsi="Garamond"/>
          <w:i/>
        </w:rPr>
      </w:pPr>
      <w:r w:rsidRPr="00912900">
        <w:rPr>
          <w:rFonts w:ascii="Garamond" w:hAnsi="Garamond"/>
        </w:rPr>
        <w:t>Приложение: опись направляемых документов, на _ листе (-ах) в 1 экз.</w:t>
      </w:r>
    </w:p>
    <w:p w:rsidR="00E05DB8" w:rsidRPr="00912900" w:rsidRDefault="00E05DB8" w:rsidP="00EE0293">
      <w:pPr>
        <w:pStyle w:val="NormalWeb"/>
        <w:spacing w:after="0" w:afterAutospacing="0"/>
        <w:rPr>
          <w:rFonts w:ascii="Garamond" w:hAnsi="Garamond"/>
          <w:bCs/>
          <w:sz w:val="22"/>
          <w:szCs w:val="22"/>
        </w:rPr>
      </w:pPr>
      <w:r w:rsidRPr="00912900">
        <w:rPr>
          <w:rFonts w:ascii="Garamond" w:hAnsi="Garamond"/>
          <w:bCs/>
          <w:sz w:val="22"/>
          <w:szCs w:val="22"/>
        </w:rPr>
        <w:t>___</w:t>
      </w:r>
      <w:r>
        <w:rPr>
          <w:rFonts w:ascii="Garamond" w:hAnsi="Garamond"/>
          <w:bCs/>
          <w:sz w:val="22"/>
          <w:szCs w:val="22"/>
        </w:rPr>
        <w:t>___________________________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 w:rsidRPr="00912900">
        <w:rPr>
          <w:rFonts w:ascii="Garamond" w:hAnsi="Garamond"/>
          <w:bCs/>
          <w:sz w:val="22"/>
          <w:szCs w:val="22"/>
        </w:rPr>
        <w:t>___________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(должность руководителя)</w:t>
      </w:r>
      <w:r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Pr="00912900">
        <w:rPr>
          <w:rFonts w:ascii="Garamond" w:hAnsi="Garamond"/>
          <w:i/>
        </w:rPr>
        <w:t>(Ф.И.О.)</w:t>
      </w:r>
    </w:p>
    <w:p w:rsidR="00E05DB8" w:rsidRPr="00912900" w:rsidRDefault="00E05DB8" w:rsidP="00EE0293">
      <w:pPr>
        <w:spacing w:after="0"/>
        <w:outlineLvl w:val="0"/>
        <w:rPr>
          <w:rFonts w:ascii="Garamond" w:hAnsi="Garamond"/>
          <w:b/>
          <w:bCs/>
        </w:rPr>
      </w:pPr>
    </w:p>
    <w:p w:rsidR="00E05DB8" w:rsidRPr="00912900" w:rsidRDefault="00E05DB8" w:rsidP="00EE0293">
      <w:pPr>
        <w:spacing w:after="0"/>
        <w:jc w:val="both"/>
        <w:rPr>
          <w:sz w:val="18"/>
          <w:szCs w:val="18"/>
        </w:rPr>
      </w:pPr>
      <w:r w:rsidRPr="00912900">
        <w:rPr>
          <w:rFonts w:ascii="Garamond" w:hAnsi="Garamond"/>
          <w:b/>
          <w:bCs/>
          <w:sz w:val="18"/>
          <w:szCs w:val="18"/>
        </w:rPr>
        <w:t xml:space="preserve">Примечание: </w:t>
      </w:r>
      <w:r w:rsidRPr="00912900">
        <w:rPr>
          <w:rFonts w:ascii="Garamond" w:hAnsi="Garamond"/>
          <w:bCs/>
          <w:sz w:val="18"/>
          <w:szCs w:val="18"/>
        </w:rPr>
        <w:t xml:space="preserve">если при заполнении настоящего заявления допущены грамматические, арифметические или иные ошибки (неточности, опечатки), не соответствующие данным, указанным в документах </w:t>
      </w:r>
      <w:r>
        <w:rPr>
          <w:rFonts w:ascii="Garamond" w:hAnsi="Garamond"/>
          <w:bCs/>
          <w:sz w:val="18"/>
          <w:szCs w:val="18"/>
        </w:rPr>
        <w:t>заявител</w:t>
      </w:r>
      <w:r w:rsidRPr="00912900">
        <w:rPr>
          <w:rFonts w:ascii="Garamond" w:hAnsi="Garamond"/>
          <w:bCs/>
          <w:sz w:val="18"/>
          <w:szCs w:val="18"/>
        </w:rPr>
        <w:t xml:space="preserve">я, приложенных к настоящему заявлению и (или) информации, имеющейся в регистрационном деле субъекта оптового рынка, а КО, в свою очередь, обладает возможностью установить достоверную информацию о </w:t>
      </w:r>
      <w:r>
        <w:rPr>
          <w:rFonts w:ascii="Garamond" w:hAnsi="Garamond"/>
          <w:bCs/>
          <w:sz w:val="18"/>
          <w:szCs w:val="18"/>
        </w:rPr>
        <w:t>заявител</w:t>
      </w:r>
      <w:r w:rsidRPr="00912900">
        <w:rPr>
          <w:rFonts w:ascii="Garamond" w:hAnsi="Garamond"/>
          <w:bCs/>
          <w:sz w:val="18"/>
          <w:szCs w:val="18"/>
        </w:rPr>
        <w:t>е несмотря на допущенные им ошибки (неточности, опечатки) при заполнении настоящего Заявления, то данное Заявление не может быть признано не соответствующим требованиям настоящего Положения.</w:t>
      </w:r>
    </w:p>
    <w:p w:rsidR="00E05DB8" w:rsidRDefault="00E05DB8" w:rsidP="00EE0293">
      <w:pPr>
        <w:spacing w:after="0"/>
        <w:rPr>
          <w:rFonts w:ascii="Garamond" w:hAnsi="Garamond"/>
          <w:b/>
          <w:bCs/>
          <w:iCs/>
          <w:highlight w:val="yellow"/>
        </w:rPr>
      </w:pPr>
    </w:p>
    <w:p w:rsidR="00E05DB8" w:rsidRDefault="00E05DB8" w:rsidP="00EE0293">
      <w:pPr>
        <w:spacing w:after="0"/>
        <w:rPr>
          <w:rFonts w:ascii="Garamond" w:hAnsi="Garamond"/>
          <w:b/>
          <w:bCs/>
          <w:iCs/>
          <w:highlight w:val="yellow"/>
        </w:rPr>
      </w:pPr>
    </w:p>
    <w:p w:rsidR="00E05DB8" w:rsidRDefault="00E05DB8" w:rsidP="00EE0293">
      <w:pPr>
        <w:spacing w:after="0"/>
        <w:rPr>
          <w:rFonts w:ascii="Garamond" w:hAnsi="Garamond"/>
          <w:b/>
          <w:bCs/>
          <w:iCs/>
          <w:highlight w:val="yellow"/>
        </w:rPr>
      </w:pPr>
    </w:p>
    <w:p w:rsidR="00E05DB8" w:rsidRDefault="00E05DB8" w:rsidP="00EE0293">
      <w:pPr>
        <w:spacing w:after="0"/>
        <w:rPr>
          <w:rFonts w:ascii="Garamond" w:hAnsi="Garamond"/>
          <w:b/>
          <w:bCs/>
          <w:iCs/>
          <w:highlight w:val="yellow"/>
        </w:rPr>
      </w:pPr>
      <w:r>
        <w:rPr>
          <w:rFonts w:ascii="Garamond" w:hAnsi="Garamond"/>
          <w:b/>
          <w:bCs/>
          <w:iCs/>
          <w:highlight w:val="yellow"/>
        </w:rPr>
        <w:br w:type="page"/>
      </w:r>
    </w:p>
    <w:p w:rsidR="00E05DB8" w:rsidRDefault="00E05DB8" w:rsidP="00EE0293">
      <w:pPr>
        <w:spacing w:after="0"/>
        <w:rPr>
          <w:rFonts w:ascii="Garamond" w:hAnsi="Garamond"/>
          <w:b/>
          <w:bCs/>
          <w:iCs/>
        </w:rPr>
      </w:pPr>
      <w:r w:rsidRPr="003C7696">
        <w:rPr>
          <w:rFonts w:ascii="Garamond" w:hAnsi="Garamond"/>
          <w:b/>
          <w:bCs/>
          <w:iCs/>
          <w:highlight w:val="yellow"/>
        </w:rPr>
        <w:t>Действующая редакция</w:t>
      </w:r>
    </w:p>
    <w:p w:rsidR="00E05DB8" w:rsidRPr="00912900" w:rsidRDefault="00E05DB8" w:rsidP="00EE0293">
      <w:pPr>
        <w:spacing w:after="0"/>
        <w:jc w:val="right"/>
        <w:rPr>
          <w:rFonts w:ascii="Garamond" w:hAnsi="Garamond"/>
          <w:b/>
          <w:bCs/>
          <w:i/>
          <w:sz w:val="20"/>
          <w:szCs w:val="20"/>
        </w:rPr>
      </w:pPr>
      <w:r w:rsidRPr="00912900">
        <w:rPr>
          <w:rFonts w:ascii="Garamond" w:hAnsi="Garamond"/>
          <w:b/>
          <w:bCs/>
          <w:i/>
          <w:sz w:val="20"/>
          <w:szCs w:val="20"/>
        </w:rPr>
        <w:t>(ГТП покупателя)</w:t>
      </w:r>
    </w:p>
    <w:p w:rsidR="00E05DB8" w:rsidRPr="00912900" w:rsidRDefault="00E05DB8" w:rsidP="00EE0293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Форма 3</w:t>
      </w:r>
      <w:r w:rsidRPr="00912900">
        <w:rPr>
          <w:rFonts w:ascii="Garamond" w:hAnsi="Garamond"/>
          <w:b/>
        </w:rPr>
        <w:t>В</w:t>
      </w:r>
    </w:p>
    <w:p w:rsidR="00E05DB8" w:rsidRPr="00912900" w:rsidRDefault="00E05DB8" w:rsidP="00EE0293">
      <w:pPr>
        <w:spacing w:after="0"/>
        <w:rPr>
          <w:rFonts w:ascii="Garamond" w:hAnsi="Garamond"/>
        </w:rPr>
      </w:pPr>
    </w:p>
    <w:p w:rsidR="00E05DB8" w:rsidRPr="00912900" w:rsidRDefault="00E05DB8" w:rsidP="00EE0293">
      <w:pPr>
        <w:spacing w:after="0"/>
        <w:rPr>
          <w:rFonts w:ascii="Garamond" w:hAnsi="Garamond"/>
        </w:rPr>
      </w:pPr>
      <w:r w:rsidRPr="00912900">
        <w:rPr>
          <w:rFonts w:ascii="Garamond" w:hAnsi="Garamond"/>
        </w:rPr>
        <w:t xml:space="preserve">(на бланке </w:t>
      </w:r>
      <w:r>
        <w:rPr>
          <w:rFonts w:ascii="Garamond" w:hAnsi="Garamond"/>
        </w:rPr>
        <w:t>заявител</w:t>
      </w:r>
      <w:r w:rsidRPr="00912900">
        <w:rPr>
          <w:rFonts w:ascii="Garamond" w:hAnsi="Garamond"/>
        </w:rPr>
        <w:t xml:space="preserve">я) </w:t>
      </w:r>
    </w:p>
    <w:p w:rsidR="00E05DB8" w:rsidRPr="00912900" w:rsidRDefault="00E05DB8" w:rsidP="00EE0293">
      <w:pPr>
        <w:tabs>
          <w:tab w:val="left" w:pos="5640"/>
        </w:tabs>
        <w:spacing w:after="0"/>
        <w:outlineLvl w:val="0"/>
        <w:rPr>
          <w:rFonts w:ascii="Garamond" w:hAnsi="Garamond"/>
        </w:rPr>
      </w:pPr>
      <w:r w:rsidRPr="00912900">
        <w:rPr>
          <w:rFonts w:ascii="Garamond" w:hAnsi="Garamond"/>
        </w:rPr>
        <w:tab/>
      </w:r>
    </w:p>
    <w:p w:rsidR="00E05DB8" w:rsidRPr="00912900" w:rsidRDefault="00E05DB8" w:rsidP="00EE0293">
      <w:pPr>
        <w:tabs>
          <w:tab w:val="left" w:pos="5640"/>
        </w:tabs>
        <w:spacing w:after="0"/>
        <w:outlineLvl w:val="0"/>
        <w:rPr>
          <w:rFonts w:ascii="Garamond" w:hAnsi="Garamond"/>
        </w:rPr>
      </w:pP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bookmarkStart w:id="27" w:name="_Toc399249148"/>
      <w:bookmarkStart w:id="28" w:name="_Toc404696585"/>
      <w:bookmarkStart w:id="29" w:name="_Toc407020034"/>
      <w:bookmarkStart w:id="30" w:name="_Toc428358545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12900">
        <w:rPr>
          <w:rFonts w:ascii="Garamond" w:hAnsi="Garamond"/>
        </w:rPr>
        <w:t xml:space="preserve">Председателю Правления </w:t>
      </w:r>
      <w:r>
        <w:rPr>
          <w:rFonts w:ascii="Garamond" w:hAnsi="Garamond"/>
        </w:rPr>
        <w:t>АО</w:t>
      </w:r>
      <w:r w:rsidRPr="00912900">
        <w:rPr>
          <w:rFonts w:ascii="Garamond" w:hAnsi="Garamond"/>
        </w:rPr>
        <w:t xml:space="preserve"> «АТС»</w:t>
      </w:r>
      <w:bookmarkEnd w:id="27"/>
      <w:bookmarkEnd w:id="28"/>
      <w:bookmarkEnd w:id="29"/>
      <w:bookmarkEnd w:id="30"/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  <w:r w:rsidRPr="00912900">
        <w:rPr>
          <w:rFonts w:ascii="Garamond" w:hAnsi="Garamond"/>
        </w:rPr>
        <w:t>№___________________________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  <w:r w:rsidRPr="00912900">
        <w:rPr>
          <w:rFonts w:ascii="Garamond" w:hAnsi="Garamond"/>
        </w:rPr>
        <w:t>«__»___________20__г.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center"/>
        <w:outlineLvl w:val="0"/>
        <w:rPr>
          <w:rFonts w:ascii="Garamond" w:hAnsi="Garamond"/>
          <w:b/>
        </w:rPr>
      </w:pPr>
      <w:bookmarkStart w:id="31" w:name="_Toc399249149"/>
      <w:bookmarkStart w:id="32" w:name="_Toc404696586"/>
      <w:bookmarkStart w:id="33" w:name="_Toc407020035"/>
      <w:bookmarkStart w:id="34" w:name="_Toc428358546"/>
      <w:r w:rsidRPr="00912900">
        <w:rPr>
          <w:rFonts w:ascii="Garamond" w:hAnsi="Garamond"/>
          <w:b/>
        </w:rPr>
        <w:t>ЗАЯВЛЕНИЕ</w:t>
      </w:r>
      <w:bookmarkEnd w:id="31"/>
      <w:bookmarkEnd w:id="32"/>
      <w:bookmarkEnd w:id="33"/>
      <w:bookmarkEnd w:id="34"/>
    </w:p>
    <w:p w:rsidR="00E05DB8" w:rsidRPr="00912900" w:rsidRDefault="00E05DB8" w:rsidP="00EE0293">
      <w:pPr>
        <w:spacing w:after="0"/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о согласовании новой группы точек поставки покупателя электрической энергии и мощности</w:t>
      </w:r>
    </w:p>
    <w:p w:rsidR="00E05DB8" w:rsidRPr="00912900" w:rsidRDefault="00E05DB8" w:rsidP="00EE0293">
      <w:pPr>
        <w:spacing w:after="0"/>
        <w:jc w:val="center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74"/>
        <w:gridCol w:w="8080"/>
      </w:tblGrid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8080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Сокращенное фирменное наименование (при наличии)</w:t>
            </w:r>
          </w:p>
        </w:tc>
        <w:tc>
          <w:tcPr>
            <w:tcW w:w="8080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Регистрационный номер в Реестре субъектов ОРЭМ (при наличии)</w:t>
            </w:r>
          </w:p>
        </w:tc>
        <w:tc>
          <w:tcPr>
            <w:tcW w:w="8080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</w:tbl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выражает намерение согласовать новую группу точек поставки покупателя электрической энергии и мощности (далее – ГТП)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74"/>
        <w:gridCol w:w="2695"/>
        <w:gridCol w:w="1276"/>
        <w:gridCol w:w="4109"/>
      </w:tblGrid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заявленной ГТП (потребления сбытовой организации/потребления гарантирующего поставщика (ГП)/потребления крупного потребителя)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ГТП формируется в отношении (указать наименование собственника и (или) владельца энергопринимающего оборудования/зона деятельности ГП)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  <w:highlight w:val="yellow"/>
              </w:rPr>
              <w:t>Основание формирования ГТП (заключение договора, выписка ГП и т.п.)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Субъект РФ, на территории которого формируется ГТП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Присоединенная мощность заявленного энергопринимающего оборудования*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Наличие в составе ГТП потребления блок-станций (с указанием установленной генерирующей мощности)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субъекта ОРЭМ, приобретающего электроэнергию на оптовом рынке для целей энергоснабжения указанного оборудования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Смежные собственники электрооборудования заявленной ГТП по каждому сечению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Общее количество заявленных точек поставки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Участник оптового рынка (гарантирующий поставщик, энергосбытовая организация), в состав ГТП которого в настоящее время включено энергопринимающее оборудование новой ГТП заявителя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Количество сечений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rPr>
          <w:trHeight w:val="471"/>
        </w:trPr>
        <w:tc>
          <w:tcPr>
            <w:tcW w:w="6374" w:type="dxa"/>
            <w:vMerge w:val="restart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сечения (-й) со смежным (-и) субъектом (-ми) оптового рынка (с указанием количества точек поставки (ТП) по каждому сечению)</w:t>
            </w:r>
          </w:p>
        </w:tc>
        <w:tc>
          <w:tcPr>
            <w:tcW w:w="2695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Кол-во ТП</w:t>
            </w:r>
          </w:p>
        </w:tc>
        <w:tc>
          <w:tcPr>
            <w:tcW w:w="4109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rPr>
          <w:trHeight w:val="383"/>
        </w:trPr>
        <w:tc>
          <w:tcPr>
            <w:tcW w:w="6374" w:type="dxa"/>
            <w:vMerge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695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Кол-во ТП</w:t>
            </w:r>
          </w:p>
        </w:tc>
        <w:tc>
          <w:tcPr>
            <w:tcW w:w="4109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rPr>
          <w:trHeight w:val="383"/>
        </w:trPr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Наличие в ГТП потребителей, к числу которых относятся население и (или) приравненные к нему категории потребителей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</w:tbl>
    <w:p w:rsidR="00E05DB8" w:rsidRPr="00CB5B70" w:rsidRDefault="00E05DB8" w:rsidP="00EE0293">
      <w:pPr>
        <w:spacing w:after="0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  <w:r w:rsidRPr="00912900">
        <w:rPr>
          <w:rFonts w:ascii="Garamond" w:hAnsi="Garamond"/>
        </w:rPr>
        <w:t>* Для крупного потребителя и энергосбытовой организации.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outlineLvl w:val="0"/>
        <w:rPr>
          <w:rFonts w:ascii="Garamond" w:hAnsi="Garamond"/>
          <w:i/>
        </w:rPr>
      </w:pPr>
      <w:bookmarkStart w:id="35" w:name="_Toc399249150"/>
      <w:bookmarkStart w:id="36" w:name="_Toc404696587"/>
      <w:bookmarkStart w:id="37" w:name="_Toc407020036"/>
      <w:bookmarkStart w:id="38" w:name="_Toc428358547"/>
      <w:r w:rsidRPr="00912900">
        <w:rPr>
          <w:rFonts w:ascii="Garamond" w:hAnsi="Garamond"/>
        </w:rPr>
        <w:t>Приложение: опись направляемых документов, на _ л. в 1 экз.</w:t>
      </w:r>
      <w:bookmarkEnd w:id="35"/>
      <w:bookmarkEnd w:id="36"/>
      <w:bookmarkEnd w:id="37"/>
      <w:bookmarkEnd w:id="38"/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pStyle w:val="NormalWeb"/>
        <w:spacing w:after="0" w:afterAutospacing="0"/>
        <w:rPr>
          <w:rFonts w:ascii="Garamond" w:hAnsi="Garamond"/>
          <w:bCs/>
          <w:sz w:val="22"/>
          <w:szCs w:val="22"/>
        </w:rPr>
      </w:pPr>
      <w:r w:rsidRPr="00912900">
        <w:rPr>
          <w:rFonts w:ascii="Garamond" w:hAnsi="Garamond"/>
          <w:bCs/>
          <w:sz w:val="22"/>
          <w:szCs w:val="22"/>
        </w:rPr>
        <w:t>______________________________</w:t>
      </w:r>
      <w:r w:rsidRPr="00912900">
        <w:rPr>
          <w:rFonts w:ascii="Garamond" w:hAnsi="Garamond"/>
          <w:bCs/>
          <w:sz w:val="22"/>
          <w:szCs w:val="22"/>
        </w:rPr>
        <w:tab/>
      </w:r>
      <w:r w:rsidRPr="00912900">
        <w:rPr>
          <w:rFonts w:ascii="Garamond" w:hAnsi="Garamond"/>
          <w:bCs/>
          <w:sz w:val="22"/>
          <w:szCs w:val="22"/>
        </w:rPr>
        <w:tab/>
      </w:r>
      <w:r w:rsidRPr="00912900">
        <w:rPr>
          <w:rFonts w:ascii="Garamond" w:hAnsi="Garamond"/>
          <w:bCs/>
          <w:sz w:val="22"/>
          <w:szCs w:val="22"/>
        </w:rPr>
        <w:tab/>
      </w:r>
      <w:r w:rsidRPr="00912900">
        <w:rPr>
          <w:rFonts w:ascii="Garamond" w:hAnsi="Garamond"/>
          <w:bCs/>
          <w:sz w:val="22"/>
          <w:szCs w:val="22"/>
        </w:rPr>
        <w:tab/>
      </w:r>
      <w:r w:rsidRPr="00912900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 w:rsidRPr="00912900">
        <w:rPr>
          <w:rFonts w:ascii="Garamond" w:hAnsi="Garamond"/>
          <w:bCs/>
          <w:sz w:val="22"/>
          <w:szCs w:val="22"/>
        </w:rPr>
        <w:t>_____________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(должность руководителя</w:t>
      </w:r>
      <w:r w:rsidRPr="00912900">
        <w:rPr>
          <w:rFonts w:ascii="Garamond" w:hAnsi="Garamond"/>
          <w:i/>
        </w:rPr>
        <w:t xml:space="preserve">) </w:t>
      </w:r>
      <w:r w:rsidRPr="00912900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  <w:t>(Ф.И.О.)</w:t>
      </w:r>
    </w:p>
    <w:p w:rsidR="00E05DB8" w:rsidRDefault="00E05DB8" w:rsidP="00EE0293">
      <w:pPr>
        <w:spacing w:after="0"/>
        <w:rPr>
          <w:rFonts w:ascii="Garamond" w:hAnsi="Garamond"/>
          <w:b/>
          <w:bCs/>
          <w:iCs/>
          <w:highlight w:val="yellow"/>
        </w:rPr>
      </w:pPr>
    </w:p>
    <w:p w:rsidR="00E05DB8" w:rsidRDefault="00E05DB8" w:rsidP="00EE0293">
      <w:pPr>
        <w:spacing w:after="0"/>
        <w:rPr>
          <w:rFonts w:ascii="Garamond" w:hAnsi="Garamond"/>
          <w:b/>
          <w:bCs/>
          <w:iCs/>
          <w:highlight w:val="yellow"/>
        </w:rPr>
      </w:pPr>
    </w:p>
    <w:p w:rsidR="00E05DB8" w:rsidRDefault="00E05DB8" w:rsidP="00EE0293">
      <w:pPr>
        <w:spacing w:after="0"/>
        <w:rPr>
          <w:rFonts w:ascii="Garamond" w:hAnsi="Garamond"/>
          <w:b/>
          <w:bCs/>
          <w:iCs/>
          <w:highlight w:val="yellow"/>
        </w:rPr>
      </w:pPr>
    </w:p>
    <w:p w:rsidR="00E05DB8" w:rsidRDefault="00E05DB8" w:rsidP="00EE0293">
      <w:pPr>
        <w:spacing w:after="0"/>
        <w:rPr>
          <w:rFonts w:ascii="Garamond" w:hAnsi="Garamond"/>
          <w:b/>
          <w:bCs/>
          <w:iCs/>
          <w:highlight w:val="yellow"/>
        </w:rPr>
      </w:pPr>
      <w:r>
        <w:rPr>
          <w:rFonts w:ascii="Garamond" w:hAnsi="Garamond"/>
          <w:b/>
          <w:bCs/>
          <w:iCs/>
          <w:highlight w:val="yellow"/>
        </w:rPr>
        <w:br w:type="page"/>
      </w:r>
    </w:p>
    <w:p w:rsidR="00E05DB8" w:rsidRPr="00CB5B70" w:rsidRDefault="00E05DB8" w:rsidP="00EE0293">
      <w:pPr>
        <w:spacing w:after="0"/>
        <w:rPr>
          <w:rFonts w:ascii="Garamond" w:hAnsi="Garamond"/>
          <w:b/>
          <w:bCs/>
          <w:iCs/>
        </w:rPr>
      </w:pPr>
      <w:r w:rsidRPr="00CB5B70">
        <w:rPr>
          <w:rFonts w:ascii="Garamond" w:hAnsi="Garamond"/>
          <w:b/>
          <w:bCs/>
          <w:iCs/>
          <w:highlight w:val="yellow"/>
        </w:rPr>
        <w:t>Предлагаемая редакция</w:t>
      </w:r>
    </w:p>
    <w:p w:rsidR="00E05DB8" w:rsidRPr="00912900" w:rsidRDefault="00E05DB8" w:rsidP="00EE0293">
      <w:pPr>
        <w:spacing w:after="0"/>
        <w:jc w:val="right"/>
        <w:rPr>
          <w:rFonts w:ascii="Garamond" w:hAnsi="Garamond"/>
          <w:b/>
          <w:bCs/>
          <w:i/>
          <w:sz w:val="20"/>
          <w:szCs w:val="20"/>
        </w:rPr>
      </w:pPr>
      <w:r w:rsidRPr="00912900">
        <w:rPr>
          <w:rFonts w:ascii="Garamond" w:hAnsi="Garamond"/>
          <w:b/>
          <w:bCs/>
          <w:i/>
          <w:sz w:val="20"/>
          <w:szCs w:val="20"/>
        </w:rPr>
        <w:t>(ГТП покупателя)</w:t>
      </w:r>
    </w:p>
    <w:p w:rsidR="00E05DB8" w:rsidRPr="00912900" w:rsidRDefault="00E05DB8" w:rsidP="00EE0293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Форма 3</w:t>
      </w:r>
      <w:r w:rsidRPr="00912900">
        <w:rPr>
          <w:rFonts w:ascii="Garamond" w:hAnsi="Garamond"/>
          <w:b/>
        </w:rPr>
        <w:t>В</w:t>
      </w:r>
    </w:p>
    <w:p w:rsidR="00E05DB8" w:rsidRPr="00912900" w:rsidRDefault="00E05DB8" w:rsidP="00EE0293">
      <w:pPr>
        <w:spacing w:after="0"/>
        <w:rPr>
          <w:rFonts w:ascii="Garamond" w:hAnsi="Garamond"/>
        </w:rPr>
      </w:pPr>
    </w:p>
    <w:p w:rsidR="00E05DB8" w:rsidRPr="00912900" w:rsidRDefault="00E05DB8" w:rsidP="00EE0293">
      <w:pPr>
        <w:spacing w:after="0"/>
        <w:rPr>
          <w:rFonts w:ascii="Garamond" w:hAnsi="Garamond"/>
        </w:rPr>
      </w:pPr>
      <w:r w:rsidRPr="00912900">
        <w:rPr>
          <w:rFonts w:ascii="Garamond" w:hAnsi="Garamond"/>
        </w:rPr>
        <w:t xml:space="preserve">(на бланке </w:t>
      </w:r>
      <w:r>
        <w:rPr>
          <w:rFonts w:ascii="Garamond" w:hAnsi="Garamond"/>
        </w:rPr>
        <w:t>заявител</w:t>
      </w:r>
      <w:r w:rsidRPr="00912900">
        <w:rPr>
          <w:rFonts w:ascii="Garamond" w:hAnsi="Garamond"/>
        </w:rPr>
        <w:t xml:space="preserve">я) </w:t>
      </w:r>
    </w:p>
    <w:p w:rsidR="00E05DB8" w:rsidRPr="00912900" w:rsidRDefault="00E05DB8" w:rsidP="00EE0293">
      <w:pPr>
        <w:tabs>
          <w:tab w:val="left" w:pos="5640"/>
        </w:tabs>
        <w:spacing w:after="0"/>
        <w:outlineLvl w:val="0"/>
        <w:rPr>
          <w:rFonts w:ascii="Garamond" w:hAnsi="Garamond"/>
        </w:rPr>
      </w:pPr>
      <w:r w:rsidRPr="00912900">
        <w:rPr>
          <w:rFonts w:ascii="Garamond" w:hAnsi="Garamond"/>
        </w:rPr>
        <w:tab/>
      </w:r>
    </w:p>
    <w:p w:rsidR="00E05DB8" w:rsidRPr="00912900" w:rsidRDefault="00E05DB8" w:rsidP="00EE0293">
      <w:pPr>
        <w:tabs>
          <w:tab w:val="left" w:pos="5640"/>
        </w:tabs>
        <w:spacing w:after="0"/>
        <w:outlineLvl w:val="0"/>
        <w:rPr>
          <w:rFonts w:ascii="Garamond" w:hAnsi="Garamond"/>
        </w:rPr>
      </w:pP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  <w:t xml:space="preserve">Председателю Правления </w:t>
      </w:r>
      <w:r>
        <w:rPr>
          <w:rFonts w:ascii="Garamond" w:hAnsi="Garamond"/>
        </w:rPr>
        <w:t>АО</w:t>
      </w:r>
      <w:r w:rsidRPr="00912900">
        <w:rPr>
          <w:rFonts w:ascii="Garamond" w:hAnsi="Garamond"/>
        </w:rPr>
        <w:t xml:space="preserve"> «АТС»</w:t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  <w:r w:rsidRPr="00912900">
        <w:rPr>
          <w:rFonts w:ascii="Garamond" w:hAnsi="Garamond"/>
        </w:rPr>
        <w:tab/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  <w:r w:rsidRPr="00912900">
        <w:rPr>
          <w:rFonts w:ascii="Garamond" w:hAnsi="Garamond"/>
        </w:rPr>
        <w:t>№___________________________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  <w:r w:rsidRPr="00912900">
        <w:rPr>
          <w:rFonts w:ascii="Garamond" w:hAnsi="Garamond"/>
        </w:rPr>
        <w:t>«__»___________20__г.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center"/>
        <w:outlineLvl w:val="0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ЗАЯВЛЕНИЕ</w:t>
      </w:r>
    </w:p>
    <w:p w:rsidR="00E05DB8" w:rsidRPr="00912900" w:rsidRDefault="00E05DB8" w:rsidP="00EE0293">
      <w:pPr>
        <w:spacing w:after="0"/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о согласовании новой группы точек поставки покупателя электрической энергии и мощности</w:t>
      </w:r>
    </w:p>
    <w:p w:rsidR="00E05DB8" w:rsidRPr="00912900" w:rsidRDefault="00E05DB8" w:rsidP="00EE0293">
      <w:pPr>
        <w:spacing w:after="0"/>
        <w:jc w:val="center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74"/>
        <w:gridCol w:w="8080"/>
      </w:tblGrid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8080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Сокращенное фирменное наименование (при наличии)</w:t>
            </w:r>
          </w:p>
        </w:tc>
        <w:tc>
          <w:tcPr>
            <w:tcW w:w="8080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Регистрационный номер в Реестре субъектов ОРЭМ (при наличии)</w:t>
            </w:r>
          </w:p>
        </w:tc>
        <w:tc>
          <w:tcPr>
            <w:tcW w:w="8080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</w:tbl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выражает намерение согласовать новую группу точек поставки покупателя электрической энергии и мощности (далее – ГТП)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74"/>
        <w:gridCol w:w="2695"/>
        <w:gridCol w:w="1276"/>
        <w:gridCol w:w="4109"/>
      </w:tblGrid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заявленной ГТП (потребления сбытовой организации/потребления гарантирующего поставщика (ГП)/потребления крупного потребителя)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ГТП формируется в отношении (указать наименование собственника и (или) владельца энергопринимающего оборудования/зона деятельности ГП)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Субъект РФ, на территории которого формируется ГТП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Присоединенная мощность заявленного энергопринимающего оборудования*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Наличие в составе ГТП потребления блок-станций (с указанием установленной генерирующей мощности)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субъекта ОРЭМ, приобретающего электроэнергию на оптовом рынке для целей энергоснабжения указанного оборудования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Смежные собственники электрооборудования заявленной ГТП по каждому сечению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Общее количество заявленных точек поставки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Участник оптового рынка (гарантирующий поставщик, энергосбытовая организация), в состав ГТП которого в настоящее время включено энергопринимающее оборудование новой ГТП заявителя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Количество сечений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rPr>
          <w:trHeight w:val="471"/>
        </w:trPr>
        <w:tc>
          <w:tcPr>
            <w:tcW w:w="6374" w:type="dxa"/>
            <w:vMerge w:val="restart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сечения (-й) со смежным (-и) субъектом (-ми) оптового рынка (с указанием количества точек поставки (ТП) по каждому сечению)</w:t>
            </w:r>
          </w:p>
        </w:tc>
        <w:tc>
          <w:tcPr>
            <w:tcW w:w="2695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Кол-во ТП</w:t>
            </w:r>
          </w:p>
        </w:tc>
        <w:tc>
          <w:tcPr>
            <w:tcW w:w="4109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rPr>
          <w:trHeight w:val="383"/>
        </w:trPr>
        <w:tc>
          <w:tcPr>
            <w:tcW w:w="6374" w:type="dxa"/>
            <w:vMerge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695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Кол-во ТП</w:t>
            </w:r>
          </w:p>
        </w:tc>
        <w:tc>
          <w:tcPr>
            <w:tcW w:w="4109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  <w:tr w:rsidR="00E05DB8" w:rsidRPr="00386F5E" w:rsidTr="0061365C">
        <w:trPr>
          <w:trHeight w:val="383"/>
        </w:trPr>
        <w:tc>
          <w:tcPr>
            <w:tcW w:w="6374" w:type="dxa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Наличие в ГТП потребителей, к числу которых относятся население и (или) приравненные к нему категории потребителей</w:t>
            </w:r>
          </w:p>
        </w:tc>
        <w:tc>
          <w:tcPr>
            <w:tcW w:w="8080" w:type="dxa"/>
            <w:gridSpan w:val="3"/>
            <w:vAlign w:val="center"/>
          </w:tcPr>
          <w:p w:rsidR="00E05DB8" w:rsidRPr="00386F5E" w:rsidRDefault="00E05DB8" w:rsidP="008531EE">
            <w:pPr>
              <w:spacing w:after="0"/>
              <w:rPr>
                <w:rFonts w:ascii="Garamond" w:hAnsi="Garamond"/>
              </w:rPr>
            </w:pPr>
          </w:p>
        </w:tc>
      </w:tr>
    </w:tbl>
    <w:p w:rsidR="00E05DB8" w:rsidRPr="00CB5B70" w:rsidRDefault="00E05DB8" w:rsidP="00EE0293">
      <w:pPr>
        <w:spacing w:after="0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  <w:r w:rsidRPr="00912900">
        <w:rPr>
          <w:rFonts w:ascii="Garamond" w:hAnsi="Garamond"/>
        </w:rPr>
        <w:t>* Для крупного потребителя и энергосбытовой организации.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outlineLvl w:val="0"/>
        <w:rPr>
          <w:rFonts w:ascii="Garamond" w:hAnsi="Garamond"/>
          <w:i/>
        </w:rPr>
      </w:pPr>
      <w:r w:rsidRPr="00912900">
        <w:rPr>
          <w:rFonts w:ascii="Garamond" w:hAnsi="Garamond"/>
        </w:rPr>
        <w:t>Приложение: опись направляемых документов, на _ л. в 1 экз.</w:t>
      </w: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spacing w:after="0"/>
        <w:jc w:val="both"/>
        <w:rPr>
          <w:rFonts w:ascii="Garamond" w:hAnsi="Garamond"/>
        </w:rPr>
      </w:pPr>
    </w:p>
    <w:p w:rsidR="00E05DB8" w:rsidRPr="00912900" w:rsidRDefault="00E05DB8" w:rsidP="00EE0293">
      <w:pPr>
        <w:pStyle w:val="NormalWeb"/>
        <w:spacing w:after="0" w:afterAutospacing="0"/>
        <w:rPr>
          <w:rFonts w:ascii="Garamond" w:hAnsi="Garamond"/>
          <w:bCs/>
          <w:sz w:val="22"/>
          <w:szCs w:val="22"/>
        </w:rPr>
      </w:pPr>
      <w:r w:rsidRPr="00912900">
        <w:rPr>
          <w:rFonts w:ascii="Garamond" w:hAnsi="Garamond"/>
          <w:bCs/>
          <w:sz w:val="22"/>
          <w:szCs w:val="22"/>
        </w:rPr>
        <w:t>______________________________</w:t>
      </w:r>
      <w:r w:rsidRPr="00912900">
        <w:rPr>
          <w:rFonts w:ascii="Garamond" w:hAnsi="Garamond"/>
          <w:bCs/>
          <w:sz w:val="22"/>
          <w:szCs w:val="22"/>
        </w:rPr>
        <w:tab/>
      </w:r>
      <w:r w:rsidRPr="00912900">
        <w:rPr>
          <w:rFonts w:ascii="Garamond" w:hAnsi="Garamond"/>
          <w:bCs/>
          <w:sz w:val="22"/>
          <w:szCs w:val="22"/>
        </w:rPr>
        <w:tab/>
      </w:r>
      <w:r w:rsidRPr="00912900">
        <w:rPr>
          <w:rFonts w:ascii="Garamond" w:hAnsi="Garamond"/>
          <w:bCs/>
          <w:sz w:val="22"/>
          <w:szCs w:val="22"/>
        </w:rPr>
        <w:tab/>
      </w:r>
      <w:r w:rsidRPr="00912900">
        <w:rPr>
          <w:rFonts w:ascii="Garamond" w:hAnsi="Garamond"/>
          <w:bCs/>
          <w:sz w:val="22"/>
          <w:szCs w:val="22"/>
        </w:rPr>
        <w:tab/>
      </w:r>
      <w:r w:rsidRPr="00912900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 w:rsidRPr="00912900">
        <w:rPr>
          <w:rFonts w:ascii="Garamond" w:hAnsi="Garamond"/>
          <w:bCs/>
          <w:sz w:val="22"/>
          <w:szCs w:val="22"/>
        </w:rPr>
        <w:t>_____________</w:t>
      </w:r>
    </w:p>
    <w:p w:rsidR="00E05DB8" w:rsidRDefault="00E05DB8" w:rsidP="0061365C">
      <w:pPr>
        <w:spacing w:after="0"/>
        <w:jc w:val="both"/>
        <w:rPr>
          <w:rFonts w:ascii="Garamond" w:hAnsi="Garamond"/>
          <w:b/>
          <w:bCs/>
          <w:iCs/>
          <w:highlight w:val="yellow"/>
        </w:rPr>
        <w:sectPr w:rsidR="00E05DB8" w:rsidSect="0061365C">
          <w:pgSz w:w="16838" w:h="11906" w:orient="landscape"/>
          <w:pgMar w:top="1077" w:right="1134" w:bottom="851" w:left="1134" w:header="709" w:footer="709" w:gutter="0"/>
          <w:cols w:space="708"/>
          <w:docGrid w:linePitch="360"/>
        </w:sectPr>
      </w:pPr>
      <w:r>
        <w:rPr>
          <w:rFonts w:ascii="Garamond" w:hAnsi="Garamond"/>
          <w:i/>
        </w:rPr>
        <w:t xml:space="preserve">  (должность руководителя)</w:t>
      </w:r>
      <w:r w:rsidRPr="00912900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  <w:t>(Ф.И.О.)</w:t>
      </w:r>
    </w:p>
    <w:p w:rsidR="00E05DB8" w:rsidRDefault="00E05DB8" w:rsidP="00DA0F85">
      <w:pPr>
        <w:rPr>
          <w:rFonts w:ascii="Garamond" w:hAnsi="Garamond"/>
          <w:b/>
          <w:bCs/>
          <w:iCs/>
        </w:rPr>
      </w:pPr>
      <w:r w:rsidRPr="003C7696">
        <w:rPr>
          <w:rFonts w:ascii="Garamond" w:hAnsi="Garamond"/>
          <w:b/>
          <w:bCs/>
          <w:iCs/>
          <w:highlight w:val="yellow"/>
        </w:rPr>
        <w:t>Действующая редакция</w:t>
      </w:r>
    </w:p>
    <w:p w:rsidR="00E05DB8" w:rsidRPr="00912900" w:rsidRDefault="00E05DB8" w:rsidP="00DA0F85">
      <w:pPr>
        <w:jc w:val="center"/>
        <w:rPr>
          <w:rFonts w:ascii="Garamond" w:hAnsi="Garamond"/>
          <w:b/>
          <w:bCs/>
          <w:iCs/>
        </w:rPr>
      </w:pPr>
      <w:r w:rsidRPr="00912900">
        <w:rPr>
          <w:rFonts w:ascii="Garamond" w:hAnsi="Garamond"/>
          <w:b/>
          <w:bCs/>
          <w:iCs/>
        </w:rPr>
        <w:t>Форма 7</w:t>
      </w:r>
    </w:p>
    <w:p w:rsidR="00E05DB8" w:rsidRPr="00912900" w:rsidRDefault="00E05DB8" w:rsidP="00DA0F85">
      <w:pPr>
        <w:tabs>
          <w:tab w:val="center" w:pos="4677"/>
        </w:tabs>
        <w:jc w:val="both"/>
        <w:rPr>
          <w:rFonts w:ascii="Garamond" w:hAnsi="Garamond"/>
        </w:rPr>
      </w:pPr>
      <w:r w:rsidRPr="00912900">
        <w:rPr>
          <w:rFonts w:ascii="Garamond" w:hAnsi="Garamond"/>
        </w:rPr>
        <w:t>(</w:t>
      </w:r>
      <w:r w:rsidRPr="00D7568A">
        <w:rPr>
          <w:rFonts w:ascii="Garamond" w:hAnsi="Garamond"/>
          <w:highlight w:val="yellow"/>
        </w:rPr>
        <w:t>на бланке Заявителя)</w:t>
      </w:r>
      <w:r w:rsidRPr="00912900">
        <w:rPr>
          <w:rFonts w:ascii="Garamond" w:hAnsi="Garamond"/>
        </w:rPr>
        <w:tab/>
      </w:r>
    </w:p>
    <w:p w:rsidR="00E05DB8" w:rsidRPr="00912900" w:rsidRDefault="00E05DB8" w:rsidP="00DA0F85">
      <w:pPr>
        <w:ind w:left="5664" w:firstLine="708"/>
        <w:jc w:val="both"/>
        <w:rPr>
          <w:rFonts w:ascii="Garamond" w:hAnsi="Garamond"/>
        </w:rPr>
      </w:pPr>
      <w:r w:rsidRPr="00912900">
        <w:rPr>
          <w:rFonts w:ascii="Garamond" w:hAnsi="Garamond"/>
        </w:rPr>
        <w:t>«___» __________ года</w:t>
      </w:r>
    </w:p>
    <w:p w:rsidR="00E05DB8" w:rsidRPr="00912900" w:rsidRDefault="00E05DB8" w:rsidP="00DA0F85">
      <w:pPr>
        <w:jc w:val="center"/>
        <w:rPr>
          <w:rFonts w:ascii="Garamond" w:hAnsi="Garamond"/>
          <w:b/>
        </w:rPr>
      </w:pPr>
    </w:p>
    <w:p w:rsidR="00E05DB8" w:rsidRPr="00912900" w:rsidRDefault="00E05DB8" w:rsidP="00DA0F85">
      <w:pPr>
        <w:jc w:val="center"/>
        <w:outlineLvl w:val="0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АНКЕТА</w:t>
      </w:r>
    </w:p>
    <w:p w:rsidR="00E05DB8" w:rsidRPr="00912900" w:rsidRDefault="00E05DB8" w:rsidP="00DA0F85">
      <w:pPr>
        <w:jc w:val="center"/>
        <w:rPr>
          <w:rFonts w:ascii="Garamond" w:hAnsi="Garamond"/>
          <w:b/>
        </w:rPr>
      </w:pPr>
      <w:r w:rsidRPr="00A50903">
        <w:rPr>
          <w:rFonts w:ascii="Garamond" w:hAnsi="Garamond"/>
          <w:b/>
          <w:highlight w:val="yellow"/>
        </w:rPr>
        <w:t>Заявителя на получение статуса субъекта оптового рынка электрической энергии (мощности)</w:t>
      </w:r>
    </w:p>
    <w:p w:rsidR="00E05DB8" w:rsidRPr="00A50903" w:rsidRDefault="00E05DB8" w:rsidP="00DA0F85">
      <w:pPr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Garamond" w:hAnsi="Garamond"/>
          <w:b/>
          <w:i/>
        </w:rPr>
      </w:pPr>
      <w:r w:rsidRPr="00A50903">
        <w:rPr>
          <w:rFonts w:ascii="Garamond" w:hAnsi="Garamond"/>
          <w:b/>
          <w:i/>
        </w:rPr>
        <w:t>Общие сведения о Заявителе</w:t>
      </w:r>
    </w:p>
    <w:p w:rsidR="00E05DB8" w:rsidRPr="00912900" w:rsidRDefault="00E05DB8" w:rsidP="00DA0F85">
      <w:pPr>
        <w:ind w:left="705"/>
        <w:jc w:val="both"/>
        <w:rPr>
          <w:rFonts w:ascii="Garamond" w:hAnsi="Garamond"/>
          <w:b/>
          <w:i/>
        </w:rPr>
      </w:pPr>
    </w:p>
    <w:p w:rsidR="00E05DB8" w:rsidRPr="00912900" w:rsidRDefault="00E05DB8" w:rsidP="00DA0F85">
      <w:pPr>
        <w:numPr>
          <w:ilvl w:val="1"/>
          <w:numId w:val="30"/>
        </w:numPr>
        <w:autoSpaceDE w:val="0"/>
        <w:autoSpaceDN w:val="0"/>
        <w:spacing w:after="0" w:line="240" w:lineRule="auto"/>
        <w:ind w:hanging="1065"/>
        <w:jc w:val="both"/>
        <w:rPr>
          <w:rFonts w:ascii="Garamond" w:hAnsi="Garamond"/>
        </w:rPr>
      </w:pPr>
      <w:r w:rsidRPr="00912900">
        <w:rPr>
          <w:rFonts w:ascii="Garamond" w:hAnsi="Garamond"/>
        </w:rPr>
        <w:t>Наименование Заявителя на русском языке:</w:t>
      </w:r>
    </w:p>
    <w:p w:rsidR="00E05DB8" w:rsidRPr="00912900" w:rsidRDefault="00E05DB8" w:rsidP="00DA0F85">
      <w:pPr>
        <w:ind w:firstLine="709"/>
        <w:jc w:val="both"/>
        <w:rPr>
          <w:rFonts w:ascii="Garamond" w:hAnsi="Garamond"/>
        </w:rPr>
      </w:pPr>
      <w:r w:rsidRPr="00912900">
        <w:rPr>
          <w:rFonts w:ascii="Garamond" w:hAnsi="Garamond"/>
        </w:rPr>
        <w:t>полное: _______________________________________________________________________________</w:t>
      </w:r>
    </w:p>
    <w:p w:rsidR="00E05DB8" w:rsidRPr="00912900" w:rsidRDefault="00E05DB8" w:rsidP="00DA0F85">
      <w:pPr>
        <w:ind w:firstLine="709"/>
        <w:jc w:val="both"/>
        <w:rPr>
          <w:rFonts w:ascii="Garamond" w:hAnsi="Garamond"/>
        </w:rPr>
      </w:pPr>
      <w:r w:rsidRPr="00912900">
        <w:rPr>
          <w:rFonts w:ascii="Garamond" w:hAnsi="Garamond"/>
        </w:rPr>
        <w:t>сокращенное: __________________________________________________________________________</w:t>
      </w:r>
    </w:p>
    <w:p w:rsidR="00E05DB8" w:rsidRPr="00912900" w:rsidRDefault="00E05DB8" w:rsidP="00DA0F85">
      <w:pPr>
        <w:ind w:firstLine="709"/>
        <w:jc w:val="both"/>
        <w:rPr>
          <w:rFonts w:ascii="Garamond" w:hAnsi="Garamond"/>
        </w:rPr>
      </w:pPr>
    </w:p>
    <w:p w:rsidR="00E05DB8" w:rsidRPr="00DC417C" w:rsidRDefault="00E05DB8" w:rsidP="00DA0F85">
      <w:pPr>
        <w:numPr>
          <w:ilvl w:val="1"/>
          <w:numId w:val="30"/>
        </w:numPr>
        <w:autoSpaceDE w:val="0"/>
        <w:autoSpaceDN w:val="0"/>
        <w:spacing w:after="0" w:line="240" w:lineRule="auto"/>
        <w:ind w:hanging="1065"/>
        <w:jc w:val="both"/>
        <w:rPr>
          <w:rFonts w:ascii="Garamond" w:hAnsi="Garamond"/>
        </w:rPr>
      </w:pPr>
      <w:r w:rsidRPr="00DC417C">
        <w:rPr>
          <w:rFonts w:ascii="Garamond" w:hAnsi="Garamond"/>
        </w:rPr>
        <w:t>Наименование Заявителя на английском языке:</w:t>
      </w:r>
    </w:p>
    <w:p w:rsidR="00E05DB8" w:rsidRPr="00912900" w:rsidRDefault="00E05DB8" w:rsidP="00DA0F85">
      <w:pPr>
        <w:ind w:firstLine="709"/>
        <w:jc w:val="both"/>
        <w:rPr>
          <w:rFonts w:ascii="Garamond" w:hAnsi="Garamond"/>
        </w:rPr>
      </w:pPr>
      <w:r w:rsidRPr="00DC417C">
        <w:rPr>
          <w:rFonts w:ascii="Garamond" w:hAnsi="Garamond"/>
        </w:rPr>
        <w:t>______________________________________________________________________________</w:t>
      </w:r>
    </w:p>
    <w:p w:rsidR="00E05DB8" w:rsidRPr="00DC417C" w:rsidRDefault="00E05DB8" w:rsidP="00DA0F85">
      <w:pPr>
        <w:numPr>
          <w:ilvl w:val="1"/>
          <w:numId w:val="30"/>
        </w:numPr>
        <w:autoSpaceDE w:val="0"/>
        <w:autoSpaceDN w:val="0"/>
        <w:spacing w:after="0" w:line="240" w:lineRule="auto"/>
        <w:ind w:hanging="1065"/>
        <w:jc w:val="both"/>
        <w:rPr>
          <w:rFonts w:ascii="Garamond" w:hAnsi="Garamond"/>
          <w:highlight w:val="yellow"/>
        </w:rPr>
      </w:pPr>
      <w:r w:rsidRPr="00DC417C">
        <w:rPr>
          <w:rFonts w:ascii="Garamond" w:hAnsi="Garamond"/>
          <w:highlight w:val="yellow"/>
        </w:rPr>
        <w:t>Сведения о государственной регистрации Заявителя в качестве юридического лица</w:t>
      </w:r>
    </w:p>
    <w:p w:rsidR="00E05DB8" w:rsidRPr="00DC417C" w:rsidRDefault="00E05DB8" w:rsidP="00DA0F85">
      <w:pPr>
        <w:ind w:left="705" w:firstLine="3"/>
        <w:jc w:val="both"/>
        <w:outlineLvl w:val="0"/>
        <w:rPr>
          <w:rFonts w:ascii="Garamond" w:hAnsi="Garamond"/>
          <w:highlight w:val="yellow"/>
        </w:rPr>
      </w:pPr>
      <w:r w:rsidRPr="00DC417C">
        <w:rPr>
          <w:rFonts w:ascii="Garamond" w:hAnsi="Garamond"/>
          <w:highlight w:val="yellow"/>
        </w:rPr>
        <w:t>ОГРН: _____________________________</w:t>
      </w:r>
    </w:p>
    <w:p w:rsidR="00E05DB8" w:rsidRPr="00DC417C" w:rsidRDefault="00E05DB8" w:rsidP="00DA0F85">
      <w:pPr>
        <w:ind w:left="709"/>
        <w:jc w:val="both"/>
        <w:rPr>
          <w:rFonts w:ascii="Garamond" w:hAnsi="Garamond"/>
          <w:highlight w:val="yellow"/>
        </w:rPr>
      </w:pPr>
      <w:r w:rsidRPr="00DC417C">
        <w:rPr>
          <w:rFonts w:ascii="Garamond" w:hAnsi="Garamond"/>
          <w:highlight w:val="yellow"/>
        </w:rPr>
        <w:t>дата государственной регистрации: _________________________________</w:t>
      </w:r>
    </w:p>
    <w:p w:rsidR="00E05DB8" w:rsidRPr="00DC417C" w:rsidRDefault="00E05DB8" w:rsidP="00DA0F85">
      <w:pPr>
        <w:ind w:left="709"/>
        <w:jc w:val="both"/>
        <w:rPr>
          <w:rFonts w:ascii="Garamond" w:hAnsi="Garamond"/>
          <w:highlight w:val="yellow"/>
        </w:rPr>
      </w:pPr>
      <w:r w:rsidRPr="00DC417C">
        <w:rPr>
          <w:rFonts w:ascii="Garamond" w:hAnsi="Garamond"/>
          <w:highlight w:val="yellow"/>
        </w:rPr>
        <w:t xml:space="preserve">реквизиты свидетельства о государственной регистрации: ______________________ </w:t>
      </w:r>
    </w:p>
    <w:p w:rsidR="00E05DB8" w:rsidRPr="00912900" w:rsidRDefault="00E05DB8" w:rsidP="00DA0F85">
      <w:pPr>
        <w:ind w:left="709"/>
        <w:jc w:val="both"/>
        <w:rPr>
          <w:rFonts w:ascii="Garamond" w:hAnsi="Garamond"/>
        </w:rPr>
      </w:pPr>
      <w:r w:rsidRPr="00DC417C">
        <w:rPr>
          <w:rFonts w:ascii="Garamond" w:hAnsi="Garamond"/>
          <w:highlight w:val="yellow"/>
        </w:rPr>
        <w:t>орган, осуществивший государственную регистрацию: ________________________________</w:t>
      </w:r>
    </w:p>
    <w:p w:rsidR="00E05DB8" w:rsidRPr="00DC417C" w:rsidRDefault="00E05DB8" w:rsidP="00DA0F85">
      <w:pPr>
        <w:numPr>
          <w:ilvl w:val="1"/>
          <w:numId w:val="30"/>
        </w:numPr>
        <w:autoSpaceDE w:val="0"/>
        <w:autoSpaceDN w:val="0"/>
        <w:spacing w:after="0" w:line="240" w:lineRule="auto"/>
        <w:ind w:hanging="1065"/>
        <w:jc w:val="both"/>
        <w:rPr>
          <w:rFonts w:ascii="Garamond" w:hAnsi="Garamond"/>
          <w:highlight w:val="yellow"/>
        </w:rPr>
      </w:pPr>
      <w:r w:rsidRPr="00DC417C">
        <w:rPr>
          <w:rFonts w:ascii="Garamond" w:hAnsi="Garamond"/>
          <w:highlight w:val="yellow"/>
        </w:rPr>
        <w:t>Сведения о налоговом органе, в котором Заявитель состоит на учете</w:t>
      </w:r>
    </w:p>
    <w:p w:rsidR="00E05DB8" w:rsidRPr="00DC417C" w:rsidRDefault="00E05DB8" w:rsidP="00DA0F85">
      <w:pPr>
        <w:ind w:left="705"/>
        <w:jc w:val="both"/>
        <w:outlineLvl w:val="0"/>
        <w:rPr>
          <w:rFonts w:ascii="Garamond" w:hAnsi="Garamond"/>
          <w:highlight w:val="yellow"/>
        </w:rPr>
      </w:pPr>
      <w:r w:rsidRPr="00DC417C">
        <w:rPr>
          <w:rFonts w:ascii="Garamond" w:hAnsi="Garamond"/>
          <w:highlight w:val="yellow"/>
        </w:rPr>
        <w:t>ИНН: ______________________________</w:t>
      </w:r>
    </w:p>
    <w:p w:rsidR="00E05DB8" w:rsidRPr="00DC417C" w:rsidRDefault="00E05DB8" w:rsidP="00DA0F85">
      <w:pPr>
        <w:jc w:val="both"/>
        <w:outlineLvl w:val="0"/>
        <w:rPr>
          <w:rFonts w:ascii="Garamond" w:hAnsi="Garamond"/>
          <w:highlight w:val="yellow"/>
        </w:rPr>
      </w:pPr>
      <w:r w:rsidRPr="00DC417C">
        <w:rPr>
          <w:rFonts w:ascii="Garamond" w:hAnsi="Garamond"/>
          <w:highlight w:val="yellow"/>
        </w:rPr>
        <w:tab/>
        <w:t>КПП: ______________________________</w:t>
      </w:r>
    </w:p>
    <w:p w:rsidR="00E05DB8" w:rsidRPr="00DC417C" w:rsidRDefault="00E05DB8" w:rsidP="00DA0F85">
      <w:pPr>
        <w:ind w:firstLine="705"/>
        <w:jc w:val="both"/>
        <w:rPr>
          <w:rFonts w:ascii="Garamond" w:hAnsi="Garamond"/>
          <w:highlight w:val="yellow"/>
        </w:rPr>
      </w:pPr>
      <w:r w:rsidRPr="00DC417C">
        <w:rPr>
          <w:rFonts w:ascii="Garamond" w:hAnsi="Garamond"/>
          <w:highlight w:val="yellow"/>
        </w:rPr>
        <w:t>Наименование ГНИ: _____________________________________________________</w:t>
      </w:r>
    </w:p>
    <w:p w:rsidR="00E05DB8" w:rsidRPr="00DC417C" w:rsidRDefault="00E05DB8" w:rsidP="00DA0F85">
      <w:pPr>
        <w:jc w:val="both"/>
        <w:rPr>
          <w:rFonts w:ascii="Garamond" w:hAnsi="Garamond"/>
          <w:highlight w:val="yellow"/>
        </w:rPr>
      </w:pPr>
      <w:r w:rsidRPr="00DC417C">
        <w:rPr>
          <w:rFonts w:ascii="Garamond" w:hAnsi="Garamond"/>
          <w:highlight w:val="yellow"/>
        </w:rPr>
        <w:tab/>
        <w:t>Номер ГНИ: __________________________________________________________</w:t>
      </w:r>
    </w:p>
    <w:p w:rsidR="00E05DB8" w:rsidRPr="00DC417C" w:rsidRDefault="00E05DB8" w:rsidP="00DA0F85">
      <w:pPr>
        <w:jc w:val="both"/>
        <w:rPr>
          <w:rFonts w:ascii="Garamond" w:hAnsi="Garamond"/>
          <w:highlight w:val="yellow"/>
        </w:rPr>
      </w:pPr>
      <w:r w:rsidRPr="00DC417C">
        <w:rPr>
          <w:rFonts w:ascii="Garamond" w:hAnsi="Garamond"/>
          <w:highlight w:val="yellow"/>
        </w:rPr>
        <w:tab/>
        <w:t>Административно-территориальная принадлежность ГНИ: ____________________________</w:t>
      </w:r>
    </w:p>
    <w:p w:rsidR="00E05DB8" w:rsidRPr="00DC417C" w:rsidRDefault="00E05DB8" w:rsidP="00DA0F85">
      <w:pPr>
        <w:jc w:val="both"/>
        <w:rPr>
          <w:rFonts w:ascii="Garamond" w:hAnsi="Garamond"/>
          <w:highlight w:val="yellow"/>
        </w:rPr>
      </w:pPr>
    </w:p>
    <w:p w:rsidR="00E05DB8" w:rsidRPr="00DC417C" w:rsidRDefault="00E05DB8" w:rsidP="00DA0F85">
      <w:pPr>
        <w:numPr>
          <w:ilvl w:val="1"/>
          <w:numId w:val="30"/>
        </w:numPr>
        <w:autoSpaceDE w:val="0"/>
        <w:autoSpaceDN w:val="0"/>
        <w:spacing w:after="0" w:line="240" w:lineRule="auto"/>
        <w:ind w:hanging="1065"/>
        <w:jc w:val="both"/>
        <w:rPr>
          <w:rFonts w:ascii="Garamond" w:hAnsi="Garamond"/>
          <w:highlight w:val="yellow"/>
        </w:rPr>
      </w:pPr>
      <w:r w:rsidRPr="00DC417C">
        <w:rPr>
          <w:rFonts w:ascii="Garamond" w:hAnsi="Garamond"/>
          <w:highlight w:val="yellow"/>
        </w:rPr>
        <w:t>Место нахождения (по Уставу) и адрес юридического лица (по ЕГРЮЛ):</w:t>
      </w:r>
    </w:p>
    <w:p w:rsidR="00E05DB8" w:rsidRPr="00A0214E" w:rsidRDefault="00E05DB8" w:rsidP="00DA0F85">
      <w:pPr>
        <w:ind w:left="709"/>
        <w:jc w:val="both"/>
        <w:rPr>
          <w:rFonts w:ascii="Garamond" w:hAnsi="Garamond"/>
        </w:rPr>
      </w:pPr>
      <w:r w:rsidRPr="00DC417C">
        <w:rPr>
          <w:rFonts w:ascii="Garamond" w:hAnsi="Garamond"/>
          <w:highlight w:val="yellow"/>
        </w:rPr>
        <w:t>__________________________________________________________________________</w:t>
      </w:r>
    </w:p>
    <w:p w:rsidR="00E05DB8" w:rsidRPr="00A0214E" w:rsidRDefault="00E05DB8" w:rsidP="00DA0F85">
      <w:pPr>
        <w:jc w:val="both"/>
        <w:rPr>
          <w:rFonts w:ascii="Garamond" w:hAnsi="Garamond"/>
        </w:rPr>
      </w:pPr>
    </w:p>
    <w:p w:rsidR="00E05DB8" w:rsidRPr="00DC417C" w:rsidRDefault="00E05DB8" w:rsidP="00DA0F85">
      <w:pPr>
        <w:numPr>
          <w:ilvl w:val="1"/>
          <w:numId w:val="30"/>
        </w:numPr>
        <w:autoSpaceDE w:val="0"/>
        <w:autoSpaceDN w:val="0"/>
        <w:spacing w:after="0" w:line="240" w:lineRule="auto"/>
        <w:ind w:hanging="1065"/>
        <w:jc w:val="both"/>
        <w:rPr>
          <w:rFonts w:ascii="Garamond" w:hAnsi="Garamond"/>
          <w:highlight w:val="yellow"/>
        </w:rPr>
      </w:pPr>
      <w:r w:rsidRPr="00DC417C">
        <w:rPr>
          <w:rFonts w:ascii="Garamond" w:hAnsi="Garamond"/>
          <w:highlight w:val="yellow"/>
        </w:rPr>
        <w:t>Адрес для получения юридически значимых сообщений:</w:t>
      </w:r>
    </w:p>
    <w:p w:rsidR="00E05DB8" w:rsidRPr="00DC417C" w:rsidRDefault="00E05DB8" w:rsidP="00DA0F85">
      <w:pPr>
        <w:ind w:firstLine="708"/>
        <w:jc w:val="both"/>
        <w:rPr>
          <w:rFonts w:ascii="Garamond" w:hAnsi="Garamond"/>
          <w:highlight w:val="yellow"/>
        </w:rPr>
      </w:pPr>
      <w:r w:rsidRPr="00DC417C">
        <w:rPr>
          <w:rFonts w:ascii="Garamond" w:hAnsi="Garamond"/>
          <w:highlight w:val="yellow"/>
        </w:rPr>
        <w:t>______________________________________________________________________________</w:t>
      </w:r>
    </w:p>
    <w:p w:rsidR="00E05DB8" w:rsidRPr="00DC417C" w:rsidRDefault="00E05DB8" w:rsidP="00DA0F85">
      <w:pPr>
        <w:jc w:val="both"/>
        <w:rPr>
          <w:rFonts w:ascii="Garamond" w:hAnsi="Garamond"/>
          <w:highlight w:val="yellow"/>
        </w:rPr>
      </w:pPr>
    </w:p>
    <w:p w:rsidR="00E05DB8" w:rsidRPr="00DC417C" w:rsidRDefault="00E05DB8" w:rsidP="00DA0F85">
      <w:pPr>
        <w:numPr>
          <w:ilvl w:val="1"/>
          <w:numId w:val="30"/>
        </w:numPr>
        <w:autoSpaceDE w:val="0"/>
        <w:autoSpaceDN w:val="0"/>
        <w:spacing w:after="0" w:line="240" w:lineRule="auto"/>
        <w:ind w:hanging="1065"/>
        <w:jc w:val="both"/>
        <w:rPr>
          <w:rFonts w:ascii="Garamond" w:hAnsi="Garamond"/>
          <w:highlight w:val="yellow"/>
        </w:rPr>
      </w:pPr>
      <w:r w:rsidRPr="00DC417C">
        <w:rPr>
          <w:rFonts w:ascii="Garamond" w:hAnsi="Garamond"/>
          <w:highlight w:val="yellow"/>
        </w:rPr>
        <w:t>Ф.И.О. единоличного исполнительного органа Заявителя</w:t>
      </w:r>
    </w:p>
    <w:p w:rsidR="00E05DB8" w:rsidRPr="00912900" w:rsidRDefault="00E05DB8" w:rsidP="00DA0F85">
      <w:pPr>
        <w:ind w:left="705"/>
        <w:jc w:val="both"/>
        <w:rPr>
          <w:rFonts w:ascii="Garamond" w:hAnsi="Garamond"/>
        </w:rPr>
      </w:pPr>
      <w:r w:rsidRPr="00DC417C">
        <w:rPr>
          <w:rFonts w:ascii="Garamond" w:hAnsi="Garamond"/>
          <w:highlight w:val="yellow"/>
        </w:rPr>
        <w:t>______________________________________________________________________________</w:t>
      </w:r>
    </w:p>
    <w:p w:rsidR="00E05DB8" w:rsidRPr="00912900" w:rsidRDefault="00E05DB8" w:rsidP="00DA0F85">
      <w:pPr>
        <w:ind w:left="705"/>
        <w:jc w:val="both"/>
        <w:rPr>
          <w:rFonts w:ascii="Garamond" w:hAnsi="Garamond"/>
        </w:rPr>
      </w:pPr>
    </w:p>
    <w:p w:rsidR="00E05DB8" w:rsidRPr="00A379AA" w:rsidRDefault="00E05DB8" w:rsidP="00DA0F85">
      <w:pPr>
        <w:numPr>
          <w:ilvl w:val="1"/>
          <w:numId w:val="30"/>
        </w:numPr>
        <w:autoSpaceDE w:val="0"/>
        <w:autoSpaceDN w:val="0"/>
        <w:spacing w:after="0" w:line="240" w:lineRule="auto"/>
        <w:ind w:hanging="1065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Телефон: _________________________________</w:t>
      </w:r>
    </w:p>
    <w:p w:rsidR="00E05DB8" w:rsidRPr="00A379AA" w:rsidRDefault="00E05DB8" w:rsidP="00DA0F85">
      <w:pPr>
        <w:ind w:firstLine="709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Факс: _____________________________________</w:t>
      </w:r>
    </w:p>
    <w:p w:rsidR="00E05DB8" w:rsidRPr="00A379AA" w:rsidRDefault="00E05DB8" w:rsidP="00DA0F85">
      <w:pPr>
        <w:ind w:firstLine="709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Электронная почта: _________________________</w:t>
      </w:r>
    </w:p>
    <w:p w:rsidR="00E05DB8" w:rsidRPr="00A379AA" w:rsidRDefault="00E05DB8" w:rsidP="00DA0F85">
      <w:pPr>
        <w:ind w:firstLine="709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Адрес интернет-сервера: ____________________</w:t>
      </w:r>
    </w:p>
    <w:p w:rsidR="00E05DB8" w:rsidRPr="00A379AA" w:rsidRDefault="00E05DB8" w:rsidP="00DA0F85">
      <w:pPr>
        <w:jc w:val="both"/>
        <w:rPr>
          <w:rFonts w:ascii="Garamond" w:hAnsi="Garamond"/>
          <w:highlight w:val="yellow"/>
        </w:rPr>
      </w:pPr>
    </w:p>
    <w:p w:rsidR="00E05DB8" w:rsidRPr="00A379AA" w:rsidRDefault="00E05DB8" w:rsidP="00DA0F85">
      <w:pPr>
        <w:numPr>
          <w:ilvl w:val="1"/>
          <w:numId w:val="30"/>
        </w:numPr>
        <w:autoSpaceDE w:val="0"/>
        <w:autoSpaceDN w:val="0"/>
        <w:spacing w:after="0" w:line="240" w:lineRule="auto"/>
        <w:ind w:hanging="1065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Банковские реквизиты Заявителя</w:t>
      </w:r>
    </w:p>
    <w:p w:rsidR="00E05DB8" w:rsidRPr="00A379AA" w:rsidRDefault="00E05DB8" w:rsidP="00DA0F85">
      <w:pPr>
        <w:ind w:left="705"/>
        <w:jc w:val="both"/>
        <w:rPr>
          <w:rFonts w:ascii="Garamond" w:hAnsi="Garamond"/>
          <w:highlight w:val="yellow"/>
        </w:rPr>
      </w:pPr>
    </w:p>
    <w:tbl>
      <w:tblPr>
        <w:tblW w:w="8599" w:type="dxa"/>
        <w:tblInd w:w="7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5764"/>
      </w:tblGrid>
      <w:tr w:rsidR="00E05DB8" w:rsidRPr="00386F5E" w:rsidTr="00CD5D46">
        <w:trPr>
          <w:trHeight w:hRule="exact" w:val="42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386F5E" w:rsidRDefault="00E05DB8" w:rsidP="00EE725B">
            <w:pPr>
              <w:rPr>
                <w:rFonts w:ascii="Garamond" w:hAnsi="Garamond"/>
                <w:highlight w:val="yellow"/>
              </w:rPr>
            </w:pPr>
            <w:r w:rsidRPr="00386F5E">
              <w:rPr>
                <w:rFonts w:ascii="Garamond" w:hAnsi="Garamond"/>
                <w:highlight w:val="yellow"/>
              </w:rPr>
              <w:t>Расчетный счет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386F5E" w:rsidRDefault="00E05DB8" w:rsidP="00EE725B">
            <w:pPr>
              <w:rPr>
                <w:rFonts w:ascii="Garamond" w:hAnsi="Garamond"/>
                <w:highlight w:val="yellow"/>
              </w:rPr>
            </w:pPr>
          </w:p>
        </w:tc>
      </w:tr>
      <w:tr w:rsidR="00E05DB8" w:rsidRPr="00386F5E" w:rsidTr="00CD5D46">
        <w:trPr>
          <w:trHeight w:hRule="exact" w:val="60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386F5E" w:rsidRDefault="00E05DB8" w:rsidP="00EE725B">
            <w:pPr>
              <w:rPr>
                <w:rFonts w:ascii="Garamond" w:hAnsi="Garamond"/>
                <w:highlight w:val="yellow"/>
              </w:rPr>
            </w:pPr>
            <w:r w:rsidRPr="00386F5E">
              <w:rPr>
                <w:rFonts w:ascii="Garamond" w:hAnsi="Garamond"/>
                <w:highlight w:val="yellow"/>
              </w:rPr>
              <w:t>Корреспондентский счет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386F5E" w:rsidRDefault="00E05DB8" w:rsidP="00EE725B">
            <w:pPr>
              <w:rPr>
                <w:rFonts w:ascii="Garamond" w:hAnsi="Garamond"/>
                <w:highlight w:val="yellow"/>
              </w:rPr>
            </w:pPr>
          </w:p>
        </w:tc>
      </w:tr>
      <w:tr w:rsidR="00E05DB8" w:rsidRPr="00386F5E" w:rsidTr="00CD5D46">
        <w:trPr>
          <w:trHeight w:hRule="exact" w:val="42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386F5E" w:rsidRDefault="00E05DB8" w:rsidP="00EE725B">
            <w:pPr>
              <w:rPr>
                <w:rFonts w:ascii="Garamond" w:hAnsi="Garamond"/>
                <w:highlight w:val="yellow"/>
              </w:rPr>
            </w:pPr>
            <w:r w:rsidRPr="00386F5E">
              <w:rPr>
                <w:rFonts w:ascii="Garamond" w:hAnsi="Garamond"/>
                <w:highlight w:val="yellow"/>
              </w:rPr>
              <w:t>Банк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386F5E" w:rsidRDefault="00E05DB8" w:rsidP="00EE725B">
            <w:pPr>
              <w:rPr>
                <w:rFonts w:ascii="Garamond" w:hAnsi="Garamond"/>
                <w:highlight w:val="yellow"/>
              </w:rPr>
            </w:pPr>
          </w:p>
        </w:tc>
      </w:tr>
      <w:tr w:rsidR="00E05DB8" w:rsidRPr="00386F5E" w:rsidTr="00CD5D46">
        <w:trPr>
          <w:trHeight w:hRule="exact" w:val="42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386F5E" w:rsidRDefault="00E05DB8" w:rsidP="00EE725B">
            <w:pPr>
              <w:rPr>
                <w:rFonts w:ascii="Garamond" w:hAnsi="Garamond"/>
                <w:highlight w:val="yellow"/>
              </w:rPr>
            </w:pPr>
            <w:r w:rsidRPr="00386F5E">
              <w:rPr>
                <w:rFonts w:ascii="Garamond" w:hAnsi="Garamond"/>
                <w:highlight w:val="yellow"/>
              </w:rPr>
              <w:t>Адрес банка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386F5E" w:rsidRDefault="00E05DB8" w:rsidP="00EE725B">
            <w:pPr>
              <w:rPr>
                <w:rFonts w:ascii="Garamond" w:hAnsi="Garamond"/>
                <w:highlight w:val="yellow"/>
              </w:rPr>
            </w:pPr>
          </w:p>
        </w:tc>
      </w:tr>
      <w:tr w:rsidR="00E05DB8" w:rsidRPr="00386F5E" w:rsidTr="00CD5D46">
        <w:trPr>
          <w:trHeight w:hRule="exact" w:val="42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386F5E" w:rsidRDefault="00E05DB8" w:rsidP="00EE725B">
            <w:pPr>
              <w:rPr>
                <w:rFonts w:ascii="Garamond" w:hAnsi="Garamond"/>
                <w:highlight w:val="yellow"/>
              </w:rPr>
            </w:pPr>
            <w:r w:rsidRPr="00386F5E">
              <w:rPr>
                <w:rFonts w:ascii="Garamond" w:hAnsi="Garamond"/>
                <w:highlight w:val="yellow"/>
              </w:rPr>
              <w:t>БИК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386F5E" w:rsidRDefault="00E05DB8" w:rsidP="00EE725B">
            <w:pPr>
              <w:rPr>
                <w:rFonts w:ascii="Garamond" w:hAnsi="Garamond"/>
                <w:highlight w:val="yellow"/>
              </w:rPr>
            </w:pPr>
          </w:p>
        </w:tc>
      </w:tr>
      <w:tr w:rsidR="00E05DB8" w:rsidRPr="00386F5E" w:rsidTr="00CD5D46">
        <w:trPr>
          <w:trHeight w:hRule="exact" w:val="57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386F5E" w:rsidRDefault="00E05DB8" w:rsidP="00EE725B">
            <w:pPr>
              <w:rPr>
                <w:rFonts w:ascii="Garamond" w:hAnsi="Garamond"/>
                <w:highlight w:val="yellow"/>
              </w:rPr>
            </w:pPr>
            <w:r w:rsidRPr="00386F5E">
              <w:rPr>
                <w:rFonts w:ascii="Garamond" w:hAnsi="Garamond"/>
                <w:highlight w:val="yellow"/>
              </w:rPr>
              <w:t>Телефон банка для контакта</w:t>
            </w:r>
          </w:p>
        </w:tc>
        <w:tc>
          <w:tcPr>
            <w:tcW w:w="5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386F5E" w:rsidRDefault="00E05DB8" w:rsidP="00EE725B">
            <w:pPr>
              <w:rPr>
                <w:rFonts w:ascii="Garamond" w:hAnsi="Garamond"/>
                <w:highlight w:val="yellow"/>
              </w:rPr>
            </w:pPr>
          </w:p>
        </w:tc>
      </w:tr>
    </w:tbl>
    <w:p w:rsidR="00E05DB8" w:rsidRPr="00A379AA" w:rsidRDefault="00E05DB8" w:rsidP="00DA0F85">
      <w:pPr>
        <w:ind w:left="705"/>
        <w:jc w:val="both"/>
        <w:rPr>
          <w:rFonts w:ascii="Garamond" w:hAnsi="Garamond"/>
          <w:highlight w:val="yellow"/>
        </w:rPr>
      </w:pPr>
    </w:p>
    <w:p w:rsidR="00E05DB8" w:rsidRPr="00A379AA" w:rsidRDefault="00E05DB8" w:rsidP="00DA0F85">
      <w:pPr>
        <w:numPr>
          <w:ilvl w:val="1"/>
          <w:numId w:val="30"/>
        </w:numPr>
        <w:autoSpaceDE w:val="0"/>
        <w:autoSpaceDN w:val="0"/>
        <w:spacing w:after="0" w:line="240" w:lineRule="auto"/>
        <w:ind w:hanging="1065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Общие для организации Заявителя</w:t>
      </w:r>
    </w:p>
    <w:p w:rsidR="00E05DB8" w:rsidRPr="00A379AA" w:rsidRDefault="00E05DB8" w:rsidP="00DA0F85">
      <w:pPr>
        <w:ind w:left="705"/>
        <w:jc w:val="both"/>
        <w:rPr>
          <w:rFonts w:ascii="Garamond" w:hAnsi="Garamond"/>
          <w:highlight w:val="yellow"/>
        </w:rPr>
      </w:pPr>
    </w:p>
    <w:p w:rsidR="00E05DB8" w:rsidRPr="00A379AA" w:rsidRDefault="00E05DB8" w:rsidP="00DA0F85">
      <w:pPr>
        <w:ind w:left="705"/>
        <w:jc w:val="both"/>
        <w:outlineLvl w:val="0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Телефон: _________________________________</w:t>
      </w:r>
    </w:p>
    <w:p w:rsidR="00E05DB8" w:rsidRPr="00A379AA" w:rsidRDefault="00E05DB8" w:rsidP="00DA0F85">
      <w:pPr>
        <w:ind w:firstLine="709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Факс: _____________________________________</w:t>
      </w:r>
    </w:p>
    <w:p w:rsidR="00E05DB8" w:rsidRPr="00A379AA" w:rsidRDefault="00E05DB8" w:rsidP="00DA0F85">
      <w:pPr>
        <w:ind w:firstLine="709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Электронная почта: _________________________</w:t>
      </w:r>
    </w:p>
    <w:p w:rsidR="00E05DB8" w:rsidRPr="00A379AA" w:rsidRDefault="00E05DB8" w:rsidP="00DA0F85">
      <w:pPr>
        <w:numPr>
          <w:ilvl w:val="1"/>
          <w:numId w:val="30"/>
        </w:numPr>
        <w:autoSpaceDE w:val="0"/>
        <w:autoSpaceDN w:val="0"/>
        <w:spacing w:after="0" w:line="240" w:lineRule="auto"/>
        <w:ind w:hanging="1065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Ф.И.О. главного бухгалтера</w:t>
      </w:r>
    </w:p>
    <w:p w:rsidR="00E05DB8" w:rsidRPr="00A379AA" w:rsidRDefault="00E05DB8" w:rsidP="00DA0F85">
      <w:pPr>
        <w:ind w:left="705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______________________________________________________________________________</w:t>
      </w:r>
    </w:p>
    <w:p w:rsidR="00E05DB8" w:rsidRPr="00A379AA" w:rsidRDefault="00E05DB8" w:rsidP="00DA0F85">
      <w:pPr>
        <w:ind w:left="705"/>
        <w:jc w:val="both"/>
        <w:outlineLvl w:val="0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Телефон: _________________________________</w:t>
      </w:r>
    </w:p>
    <w:p w:rsidR="00E05DB8" w:rsidRPr="00A379AA" w:rsidRDefault="00E05DB8" w:rsidP="00DA0F85">
      <w:pPr>
        <w:ind w:firstLine="709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Факс: _____________________________________</w:t>
      </w:r>
    </w:p>
    <w:p w:rsidR="00E05DB8" w:rsidRPr="00A379AA" w:rsidRDefault="00E05DB8" w:rsidP="00DA0F85">
      <w:pPr>
        <w:ind w:firstLine="709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Электронная почта: _________________________</w:t>
      </w:r>
    </w:p>
    <w:p w:rsidR="00E05DB8" w:rsidRPr="00A379AA" w:rsidRDefault="00E05DB8" w:rsidP="00DA0F85">
      <w:pPr>
        <w:ind w:firstLine="709"/>
        <w:jc w:val="both"/>
        <w:rPr>
          <w:rFonts w:ascii="Garamond" w:hAnsi="Garamond"/>
          <w:highlight w:val="yellow"/>
        </w:rPr>
      </w:pPr>
    </w:p>
    <w:p w:rsidR="00E05DB8" w:rsidRPr="00A379AA" w:rsidRDefault="00E05DB8" w:rsidP="00DA0F85">
      <w:pPr>
        <w:numPr>
          <w:ilvl w:val="1"/>
          <w:numId w:val="30"/>
        </w:numPr>
        <w:autoSpaceDE w:val="0"/>
        <w:autoSpaceDN w:val="0"/>
        <w:spacing w:after="0" w:line="240" w:lineRule="auto"/>
        <w:ind w:hanging="1065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Ф.И.О. должностного лица, отвечающего за работу энергетического оборудования (главный инженер, главный энергетик/диспетчер)</w:t>
      </w:r>
    </w:p>
    <w:p w:rsidR="00E05DB8" w:rsidRPr="00A379AA" w:rsidRDefault="00E05DB8" w:rsidP="00DA0F85">
      <w:pPr>
        <w:ind w:left="705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______________________________________________________________________________</w:t>
      </w:r>
    </w:p>
    <w:p w:rsidR="00E05DB8" w:rsidRPr="00A379AA" w:rsidRDefault="00E05DB8" w:rsidP="00DA0F85">
      <w:pPr>
        <w:ind w:left="705"/>
        <w:jc w:val="both"/>
        <w:rPr>
          <w:rFonts w:ascii="Garamond" w:hAnsi="Garamond"/>
          <w:highlight w:val="yellow"/>
        </w:rPr>
      </w:pPr>
    </w:p>
    <w:p w:rsidR="00E05DB8" w:rsidRPr="00A379AA" w:rsidRDefault="00E05DB8" w:rsidP="00DA0F85">
      <w:pPr>
        <w:ind w:left="705"/>
        <w:jc w:val="both"/>
        <w:outlineLvl w:val="0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Телефон: _________________________________</w:t>
      </w:r>
    </w:p>
    <w:p w:rsidR="00E05DB8" w:rsidRPr="00A379AA" w:rsidRDefault="00E05DB8" w:rsidP="00DA0F85">
      <w:pPr>
        <w:ind w:firstLine="709"/>
        <w:jc w:val="both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Факс: _____________________________________</w:t>
      </w:r>
    </w:p>
    <w:p w:rsidR="00E05DB8" w:rsidRPr="00912900" w:rsidRDefault="00E05DB8" w:rsidP="00DA0F85">
      <w:pPr>
        <w:ind w:firstLine="709"/>
        <w:jc w:val="both"/>
        <w:rPr>
          <w:rFonts w:ascii="Garamond" w:hAnsi="Garamond"/>
        </w:rPr>
      </w:pPr>
      <w:r w:rsidRPr="00A379AA">
        <w:rPr>
          <w:rFonts w:ascii="Garamond" w:hAnsi="Garamond"/>
          <w:highlight w:val="yellow"/>
        </w:rPr>
        <w:t>Электронная почта: _________________________</w:t>
      </w:r>
    </w:p>
    <w:p w:rsidR="00E05DB8" w:rsidRPr="00912900" w:rsidRDefault="00E05DB8" w:rsidP="00DA0F85">
      <w:pPr>
        <w:pStyle w:val="NormalWeb"/>
        <w:rPr>
          <w:rFonts w:ascii="Garamond" w:hAnsi="Garamond"/>
          <w:bCs/>
          <w:sz w:val="22"/>
          <w:szCs w:val="22"/>
        </w:rPr>
      </w:pPr>
      <w:r w:rsidRPr="00912900">
        <w:rPr>
          <w:rFonts w:ascii="Garamond" w:hAnsi="Garamond"/>
          <w:bCs/>
          <w:sz w:val="22"/>
          <w:szCs w:val="22"/>
        </w:rPr>
        <w:t>__________________________</w:t>
      </w:r>
      <w:r>
        <w:rPr>
          <w:rFonts w:ascii="Garamond" w:hAnsi="Garamond"/>
          <w:bCs/>
          <w:sz w:val="22"/>
          <w:szCs w:val="22"/>
        </w:rPr>
        <w:t>____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 xml:space="preserve">_______________    </w:t>
      </w:r>
      <w:r w:rsidRPr="00912900">
        <w:rPr>
          <w:rFonts w:ascii="Garamond" w:hAnsi="Garamond"/>
          <w:bCs/>
          <w:sz w:val="22"/>
          <w:szCs w:val="22"/>
        </w:rPr>
        <w:t xml:space="preserve">        _________________________</w:t>
      </w:r>
    </w:p>
    <w:p w:rsidR="00E05DB8" w:rsidRPr="00912900" w:rsidRDefault="00E05DB8" w:rsidP="00DA0F85">
      <w:pPr>
        <w:jc w:val="both"/>
        <w:rPr>
          <w:rFonts w:ascii="Garamond" w:hAnsi="Garamond"/>
          <w:i/>
        </w:rPr>
      </w:pPr>
      <w:r w:rsidRPr="00912900">
        <w:rPr>
          <w:rFonts w:ascii="Garamond" w:hAnsi="Garamond"/>
          <w:i/>
        </w:rPr>
        <w:t xml:space="preserve">  (должность руководителя, </w:t>
      </w:r>
      <w:r w:rsidRPr="00DC666B">
        <w:rPr>
          <w:rFonts w:ascii="Garamond" w:hAnsi="Garamond"/>
          <w:i/>
          <w:highlight w:val="yellow"/>
        </w:rPr>
        <w:t>М.П.)</w:t>
      </w:r>
      <w:r w:rsidRPr="00912900">
        <w:rPr>
          <w:rFonts w:ascii="Garamond" w:hAnsi="Garamond"/>
          <w:i/>
        </w:rPr>
        <w:t xml:space="preserve"> </w:t>
      </w:r>
      <w:r w:rsidRPr="00912900">
        <w:rPr>
          <w:rFonts w:ascii="Garamond" w:hAnsi="Garamond"/>
          <w:i/>
        </w:rPr>
        <w:tab/>
        <w:t xml:space="preserve">                                 (подпись)</w:t>
      </w:r>
      <w:r w:rsidRPr="00912900"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</w:r>
      <w:r w:rsidRPr="00912900">
        <w:rPr>
          <w:rFonts w:ascii="Garamond" w:hAnsi="Garamond"/>
          <w:i/>
        </w:rPr>
        <w:tab/>
        <w:t>(Ф.И.О.)</w:t>
      </w:r>
    </w:p>
    <w:p w:rsidR="00E05DB8" w:rsidRPr="00912900" w:rsidRDefault="00E05DB8" w:rsidP="00DA0F85">
      <w:pPr>
        <w:pStyle w:val="3"/>
        <w:numPr>
          <w:ilvl w:val="0"/>
          <w:numId w:val="0"/>
        </w:numPr>
        <w:rPr>
          <w:rFonts w:ascii="Garamond" w:hAnsi="Garamond"/>
          <w:lang w:val="ru-RU"/>
        </w:rPr>
      </w:pPr>
      <w:r w:rsidRPr="00912900">
        <w:rPr>
          <w:rFonts w:ascii="Garamond" w:hAnsi="Garamond"/>
          <w:lang w:val="ru-RU"/>
        </w:rPr>
        <w:t>Дополнительные документы, предоставляемые Заявителем по его усмотрению, на основе которых СР и КО проводят анализ платежеспособности оптового рынка, а также разрабатывают требования по размеру финансовых гарантий расчетов по формам, утвержденным приказом Минфина РФ от 22.07.2003г., № 67н «О формах бухгалтерской отчетности организаций»:</w:t>
      </w:r>
    </w:p>
    <w:p w:rsidR="00E05DB8" w:rsidRPr="00912900" w:rsidRDefault="00E05DB8" w:rsidP="00DA0F85">
      <w:pPr>
        <w:pStyle w:val="3"/>
        <w:numPr>
          <w:ilvl w:val="0"/>
          <w:numId w:val="0"/>
        </w:numPr>
        <w:ind w:left="426" w:hanging="426"/>
        <w:rPr>
          <w:rFonts w:ascii="Garamond" w:hAnsi="Garamond"/>
          <w:lang w:val="ru-RU"/>
        </w:rPr>
      </w:pPr>
      <w:r w:rsidRPr="00912900">
        <w:rPr>
          <w:rFonts w:ascii="Garamond" w:hAnsi="Garamond"/>
          <w:lang w:val="ru-RU"/>
        </w:rPr>
        <w:t>1)</w:t>
      </w:r>
      <w:r w:rsidRPr="00912900">
        <w:rPr>
          <w:rFonts w:ascii="Garamond" w:hAnsi="Garamond"/>
          <w:lang w:val="ru-RU"/>
        </w:rPr>
        <w:tab/>
        <w:t>заверенный Заявителем бухгалтерский баланс (по форме 1) и приложение к нему (по форме 5) на последнюю отчетную дату со штампом налогового органа, а также указанные формы отчетности за последние 2 (два) года работы поквартально. Если организация существует менее 2 (двух) лет, баланс с приложением предоставляется за весь период деятельности, начиная с момента регистрации;</w:t>
      </w:r>
    </w:p>
    <w:p w:rsidR="00E05DB8" w:rsidRPr="00912900" w:rsidRDefault="00E05DB8" w:rsidP="00DA0F85">
      <w:pPr>
        <w:ind w:left="426" w:hanging="426"/>
        <w:jc w:val="both"/>
        <w:rPr>
          <w:rFonts w:ascii="Garamond" w:hAnsi="Garamond"/>
          <w:sz w:val="20"/>
          <w:szCs w:val="20"/>
        </w:rPr>
      </w:pPr>
      <w:r w:rsidRPr="00912900">
        <w:rPr>
          <w:rFonts w:ascii="Garamond" w:hAnsi="Garamond"/>
          <w:sz w:val="20"/>
          <w:szCs w:val="20"/>
        </w:rPr>
        <w:t>2)</w:t>
      </w:r>
      <w:r w:rsidRPr="00912900">
        <w:rPr>
          <w:rFonts w:ascii="Garamond" w:hAnsi="Garamond"/>
          <w:sz w:val="20"/>
          <w:szCs w:val="20"/>
        </w:rPr>
        <w:tab/>
        <w:t>расшифровка отдельных статей баланса на последнюю отчетную дату (по форме 5):</w:t>
      </w:r>
    </w:p>
    <w:p w:rsidR="00E05DB8" w:rsidRPr="00912900" w:rsidRDefault="00E05DB8" w:rsidP="00DA0F85">
      <w:pPr>
        <w:ind w:left="567" w:hanging="141"/>
        <w:jc w:val="both"/>
        <w:rPr>
          <w:rFonts w:ascii="Garamond" w:hAnsi="Garamond"/>
          <w:sz w:val="20"/>
          <w:szCs w:val="20"/>
        </w:rPr>
      </w:pPr>
      <w:r w:rsidRPr="00912900">
        <w:rPr>
          <w:rFonts w:ascii="Garamond" w:hAnsi="Garamond"/>
          <w:sz w:val="20"/>
          <w:szCs w:val="20"/>
        </w:rPr>
        <w:t>–</w:t>
      </w:r>
      <w:r w:rsidRPr="00912900">
        <w:rPr>
          <w:rFonts w:ascii="Garamond" w:hAnsi="Garamond"/>
          <w:i/>
          <w:sz w:val="20"/>
          <w:szCs w:val="20"/>
        </w:rPr>
        <w:t xml:space="preserve"> </w:t>
      </w:r>
      <w:r w:rsidRPr="00912900">
        <w:rPr>
          <w:rFonts w:ascii="Garamond" w:hAnsi="Garamond"/>
          <w:sz w:val="20"/>
          <w:szCs w:val="20"/>
        </w:rPr>
        <w:t>дебиторской и кредиторской задолженности,</w:t>
      </w:r>
    </w:p>
    <w:p w:rsidR="00E05DB8" w:rsidRPr="00912900" w:rsidRDefault="00E05DB8" w:rsidP="00DA0F85">
      <w:pPr>
        <w:ind w:left="567" w:hanging="141"/>
        <w:jc w:val="both"/>
        <w:rPr>
          <w:rFonts w:ascii="Garamond" w:hAnsi="Garamond"/>
          <w:sz w:val="20"/>
          <w:szCs w:val="20"/>
        </w:rPr>
      </w:pPr>
      <w:r w:rsidRPr="00912900">
        <w:rPr>
          <w:rFonts w:ascii="Garamond" w:hAnsi="Garamond"/>
          <w:sz w:val="20"/>
          <w:szCs w:val="20"/>
        </w:rPr>
        <w:t>–</w:t>
      </w:r>
      <w:r w:rsidRPr="00912900">
        <w:rPr>
          <w:rFonts w:ascii="Garamond" w:hAnsi="Garamond"/>
          <w:i/>
          <w:sz w:val="20"/>
          <w:szCs w:val="20"/>
        </w:rPr>
        <w:t xml:space="preserve"> </w:t>
      </w:r>
      <w:r w:rsidRPr="00912900">
        <w:rPr>
          <w:rFonts w:ascii="Garamond" w:hAnsi="Garamond"/>
          <w:sz w:val="20"/>
          <w:szCs w:val="20"/>
        </w:rPr>
        <w:t>задолженности перед бюджетом и перед внебюджетными государственными фондами,</w:t>
      </w:r>
    </w:p>
    <w:p w:rsidR="00E05DB8" w:rsidRPr="00912900" w:rsidRDefault="00E05DB8" w:rsidP="00DA0F85">
      <w:pPr>
        <w:ind w:left="567"/>
        <w:jc w:val="both"/>
        <w:rPr>
          <w:rFonts w:ascii="Garamond" w:hAnsi="Garamond"/>
          <w:sz w:val="20"/>
          <w:szCs w:val="20"/>
        </w:rPr>
      </w:pPr>
      <w:r w:rsidRPr="00912900">
        <w:rPr>
          <w:rFonts w:ascii="Garamond" w:hAnsi="Garamond"/>
          <w:sz w:val="20"/>
          <w:szCs w:val="20"/>
        </w:rPr>
        <w:t>–</w:t>
      </w:r>
      <w:r w:rsidRPr="00912900">
        <w:rPr>
          <w:rFonts w:ascii="Garamond" w:hAnsi="Garamond"/>
          <w:i/>
          <w:sz w:val="20"/>
          <w:szCs w:val="20"/>
        </w:rPr>
        <w:t xml:space="preserve"> </w:t>
      </w:r>
      <w:r w:rsidRPr="00912900">
        <w:rPr>
          <w:rFonts w:ascii="Garamond" w:hAnsi="Garamond"/>
          <w:sz w:val="20"/>
          <w:szCs w:val="20"/>
        </w:rPr>
        <w:t>задолженности по долгосрочным и краткосрочным обязательствам (кредиты, займы),</w:t>
      </w:r>
    </w:p>
    <w:p w:rsidR="00E05DB8" w:rsidRPr="00912900" w:rsidRDefault="00E05DB8" w:rsidP="00DA0F85">
      <w:pPr>
        <w:ind w:left="567"/>
        <w:jc w:val="both"/>
        <w:rPr>
          <w:rFonts w:ascii="Garamond" w:hAnsi="Garamond"/>
          <w:sz w:val="20"/>
          <w:szCs w:val="20"/>
        </w:rPr>
      </w:pPr>
      <w:r w:rsidRPr="00912900">
        <w:rPr>
          <w:rFonts w:ascii="Garamond" w:hAnsi="Garamond"/>
          <w:sz w:val="20"/>
          <w:szCs w:val="20"/>
        </w:rPr>
        <w:t>–</w:t>
      </w:r>
      <w:r w:rsidRPr="00912900">
        <w:rPr>
          <w:rFonts w:ascii="Garamond" w:hAnsi="Garamond"/>
          <w:i/>
          <w:sz w:val="20"/>
          <w:szCs w:val="20"/>
        </w:rPr>
        <w:t xml:space="preserve"> </w:t>
      </w:r>
      <w:r w:rsidRPr="00912900">
        <w:rPr>
          <w:rFonts w:ascii="Garamond" w:hAnsi="Garamond"/>
          <w:sz w:val="20"/>
          <w:szCs w:val="20"/>
        </w:rPr>
        <w:t>краткосрочных финансовых вложений;</w:t>
      </w:r>
    </w:p>
    <w:p w:rsidR="00E05DB8" w:rsidRPr="00912900" w:rsidRDefault="00E05DB8" w:rsidP="00DA0F85">
      <w:pPr>
        <w:pStyle w:val="3"/>
        <w:numPr>
          <w:ilvl w:val="0"/>
          <w:numId w:val="0"/>
        </w:numPr>
        <w:ind w:left="426" w:hanging="426"/>
        <w:rPr>
          <w:rFonts w:ascii="Garamond" w:hAnsi="Garamond"/>
          <w:lang w:val="ru-RU"/>
        </w:rPr>
      </w:pPr>
      <w:r w:rsidRPr="00912900">
        <w:rPr>
          <w:rFonts w:ascii="Garamond" w:hAnsi="Garamond"/>
          <w:lang w:val="ru-RU"/>
        </w:rPr>
        <w:t>3)</w:t>
      </w:r>
      <w:r w:rsidRPr="00912900">
        <w:rPr>
          <w:rFonts w:ascii="Garamond" w:hAnsi="Garamond"/>
          <w:lang w:val="ru-RU"/>
        </w:rPr>
        <w:tab/>
        <w:t>отчет о прибылях и убытках (по форме 2) на последнюю отчетную дату со штампом налогового органа, а также за последние 2 (два) года работы поквартально. Если организация существует менее 2 (двух) лет, отчет о прибылях и убытках предоставляется за весь период деятельности, начиная с момента регистрации;</w:t>
      </w:r>
    </w:p>
    <w:p w:rsidR="00E05DB8" w:rsidRPr="00912900" w:rsidRDefault="00E05DB8" w:rsidP="00DA0F85">
      <w:pPr>
        <w:pStyle w:val="3"/>
        <w:numPr>
          <w:ilvl w:val="0"/>
          <w:numId w:val="0"/>
        </w:numPr>
        <w:ind w:left="426" w:hanging="426"/>
        <w:rPr>
          <w:rFonts w:ascii="Garamond" w:hAnsi="Garamond"/>
          <w:lang w:val="ru-RU"/>
        </w:rPr>
      </w:pPr>
      <w:r w:rsidRPr="00912900">
        <w:rPr>
          <w:rFonts w:ascii="Garamond" w:hAnsi="Garamond"/>
          <w:lang w:val="ru-RU"/>
        </w:rPr>
        <w:t>4)</w:t>
      </w:r>
      <w:r w:rsidRPr="00912900">
        <w:rPr>
          <w:rFonts w:ascii="Garamond" w:hAnsi="Garamond"/>
          <w:lang w:val="ru-RU"/>
        </w:rPr>
        <w:tab/>
        <w:t>аудиторское заключение.</w:t>
      </w:r>
    </w:p>
    <w:p w:rsidR="00E05DB8" w:rsidRPr="00912900" w:rsidRDefault="00E05DB8" w:rsidP="00DA0F85">
      <w:pPr>
        <w:jc w:val="both"/>
        <w:rPr>
          <w:rFonts w:ascii="Garamond" w:hAnsi="Garamond"/>
        </w:rPr>
      </w:pPr>
    </w:p>
    <w:p w:rsidR="00E05DB8" w:rsidRPr="00912900" w:rsidRDefault="00E05DB8" w:rsidP="00DA0F85">
      <w:pPr>
        <w:outlineLvl w:val="0"/>
        <w:rPr>
          <w:rFonts w:ascii="Garamond" w:hAnsi="Garamond"/>
          <w:b/>
          <w:bCs/>
          <w:sz w:val="20"/>
          <w:szCs w:val="20"/>
        </w:rPr>
      </w:pPr>
    </w:p>
    <w:p w:rsidR="00E05DB8" w:rsidRPr="00DC666B" w:rsidRDefault="00E05DB8" w:rsidP="00DA0F85">
      <w:pPr>
        <w:rPr>
          <w:rFonts w:ascii="Garamond" w:hAnsi="Garamond"/>
          <w:b/>
          <w:bCs/>
          <w:iCs/>
          <w:highlight w:val="yellow"/>
        </w:rPr>
      </w:pPr>
      <w:r>
        <w:rPr>
          <w:rFonts w:ascii="Garamond" w:hAnsi="Garamond"/>
          <w:b/>
          <w:bCs/>
          <w:iCs/>
          <w:highlight w:val="yellow"/>
        </w:rPr>
        <w:br w:type="page"/>
      </w:r>
      <w:r w:rsidRPr="00DC666B">
        <w:rPr>
          <w:rFonts w:ascii="Garamond" w:hAnsi="Garamond"/>
          <w:b/>
          <w:bCs/>
          <w:iCs/>
          <w:highlight w:val="yellow"/>
        </w:rPr>
        <w:t>Предлагаемая редакция</w:t>
      </w:r>
    </w:p>
    <w:p w:rsidR="00E05DB8" w:rsidRPr="00DC666B" w:rsidRDefault="00E05DB8" w:rsidP="00DA0F85">
      <w:pPr>
        <w:jc w:val="center"/>
        <w:rPr>
          <w:rFonts w:ascii="Garamond" w:hAnsi="Garamond"/>
          <w:b/>
          <w:bCs/>
          <w:iCs/>
        </w:rPr>
      </w:pPr>
      <w:r w:rsidRPr="00DC666B">
        <w:rPr>
          <w:rFonts w:ascii="Garamond" w:hAnsi="Garamond"/>
          <w:b/>
          <w:bCs/>
          <w:iCs/>
        </w:rPr>
        <w:t>Форма 7</w:t>
      </w:r>
    </w:p>
    <w:p w:rsidR="00E05DB8" w:rsidRPr="00DA0F85" w:rsidRDefault="00E05DB8" w:rsidP="00DA0F85">
      <w:pPr>
        <w:tabs>
          <w:tab w:val="left" w:pos="3840"/>
        </w:tabs>
        <w:jc w:val="both"/>
        <w:rPr>
          <w:rFonts w:ascii="Garamond" w:hAnsi="Garamond"/>
          <w:sz w:val="20"/>
          <w:szCs w:val="20"/>
        </w:rPr>
      </w:pPr>
      <w:r w:rsidRPr="00DA0F85">
        <w:rPr>
          <w:rFonts w:ascii="Garamond" w:hAnsi="Garamond"/>
          <w:sz w:val="20"/>
          <w:szCs w:val="20"/>
        </w:rPr>
        <w:t xml:space="preserve">(на бланке </w:t>
      </w:r>
      <w:r>
        <w:rPr>
          <w:rFonts w:ascii="Garamond" w:hAnsi="Garamond"/>
          <w:sz w:val="20"/>
          <w:szCs w:val="20"/>
        </w:rPr>
        <w:t>з</w:t>
      </w:r>
      <w:r w:rsidRPr="00DA0F85">
        <w:rPr>
          <w:rFonts w:ascii="Garamond" w:hAnsi="Garamond"/>
          <w:sz w:val="20"/>
          <w:szCs w:val="20"/>
        </w:rPr>
        <w:t>аявителя)</w:t>
      </w:r>
    </w:p>
    <w:p w:rsidR="00E05DB8" w:rsidRPr="00DA0F85" w:rsidRDefault="00E05DB8" w:rsidP="00DA0F85">
      <w:pPr>
        <w:ind w:left="6372" w:firstLine="708"/>
        <w:jc w:val="both"/>
        <w:rPr>
          <w:rFonts w:ascii="Garamond" w:hAnsi="Garamond"/>
          <w:sz w:val="20"/>
          <w:szCs w:val="20"/>
        </w:rPr>
      </w:pPr>
      <w:r w:rsidRPr="00DA0F85">
        <w:rPr>
          <w:rFonts w:ascii="Garamond" w:hAnsi="Garamond"/>
          <w:sz w:val="20"/>
          <w:szCs w:val="20"/>
        </w:rPr>
        <w:t xml:space="preserve"> «___» </w:t>
      </w:r>
      <w:r>
        <w:rPr>
          <w:rFonts w:ascii="Garamond" w:hAnsi="Garamond"/>
          <w:sz w:val="20"/>
          <w:szCs w:val="20"/>
        </w:rPr>
        <w:t xml:space="preserve"> </w:t>
      </w:r>
      <w:r w:rsidRPr="00DA0F85">
        <w:rPr>
          <w:rFonts w:ascii="Garamond" w:hAnsi="Garamond"/>
          <w:sz w:val="20"/>
          <w:szCs w:val="20"/>
        </w:rPr>
        <w:t xml:space="preserve"> _______    _____ года</w:t>
      </w:r>
    </w:p>
    <w:p w:rsidR="00E05DB8" w:rsidRPr="00DA0F85" w:rsidRDefault="00E05DB8" w:rsidP="00DA0F85">
      <w:pPr>
        <w:jc w:val="center"/>
        <w:outlineLvl w:val="0"/>
        <w:rPr>
          <w:rFonts w:ascii="Garamond" w:hAnsi="Garamond"/>
          <w:b/>
          <w:sz w:val="20"/>
          <w:szCs w:val="20"/>
        </w:rPr>
      </w:pPr>
      <w:r w:rsidRPr="00DA0F85">
        <w:rPr>
          <w:rFonts w:ascii="Garamond" w:hAnsi="Garamond"/>
          <w:b/>
          <w:sz w:val="20"/>
          <w:szCs w:val="20"/>
        </w:rPr>
        <w:t>АНКЕТА</w:t>
      </w:r>
    </w:p>
    <w:p w:rsidR="00E05DB8" w:rsidRPr="00842566" w:rsidRDefault="00E05DB8" w:rsidP="00842566">
      <w:pPr>
        <w:pStyle w:val="ListParagraph"/>
        <w:numPr>
          <w:ilvl w:val="0"/>
          <w:numId w:val="34"/>
        </w:numPr>
        <w:autoSpaceDE w:val="0"/>
        <w:autoSpaceDN w:val="0"/>
        <w:ind w:left="567" w:hanging="567"/>
        <w:jc w:val="both"/>
        <w:rPr>
          <w:rFonts w:ascii="Garamond" w:hAnsi="Garamond"/>
          <w:sz w:val="22"/>
          <w:szCs w:val="22"/>
        </w:rPr>
      </w:pPr>
      <w:r w:rsidRPr="00842566">
        <w:rPr>
          <w:rFonts w:ascii="Garamond" w:hAnsi="Garamond"/>
          <w:sz w:val="22"/>
          <w:szCs w:val="22"/>
        </w:rPr>
        <w:t>Общие сведения о Заявителе</w:t>
      </w:r>
      <w:r w:rsidRPr="00842566">
        <w:rPr>
          <w:rFonts w:ascii="Garamond" w:hAnsi="Garamond"/>
          <w:sz w:val="22"/>
          <w:szCs w:val="22"/>
          <w:highlight w:val="yellow"/>
        </w:rPr>
        <w:t>:</w:t>
      </w:r>
    </w:p>
    <w:p w:rsidR="00E05DB8" w:rsidRPr="00842566" w:rsidRDefault="00E05DB8" w:rsidP="00842566">
      <w:pPr>
        <w:pStyle w:val="ListParagraph"/>
        <w:numPr>
          <w:ilvl w:val="1"/>
          <w:numId w:val="35"/>
        </w:numPr>
        <w:autoSpaceDE w:val="0"/>
        <w:autoSpaceDN w:val="0"/>
        <w:ind w:left="567" w:hanging="567"/>
        <w:jc w:val="both"/>
        <w:rPr>
          <w:rFonts w:ascii="Garamond" w:hAnsi="Garamond"/>
          <w:sz w:val="22"/>
          <w:szCs w:val="22"/>
        </w:rPr>
      </w:pPr>
      <w:r w:rsidRPr="00842566">
        <w:rPr>
          <w:rFonts w:ascii="Garamond" w:hAnsi="Garamond"/>
          <w:sz w:val="22"/>
          <w:szCs w:val="22"/>
        </w:rPr>
        <w:t>Наименование Заявителя на русском языке: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</w:rPr>
      </w:pPr>
      <w:r w:rsidRPr="00842566">
        <w:rPr>
          <w:rFonts w:ascii="Garamond" w:hAnsi="Garamond"/>
        </w:rPr>
        <w:t>полное: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</w:rPr>
      </w:pPr>
      <w:r w:rsidRPr="00842566">
        <w:rPr>
          <w:rFonts w:ascii="Garamond" w:hAnsi="Garamond"/>
        </w:rPr>
        <w:t>_____________________________________________________________________________________</w:t>
      </w:r>
    </w:p>
    <w:p w:rsidR="00E05DB8" w:rsidRPr="00842566" w:rsidRDefault="00E05DB8" w:rsidP="0001248B">
      <w:pPr>
        <w:pStyle w:val="ListParagraph"/>
        <w:numPr>
          <w:ilvl w:val="1"/>
          <w:numId w:val="35"/>
        </w:numPr>
        <w:autoSpaceDE w:val="0"/>
        <w:autoSpaceDN w:val="0"/>
        <w:spacing w:before="120"/>
        <w:ind w:left="567" w:hanging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Наименование Заявителя на русском языке: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</w:rPr>
      </w:pPr>
      <w:r w:rsidRPr="00842566">
        <w:rPr>
          <w:rFonts w:ascii="Garamond" w:hAnsi="Garamond"/>
        </w:rPr>
        <w:t>сокращенное:</w:t>
      </w:r>
    </w:p>
    <w:p w:rsidR="00E05DB8" w:rsidRPr="00842566" w:rsidRDefault="00E05DB8" w:rsidP="00842566">
      <w:pPr>
        <w:spacing w:after="0"/>
        <w:ind w:left="993" w:hanging="426"/>
        <w:jc w:val="both"/>
        <w:rPr>
          <w:rFonts w:ascii="Garamond" w:hAnsi="Garamond"/>
        </w:rPr>
      </w:pPr>
      <w:r w:rsidRPr="00842566">
        <w:rPr>
          <w:rFonts w:ascii="Garamond" w:hAnsi="Garamond"/>
        </w:rPr>
        <w:t>_____________________________________________________________________________________</w:t>
      </w:r>
    </w:p>
    <w:p w:rsidR="00E05DB8" w:rsidRPr="00842566" w:rsidRDefault="00E05DB8" w:rsidP="0001248B">
      <w:pPr>
        <w:pStyle w:val="ListParagraph"/>
        <w:numPr>
          <w:ilvl w:val="1"/>
          <w:numId w:val="35"/>
        </w:numPr>
        <w:autoSpaceDE w:val="0"/>
        <w:autoSpaceDN w:val="0"/>
        <w:spacing w:before="120"/>
        <w:ind w:left="567" w:hanging="567"/>
        <w:jc w:val="both"/>
        <w:rPr>
          <w:rFonts w:ascii="Garamond" w:hAnsi="Garamond"/>
          <w:sz w:val="22"/>
          <w:szCs w:val="22"/>
        </w:rPr>
      </w:pPr>
      <w:r w:rsidRPr="00842566">
        <w:rPr>
          <w:rFonts w:ascii="Garamond" w:hAnsi="Garamond"/>
          <w:sz w:val="22"/>
          <w:szCs w:val="22"/>
        </w:rPr>
        <w:t>Наименование Заявителя на английском языке:</w:t>
      </w:r>
    </w:p>
    <w:p w:rsidR="00E05DB8" w:rsidRPr="00842566" w:rsidRDefault="00E05DB8" w:rsidP="00842566">
      <w:pPr>
        <w:autoSpaceDE w:val="0"/>
        <w:autoSpaceDN w:val="0"/>
        <w:spacing w:after="0"/>
        <w:ind w:left="567"/>
        <w:jc w:val="both"/>
        <w:rPr>
          <w:rFonts w:ascii="Garamond" w:hAnsi="Garamond"/>
        </w:rPr>
      </w:pPr>
      <w:r w:rsidRPr="00842566">
        <w:rPr>
          <w:rFonts w:ascii="Garamond" w:hAnsi="Garamond"/>
          <w:highlight w:val="yellow"/>
        </w:rPr>
        <w:t>полное, сокращенное:</w:t>
      </w:r>
    </w:p>
    <w:p w:rsidR="00E05DB8" w:rsidRPr="00842566" w:rsidRDefault="00E05DB8" w:rsidP="00842566">
      <w:pPr>
        <w:spacing w:after="0"/>
        <w:ind w:firstLine="567"/>
        <w:jc w:val="both"/>
        <w:rPr>
          <w:rFonts w:ascii="Garamond" w:hAnsi="Garamond"/>
        </w:rPr>
      </w:pPr>
      <w:r w:rsidRPr="00842566">
        <w:rPr>
          <w:rFonts w:ascii="Garamond" w:hAnsi="Garamond"/>
        </w:rPr>
        <w:t>_____________________________________________________________________________________</w:t>
      </w:r>
    </w:p>
    <w:p w:rsidR="00E05DB8" w:rsidRPr="00842566" w:rsidRDefault="00E05DB8" w:rsidP="0001248B">
      <w:pPr>
        <w:pStyle w:val="ListParagraph"/>
        <w:numPr>
          <w:ilvl w:val="1"/>
          <w:numId w:val="35"/>
        </w:numPr>
        <w:autoSpaceDE w:val="0"/>
        <w:autoSpaceDN w:val="0"/>
        <w:spacing w:before="120"/>
        <w:ind w:left="567" w:hanging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ИНН Заявителя: _______________________________________</w:t>
      </w:r>
    </w:p>
    <w:p w:rsidR="00E05DB8" w:rsidRPr="00842566" w:rsidRDefault="00E05DB8" w:rsidP="0001248B">
      <w:pPr>
        <w:pStyle w:val="ListParagraph"/>
        <w:numPr>
          <w:ilvl w:val="1"/>
          <w:numId w:val="35"/>
        </w:numPr>
        <w:autoSpaceDE w:val="0"/>
        <w:autoSpaceDN w:val="0"/>
        <w:spacing w:before="120"/>
        <w:ind w:left="567" w:hanging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КПП</w:t>
      </w:r>
      <w:r>
        <w:rPr>
          <w:rFonts w:ascii="Garamond" w:hAnsi="Garamond"/>
          <w:sz w:val="22"/>
          <w:szCs w:val="22"/>
          <w:highlight w:val="yellow"/>
        </w:rPr>
        <w:t>,</w:t>
      </w:r>
      <w:r w:rsidRPr="00842566">
        <w:rPr>
          <w:rFonts w:ascii="Garamond" w:hAnsi="Garamond"/>
          <w:sz w:val="22"/>
          <w:szCs w:val="22"/>
          <w:highlight w:val="yellow"/>
        </w:rPr>
        <w:t xml:space="preserve"> используемый для формирования первичных бухгалтерских документов</w:t>
      </w:r>
    </w:p>
    <w:p w:rsidR="00E05DB8" w:rsidRPr="00842566" w:rsidRDefault="00E05DB8" w:rsidP="00842566">
      <w:pPr>
        <w:pStyle w:val="ListParagraph"/>
        <w:spacing w:line="360" w:lineRule="auto"/>
        <w:ind w:left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КПП основной:</w:t>
      </w:r>
      <w:r w:rsidRPr="00842566">
        <w:rPr>
          <w:rFonts w:ascii="Garamond" w:hAnsi="Garamond"/>
          <w:sz w:val="22"/>
          <w:szCs w:val="22"/>
          <w:highlight w:val="yellow"/>
        </w:rPr>
        <w:tab/>
        <w:t>_____________________________</w:t>
      </w:r>
      <w:r>
        <w:rPr>
          <w:rFonts w:ascii="Garamond" w:hAnsi="Garamond"/>
          <w:sz w:val="22"/>
          <w:szCs w:val="22"/>
          <w:highlight w:val="yellow"/>
        </w:rPr>
        <w:t>___________________</w:t>
      </w:r>
      <w:r w:rsidRPr="00842566">
        <w:rPr>
          <w:rFonts w:ascii="Garamond" w:hAnsi="Garamond"/>
          <w:sz w:val="22"/>
          <w:szCs w:val="22"/>
          <w:highlight w:val="yellow"/>
        </w:rPr>
        <w:t>_______________________</w:t>
      </w:r>
    </w:p>
    <w:p w:rsidR="00E05DB8" w:rsidRPr="00842566" w:rsidRDefault="00E05DB8" w:rsidP="00842566">
      <w:pPr>
        <w:pStyle w:val="ListParagraph"/>
        <w:ind w:left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 xml:space="preserve">КПП в качестве крупнейшего налогоплательщика (при наличии): </w:t>
      </w:r>
    </w:p>
    <w:p w:rsidR="00E05DB8" w:rsidRPr="00842566" w:rsidRDefault="00E05DB8" w:rsidP="00842566">
      <w:pPr>
        <w:pStyle w:val="ListParagraph"/>
        <w:ind w:left="567"/>
        <w:jc w:val="both"/>
        <w:rPr>
          <w:rFonts w:ascii="Garamond" w:hAnsi="Garamond"/>
          <w:sz w:val="22"/>
          <w:szCs w:val="22"/>
          <w:highlight w:val="yellow"/>
        </w:rPr>
      </w:pPr>
      <w:r>
        <w:rPr>
          <w:rStyle w:val="CommentReference"/>
          <w:rFonts w:ascii="Garamond" w:hAnsi="Garamond"/>
          <w:sz w:val="22"/>
          <w:szCs w:val="22"/>
          <w:highlight w:val="yellow"/>
        </w:rPr>
        <w:t>_______________</w:t>
      </w:r>
      <w:r w:rsidRPr="00842566">
        <w:rPr>
          <w:rStyle w:val="CommentReference"/>
          <w:rFonts w:ascii="Garamond" w:hAnsi="Garamond"/>
          <w:sz w:val="22"/>
          <w:szCs w:val="22"/>
          <w:highlight w:val="yellow"/>
        </w:rPr>
        <w:t>______________________________________________________________________</w:t>
      </w:r>
    </w:p>
    <w:p w:rsidR="00E05DB8" w:rsidRPr="00842566" w:rsidRDefault="00E05DB8" w:rsidP="0001248B">
      <w:pPr>
        <w:pStyle w:val="ListParagraph"/>
        <w:numPr>
          <w:ilvl w:val="1"/>
          <w:numId w:val="35"/>
        </w:numPr>
        <w:autoSpaceDE w:val="0"/>
        <w:autoSpaceDN w:val="0"/>
        <w:spacing w:before="120"/>
        <w:ind w:left="567" w:hanging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Сведения о государственной регистрации Заявителя в качестве юридического лица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ОГРН:</w:t>
      </w:r>
      <w:r w:rsidRPr="00842566">
        <w:rPr>
          <w:rFonts w:ascii="Garamond" w:hAnsi="Garamond"/>
          <w:highlight w:val="yellow"/>
        </w:rPr>
        <w:tab/>
        <w:t>______________________________________________________________________</w:t>
      </w:r>
      <w:r>
        <w:rPr>
          <w:rFonts w:ascii="Garamond" w:hAnsi="Garamond"/>
          <w:highlight w:val="yellow"/>
        </w:rPr>
        <w:t>_______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t>Д</w:t>
      </w:r>
      <w:r w:rsidRPr="00842566">
        <w:rPr>
          <w:rFonts w:ascii="Garamond" w:hAnsi="Garamond"/>
          <w:highlight w:val="yellow"/>
        </w:rPr>
        <w:t>ата государственной регистрации:</w:t>
      </w:r>
      <w:r w:rsidRPr="00842566">
        <w:rPr>
          <w:rFonts w:ascii="Garamond" w:hAnsi="Garamond"/>
          <w:highlight w:val="yellow"/>
        </w:rPr>
        <w:tab/>
        <w:t>_______________________________________________</w:t>
      </w:r>
      <w:r>
        <w:rPr>
          <w:rFonts w:ascii="Garamond" w:hAnsi="Garamond"/>
          <w:highlight w:val="yellow"/>
        </w:rPr>
        <w:t>____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>
        <w:rPr>
          <w:rFonts w:ascii="Garamond" w:hAnsi="Garamond"/>
          <w:highlight w:val="yellow"/>
        </w:rPr>
        <w:t>О</w:t>
      </w:r>
      <w:r w:rsidRPr="00842566">
        <w:rPr>
          <w:rFonts w:ascii="Garamond" w:hAnsi="Garamond"/>
          <w:highlight w:val="yellow"/>
        </w:rPr>
        <w:t>рган, осуществивший государственную регистрацию:_____________________________</w:t>
      </w:r>
      <w:r>
        <w:rPr>
          <w:rFonts w:ascii="Garamond" w:hAnsi="Garamond"/>
          <w:highlight w:val="yellow"/>
        </w:rPr>
        <w:t>__________</w:t>
      </w:r>
    </w:p>
    <w:p w:rsidR="00E05DB8" w:rsidRPr="00842566" w:rsidRDefault="00E05DB8" w:rsidP="0001248B">
      <w:pPr>
        <w:pStyle w:val="ListParagraph"/>
        <w:numPr>
          <w:ilvl w:val="1"/>
          <w:numId w:val="35"/>
        </w:numPr>
        <w:autoSpaceDE w:val="0"/>
        <w:autoSpaceDN w:val="0"/>
        <w:spacing w:before="120"/>
        <w:ind w:left="567" w:hanging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Сведения о налоговом органе, в котором Заявитель состоит на учете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ИНН: ______________________________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</w:rPr>
      </w:pPr>
      <w:r w:rsidRPr="00842566">
        <w:rPr>
          <w:rFonts w:ascii="Garamond" w:hAnsi="Garamond"/>
          <w:highlight w:val="yellow"/>
        </w:rPr>
        <w:t>КПП: ______________________________</w:t>
      </w:r>
    </w:p>
    <w:p w:rsidR="00E05DB8" w:rsidRPr="00842566" w:rsidRDefault="00E05DB8" w:rsidP="00842566">
      <w:pPr>
        <w:spacing w:after="0"/>
        <w:ind w:left="567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Наименование ГНИ: _________________________________________________________</w:t>
      </w:r>
    </w:p>
    <w:p w:rsidR="00E05DB8" w:rsidRPr="00842566" w:rsidRDefault="00E05DB8" w:rsidP="00842566">
      <w:pPr>
        <w:spacing w:after="0"/>
        <w:ind w:left="567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Номер ГНИ: ________________________________________________________________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Административно-территориальная принадлежность ГНИ:</w:t>
      </w:r>
    </w:p>
    <w:p w:rsidR="00E05DB8" w:rsidRPr="00842566" w:rsidRDefault="00E05DB8" w:rsidP="00842566">
      <w:pPr>
        <w:spacing w:after="0"/>
        <w:ind w:left="993" w:hanging="426"/>
        <w:jc w:val="both"/>
        <w:rPr>
          <w:rFonts w:ascii="Garamond" w:hAnsi="Garamond"/>
        </w:rPr>
      </w:pPr>
      <w:r w:rsidRPr="00842566">
        <w:rPr>
          <w:rFonts w:ascii="Garamond" w:hAnsi="Garamond"/>
          <w:highlight w:val="yellow"/>
        </w:rPr>
        <w:t>_____________________________________________________________________________________</w:t>
      </w:r>
    </w:p>
    <w:p w:rsidR="00E05DB8" w:rsidRPr="00842566" w:rsidRDefault="00E05DB8" w:rsidP="0001248B">
      <w:pPr>
        <w:pStyle w:val="ListParagraph"/>
        <w:numPr>
          <w:ilvl w:val="1"/>
          <w:numId w:val="35"/>
        </w:numPr>
        <w:autoSpaceDE w:val="0"/>
        <w:autoSpaceDN w:val="0"/>
        <w:spacing w:before="120"/>
        <w:ind w:left="567" w:hanging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Адрес юридического лица (по ЕГРЮЛ):</w:t>
      </w:r>
    </w:p>
    <w:p w:rsidR="00E05DB8" w:rsidRPr="00842566" w:rsidRDefault="00E05DB8" w:rsidP="00842566">
      <w:pPr>
        <w:pStyle w:val="ListParagraph"/>
        <w:autoSpaceDN w:val="0"/>
        <w:ind w:left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______________________________________________________________________</w:t>
      </w:r>
    </w:p>
    <w:p w:rsidR="00E05DB8" w:rsidRPr="00842566" w:rsidRDefault="00E05DB8" w:rsidP="00842566">
      <w:pPr>
        <w:pStyle w:val="ListParagraph"/>
        <w:ind w:left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Адрес для получения юридически значимых сообщений: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_____________________________________________________________________________________</w:t>
      </w:r>
    </w:p>
    <w:p w:rsidR="00E05DB8" w:rsidRPr="00842566" w:rsidRDefault="00E05DB8" w:rsidP="0001248B">
      <w:pPr>
        <w:pStyle w:val="ListParagraph"/>
        <w:numPr>
          <w:ilvl w:val="1"/>
          <w:numId w:val="35"/>
        </w:numPr>
        <w:autoSpaceDE w:val="0"/>
        <w:autoSpaceDN w:val="0"/>
        <w:spacing w:before="120"/>
        <w:ind w:left="567" w:hanging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Общие для организации Заявителя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 xml:space="preserve">Телефон: </w:t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  <w:t>______________________________________</w:t>
      </w:r>
    </w:p>
    <w:p w:rsidR="00E05DB8" w:rsidRPr="00842566" w:rsidRDefault="00E05DB8" w:rsidP="00842566">
      <w:pPr>
        <w:spacing w:after="0"/>
        <w:ind w:firstLine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 xml:space="preserve">Факс: </w:t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  <w:t>______________________________________</w:t>
      </w:r>
    </w:p>
    <w:p w:rsidR="00E05DB8" w:rsidRPr="00842566" w:rsidRDefault="00E05DB8" w:rsidP="00842566">
      <w:pPr>
        <w:spacing w:after="0"/>
        <w:ind w:firstLine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 xml:space="preserve">Электронная почта: </w:t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  <w:t>______________________________________</w:t>
      </w:r>
    </w:p>
    <w:p w:rsidR="00E05DB8" w:rsidRPr="00842566" w:rsidRDefault="00E05DB8" w:rsidP="00842566">
      <w:pPr>
        <w:spacing w:after="0"/>
        <w:ind w:firstLine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Адрес интернет-сервера:</w:t>
      </w:r>
      <w:r w:rsidRPr="00842566">
        <w:rPr>
          <w:rFonts w:ascii="Garamond" w:hAnsi="Garamond"/>
          <w:highlight w:val="yellow"/>
        </w:rPr>
        <w:tab/>
        <w:t>______________________________________</w:t>
      </w:r>
    </w:p>
    <w:p w:rsidR="00E05DB8" w:rsidRPr="00842566" w:rsidRDefault="00E05DB8" w:rsidP="0001248B">
      <w:pPr>
        <w:pStyle w:val="ListParagraph"/>
        <w:numPr>
          <w:ilvl w:val="1"/>
          <w:numId w:val="35"/>
        </w:numPr>
        <w:autoSpaceDE w:val="0"/>
        <w:autoSpaceDN w:val="0"/>
        <w:spacing w:before="120"/>
        <w:ind w:left="567" w:hanging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Наименование должности и Ф.И.О. лица, имеющего право действовать от имени юридического лица (заявителя) без доверенности: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_____________________________________________________________________________________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_____________________________________________________________________________________</w:t>
      </w:r>
    </w:p>
    <w:p w:rsidR="00E05DB8" w:rsidRPr="00842566" w:rsidRDefault="00E05DB8" w:rsidP="00842566">
      <w:pPr>
        <w:autoSpaceDE w:val="0"/>
        <w:autoSpaceDN w:val="0"/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Телефон:</w:t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  <w:t>______________________________________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 xml:space="preserve">Факс: </w:t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  <w:t>______________________________________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Электронная почта:</w:t>
      </w:r>
      <w:r w:rsidRPr="00842566">
        <w:rPr>
          <w:rFonts w:ascii="Garamond" w:hAnsi="Garamond"/>
          <w:highlight w:val="yellow"/>
        </w:rPr>
        <w:tab/>
        <w:t>______________________________________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 xml:space="preserve">Сведения об управляющей организации (в случае, если полномочия ЕИО переданы такой организации) </w:t>
      </w:r>
    </w:p>
    <w:p w:rsidR="00E05DB8" w:rsidRPr="00842566" w:rsidRDefault="00E05DB8" w:rsidP="00842566">
      <w:pPr>
        <w:pStyle w:val="ListParagraph"/>
        <w:ind w:left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Наименование управляющей организации</w:t>
      </w:r>
      <w:r>
        <w:rPr>
          <w:rFonts w:ascii="Garamond" w:hAnsi="Garamond"/>
          <w:sz w:val="22"/>
          <w:szCs w:val="22"/>
          <w:highlight w:val="yellow"/>
        </w:rPr>
        <w:t xml:space="preserve"> </w:t>
      </w:r>
      <w:r w:rsidRPr="00842566">
        <w:rPr>
          <w:rFonts w:ascii="Garamond" w:hAnsi="Garamond"/>
          <w:sz w:val="22"/>
          <w:szCs w:val="22"/>
          <w:highlight w:val="yellow"/>
        </w:rPr>
        <w:t xml:space="preserve">на русском языке </w:t>
      </w:r>
    </w:p>
    <w:p w:rsidR="00E05DB8" w:rsidRPr="00842566" w:rsidRDefault="00E05DB8" w:rsidP="00842566">
      <w:pPr>
        <w:pStyle w:val="ListParagraph"/>
        <w:ind w:left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полное:</w:t>
      </w:r>
    </w:p>
    <w:p w:rsidR="00E05DB8" w:rsidRPr="00842566" w:rsidRDefault="00E05DB8" w:rsidP="00842566">
      <w:pPr>
        <w:pStyle w:val="ListParagraph"/>
        <w:ind w:left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_____________________________________________________________________________________</w:t>
      </w:r>
    </w:p>
    <w:p w:rsidR="00E05DB8" w:rsidRPr="00842566" w:rsidRDefault="00E05DB8" w:rsidP="00842566">
      <w:pPr>
        <w:pStyle w:val="ListParagraph"/>
        <w:ind w:left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Наименование управляющей организации</w:t>
      </w:r>
      <w:r>
        <w:rPr>
          <w:rFonts w:ascii="Garamond" w:hAnsi="Garamond"/>
          <w:sz w:val="22"/>
          <w:szCs w:val="22"/>
          <w:highlight w:val="yellow"/>
        </w:rPr>
        <w:t xml:space="preserve"> </w:t>
      </w:r>
      <w:r w:rsidRPr="00842566">
        <w:rPr>
          <w:rFonts w:ascii="Garamond" w:hAnsi="Garamond"/>
          <w:sz w:val="22"/>
          <w:szCs w:val="22"/>
          <w:highlight w:val="yellow"/>
        </w:rPr>
        <w:t>на русском языке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сокращенное:</w:t>
      </w:r>
    </w:p>
    <w:p w:rsidR="00E05DB8" w:rsidRPr="00842566" w:rsidRDefault="00E05DB8" w:rsidP="00842566">
      <w:pPr>
        <w:tabs>
          <w:tab w:val="left" w:pos="567"/>
        </w:tabs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_____________________________________________________________________________________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</w:rPr>
      </w:pPr>
      <w:r w:rsidRPr="00842566">
        <w:rPr>
          <w:rFonts w:ascii="Garamond" w:hAnsi="Garamond"/>
          <w:highlight w:val="yellow"/>
        </w:rPr>
        <w:t>ОГРН/ИНН:</w:t>
      </w:r>
      <w:r>
        <w:rPr>
          <w:rFonts w:ascii="Garamond" w:hAnsi="Garamond"/>
          <w:highlight w:val="yellow"/>
        </w:rPr>
        <w:t xml:space="preserve"> _</w:t>
      </w:r>
      <w:r w:rsidRPr="00842566">
        <w:rPr>
          <w:rFonts w:ascii="Garamond" w:hAnsi="Garamond"/>
          <w:highlight w:val="yellow"/>
        </w:rPr>
        <w:t>________________________________________________________________________</w:t>
      </w:r>
    </w:p>
    <w:p w:rsidR="00E05DB8" w:rsidRDefault="00E05DB8" w:rsidP="0001248B">
      <w:pPr>
        <w:pStyle w:val="ListParagraph"/>
        <w:numPr>
          <w:ilvl w:val="1"/>
          <w:numId w:val="35"/>
        </w:numPr>
        <w:autoSpaceDE w:val="0"/>
        <w:autoSpaceDN w:val="0"/>
        <w:spacing w:before="120"/>
        <w:ind w:left="567" w:hanging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Банковские реквизиты Заявителя</w:t>
      </w:r>
    </w:p>
    <w:tbl>
      <w:tblPr>
        <w:tblW w:w="8505" w:type="dxa"/>
        <w:tblInd w:w="559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025"/>
        <w:gridCol w:w="5480"/>
      </w:tblGrid>
      <w:tr w:rsidR="00E05DB8" w:rsidRPr="00842566" w:rsidTr="00EE725B">
        <w:trPr>
          <w:trHeight w:hRule="exact" w:val="425"/>
        </w:trPr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842566" w:rsidRDefault="00E05DB8" w:rsidP="00842566">
            <w:pPr>
              <w:spacing w:after="0"/>
              <w:rPr>
                <w:rFonts w:ascii="Garamond" w:hAnsi="Garamond"/>
                <w:highlight w:val="yellow"/>
              </w:rPr>
            </w:pPr>
            <w:r w:rsidRPr="00842566">
              <w:rPr>
                <w:rFonts w:ascii="Garamond" w:hAnsi="Garamond"/>
                <w:highlight w:val="yellow"/>
              </w:rPr>
              <w:t>Наименование банка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842566" w:rsidRDefault="00E05DB8" w:rsidP="00842566">
            <w:pPr>
              <w:spacing w:after="0"/>
              <w:rPr>
                <w:rFonts w:ascii="Garamond" w:hAnsi="Garamond"/>
                <w:highlight w:val="yellow"/>
              </w:rPr>
            </w:pPr>
          </w:p>
        </w:tc>
      </w:tr>
      <w:tr w:rsidR="00E05DB8" w:rsidRPr="00842566" w:rsidTr="00EE725B">
        <w:trPr>
          <w:trHeight w:hRule="exact" w:val="395"/>
        </w:trPr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842566" w:rsidRDefault="00E05DB8" w:rsidP="00842566">
            <w:pPr>
              <w:spacing w:after="0"/>
              <w:rPr>
                <w:rFonts w:ascii="Garamond" w:hAnsi="Garamond"/>
                <w:highlight w:val="yellow"/>
              </w:rPr>
            </w:pPr>
            <w:r w:rsidRPr="00842566">
              <w:rPr>
                <w:rFonts w:ascii="Garamond" w:hAnsi="Garamond"/>
                <w:highlight w:val="yellow"/>
              </w:rPr>
              <w:t>БИК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842566" w:rsidRDefault="00E05DB8" w:rsidP="00842566">
            <w:pPr>
              <w:spacing w:after="0"/>
              <w:rPr>
                <w:rFonts w:ascii="Garamond" w:hAnsi="Garamond"/>
                <w:highlight w:val="yellow"/>
              </w:rPr>
            </w:pPr>
          </w:p>
        </w:tc>
      </w:tr>
      <w:tr w:rsidR="00E05DB8" w:rsidRPr="00842566" w:rsidTr="00EE725B">
        <w:trPr>
          <w:trHeight w:hRule="exact" w:val="422"/>
        </w:trPr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842566" w:rsidRDefault="00E05DB8" w:rsidP="00842566">
            <w:pPr>
              <w:spacing w:after="0"/>
              <w:rPr>
                <w:rFonts w:ascii="Garamond" w:hAnsi="Garamond"/>
                <w:highlight w:val="yellow"/>
              </w:rPr>
            </w:pPr>
            <w:r w:rsidRPr="00842566">
              <w:rPr>
                <w:rFonts w:ascii="Garamond" w:hAnsi="Garamond"/>
                <w:highlight w:val="yellow"/>
              </w:rPr>
              <w:t>Расчетный счет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842566" w:rsidRDefault="00E05DB8" w:rsidP="00842566">
            <w:pPr>
              <w:spacing w:after="0"/>
              <w:rPr>
                <w:rFonts w:ascii="Garamond" w:hAnsi="Garamond"/>
                <w:highlight w:val="yellow"/>
              </w:rPr>
            </w:pPr>
          </w:p>
        </w:tc>
      </w:tr>
      <w:tr w:rsidR="00E05DB8" w:rsidRPr="00842566" w:rsidTr="00EE725B">
        <w:trPr>
          <w:trHeight w:hRule="exact" w:val="422"/>
        </w:trPr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842566" w:rsidRDefault="00E05DB8" w:rsidP="00842566">
            <w:pPr>
              <w:spacing w:after="0"/>
              <w:rPr>
                <w:rFonts w:ascii="Garamond" w:hAnsi="Garamond"/>
                <w:highlight w:val="yellow"/>
              </w:rPr>
            </w:pPr>
            <w:r w:rsidRPr="00842566">
              <w:rPr>
                <w:rFonts w:ascii="Garamond" w:hAnsi="Garamond"/>
                <w:highlight w:val="yellow"/>
              </w:rPr>
              <w:t>Корреспондентский счет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842566" w:rsidRDefault="00E05DB8" w:rsidP="00842566">
            <w:pPr>
              <w:spacing w:after="0"/>
              <w:rPr>
                <w:rFonts w:ascii="Garamond" w:hAnsi="Garamond"/>
                <w:highlight w:val="yellow"/>
              </w:rPr>
            </w:pPr>
          </w:p>
        </w:tc>
      </w:tr>
      <w:tr w:rsidR="00E05DB8" w:rsidRPr="00842566" w:rsidTr="00EE725B">
        <w:trPr>
          <w:trHeight w:hRule="exact" w:val="422"/>
        </w:trPr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842566" w:rsidRDefault="00E05DB8" w:rsidP="00842566">
            <w:pPr>
              <w:spacing w:after="0"/>
              <w:rPr>
                <w:rFonts w:ascii="Garamond" w:hAnsi="Garamond"/>
                <w:highlight w:val="yellow"/>
              </w:rPr>
            </w:pPr>
            <w:r w:rsidRPr="00842566">
              <w:rPr>
                <w:rFonts w:ascii="Garamond" w:hAnsi="Garamond"/>
                <w:highlight w:val="yellow"/>
              </w:rPr>
              <w:t>Адрес банка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842566" w:rsidRDefault="00E05DB8" w:rsidP="00842566">
            <w:pPr>
              <w:spacing w:after="0"/>
              <w:rPr>
                <w:rFonts w:ascii="Garamond" w:hAnsi="Garamond"/>
                <w:highlight w:val="yellow"/>
              </w:rPr>
            </w:pPr>
          </w:p>
        </w:tc>
      </w:tr>
      <w:tr w:rsidR="00E05DB8" w:rsidRPr="00842566" w:rsidTr="00EE725B">
        <w:trPr>
          <w:trHeight w:hRule="exact" w:val="432"/>
        </w:trPr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842566" w:rsidRDefault="00E05DB8" w:rsidP="00842566">
            <w:pPr>
              <w:spacing w:after="0"/>
              <w:rPr>
                <w:rFonts w:ascii="Garamond" w:hAnsi="Garamond"/>
                <w:highlight w:val="yellow"/>
              </w:rPr>
            </w:pPr>
            <w:r w:rsidRPr="00842566">
              <w:rPr>
                <w:rFonts w:ascii="Garamond" w:hAnsi="Garamond"/>
                <w:highlight w:val="yellow"/>
              </w:rPr>
              <w:t>Телефон банка для контакта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5DB8" w:rsidRPr="00842566" w:rsidRDefault="00E05DB8" w:rsidP="00842566">
            <w:pPr>
              <w:spacing w:after="0"/>
              <w:rPr>
                <w:rFonts w:ascii="Garamond" w:hAnsi="Garamond"/>
                <w:highlight w:val="yellow"/>
              </w:rPr>
            </w:pPr>
          </w:p>
        </w:tc>
      </w:tr>
    </w:tbl>
    <w:p w:rsidR="00E05DB8" w:rsidRPr="00842566" w:rsidRDefault="00E05DB8" w:rsidP="00842566">
      <w:pPr>
        <w:spacing w:after="0"/>
        <w:jc w:val="both"/>
        <w:rPr>
          <w:rFonts w:ascii="Garamond" w:hAnsi="Garamond"/>
          <w:highlight w:val="yellow"/>
        </w:rPr>
      </w:pPr>
    </w:p>
    <w:p w:rsidR="00E05DB8" w:rsidRPr="00842566" w:rsidRDefault="00E05DB8" w:rsidP="00842566">
      <w:pPr>
        <w:pStyle w:val="ListParagraph"/>
        <w:numPr>
          <w:ilvl w:val="1"/>
          <w:numId w:val="35"/>
        </w:numPr>
        <w:autoSpaceDE w:val="0"/>
        <w:autoSpaceDN w:val="0"/>
        <w:ind w:left="567" w:hanging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Ф.И.О. главного бухгалтера: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_____________________________________________________________________________________</w:t>
      </w:r>
    </w:p>
    <w:p w:rsidR="00E05DB8" w:rsidRPr="00842566" w:rsidRDefault="00E05DB8" w:rsidP="00842566">
      <w:pPr>
        <w:spacing w:after="0"/>
        <w:ind w:firstLine="567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 xml:space="preserve">Телефон: </w:t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  <w:t>_____________________________________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 xml:space="preserve">Факс: </w:t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  <w:t>_____________________________________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</w:rPr>
      </w:pPr>
      <w:r w:rsidRPr="00842566">
        <w:rPr>
          <w:rFonts w:ascii="Garamond" w:hAnsi="Garamond"/>
          <w:highlight w:val="yellow"/>
        </w:rPr>
        <w:t xml:space="preserve">Электронная почта: </w:t>
      </w:r>
      <w:r w:rsidRPr="00842566">
        <w:rPr>
          <w:rFonts w:ascii="Garamond" w:hAnsi="Garamond"/>
          <w:highlight w:val="yellow"/>
        </w:rPr>
        <w:tab/>
        <w:t>_____________________________________</w:t>
      </w:r>
    </w:p>
    <w:p w:rsidR="00E05DB8" w:rsidRPr="00842566" w:rsidRDefault="00E05DB8" w:rsidP="0001248B">
      <w:pPr>
        <w:pStyle w:val="ListParagraph"/>
        <w:numPr>
          <w:ilvl w:val="1"/>
          <w:numId w:val="35"/>
        </w:numPr>
        <w:autoSpaceDE w:val="0"/>
        <w:autoSpaceDN w:val="0"/>
        <w:spacing w:before="120"/>
        <w:ind w:left="567" w:hanging="567"/>
        <w:jc w:val="both"/>
        <w:rPr>
          <w:rFonts w:ascii="Garamond" w:hAnsi="Garamond"/>
          <w:sz w:val="22"/>
          <w:szCs w:val="22"/>
          <w:highlight w:val="yellow"/>
        </w:rPr>
      </w:pPr>
      <w:r w:rsidRPr="00842566">
        <w:rPr>
          <w:rFonts w:ascii="Garamond" w:hAnsi="Garamond"/>
          <w:sz w:val="22"/>
          <w:szCs w:val="22"/>
          <w:highlight w:val="yellow"/>
        </w:rPr>
        <w:t>Ф.И.О. должностного лица, отвечающего за работу на оптовом рынке: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>_____________________________________________________________________________________</w:t>
      </w:r>
    </w:p>
    <w:p w:rsidR="00E05DB8" w:rsidRPr="00842566" w:rsidRDefault="00E05DB8" w:rsidP="00842566">
      <w:pPr>
        <w:spacing w:after="0"/>
        <w:ind w:firstLine="567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 xml:space="preserve">Телефон: </w:t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  <w:t>_____________________________________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  <w:highlight w:val="yellow"/>
        </w:rPr>
      </w:pPr>
      <w:r w:rsidRPr="00842566">
        <w:rPr>
          <w:rFonts w:ascii="Garamond" w:hAnsi="Garamond"/>
          <w:highlight w:val="yellow"/>
        </w:rPr>
        <w:t xml:space="preserve">Факс: </w:t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</w:r>
      <w:r w:rsidRPr="00842566">
        <w:rPr>
          <w:rFonts w:ascii="Garamond" w:hAnsi="Garamond"/>
          <w:highlight w:val="yellow"/>
        </w:rPr>
        <w:tab/>
        <w:t>_____________________________________</w:t>
      </w:r>
    </w:p>
    <w:p w:rsidR="00E05DB8" w:rsidRPr="00842566" w:rsidRDefault="00E05DB8" w:rsidP="00842566">
      <w:pPr>
        <w:spacing w:after="0"/>
        <w:ind w:left="567"/>
        <w:jc w:val="both"/>
        <w:rPr>
          <w:rFonts w:ascii="Garamond" w:hAnsi="Garamond"/>
        </w:rPr>
      </w:pPr>
      <w:r w:rsidRPr="00842566">
        <w:rPr>
          <w:rFonts w:ascii="Garamond" w:hAnsi="Garamond"/>
          <w:highlight w:val="yellow"/>
        </w:rPr>
        <w:t xml:space="preserve">Электронная почта: </w:t>
      </w:r>
      <w:r w:rsidRPr="00842566">
        <w:rPr>
          <w:rFonts w:ascii="Garamond" w:hAnsi="Garamond"/>
          <w:highlight w:val="yellow"/>
        </w:rPr>
        <w:tab/>
        <w:t>_____________________________________</w:t>
      </w:r>
    </w:p>
    <w:p w:rsidR="00E05DB8" w:rsidRPr="00842566" w:rsidRDefault="00E05DB8" w:rsidP="00842566">
      <w:pPr>
        <w:tabs>
          <w:tab w:val="left" w:pos="2835"/>
          <w:tab w:val="left" w:pos="6663"/>
        </w:tabs>
        <w:spacing w:after="0"/>
        <w:jc w:val="both"/>
        <w:rPr>
          <w:rFonts w:ascii="Garamond" w:hAnsi="Garamond"/>
        </w:rPr>
      </w:pPr>
    </w:p>
    <w:p w:rsidR="00E05DB8" w:rsidRPr="00DA0F85" w:rsidRDefault="00E05DB8" w:rsidP="00DA0F85">
      <w:pPr>
        <w:pStyle w:val="NormalWeb"/>
        <w:spacing w:after="0" w:afterAutospacing="0"/>
        <w:rPr>
          <w:rFonts w:ascii="Garamond" w:hAnsi="Garamond"/>
          <w:bCs/>
          <w:sz w:val="20"/>
          <w:szCs w:val="20"/>
        </w:rPr>
      </w:pPr>
      <w:r w:rsidRPr="00DA0F85">
        <w:rPr>
          <w:rFonts w:ascii="Garamond" w:hAnsi="Garamond"/>
          <w:bCs/>
          <w:sz w:val="20"/>
          <w:szCs w:val="20"/>
        </w:rPr>
        <w:t>______________________________</w:t>
      </w:r>
      <w:r w:rsidRPr="00DA0F85">
        <w:rPr>
          <w:rFonts w:ascii="Garamond" w:hAnsi="Garamond"/>
          <w:bCs/>
          <w:sz w:val="20"/>
          <w:szCs w:val="20"/>
        </w:rPr>
        <w:tab/>
        <w:t>___________________</w:t>
      </w:r>
      <w:r w:rsidRPr="00DA0F85">
        <w:rPr>
          <w:rFonts w:ascii="Garamond" w:hAnsi="Garamond"/>
          <w:bCs/>
          <w:sz w:val="20"/>
          <w:szCs w:val="20"/>
        </w:rPr>
        <w:tab/>
        <w:t>__________________________________</w:t>
      </w:r>
    </w:p>
    <w:p w:rsidR="00E05DB8" w:rsidRPr="00DA0F85" w:rsidRDefault="00E05DB8" w:rsidP="00DA0F85">
      <w:pPr>
        <w:jc w:val="both"/>
        <w:rPr>
          <w:rFonts w:ascii="Garamond" w:hAnsi="Garamond"/>
          <w:i/>
          <w:sz w:val="20"/>
          <w:szCs w:val="20"/>
        </w:rPr>
      </w:pPr>
      <w:r w:rsidRPr="00DA0F85">
        <w:rPr>
          <w:rFonts w:ascii="Garamond" w:hAnsi="Garamond"/>
          <w:i/>
          <w:sz w:val="20"/>
          <w:szCs w:val="20"/>
        </w:rPr>
        <w:t xml:space="preserve">(должность руководителя.) </w:t>
      </w:r>
      <w:r w:rsidRPr="00DA0F85">
        <w:rPr>
          <w:rFonts w:ascii="Garamond" w:hAnsi="Garamond"/>
          <w:i/>
          <w:sz w:val="20"/>
          <w:szCs w:val="20"/>
        </w:rPr>
        <w:tab/>
      </w:r>
      <w:r w:rsidRPr="00DA0F85"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i/>
          <w:sz w:val="20"/>
          <w:szCs w:val="20"/>
        </w:rPr>
        <w:t xml:space="preserve">                 </w:t>
      </w:r>
      <w:r w:rsidRPr="00DA0F85">
        <w:rPr>
          <w:rFonts w:ascii="Garamond" w:hAnsi="Garamond"/>
          <w:i/>
          <w:sz w:val="20"/>
          <w:szCs w:val="20"/>
        </w:rPr>
        <w:t>(подпись)</w:t>
      </w:r>
      <w:r w:rsidRPr="00DA0F85">
        <w:rPr>
          <w:rFonts w:ascii="Garamond" w:hAnsi="Garamond"/>
          <w:i/>
          <w:sz w:val="20"/>
          <w:szCs w:val="20"/>
        </w:rPr>
        <w:tab/>
      </w:r>
      <w:r w:rsidRPr="00DA0F85">
        <w:rPr>
          <w:rFonts w:ascii="Garamond" w:hAnsi="Garamond"/>
          <w:i/>
          <w:sz w:val="20"/>
          <w:szCs w:val="20"/>
        </w:rPr>
        <w:tab/>
      </w:r>
      <w:r w:rsidRPr="00DA0F85"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i/>
          <w:sz w:val="20"/>
          <w:szCs w:val="20"/>
        </w:rPr>
        <w:t xml:space="preserve">                            </w:t>
      </w:r>
      <w:r w:rsidRPr="00DA0F85">
        <w:rPr>
          <w:rFonts w:ascii="Garamond" w:hAnsi="Garamond"/>
          <w:i/>
          <w:sz w:val="20"/>
          <w:szCs w:val="20"/>
        </w:rPr>
        <w:t>(Ф.И.О.)</w:t>
      </w:r>
    </w:p>
    <w:p w:rsidR="00E05DB8" w:rsidRPr="00DA0F85" w:rsidRDefault="00E05DB8" w:rsidP="00DA0F85">
      <w:pPr>
        <w:pStyle w:val="3"/>
        <w:numPr>
          <w:ilvl w:val="0"/>
          <w:numId w:val="0"/>
        </w:numPr>
        <w:rPr>
          <w:rFonts w:ascii="Garamond" w:hAnsi="Garamond"/>
          <w:lang w:val="ru-RU"/>
        </w:rPr>
      </w:pPr>
      <w:r w:rsidRPr="00DA0F85">
        <w:rPr>
          <w:rFonts w:ascii="Garamond" w:hAnsi="Garamond"/>
          <w:lang w:val="ru-RU"/>
        </w:rPr>
        <w:t>Дополнительные документы, предоставляемые Заявителем по его усмотрению, на основе которых СР и КО проводят анализ платежеспособности оптового рынка, а также разрабатывают требования по размеру финансовых гарантий расчетов по формам, утвержденным приказом Минфина РФ от 22.07.2003г., № 67н «О формах бухгалтерской отчетности организаций»:</w:t>
      </w:r>
    </w:p>
    <w:p w:rsidR="00E05DB8" w:rsidRPr="00DA0F85" w:rsidRDefault="00E05DB8" w:rsidP="00DA0F85">
      <w:pPr>
        <w:pStyle w:val="3"/>
        <w:numPr>
          <w:ilvl w:val="0"/>
          <w:numId w:val="0"/>
        </w:numPr>
        <w:ind w:left="426" w:hanging="426"/>
        <w:rPr>
          <w:rFonts w:ascii="Garamond" w:hAnsi="Garamond"/>
          <w:lang w:val="ru-RU"/>
        </w:rPr>
      </w:pPr>
      <w:r w:rsidRPr="00DA0F85">
        <w:rPr>
          <w:rFonts w:ascii="Garamond" w:hAnsi="Garamond"/>
          <w:lang w:val="ru-RU"/>
        </w:rPr>
        <w:t>1)</w:t>
      </w:r>
      <w:r w:rsidRPr="00DA0F85">
        <w:rPr>
          <w:rFonts w:ascii="Garamond" w:hAnsi="Garamond"/>
          <w:lang w:val="ru-RU"/>
        </w:rPr>
        <w:tab/>
        <w:t>заверенный Заявителем бухгалтерский баланс (по форме 1) и приложение к нему (по форме 5) на последнюю отчетную дату со штампом налогового органа, а также указанные формы отчетности за последние 2 (два) года работы поквартально. Если организация существует менее 2 (двух) лет, баланс с приложением предоставляется за весь период деятельности, начиная с момента регистрации;</w:t>
      </w:r>
    </w:p>
    <w:p w:rsidR="00E05DB8" w:rsidRPr="00DA0F85" w:rsidRDefault="00E05DB8" w:rsidP="00DA0F85">
      <w:pPr>
        <w:ind w:left="426" w:hanging="426"/>
        <w:jc w:val="both"/>
        <w:rPr>
          <w:rFonts w:ascii="Garamond" w:hAnsi="Garamond"/>
          <w:sz w:val="20"/>
          <w:szCs w:val="20"/>
        </w:rPr>
      </w:pPr>
      <w:r w:rsidRPr="00DA0F85">
        <w:rPr>
          <w:rFonts w:ascii="Garamond" w:hAnsi="Garamond"/>
          <w:sz w:val="20"/>
          <w:szCs w:val="20"/>
        </w:rPr>
        <w:t>2)</w:t>
      </w:r>
      <w:r w:rsidRPr="00DA0F85">
        <w:rPr>
          <w:rFonts w:ascii="Garamond" w:hAnsi="Garamond"/>
          <w:sz w:val="20"/>
          <w:szCs w:val="20"/>
        </w:rPr>
        <w:tab/>
        <w:t>расшифровка отдельных статей баланса на последнюю отчетную дату (по форме 5):</w:t>
      </w:r>
    </w:p>
    <w:p w:rsidR="00E05DB8" w:rsidRPr="00DA0F85" w:rsidRDefault="00E05DB8" w:rsidP="00DA0F85">
      <w:pPr>
        <w:ind w:left="567" w:hanging="141"/>
        <w:jc w:val="both"/>
        <w:rPr>
          <w:rFonts w:ascii="Garamond" w:hAnsi="Garamond"/>
          <w:sz w:val="20"/>
          <w:szCs w:val="20"/>
        </w:rPr>
      </w:pPr>
      <w:r w:rsidRPr="00DA0F85">
        <w:rPr>
          <w:rFonts w:ascii="Garamond" w:hAnsi="Garamond"/>
          <w:sz w:val="20"/>
          <w:szCs w:val="20"/>
        </w:rPr>
        <w:t>–</w:t>
      </w:r>
      <w:r w:rsidRPr="00DA0F85">
        <w:rPr>
          <w:rFonts w:ascii="Garamond" w:hAnsi="Garamond"/>
          <w:i/>
          <w:sz w:val="20"/>
          <w:szCs w:val="20"/>
        </w:rPr>
        <w:t xml:space="preserve"> </w:t>
      </w:r>
      <w:r w:rsidRPr="00DA0F85">
        <w:rPr>
          <w:rFonts w:ascii="Garamond" w:hAnsi="Garamond"/>
          <w:sz w:val="20"/>
          <w:szCs w:val="20"/>
        </w:rPr>
        <w:t>дебиторской и кредиторской задолженности,</w:t>
      </w:r>
    </w:p>
    <w:p w:rsidR="00E05DB8" w:rsidRPr="00DA0F85" w:rsidRDefault="00E05DB8" w:rsidP="00DA0F85">
      <w:pPr>
        <w:ind w:left="567" w:hanging="141"/>
        <w:jc w:val="both"/>
        <w:rPr>
          <w:rFonts w:ascii="Garamond" w:hAnsi="Garamond"/>
          <w:sz w:val="20"/>
          <w:szCs w:val="20"/>
        </w:rPr>
      </w:pPr>
      <w:r w:rsidRPr="00DA0F85">
        <w:rPr>
          <w:rFonts w:ascii="Garamond" w:hAnsi="Garamond"/>
          <w:sz w:val="20"/>
          <w:szCs w:val="20"/>
        </w:rPr>
        <w:t>–</w:t>
      </w:r>
      <w:r w:rsidRPr="00DA0F85">
        <w:rPr>
          <w:rFonts w:ascii="Garamond" w:hAnsi="Garamond"/>
          <w:i/>
          <w:sz w:val="20"/>
          <w:szCs w:val="20"/>
        </w:rPr>
        <w:t xml:space="preserve"> </w:t>
      </w:r>
      <w:r w:rsidRPr="00DA0F85">
        <w:rPr>
          <w:rFonts w:ascii="Garamond" w:hAnsi="Garamond"/>
          <w:sz w:val="20"/>
          <w:szCs w:val="20"/>
        </w:rPr>
        <w:t>задолженности перед бюджетом и перед внебюджетными государственными фондами,</w:t>
      </w:r>
    </w:p>
    <w:p w:rsidR="00E05DB8" w:rsidRPr="00DA0F85" w:rsidRDefault="00E05DB8" w:rsidP="00DA0F85">
      <w:pPr>
        <w:ind w:left="567"/>
        <w:jc w:val="both"/>
        <w:rPr>
          <w:rFonts w:ascii="Garamond" w:hAnsi="Garamond"/>
          <w:sz w:val="20"/>
          <w:szCs w:val="20"/>
        </w:rPr>
      </w:pPr>
      <w:r w:rsidRPr="00DA0F85">
        <w:rPr>
          <w:rFonts w:ascii="Garamond" w:hAnsi="Garamond"/>
          <w:sz w:val="20"/>
          <w:szCs w:val="20"/>
        </w:rPr>
        <w:t>–</w:t>
      </w:r>
      <w:r w:rsidRPr="00DA0F85">
        <w:rPr>
          <w:rFonts w:ascii="Garamond" w:hAnsi="Garamond"/>
          <w:i/>
          <w:sz w:val="20"/>
          <w:szCs w:val="20"/>
        </w:rPr>
        <w:t xml:space="preserve"> </w:t>
      </w:r>
      <w:r w:rsidRPr="00DA0F85">
        <w:rPr>
          <w:rFonts w:ascii="Garamond" w:hAnsi="Garamond"/>
          <w:sz w:val="20"/>
          <w:szCs w:val="20"/>
        </w:rPr>
        <w:t>задолженности по долгосрочным и краткосрочным обязательствам (кредиты, займы),</w:t>
      </w:r>
    </w:p>
    <w:p w:rsidR="00E05DB8" w:rsidRPr="00DA0F85" w:rsidRDefault="00E05DB8" w:rsidP="00DA0F85">
      <w:pPr>
        <w:ind w:left="567"/>
        <w:jc w:val="both"/>
        <w:rPr>
          <w:rFonts w:ascii="Garamond" w:hAnsi="Garamond"/>
          <w:sz w:val="20"/>
          <w:szCs w:val="20"/>
        </w:rPr>
      </w:pPr>
      <w:r w:rsidRPr="00DA0F85">
        <w:rPr>
          <w:rFonts w:ascii="Garamond" w:hAnsi="Garamond"/>
          <w:sz w:val="20"/>
          <w:szCs w:val="20"/>
        </w:rPr>
        <w:t>–</w:t>
      </w:r>
      <w:r w:rsidRPr="00DA0F85">
        <w:rPr>
          <w:rFonts w:ascii="Garamond" w:hAnsi="Garamond"/>
          <w:i/>
          <w:sz w:val="20"/>
          <w:szCs w:val="20"/>
        </w:rPr>
        <w:t xml:space="preserve"> </w:t>
      </w:r>
      <w:r w:rsidRPr="00DA0F85">
        <w:rPr>
          <w:rFonts w:ascii="Garamond" w:hAnsi="Garamond"/>
          <w:sz w:val="20"/>
          <w:szCs w:val="20"/>
        </w:rPr>
        <w:t>краткосрочных финансовых вложений;</w:t>
      </w:r>
    </w:p>
    <w:p w:rsidR="00E05DB8" w:rsidRPr="00DA0F85" w:rsidRDefault="00E05DB8" w:rsidP="00DA0F85">
      <w:pPr>
        <w:pStyle w:val="3"/>
        <w:numPr>
          <w:ilvl w:val="0"/>
          <w:numId w:val="0"/>
        </w:numPr>
        <w:ind w:left="426" w:hanging="426"/>
        <w:rPr>
          <w:rFonts w:ascii="Garamond" w:hAnsi="Garamond"/>
          <w:lang w:val="ru-RU"/>
        </w:rPr>
      </w:pPr>
      <w:r w:rsidRPr="00DA0F85">
        <w:rPr>
          <w:rFonts w:ascii="Garamond" w:hAnsi="Garamond"/>
          <w:lang w:val="ru-RU"/>
        </w:rPr>
        <w:t>3)</w:t>
      </w:r>
      <w:r w:rsidRPr="00DA0F85">
        <w:rPr>
          <w:rFonts w:ascii="Garamond" w:hAnsi="Garamond"/>
          <w:lang w:val="ru-RU"/>
        </w:rPr>
        <w:tab/>
        <w:t>отчет о прибылях и убытках (по форме 2) на последнюю отчетную дату со штампом налогового органа, а также за последние 2 (два) года работы поквартально. Если организация существует менее 2 (двух) лет, отчет о прибылях и убытках предоставляется за весь период деятельности, начиная с момента регистрации;</w:t>
      </w:r>
    </w:p>
    <w:p w:rsidR="00E05DB8" w:rsidRPr="006F3A03" w:rsidRDefault="00E05DB8" w:rsidP="00DC666B">
      <w:pPr>
        <w:pStyle w:val="3"/>
        <w:numPr>
          <w:ilvl w:val="0"/>
          <w:numId w:val="0"/>
        </w:numPr>
        <w:ind w:left="426" w:hanging="426"/>
        <w:rPr>
          <w:rFonts w:ascii="Times New Roman" w:hAnsi="Times New Roman"/>
          <w:i/>
          <w:lang w:val="ru-RU"/>
        </w:rPr>
      </w:pPr>
      <w:r w:rsidRPr="00DA0F85">
        <w:rPr>
          <w:rFonts w:ascii="Garamond" w:hAnsi="Garamond"/>
          <w:lang w:val="ru-RU"/>
        </w:rPr>
        <w:t>4)</w:t>
      </w:r>
      <w:r w:rsidRPr="00DA0F85">
        <w:rPr>
          <w:rFonts w:ascii="Garamond" w:hAnsi="Garamond"/>
          <w:lang w:val="ru-RU"/>
        </w:rPr>
        <w:tab/>
        <w:t>аудиторское заключение.</w:t>
      </w:r>
    </w:p>
    <w:p w:rsidR="00E05DB8" w:rsidRDefault="00E05DB8" w:rsidP="005D6C04">
      <w:pPr>
        <w:jc w:val="center"/>
        <w:rPr>
          <w:rFonts w:ascii="Garamond" w:hAnsi="Garamond"/>
          <w:b/>
          <w:bCs/>
          <w:iCs/>
        </w:rPr>
        <w:sectPr w:rsidR="00E05DB8" w:rsidSect="00DA0F85">
          <w:pgSz w:w="11906" w:h="16838"/>
          <w:pgMar w:top="1134" w:right="851" w:bottom="1134" w:left="1078" w:header="709" w:footer="709" w:gutter="0"/>
          <w:cols w:space="708"/>
          <w:docGrid w:linePitch="360"/>
        </w:sectPr>
      </w:pPr>
    </w:p>
    <w:p w:rsidR="00E05DB8" w:rsidRDefault="00E05DB8" w:rsidP="00F60DF6">
      <w:pPr>
        <w:rPr>
          <w:rFonts w:ascii="Garamond" w:hAnsi="Garamond"/>
          <w:b/>
          <w:bCs/>
          <w:iCs/>
        </w:rPr>
      </w:pPr>
      <w:r w:rsidRPr="005D6C04">
        <w:rPr>
          <w:rFonts w:ascii="Garamond" w:hAnsi="Garamond"/>
          <w:b/>
          <w:bCs/>
          <w:iCs/>
          <w:highlight w:val="yellow"/>
        </w:rPr>
        <w:t>Действующая редакция</w:t>
      </w:r>
    </w:p>
    <w:p w:rsidR="00E05DB8" w:rsidRDefault="00E05DB8" w:rsidP="005D6C04">
      <w:pPr>
        <w:jc w:val="center"/>
        <w:rPr>
          <w:rFonts w:ascii="Garamond" w:hAnsi="Garamond"/>
          <w:b/>
          <w:bCs/>
          <w:iCs/>
        </w:rPr>
      </w:pPr>
    </w:p>
    <w:p w:rsidR="00E05DB8" w:rsidRPr="00912900" w:rsidRDefault="00E05DB8" w:rsidP="005D6C04">
      <w:pPr>
        <w:jc w:val="center"/>
        <w:rPr>
          <w:rFonts w:ascii="Garamond" w:hAnsi="Garamond"/>
          <w:b/>
          <w:bCs/>
          <w:iCs/>
        </w:rPr>
      </w:pPr>
      <w:r w:rsidRPr="00912900">
        <w:rPr>
          <w:rFonts w:ascii="Garamond" w:hAnsi="Garamond"/>
          <w:b/>
          <w:bCs/>
          <w:iCs/>
        </w:rPr>
        <w:t>Форма 8</w:t>
      </w:r>
    </w:p>
    <w:p w:rsidR="00E05DB8" w:rsidRPr="005D6C04" w:rsidRDefault="00E05DB8" w:rsidP="005D6C04">
      <w:pPr>
        <w:ind w:left="10915"/>
        <w:rPr>
          <w:rFonts w:ascii="Garamond" w:hAnsi="Garamond"/>
          <w:b/>
          <w:highlight w:val="yellow"/>
        </w:rPr>
      </w:pPr>
      <w:r w:rsidRPr="005D6C04">
        <w:rPr>
          <w:rFonts w:ascii="Garamond" w:hAnsi="Garamond"/>
          <w:b/>
          <w:highlight w:val="yellow"/>
        </w:rPr>
        <w:t>«З А Р Е Г И С Т Р И Р О В А Н О»</w:t>
      </w:r>
    </w:p>
    <w:p w:rsidR="00E05DB8" w:rsidRPr="005D6C04" w:rsidRDefault="00E05DB8" w:rsidP="005D6C04">
      <w:pPr>
        <w:ind w:left="11199"/>
        <w:rPr>
          <w:rFonts w:ascii="Garamond" w:hAnsi="Garamond"/>
          <w:highlight w:val="yellow"/>
        </w:rPr>
      </w:pPr>
      <w:r w:rsidRPr="005D6C04">
        <w:rPr>
          <w:rFonts w:ascii="Garamond" w:hAnsi="Garamond"/>
          <w:highlight w:val="yellow"/>
        </w:rPr>
        <w:t>АО «АТС»:</w:t>
      </w:r>
    </w:p>
    <w:p w:rsidR="00E05DB8" w:rsidRPr="005D6C04" w:rsidRDefault="00E05DB8" w:rsidP="005D6C04">
      <w:pPr>
        <w:pStyle w:val="Normal1"/>
        <w:ind w:left="11199"/>
        <w:jc w:val="left"/>
        <w:outlineLvl w:val="0"/>
        <w:rPr>
          <w:rFonts w:ascii="Garamond" w:hAnsi="Garamond"/>
          <w:sz w:val="22"/>
          <w:szCs w:val="22"/>
          <w:highlight w:val="yellow"/>
          <w:lang w:val="ru-RU"/>
        </w:rPr>
      </w:pPr>
      <w:bookmarkStart w:id="39" w:name="_Toc399249190"/>
      <w:bookmarkStart w:id="40" w:name="_Toc404696627"/>
      <w:bookmarkStart w:id="41" w:name="_Toc407020076"/>
      <w:bookmarkStart w:id="42" w:name="_Toc428358587"/>
      <w:r w:rsidRPr="005D6C04">
        <w:rPr>
          <w:rFonts w:ascii="Garamond" w:hAnsi="Garamond"/>
          <w:sz w:val="22"/>
          <w:szCs w:val="22"/>
          <w:highlight w:val="yellow"/>
          <w:lang w:val="ru-RU"/>
        </w:rPr>
        <w:t>______________________</w:t>
      </w:r>
      <w:r w:rsidRPr="005D6C04">
        <w:rPr>
          <w:rFonts w:ascii="Garamond" w:hAnsi="Garamond"/>
          <w:sz w:val="22"/>
          <w:szCs w:val="22"/>
          <w:highlight w:val="yellow"/>
          <w:lang w:val="ru-RU"/>
        </w:rPr>
        <w:tab/>
        <w:t>__.__.__</w:t>
      </w:r>
      <w:bookmarkEnd w:id="39"/>
      <w:bookmarkEnd w:id="40"/>
      <w:bookmarkEnd w:id="41"/>
      <w:bookmarkEnd w:id="42"/>
      <w:r w:rsidRPr="005D6C04">
        <w:rPr>
          <w:rFonts w:ascii="Garamond" w:hAnsi="Garamond"/>
          <w:sz w:val="22"/>
          <w:szCs w:val="22"/>
          <w:highlight w:val="yellow"/>
          <w:lang w:val="ru-RU"/>
        </w:rPr>
        <w:t xml:space="preserve">     </w:t>
      </w:r>
    </w:p>
    <w:p w:rsidR="00E05DB8" w:rsidRPr="00912900" w:rsidRDefault="00E05DB8" w:rsidP="005D6C04">
      <w:pPr>
        <w:pStyle w:val="Normal1"/>
        <w:ind w:left="11199"/>
        <w:jc w:val="left"/>
        <w:rPr>
          <w:rFonts w:ascii="Garamond" w:hAnsi="Garamond"/>
          <w:sz w:val="22"/>
          <w:szCs w:val="22"/>
          <w:lang w:val="ru-RU"/>
        </w:rPr>
      </w:pPr>
      <w:r w:rsidRPr="005D6C04">
        <w:rPr>
          <w:rFonts w:ascii="Garamond" w:hAnsi="Garamond"/>
          <w:i/>
          <w:sz w:val="22"/>
          <w:szCs w:val="22"/>
          <w:highlight w:val="yellow"/>
          <w:lang w:val="ru-RU"/>
        </w:rPr>
        <w:t>(подпись, М.П.)                    (дата)</w:t>
      </w:r>
    </w:p>
    <w:p w:rsidR="00E05DB8" w:rsidRPr="00912900" w:rsidRDefault="00E05DB8" w:rsidP="005D6C04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 xml:space="preserve">Акт № ______ </w:t>
      </w:r>
      <w:r w:rsidRPr="008531EE">
        <w:rPr>
          <w:rFonts w:ascii="Garamond" w:hAnsi="Garamond"/>
          <w:b/>
          <w:highlight w:val="yellow"/>
        </w:rPr>
        <w:t>/___  (номер/год</w:t>
      </w:r>
      <w:r w:rsidRPr="00912900">
        <w:rPr>
          <w:rFonts w:ascii="Garamond" w:hAnsi="Garamond"/>
          <w:b/>
        </w:rPr>
        <w:t xml:space="preserve">) о согласовании групп точек поставки субъекта оптового рынка </w:t>
      </w:r>
      <w:r w:rsidRPr="00912900">
        <w:rPr>
          <w:rFonts w:ascii="Garamond" w:hAnsi="Garamond"/>
          <w:b/>
        </w:rPr>
        <w:br/>
        <w:t xml:space="preserve">и отнесении их к узлам расчетной модели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4845"/>
      </w:tblGrid>
      <w:tr w:rsidR="00E05DB8" w:rsidRPr="00386F5E" w:rsidTr="00A379AA">
        <w:trPr>
          <w:trHeight w:val="256"/>
        </w:trPr>
        <w:tc>
          <w:tcPr>
            <w:tcW w:w="8188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Наименование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заявител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я:</w:t>
            </w:r>
          </w:p>
        </w:tc>
        <w:tc>
          <w:tcPr>
            <w:tcW w:w="4845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A379AA">
        <w:trPr>
          <w:trHeight w:val="256"/>
        </w:trPr>
        <w:tc>
          <w:tcPr>
            <w:tcW w:w="8188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субъекта в Реестре субъектов оптового рынка:</w:t>
            </w:r>
          </w:p>
        </w:tc>
        <w:tc>
          <w:tcPr>
            <w:tcW w:w="4845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5D6C04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5D6C04">
      <w:pPr>
        <w:outlineLvl w:val="0"/>
        <w:rPr>
          <w:rFonts w:ascii="Garamond" w:hAnsi="Garamond"/>
          <w:b/>
        </w:rPr>
      </w:pPr>
      <w:bookmarkStart w:id="43" w:name="_Toc399249191"/>
      <w:bookmarkStart w:id="44" w:name="_Toc404696628"/>
      <w:bookmarkStart w:id="45" w:name="_Toc407020077"/>
      <w:bookmarkStart w:id="46" w:name="_Toc428358588"/>
      <w:r w:rsidRPr="00912900">
        <w:rPr>
          <w:rFonts w:ascii="Garamond" w:hAnsi="Garamond"/>
          <w:b/>
        </w:rPr>
        <w:t>Таблица отнесения к узлам расчетной модели ГТП</w:t>
      </w:r>
      <w:bookmarkEnd w:id="43"/>
      <w:bookmarkEnd w:id="44"/>
      <w:bookmarkEnd w:id="45"/>
      <w:bookmarkEnd w:id="46"/>
    </w:p>
    <w:tbl>
      <w:tblPr>
        <w:tblW w:w="15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1339"/>
        <w:gridCol w:w="1846"/>
        <w:gridCol w:w="854"/>
        <w:gridCol w:w="1720"/>
        <w:gridCol w:w="1122"/>
        <w:gridCol w:w="1011"/>
        <w:gridCol w:w="2507"/>
        <w:gridCol w:w="1680"/>
        <w:gridCol w:w="1320"/>
        <w:gridCol w:w="1196"/>
      </w:tblGrid>
      <w:tr w:rsidR="00E05DB8" w:rsidRPr="00386F5E" w:rsidTr="00A379AA">
        <w:tc>
          <w:tcPr>
            <w:tcW w:w="423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339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ГТП</w:t>
            </w:r>
          </w:p>
        </w:tc>
        <w:tc>
          <w:tcPr>
            <w:tcW w:w="1846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854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72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объектов управления, входящих в ГТП потребления с регулируемой нагрузкой и номер узла (-ов)</w:t>
            </w:r>
          </w:p>
        </w:tc>
        <w:tc>
          <w:tcPr>
            <w:tcW w:w="1122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Узлы расчетной схемы ОЭС</w:t>
            </w:r>
          </w:p>
        </w:tc>
        <w:tc>
          <w:tcPr>
            <w:tcW w:w="1011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</w:rPr>
              <w:t xml:space="preserve">Узлы расчетной модели </w:t>
            </w:r>
          </w:p>
        </w:tc>
        <w:tc>
          <w:tcPr>
            <w:tcW w:w="2507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Нагрузка,</w:t>
            </w:r>
          </w:p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 относимая к узлам расчетной модели</w:t>
            </w:r>
          </w:p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(для потребляющих объектов)</w:t>
            </w:r>
          </w:p>
        </w:tc>
        <w:tc>
          <w:tcPr>
            <w:tcW w:w="168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132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ГТП (присваивается КО)</w:t>
            </w:r>
          </w:p>
        </w:tc>
        <w:tc>
          <w:tcPr>
            <w:tcW w:w="1196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A379AA">
        <w:tc>
          <w:tcPr>
            <w:tcW w:w="42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339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846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854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72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122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101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2507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8</w:t>
            </w:r>
          </w:p>
        </w:tc>
        <w:tc>
          <w:tcPr>
            <w:tcW w:w="168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  <w:tc>
          <w:tcPr>
            <w:tcW w:w="132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10</w:t>
            </w:r>
          </w:p>
        </w:tc>
        <w:tc>
          <w:tcPr>
            <w:tcW w:w="1196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11</w:t>
            </w:r>
          </w:p>
        </w:tc>
      </w:tr>
    </w:tbl>
    <w:p w:rsidR="00E05DB8" w:rsidRPr="00912900" w:rsidRDefault="00E05DB8" w:rsidP="005D6C04">
      <w:pPr>
        <w:pStyle w:val="Normal1"/>
        <w:ind w:left="1418" w:hanging="1418"/>
        <w:jc w:val="left"/>
        <w:rPr>
          <w:rFonts w:ascii="Garamond" w:hAnsi="Garamond"/>
          <w:sz w:val="22"/>
          <w:szCs w:val="22"/>
          <w:lang w:val="ru-RU"/>
        </w:rPr>
      </w:pPr>
    </w:p>
    <w:p w:rsidR="00E05DB8" w:rsidRPr="00534BB2" w:rsidRDefault="00E05DB8" w:rsidP="005D6C04">
      <w:pPr>
        <w:pStyle w:val="Normal1"/>
        <w:ind w:left="1418" w:hanging="1418"/>
        <w:jc w:val="left"/>
        <w:rPr>
          <w:rFonts w:ascii="Garamond" w:hAnsi="Garamond" w:cs="Times New Roman"/>
          <w:sz w:val="22"/>
          <w:szCs w:val="22"/>
          <w:highlight w:val="yellow"/>
          <w:lang w:val="ru-RU"/>
        </w:rPr>
      </w:pPr>
      <w:r w:rsidRPr="00534BB2">
        <w:rPr>
          <w:rFonts w:ascii="Garamond" w:hAnsi="Garamond" w:cs="Times New Roman"/>
          <w:sz w:val="22"/>
          <w:szCs w:val="22"/>
          <w:highlight w:val="yellow"/>
          <w:lang w:val="ru-RU"/>
        </w:rPr>
        <w:t>Приложения:   1. Структурная таблица спецификации на ___стр. в ___ экз.</w:t>
      </w:r>
    </w:p>
    <w:p w:rsidR="00E05DB8" w:rsidRPr="00912900" w:rsidRDefault="00E05DB8" w:rsidP="005D6C04">
      <w:pPr>
        <w:pStyle w:val="Normal1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  <w:r w:rsidRPr="00534BB2">
        <w:rPr>
          <w:rFonts w:ascii="Garamond" w:hAnsi="Garamond" w:cs="Times New Roman"/>
          <w:sz w:val="22"/>
          <w:szCs w:val="22"/>
          <w:highlight w:val="yellow"/>
          <w:lang w:val="ru-RU"/>
        </w:rPr>
        <w:tab/>
        <w:t>2. Однолинейная схема присоединения к внешним электрическим сетям на ___стр. в ___ экз.</w:t>
      </w:r>
    </w:p>
    <w:p w:rsidR="00E05DB8" w:rsidRPr="00912900" w:rsidRDefault="00E05DB8" w:rsidP="005D6C04">
      <w:pPr>
        <w:pStyle w:val="Normal1"/>
        <w:ind w:firstLine="720"/>
        <w:rPr>
          <w:rFonts w:ascii="Garamond" w:hAnsi="Garamond"/>
          <w:sz w:val="22"/>
          <w:szCs w:val="22"/>
          <w:lang w:val="ru-RU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4955"/>
        <w:gridCol w:w="4956"/>
        <w:gridCol w:w="4956"/>
      </w:tblGrid>
      <w:tr w:rsidR="00E05DB8" w:rsidRPr="00386F5E" w:rsidTr="00A379AA">
        <w:tc>
          <w:tcPr>
            <w:tcW w:w="4955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Заявитель: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</w:t>
            </w:r>
            <w:r w:rsidRPr="008736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М.П.</w:t>
            </w:r>
            <w:r w:rsidRPr="00CD5D46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</w:t>
            </w:r>
            <w:r w:rsidRPr="008736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.)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(дата)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</w:t>
            </w:r>
            <w:r w:rsidRPr="008736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М.П.</w:t>
            </w:r>
            <w:r w:rsidRPr="00CD5D46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E61B4E" w:rsidRDefault="00E05DB8" w:rsidP="005D6C04">
      <w:pPr>
        <w:rPr>
          <w:rFonts w:ascii="Garamond" w:hAnsi="Garamond"/>
          <w:sz w:val="20"/>
          <w:szCs w:val="20"/>
        </w:rPr>
      </w:pPr>
      <w:r w:rsidRPr="00E61B4E">
        <w:rPr>
          <w:rFonts w:ascii="Garamond" w:hAnsi="Garamond"/>
          <w:sz w:val="20"/>
          <w:szCs w:val="20"/>
        </w:rPr>
        <w:t xml:space="preserve">Примечания. </w:t>
      </w:r>
    </w:p>
    <w:p w:rsidR="00E05DB8" w:rsidRPr="008531EE" w:rsidRDefault="00E05DB8" w:rsidP="005D6C04">
      <w:pPr>
        <w:pStyle w:val="ListParagraph"/>
        <w:numPr>
          <w:ilvl w:val="0"/>
          <w:numId w:val="37"/>
        </w:numPr>
        <w:jc w:val="both"/>
        <w:rPr>
          <w:rFonts w:ascii="Garamond" w:hAnsi="Garamond"/>
          <w:sz w:val="20"/>
          <w:szCs w:val="20"/>
        </w:rPr>
      </w:pPr>
      <w:r w:rsidRPr="008531EE">
        <w:rPr>
          <w:rFonts w:ascii="Garamond" w:hAnsi="Garamond"/>
          <w:sz w:val="20"/>
          <w:szCs w:val="20"/>
        </w:rPr>
        <w:t>В акте о согласовании ГТП потребления указываются все генерирующие объекты, расположенные в рамках энергорайона субъекта оптового рынка и не представленные на оптовом рынке в качестве отдельной ГТП, в том числе не являющиеся объектами управления.</w:t>
      </w:r>
    </w:p>
    <w:p w:rsidR="00E05DB8" w:rsidRPr="008531EE" w:rsidRDefault="00E05DB8" w:rsidP="005D6C04">
      <w:pPr>
        <w:pStyle w:val="ListParagraph"/>
        <w:numPr>
          <w:ilvl w:val="0"/>
          <w:numId w:val="37"/>
        </w:numPr>
        <w:jc w:val="both"/>
        <w:rPr>
          <w:rFonts w:ascii="Garamond" w:hAnsi="Garamond"/>
          <w:sz w:val="20"/>
          <w:szCs w:val="20"/>
        </w:rPr>
      </w:pPr>
      <w:r w:rsidRPr="008531EE">
        <w:rPr>
          <w:rFonts w:ascii="Garamond" w:hAnsi="Garamond"/>
          <w:sz w:val="20"/>
          <w:szCs w:val="20"/>
        </w:rPr>
        <w:t>В акте о согласовании ГТП потребления указываются все генерирующие объекты, расположенные в рамках энергорайона субъекта оптового рынка и представленные на оптовом рынке в качестве отдельных ГТП генерации станций, собственные нужды которых включены в ГТП потребления.</w:t>
      </w:r>
    </w:p>
    <w:p w:rsidR="00E05DB8" w:rsidRPr="008531EE" w:rsidRDefault="00E05DB8" w:rsidP="005D6C04">
      <w:pPr>
        <w:pStyle w:val="ListParagraph"/>
        <w:numPr>
          <w:ilvl w:val="0"/>
          <w:numId w:val="37"/>
        </w:numPr>
        <w:jc w:val="both"/>
        <w:rPr>
          <w:rFonts w:ascii="Garamond" w:hAnsi="Garamond"/>
          <w:sz w:val="20"/>
          <w:szCs w:val="20"/>
        </w:rPr>
      </w:pPr>
      <w:r w:rsidRPr="008531EE">
        <w:rPr>
          <w:rFonts w:ascii="Garamond" w:hAnsi="Garamond"/>
          <w:sz w:val="20"/>
          <w:szCs w:val="20"/>
        </w:rPr>
        <w:t>В акте о согласовании ГТП для ГТП потребления поставщика указываются все генерирующие объекты, отнесенные к электростанции субъекта оптового рынка и не представленные на оптовом рынке в ГТП генерации электростанции.</w:t>
      </w:r>
    </w:p>
    <w:p w:rsidR="00E05DB8" w:rsidRPr="008531EE" w:rsidRDefault="00E05DB8" w:rsidP="005D6C04">
      <w:pPr>
        <w:pStyle w:val="ListParagraph"/>
        <w:numPr>
          <w:ilvl w:val="0"/>
          <w:numId w:val="37"/>
        </w:numPr>
        <w:jc w:val="both"/>
        <w:rPr>
          <w:rFonts w:ascii="Garamond" w:hAnsi="Garamond"/>
          <w:sz w:val="20"/>
          <w:szCs w:val="20"/>
          <w:highlight w:val="yellow"/>
        </w:rPr>
      </w:pPr>
      <w:r w:rsidRPr="008531EE">
        <w:rPr>
          <w:rFonts w:ascii="Garamond" w:hAnsi="Garamond"/>
          <w:sz w:val="20"/>
          <w:szCs w:val="20"/>
          <w:highlight w:val="yellow"/>
        </w:rPr>
        <w:t>Перечень документов по приложениям 1, 2 не указывается в случае переоформления акта согласования ГТП в связи с изменением наименования заявителя или изменения названия ГТП при неизменном составе точек поставки.</w:t>
      </w:r>
    </w:p>
    <w:p w:rsidR="00E05DB8" w:rsidRPr="008531EE" w:rsidRDefault="00E05DB8" w:rsidP="005D6C04">
      <w:pPr>
        <w:pStyle w:val="ListParagraph"/>
        <w:numPr>
          <w:ilvl w:val="0"/>
          <w:numId w:val="37"/>
        </w:numPr>
        <w:jc w:val="both"/>
        <w:rPr>
          <w:rFonts w:ascii="Garamond" w:hAnsi="Garamond"/>
          <w:sz w:val="20"/>
          <w:szCs w:val="20"/>
          <w:highlight w:val="yellow"/>
        </w:rPr>
      </w:pPr>
      <w:r w:rsidRPr="008531EE">
        <w:rPr>
          <w:rFonts w:ascii="Garamond" w:hAnsi="Garamond"/>
          <w:sz w:val="20"/>
          <w:szCs w:val="20"/>
          <w:highlight w:val="yellow"/>
        </w:rPr>
        <w:t xml:space="preserve">Перечень документов по приложениям 1, 2 не указывается в случае переоформления акта согласования ГТП в связи с формированием АО «СО ЕЭС» в соответствии с п. 6.1.7 </w:t>
      </w:r>
      <w:r w:rsidRPr="008531EE">
        <w:rPr>
          <w:rFonts w:ascii="Garamond" w:hAnsi="Garamond"/>
          <w:i/>
          <w:sz w:val="20"/>
          <w:szCs w:val="20"/>
          <w:highlight w:val="yellow"/>
        </w:rPr>
        <w:t>Регламента внесения изменений в расчетную модель</w:t>
      </w:r>
      <w:r w:rsidRPr="008531EE">
        <w:rPr>
          <w:rFonts w:ascii="Garamond" w:hAnsi="Garamond"/>
          <w:sz w:val="20"/>
          <w:szCs w:val="20"/>
          <w:highlight w:val="yellow"/>
        </w:rPr>
        <w:t xml:space="preserve"> </w:t>
      </w:r>
      <w:r w:rsidRPr="008531EE">
        <w:rPr>
          <w:rFonts w:ascii="Garamond" w:hAnsi="Garamond"/>
          <w:i/>
          <w:sz w:val="20"/>
          <w:szCs w:val="20"/>
          <w:highlight w:val="yellow"/>
        </w:rPr>
        <w:t>электроэнергетической системы</w:t>
      </w:r>
      <w:r w:rsidRPr="008531EE">
        <w:rPr>
          <w:rFonts w:ascii="Garamond" w:hAnsi="Garamond"/>
          <w:sz w:val="20"/>
          <w:szCs w:val="20"/>
          <w:highlight w:val="yellow"/>
        </w:rPr>
        <w:t xml:space="preserve"> (Приложение № 2 к </w:t>
      </w:r>
      <w:r w:rsidRPr="008531EE">
        <w:rPr>
          <w:rFonts w:ascii="Garamond" w:hAnsi="Garamond"/>
          <w:i/>
          <w:sz w:val="20"/>
          <w:szCs w:val="20"/>
          <w:highlight w:val="yellow"/>
        </w:rPr>
        <w:t>Договору о присоединении к торговой системе оптового рынка</w:t>
      </w:r>
      <w:r w:rsidRPr="008531EE">
        <w:rPr>
          <w:rFonts w:ascii="Garamond" w:hAnsi="Garamond"/>
          <w:sz w:val="20"/>
          <w:szCs w:val="20"/>
          <w:highlight w:val="yellow"/>
        </w:rPr>
        <w:t xml:space="preserve">) приложения к Акту о согласовании групп точек поставки субъекта оптового рынка и отнесения их к узлам расчетной модели по форме 8А приложения 1 к </w:t>
      </w:r>
      <w:r w:rsidRPr="008531EE">
        <w:rPr>
          <w:rFonts w:ascii="Garamond" w:hAnsi="Garamond"/>
          <w:i/>
          <w:sz w:val="20"/>
          <w:szCs w:val="20"/>
          <w:highlight w:val="yellow"/>
        </w:rPr>
        <w:t>Положению о порядке получения статуса субъекта оптового рынка и ведения реестра субъектов оптового рынка</w:t>
      </w:r>
      <w:r w:rsidRPr="008531EE">
        <w:rPr>
          <w:rFonts w:ascii="Garamond" w:hAnsi="Garamond"/>
          <w:sz w:val="20"/>
          <w:szCs w:val="20"/>
          <w:highlight w:val="yellow"/>
        </w:rPr>
        <w:t>.</w:t>
      </w:r>
    </w:p>
    <w:p w:rsidR="00E05DB8" w:rsidRDefault="00E05DB8" w:rsidP="005D6C04">
      <w:pPr>
        <w:rPr>
          <w:rFonts w:ascii="Garamond" w:hAnsi="Garamond"/>
          <w:b/>
          <w:bCs/>
          <w:iCs/>
        </w:rPr>
      </w:pPr>
      <w:r w:rsidRPr="00873651">
        <w:rPr>
          <w:rFonts w:ascii="Garamond" w:hAnsi="Garamond"/>
          <w:color w:val="FF0000"/>
        </w:rPr>
        <w:br w:type="page"/>
      </w:r>
      <w:r>
        <w:rPr>
          <w:rFonts w:ascii="Garamond" w:hAnsi="Garamond"/>
          <w:b/>
          <w:bCs/>
          <w:iCs/>
          <w:highlight w:val="yellow"/>
        </w:rPr>
        <w:t>Предлагаемая</w:t>
      </w:r>
      <w:r w:rsidRPr="005D6C04">
        <w:rPr>
          <w:rFonts w:ascii="Garamond" w:hAnsi="Garamond"/>
          <w:b/>
          <w:bCs/>
          <w:iCs/>
          <w:highlight w:val="yellow"/>
        </w:rPr>
        <w:t xml:space="preserve"> редакция</w:t>
      </w:r>
    </w:p>
    <w:p w:rsidR="00E05DB8" w:rsidRPr="00912900" w:rsidRDefault="00E05DB8" w:rsidP="005D6C04">
      <w:pPr>
        <w:jc w:val="center"/>
        <w:rPr>
          <w:rFonts w:ascii="Garamond" w:hAnsi="Garamond"/>
          <w:b/>
          <w:bCs/>
          <w:iCs/>
        </w:rPr>
      </w:pPr>
      <w:r w:rsidRPr="00912900">
        <w:rPr>
          <w:rFonts w:ascii="Garamond" w:hAnsi="Garamond"/>
          <w:b/>
          <w:bCs/>
          <w:iCs/>
        </w:rPr>
        <w:t>Форма 8</w:t>
      </w:r>
    </w:p>
    <w:p w:rsidR="00E05DB8" w:rsidRPr="00912900" w:rsidRDefault="00E05DB8" w:rsidP="005D6C0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Акт № ____ </w:t>
      </w:r>
      <w:r w:rsidRPr="00912900">
        <w:rPr>
          <w:rFonts w:ascii="Garamond" w:hAnsi="Garamond"/>
          <w:b/>
        </w:rPr>
        <w:t xml:space="preserve"> о согласовании групп точек поставки субъекта оптового рынка </w:t>
      </w:r>
      <w:r w:rsidRPr="00912900">
        <w:rPr>
          <w:rFonts w:ascii="Garamond" w:hAnsi="Garamond"/>
          <w:b/>
        </w:rPr>
        <w:br/>
        <w:t xml:space="preserve">и отнесении их к узлам расчетной модели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4845"/>
      </w:tblGrid>
      <w:tr w:rsidR="00E05DB8" w:rsidRPr="00386F5E" w:rsidTr="00A379AA">
        <w:trPr>
          <w:trHeight w:val="256"/>
        </w:trPr>
        <w:tc>
          <w:tcPr>
            <w:tcW w:w="8188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Наименование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заявител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я:</w:t>
            </w:r>
          </w:p>
        </w:tc>
        <w:tc>
          <w:tcPr>
            <w:tcW w:w="4845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A379AA">
        <w:trPr>
          <w:trHeight w:val="256"/>
        </w:trPr>
        <w:tc>
          <w:tcPr>
            <w:tcW w:w="8188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субъекта в Реестре субъектов оптового рынка:</w:t>
            </w:r>
          </w:p>
        </w:tc>
        <w:tc>
          <w:tcPr>
            <w:tcW w:w="4845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5D6C04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5D6C04">
      <w:pPr>
        <w:outlineLvl w:val="0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Таблица отнесения к узлам расчетной модели ГТП</w:t>
      </w:r>
    </w:p>
    <w:tbl>
      <w:tblPr>
        <w:tblW w:w="15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1339"/>
        <w:gridCol w:w="1846"/>
        <w:gridCol w:w="854"/>
        <w:gridCol w:w="1720"/>
        <w:gridCol w:w="1122"/>
        <w:gridCol w:w="1011"/>
        <w:gridCol w:w="2507"/>
        <w:gridCol w:w="1680"/>
        <w:gridCol w:w="1320"/>
        <w:gridCol w:w="1196"/>
      </w:tblGrid>
      <w:tr w:rsidR="00E05DB8" w:rsidRPr="00386F5E" w:rsidTr="00A379AA">
        <w:tc>
          <w:tcPr>
            <w:tcW w:w="423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339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ГТП</w:t>
            </w:r>
          </w:p>
        </w:tc>
        <w:tc>
          <w:tcPr>
            <w:tcW w:w="1846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854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72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объектов управления, входящих в ГТП потребления с регулируемой нагрузкой и номер узла (-ов)</w:t>
            </w:r>
          </w:p>
        </w:tc>
        <w:tc>
          <w:tcPr>
            <w:tcW w:w="1122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Узлы расчетной схемы ОЭС</w:t>
            </w:r>
          </w:p>
        </w:tc>
        <w:tc>
          <w:tcPr>
            <w:tcW w:w="1011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</w:rPr>
              <w:t xml:space="preserve">Узлы расчетной модели </w:t>
            </w:r>
          </w:p>
        </w:tc>
        <w:tc>
          <w:tcPr>
            <w:tcW w:w="2507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Нагрузка,</w:t>
            </w:r>
          </w:p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 относимая к узлам расчетной модели</w:t>
            </w:r>
          </w:p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(для потребляющих объектов)</w:t>
            </w:r>
          </w:p>
        </w:tc>
        <w:tc>
          <w:tcPr>
            <w:tcW w:w="168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132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ГТП (присваивается КО)</w:t>
            </w:r>
          </w:p>
        </w:tc>
        <w:tc>
          <w:tcPr>
            <w:tcW w:w="1196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A379AA">
        <w:tc>
          <w:tcPr>
            <w:tcW w:w="42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339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846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854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72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122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101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2507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8</w:t>
            </w:r>
          </w:p>
        </w:tc>
        <w:tc>
          <w:tcPr>
            <w:tcW w:w="168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  <w:tc>
          <w:tcPr>
            <w:tcW w:w="132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10</w:t>
            </w:r>
          </w:p>
        </w:tc>
        <w:tc>
          <w:tcPr>
            <w:tcW w:w="1196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11</w:t>
            </w:r>
          </w:p>
        </w:tc>
      </w:tr>
    </w:tbl>
    <w:p w:rsidR="00E05DB8" w:rsidRPr="008531EE" w:rsidRDefault="00E05DB8" w:rsidP="00C02149">
      <w:pPr>
        <w:pStyle w:val="Normal1"/>
        <w:ind w:left="1080"/>
        <w:rPr>
          <w:rFonts w:ascii="Garamond" w:hAnsi="Garamond"/>
          <w:highlight w:val="yellow"/>
          <w:lang w:val="ru-RU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4955"/>
        <w:gridCol w:w="4956"/>
        <w:gridCol w:w="4956"/>
      </w:tblGrid>
      <w:tr w:rsidR="00E05DB8" w:rsidRPr="00386F5E" w:rsidTr="00A379AA">
        <w:tc>
          <w:tcPr>
            <w:tcW w:w="4955" w:type="dxa"/>
          </w:tcPr>
          <w:p w:rsidR="00E05DB8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Заявитель: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(дата)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(дата)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(подпись.)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E61B4E" w:rsidRDefault="00E05DB8" w:rsidP="005D6C04">
      <w:pPr>
        <w:rPr>
          <w:rFonts w:ascii="Garamond" w:hAnsi="Garamond"/>
          <w:sz w:val="20"/>
          <w:szCs w:val="20"/>
        </w:rPr>
      </w:pPr>
      <w:r w:rsidRPr="00E61B4E">
        <w:rPr>
          <w:rFonts w:ascii="Garamond" w:hAnsi="Garamond"/>
          <w:sz w:val="20"/>
          <w:szCs w:val="20"/>
        </w:rPr>
        <w:t xml:space="preserve">Примечания. </w:t>
      </w:r>
    </w:p>
    <w:p w:rsidR="00E05DB8" w:rsidRPr="005D6C04" w:rsidRDefault="00E05DB8" w:rsidP="00584496">
      <w:pPr>
        <w:pStyle w:val="ListParagraph"/>
        <w:numPr>
          <w:ilvl w:val="0"/>
          <w:numId w:val="40"/>
        </w:numPr>
        <w:jc w:val="both"/>
        <w:rPr>
          <w:rFonts w:ascii="Garamond" w:hAnsi="Garamond"/>
          <w:sz w:val="20"/>
          <w:szCs w:val="20"/>
        </w:rPr>
      </w:pPr>
      <w:r w:rsidRPr="005D6C04">
        <w:rPr>
          <w:rFonts w:ascii="Garamond" w:hAnsi="Garamond"/>
          <w:sz w:val="20"/>
          <w:szCs w:val="20"/>
        </w:rPr>
        <w:t>В акте о согласовании ГТП потребления указываются все генерирующие объекты, расположенные в рамках энергорайона субъекта оптового рынка и не представленные на оптовом рынке в качестве отдельной ГТП, в том числе не являющиеся объектами управления.</w:t>
      </w:r>
    </w:p>
    <w:p w:rsidR="00E05DB8" w:rsidRPr="005D6C04" w:rsidRDefault="00E05DB8" w:rsidP="00584496">
      <w:pPr>
        <w:pStyle w:val="ListParagraph"/>
        <w:numPr>
          <w:ilvl w:val="0"/>
          <w:numId w:val="40"/>
        </w:numPr>
        <w:jc w:val="both"/>
        <w:rPr>
          <w:rFonts w:ascii="Garamond" w:hAnsi="Garamond"/>
          <w:sz w:val="20"/>
          <w:szCs w:val="20"/>
        </w:rPr>
      </w:pPr>
      <w:r w:rsidRPr="005D6C04">
        <w:rPr>
          <w:rFonts w:ascii="Garamond" w:hAnsi="Garamond"/>
          <w:sz w:val="20"/>
          <w:szCs w:val="20"/>
        </w:rPr>
        <w:t>В акте о согласовании ГТП потребления указываются все генерирующие объекты, расположенные в рамках энергорайона субъекта оптового рынка и представленные на оптовом рынке в качестве отдельных ГТП генерации станций, собственные нужды которых включены в ГТП потребления.</w:t>
      </w:r>
    </w:p>
    <w:p w:rsidR="00E05DB8" w:rsidRPr="005D6C04" w:rsidRDefault="00E05DB8" w:rsidP="00584496">
      <w:pPr>
        <w:pStyle w:val="ListParagraph"/>
        <w:numPr>
          <w:ilvl w:val="0"/>
          <w:numId w:val="40"/>
        </w:numPr>
        <w:jc w:val="both"/>
        <w:rPr>
          <w:rFonts w:ascii="Garamond" w:hAnsi="Garamond"/>
          <w:sz w:val="20"/>
          <w:szCs w:val="20"/>
        </w:rPr>
      </w:pPr>
      <w:r w:rsidRPr="005D6C04">
        <w:rPr>
          <w:rFonts w:ascii="Garamond" w:hAnsi="Garamond"/>
          <w:sz w:val="20"/>
          <w:szCs w:val="20"/>
        </w:rPr>
        <w:t>В акте о согласовании ГТП для ГТП потребления поставщика указываются все генерирующие объекты, отнесенные к электростанции субъекта оптового рынка и не представленные на оптовом рынке в ГТП генерации электростанции.</w:t>
      </w:r>
    </w:p>
    <w:p w:rsidR="00E05DB8" w:rsidRDefault="00E05DB8" w:rsidP="00873651">
      <w:p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  <w:highlight w:val="yellow"/>
        </w:rPr>
        <w:br w:type="page"/>
      </w:r>
      <w:r w:rsidRPr="00873651">
        <w:rPr>
          <w:rFonts w:ascii="Garamond" w:hAnsi="Garamond"/>
          <w:b/>
          <w:bCs/>
          <w:iCs/>
          <w:highlight w:val="yellow"/>
        </w:rPr>
        <w:t>Исключить</w:t>
      </w:r>
      <w:r>
        <w:rPr>
          <w:rFonts w:ascii="Garamond" w:hAnsi="Garamond"/>
          <w:b/>
          <w:bCs/>
          <w:iCs/>
        </w:rPr>
        <w:t xml:space="preserve"> </w:t>
      </w:r>
    </w:p>
    <w:p w:rsidR="00E05DB8" w:rsidRPr="00912900" w:rsidRDefault="00E05DB8" w:rsidP="00873651">
      <w:pPr>
        <w:jc w:val="center"/>
        <w:rPr>
          <w:rFonts w:ascii="Garamond" w:hAnsi="Garamond"/>
          <w:b/>
          <w:bCs/>
          <w:iCs/>
        </w:rPr>
      </w:pPr>
      <w:r w:rsidRPr="00912900">
        <w:rPr>
          <w:rFonts w:ascii="Garamond" w:hAnsi="Garamond"/>
          <w:b/>
          <w:bCs/>
          <w:iCs/>
        </w:rPr>
        <w:t>Форма 8Б</w:t>
      </w:r>
    </w:p>
    <w:p w:rsidR="00E05DB8" w:rsidRPr="00912900" w:rsidRDefault="00E05DB8" w:rsidP="00873651">
      <w:pPr>
        <w:ind w:left="9953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«З А Р Е Г И С Т Р И Р О В А Н О»</w:t>
      </w:r>
    </w:p>
    <w:p w:rsidR="00E05DB8" w:rsidRPr="00912900" w:rsidRDefault="00E05DB8" w:rsidP="00584496">
      <w:pPr>
        <w:spacing w:after="0"/>
        <w:ind w:left="11199"/>
        <w:rPr>
          <w:rFonts w:ascii="Garamond" w:hAnsi="Garamond"/>
        </w:rPr>
      </w:pPr>
      <w:r w:rsidRPr="00912900">
        <w:rPr>
          <w:rFonts w:ascii="Garamond" w:hAnsi="Garamond"/>
        </w:rPr>
        <w:t xml:space="preserve"> </w:t>
      </w:r>
      <w:r>
        <w:rPr>
          <w:rFonts w:ascii="Garamond" w:hAnsi="Garamond"/>
        </w:rPr>
        <w:t>АО</w:t>
      </w:r>
      <w:r w:rsidRPr="00912900">
        <w:rPr>
          <w:rFonts w:ascii="Garamond" w:hAnsi="Garamond"/>
        </w:rPr>
        <w:t xml:space="preserve"> «АТС»:</w:t>
      </w:r>
    </w:p>
    <w:p w:rsidR="00E05DB8" w:rsidRPr="00912900" w:rsidRDefault="00E05DB8" w:rsidP="00873651">
      <w:pPr>
        <w:pStyle w:val="Normal1"/>
        <w:ind w:left="11199"/>
        <w:jc w:val="left"/>
        <w:outlineLvl w:val="0"/>
        <w:rPr>
          <w:rFonts w:ascii="Garamond" w:hAnsi="Garamond"/>
          <w:sz w:val="22"/>
          <w:szCs w:val="22"/>
          <w:lang w:val="ru-RU"/>
        </w:rPr>
      </w:pPr>
      <w:bookmarkStart w:id="47" w:name="_Toc399249193"/>
      <w:bookmarkStart w:id="48" w:name="_Toc404696630"/>
      <w:bookmarkStart w:id="49" w:name="_Toc407020079"/>
      <w:bookmarkStart w:id="50" w:name="_Toc428358590"/>
      <w:r w:rsidRPr="00912900">
        <w:rPr>
          <w:rFonts w:ascii="Garamond" w:hAnsi="Garamond"/>
          <w:sz w:val="22"/>
          <w:szCs w:val="22"/>
          <w:lang w:val="ru-RU"/>
        </w:rPr>
        <w:t>______________________</w:t>
      </w:r>
      <w:r w:rsidRPr="00912900">
        <w:rPr>
          <w:rFonts w:ascii="Garamond" w:hAnsi="Garamond"/>
          <w:sz w:val="22"/>
          <w:szCs w:val="22"/>
          <w:lang w:val="ru-RU"/>
        </w:rPr>
        <w:tab/>
        <w:t>__.__.__</w:t>
      </w:r>
      <w:bookmarkEnd w:id="47"/>
      <w:bookmarkEnd w:id="48"/>
      <w:bookmarkEnd w:id="49"/>
      <w:bookmarkEnd w:id="50"/>
      <w:r w:rsidRPr="00912900">
        <w:rPr>
          <w:rFonts w:ascii="Garamond" w:hAnsi="Garamond"/>
          <w:sz w:val="22"/>
          <w:szCs w:val="22"/>
          <w:lang w:val="ru-RU"/>
        </w:rPr>
        <w:t xml:space="preserve">     </w:t>
      </w:r>
    </w:p>
    <w:p w:rsidR="00E05DB8" w:rsidRPr="00912900" w:rsidRDefault="00E05DB8" w:rsidP="00873651">
      <w:pPr>
        <w:pStyle w:val="Normal1"/>
        <w:ind w:left="11199"/>
        <w:jc w:val="left"/>
        <w:rPr>
          <w:rFonts w:ascii="Garamond" w:hAnsi="Garamond"/>
          <w:sz w:val="22"/>
          <w:szCs w:val="22"/>
          <w:lang w:val="ru-RU"/>
        </w:rPr>
      </w:pPr>
      <w:r w:rsidRPr="00912900">
        <w:rPr>
          <w:rFonts w:ascii="Garamond" w:hAnsi="Garamond"/>
          <w:i/>
          <w:sz w:val="22"/>
          <w:szCs w:val="22"/>
          <w:lang w:val="ru-RU"/>
        </w:rPr>
        <w:t>(подпись, М.П.)                    (дата)</w:t>
      </w:r>
    </w:p>
    <w:p w:rsidR="00E05DB8" w:rsidRPr="00912900" w:rsidRDefault="00E05DB8" w:rsidP="00873651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Акт № ______ /___  (номер/год) о согласовании групп точек поставки генерации субъекта оптового рынка, с</w:t>
      </w:r>
      <w:r w:rsidRPr="00912900">
        <w:rPr>
          <w:rFonts w:ascii="Garamond" w:hAnsi="Garamond" w:cs="Arial"/>
          <w:b/>
        </w:rPr>
        <w:t>формированных/измененных в результате разделения действующих ГТП генерации</w:t>
      </w:r>
      <w:r w:rsidRPr="00912900">
        <w:rPr>
          <w:rFonts w:ascii="Garamond" w:hAnsi="Garamond"/>
          <w:b/>
        </w:rPr>
        <w:t xml:space="preserve">, и отнесении их к узлам расчетной модели </w:t>
      </w:r>
    </w:p>
    <w:p w:rsidR="00E05DB8" w:rsidRPr="00912900" w:rsidRDefault="00E05DB8" w:rsidP="00873651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(дополнительно к Акту</w:t>
      </w:r>
      <w:r>
        <w:rPr>
          <w:rFonts w:ascii="Garamond" w:hAnsi="Garamond"/>
          <w:b/>
        </w:rPr>
        <w:t xml:space="preserve"> </w:t>
      </w:r>
      <w:r w:rsidRPr="00912900">
        <w:rPr>
          <w:rFonts w:ascii="Garamond" w:hAnsi="Garamond"/>
          <w:b/>
        </w:rPr>
        <w:t>№ ______ /___</w:t>
      </w:r>
      <w:r>
        <w:rPr>
          <w:rFonts w:ascii="Garamond" w:hAnsi="Garamond"/>
          <w:b/>
        </w:rPr>
        <w:t xml:space="preserve"> </w:t>
      </w:r>
      <w:r w:rsidRPr="00912900">
        <w:rPr>
          <w:rFonts w:ascii="Garamond" w:hAnsi="Garamond"/>
          <w:b/>
        </w:rPr>
        <w:t>(номер/год)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88"/>
        <w:gridCol w:w="4845"/>
      </w:tblGrid>
      <w:tr w:rsidR="00E05DB8" w:rsidRPr="00386F5E" w:rsidTr="00A379AA">
        <w:trPr>
          <w:trHeight w:val="256"/>
        </w:trPr>
        <w:tc>
          <w:tcPr>
            <w:tcW w:w="8188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Наименование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заявител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я:</w:t>
            </w:r>
          </w:p>
        </w:tc>
        <w:tc>
          <w:tcPr>
            <w:tcW w:w="4845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A379AA">
        <w:trPr>
          <w:trHeight w:val="256"/>
        </w:trPr>
        <w:tc>
          <w:tcPr>
            <w:tcW w:w="8188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субъекта в Реестре субъектов оптового рынка:</w:t>
            </w:r>
          </w:p>
        </w:tc>
        <w:tc>
          <w:tcPr>
            <w:tcW w:w="4845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873651">
      <w:pPr>
        <w:outlineLvl w:val="0"/>
        <w:rPr>
          <w:rFonts w:ascii="Garamond" w:hAnsi="Garamond"/>
          <w:b/>
        </w:rPr>
      </w:pPr>
      <w:bookmarkStart w:id="51" w:name="_Toc399249194"/>
      <w:bookmarkStart w:id="52" w:name="_Toc404696631"/>
      <w:bookmarkStart w:id="53" w:name="_Toc407020080"/>
      <w:bookmarkStart w:id="54" w:name="_Toc428358591"/>
      <w:r w:rsidRPr="00912900">
        <w:rPr>
          <w:rFonts w:ascii="Garamond" w:hAnsi="Garamond"/>
          <w:b/>
        </w:rPr>
        <w:t>Таблица отнесения к узлам расчетной модели ГТП</w:t>
      </w:r>
      <w:bookmarkEnd w:id="51"/>
      <w:bookmarkEnd w:id="52"/>
      <w:bookmarkEnd w:id="53"/>
      <w:bookmarkEnd w:id="54"/>
    </w:p>
    <w:tbl>
      <w:tblPr>
        <w:tblW w:w="13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1545"/>
        <w:gridCol w:w="1575"/>
        <w:gridCol w:w="621"/>
        <w:gridCol w:w="1471"/>
        <w:gridCol w:w="1140"/>
        <w:gridCol w:w="1140"/>
        <w:gridCol w:w="1629"/>
        <w:gridCol w:w="1175"/>
        <w:gridCol w:w="1472"/>
        <w:gridCol w:w="1350"/>
      </w:tblGrid>
      <w:tr w:rsidR="00E05DB8" w:rsidRPr="00386F5E" w:rsidTr="00A379AA">
        <w:tc>
          <w:tcPr>
            <w:tcW w:w="444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ГТП генерации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Режимной генерирующей единицы</w:t>
            </w:r>
          </w:p>
        </w:tc>
        <w:tc>
          <w:tcPr>
            <w:tcW w:w="636" w:type="dxa"/>
            <w:tcMar>
              <w:left w:w="57" w:type="dxa"/>
              <w:right w:w="57" w:type="dxa"/>
            </w:tcMar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497" w:type="dxa"/>
            <w:tcMar>
              <w:left w:w="28" w:type="dxa"/>
              <w:right w:w="28" w:type="dxa"/>
            </w:tcMar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объектов управления, входящих в ГТП потребления с регулируемой нагрузкой и номер узла (-ов)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Узлы расчетной схемы ОЭС</w:t>
            </w:r>
          </w:p>
        </w:tc>
        <w:tc>
          <w:tcPr>
            <w:tcW w:w="1155" w:type="dxa"/>
            <w:tcMar>
              <w:left w:w="57" w:type="dxa"/>
              <w:right w:w="57" w:type="dxa"/>
            </w:tcMar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</w:rPr>
              <w:t xml:space="preserve">Узлы расчетной модели </w:t>
            </w:r>
          </w:p>
        </w:tc>
        <w:tc>
          <w:tcPr>
            <w:tcW w:w="1647" w:type="dxa"/>
            <w:tcMar>
              <w:left w:w="57" w:type="dxa"/>
              <w:right w:w="57" w:type="dxa"/>
            </w:tcMar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Нагрузка,</w:t>
            </w:r>
          </w:p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 относимая к узлам расчетной модели</w:t>
            </w:r>
          </w:p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(для потребляющих объектов)</w:t>
            </w:r>
          </w:p>
        </w:tc>
        <w:tc>
          <w:tcPr>
            <w:tcW w:w="1199" w:type="dxa"/>
            <w:tcMar>
              <w:left w:w="57" w:type="dxa"/>
              <w:right w:w="57" w:type="dxa"/>
            </w:tcMar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1316" w:type="dxa"/>
            <w:tcMar>
              <w:left w:w="57" w:type="dxa"/>
              <w:right w:w="57" w:type="dxa"/>
            </w:tcMar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ГТП (присваивается КО)</w:t>
            </w:r>
          </w:p>
        </w:tc>
        <w:tc>
          <w:tcPr>
            <w:tcW w:w="1365" w:type="dxa"/>
            <w:tcMar>
              <w:left w:w="57" w:type="dxa"/>
              <w:right w:w="57" w:type="dxa"/>
            </w:tcMar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A379AA">
        <w:tc>
          <w:tcPr>
            <w:tcW w:w="444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559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59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636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497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155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1155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1647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8</w:t>
            </w:r>
          </w:p>
        </w:tc>
        <w:tc>
          <w:tcPr>
            <w:tcW w:w="1199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  <w:tc>
          <w:tcPr>
            <w:tcW w:w="1316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10</w:t>
            </w:r>
          </w:p>
        </w:tc>
        <w:tc>
          <w:tcPr>
            <w:tcW w:w="1365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11</w:t>
            </w:r>
          </w:p>
        </w:tc>
      </w:tr>
    </w:tbl>
    <w:p w:rsidR="00E05DB8" w:rsidRPr="00912900" w:rsidRDefault="00E05DB8" w:rsidP="00873651">
      <w:pPr>
        <w:pStyle w:val="Normal1"/>
        <w:ind w:left="1418" w:hanging="1418"/>
        <w:jc w:val="left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873651">
      <w:pPr>
        <w:pStyle w:val="Normal1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  <w:r w:rsidRPr="00912900">
        <w:rPr>
          <w:rFonts w:ascii="Garamond" w:hAnsi="Garamond" w:cs="Times New Roman"/>
          <w:sz w:val="22"/>
          <w:szCs w:val="22"/>
          <w:lang w:val="ru-RU"/>
        </w:rPr>
        <w:t>Приложения: 1.</w:t>
      </w:r>
      <w:r w:rsidRPr="00912900">
        <w:rPr>
          <w:rFonts w:ascii="Garamond" w:hAnsi="Garamond"/>
          <w:sz w:val="22"/>
          <w:szCs w:val="22"/>
          <w:lang w:val="ru-RU"/>
        </w:rPr>
        <w:t xml:space="preserve"> Спецификации к однолинейной схеме присоединения электрооборудования, входящего в ГТП </w:t>
      </w:r>
      <w:r>
        <w:rPr>
          <w:rFonts w:ascii="Garamond" w:hAnsi="Garamond"/>
          <w:sz w:val="22"/>
          <w:szCs w:val="22"/>
          <w:lang w:val="ru-RU"/>
        </w:rPr>
        <w:t>заявител</w:t>
      </w:r>
      <w:r w:rsidRPr="00912900">
        <w:rPr>
          <w:rFonts w:ascii="Garamond" w:hAnsi="Garamond"/>
          <w:sz w:val="22"/>
          <w:szCs w:val="22"/>
          <w:lang w:val="ru-RU"/>
        </w:rPr>
        <w:t xml:space="preserve">я, к внешней электрической сети, в части точек поставки генерации (Таблицы 1А) </w:t>
      </w:r>
      <w:r w:rsidRPr="00912900">
        <w:rPr>
          <w:rFonts w:ascii="Garamond" w:hAnsi="Garamond" w:cs="Times New Roman"/>
          <w:sz w:val="22"/>
          <w:szCs w:val="22"/>
          <w:lang w:val="ru-RU"/>
        </w:rPr>
        <w:t>на ___стр. в ___ экз</w:t>
      </w:r>
    </w:p>
    <w:p w:rsidR="00E05DB8" w:rsidRPr="00912900" w:rsidRDefault="00E05DB8" w:rsidP="00873651">
      <w:pPr>
        <w:pStyle w:val="Normal1"/>
        <w:ind w:left="1134"/>
        <w:jc w:val="left"/>
        <w:rPr>
          <w:rFonts w:ascii="Garamond" w:hAnsi="Garamond"/>
          <w:sz w:val="22"/>
          <w:szCs w:val="22"/>
          <w:lang w:val="ru-RU"/>
        </w:rPr>
      </w:pPr>
    </w:p>
    <w:tbl>
      <w:tblPr>
        <w:tblW w:w="0" w:type="auto"/>
        <w:tblInd w:w="250" w:type="dxa"/>
        <w:tblLook w:val="0000"/>
      </w:tblPr>
      <w:tblGrid>
        <w:gridCol w:w="4844"/>
        <w:gridCol w:w="4846"/>
        <w:gridCol w:w="4846"/>
      </w:tblGrid>
      <w:tr w:rsidR="00E05DB8" w:rsidRPr="00386F5E" w:rsidTr="00A379AA">
        <w:tc>
          <w:tcPr>
            <w:tcW w:w="4955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Заявитель: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6C01B6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(подпись, М.П.)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</w:tc>
        <w:tc>
          <w:tcPr>
            <w:tcW w:w="4956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6C01B6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подпись, М.П.)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(дата)</w:t>
            </w:r>
          </w:p>
        </w:tc>
        <w:tc>
          <w:tcPr>
            <w:tcW w:w="4956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6C01B6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(подпись, М.П.)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</w:tc>
      </w:tr>
    </w:tbl>
    <w:p w:rsidR="00E05DB8" w:rsidRPr="00912900" w:rsidRDefault="00E05DB8" w:rsidP="00873651">
      <w:pPr>
        <w:rPr>
          <w:rFonts w:ascii="Garamond" w:hAnsi="Garamond"/>
          <w:b/>
          <w:bCs/>
          <w:iCs/>
        </w:rPr>
      </w:pPr>
      <w:r w:rsidRPr="00851466">
        <w:rPr>
          <w:rFonts w:ascii="Garamond" w:hAnsi="Garamond"/>
          <w:b/>
          <w:bCs/>
          <w:iCs/>
          <w:highlight w:val="yellow"/>
        </w:rPr>
        <w:t>Действующая редакция</w:t>
      </w:r>
      <w:r w:rsidRPr="006C01B6">
        <w:rPr>
          <w:rFonts w:ascii="Garamond" w:hAnsi="Garamond"/>
          <w:b/>
          <w:bCs/>
          <w:iCs/>
        </w:rPr>
        <w:t xml:space="preserve">                                                                                             </w:t>
      </w:r>
      <w:r w:rsidRPr="00912900">
        <w:rPr>
          <w:rFonts w:ascii="Garamond" w:hAnsi="Garamond"/>
          <w:b/>
          <w:bCs/>
          <w:iCs/>
        </w:rPr>
        <w:t>Форма 8Г</w:t>
      </w:r>
    </w:p>
    <w:p w:rsidR="00E05DB8" w:rsidRPr="00603F6F" w:rsidRDefault="00E05DB8" w:rsidP="00873651">
      <w:pPr>
        <w:ind w:left="9953"/>
        <w:rPr>
          <w:rFonts w:ascii="Garamond" w:hAnsi="Garamond"/>
          <w:b/>
          <w:highlight w:val="yellow"/>
        </w:rPr>
      </w:pPr>
      <w:r w:rsidRPr="00912900">
        <w:rPr>
          <w:rFonts w:ascii="Garamond" w:hAnsi="Garamond"/>
          <w:b/>
        </w:rPr>
        <w:t xml:space="preserve">              </w:t>
      </w:r>
      <w:r w:rsidRPr="00603F6F">
        <w:rPr>
          <w:rFonts w:ascii="Garamond" w:hAnsi="Garamond"/>
          <w:b/>
          <w:highlight w:val="yellow"/>
        </w:rPr>
        <w:t>«З А Р Е Г И С Т Р И Р О В А Н О»</w:t>
      </w:r>
    </w:p>
    <w:p w:rsidR="00E05DB8" w:rsidRPr="00603F6F" w:rsidRDefault="00E05DB8" w:rsidP="00873651">
      <w:pPr>
        <w:ind w:left="11199"/>
        <w:rPr>
          <w:rFonts w:ascii="Garamond" w:hAnsi="Garamond"/>
          <w:highlight w:val="yellow"/>
        </w:rPr>
      </w:pPr>
      <w:r w:rsidRPr="00603F6F">
        <w:rPr>
          <w:rFonts w:ascii="Garamond" w:hAnsi="Garamond"/>
          <w:highlight w:val="yellow"/>
        </w:rPr>
        <w:t xml:space="preserve"> АО «АТС»:</w:t>
      </w:r>
    </w:p>
    <w:p w:rsidR="00E05DB8" w:rsidRPr="00603F6F" w:rsidRDefault="00E05DB8" w:rsidP="00873651">
      <w:pPr>
        <w:pStyle w:val="Normal1"/>
        <w:ind w:left="10632"/>
        <w:jc w:val="left"/>
        <w:outlineLvl w:val="0"/>
        <w:rPr>
          <w:rFonts w:ascii="Garamond" w:hAnsi="Garamond"/>
          <w:sz w:val="22"/>
          <w:szCs w:val="22"/>
          <w:highlight w:val="yellow"/>
          <w:lang w:val="ru-RU"/>
        </w:rPr>
      </w:pPr>
      <w:bookmarkStart w:id="55" w:name="_Toc399249195"/>
      <w:bookmarkStart w:id="56" w:name="_Toc404696632"/>
      <w:bookmarkStart w:id="57" w:name="_Toc407020081"/>
      <w:bookmarkStart w:id="58" w:name="_Toc428358592"/>
      <w:r w:rsidRPr="00603F6F">
        <w:rPr>
          <w:rFonts w:ascii="Garamond" w:hAnsi="Garamond"/>
          <w:sz w:val="22"/>
          <w:szCs w:val="22"/>
          <w:highlight w:val="yellow"/>
          <w:lang w:val="ru-RU"/>
        </w:rPr>
        <w:t>______________________</w:t>
      </w:r>
      <w:r w:rsidRPr="00603F6F">
        <w:rPr>
          <w:rFonts w:ascii="Garamond" w:hAnsi="Garamond"/>
          <w:sz w:val="22"/>
          <w:szCs w:val="22"/>
          <w:highlight w:val="yellow"/>
          <w:lang w:val="ru-RU"/>
        </w:rPr>
        <w:tab/>
        <w:t>__.__.__</w:t>
      </w:r>
      <w:bookmarkEnd w:id="55"/>
      <w:bookmarkEnd w:id="56"/>
      <w:bookmarkEnd w:id="57"/>
      <w:bookmarkEnd w:id="58"/>
      <w:r w:rsidRPr="00603F6F">
        <w:rPr>
          <w:rFonts w:ascii="Garamond" w:hAnsi="Garamond"/>
          <w:sz w:val="22"/>
          <w:szCs w:val="22"/>
          <w:highlight w:val="yellow"/>
          <w:lang w:val="ru-RU"/>
        </w:rPr>
        <w:t xml:space="preserve">     </w:t>
      </w:r>
    </w:p>
    <w:p w:rsidR="00E05DB8" w:rsidRPr="00912900" w:rsidRDefault="00E05DB8" w:rsidP="00873651">
      <w:pPr>
        <w:pStyle w:val="Normal1"/>
        <w:ind w:left="11199"/>
        <w:jc w:val="left"/>
        <w:rPr>
          <w:rFonts w:ascii="Garamond" w:hAnsi="Garamond"/>
          <w:sz w:val="22"/>
          <w:szCs w:val="22"/>
          <w:lang w:val="ru-RU"/>
        </w:rPr>
      </w:pPr>
      <w:r w:rsidRPr="00603F6F">
        <w:rPr>
          <w:rFonts w:ascii="Garamond" w:hAnsi="Garamond"/>
          <w:i/>
          <w:sz w:val="22"/>
          <w:szCs w:val="22"/>
          <w:highlight w:val="yellow"/>
          <w:lang w:val="ru-RU"/>
        </w:rPr>
        <w:t>(подпись, М.П.)                    (дата)</w:t>
      </w:r>
    </w:p>
    <w:p w:rsidR="00E05DB8" w:rsidRPr="00912900" w:rsidRDefault="00E05DB8" w:rsidP="00873651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 xml:space="preserve">Приложение №_____ к Акту № ______ </w:t>
      </w:r>
      <w:r w:rsidRPr="00603F6F">
        <w:rPr>
          <w:rFonts w:ascii="Garamond" w:hAnsi="Garamond"/>
          <w:b/>
          <w:highlight w:val="yellow"/>
        </w:rPr>
        <w:t>/___ (номер/год)</w:t>
      </w:r>
      <w:r w:rsidRPr="00912900">
        <w:rPr>
          <w:rFonts w:ascii="Garamond" w:hAnsi="Garamond"/>
          <w:b/>
        </w:rPr>
        <w:t xml:space="preserve"> о согласовании групп точек поставки и отнесении их к узлам расчетной модели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88"/>
        <w:gridCol w:w="6521"/>
      </w:tblGrid>
      <w:tr w:rsidR="00E05DB8" w:rsidRPr="00386F5E" w:rsidTr="00A379AA">
        <w:trPr>
          <w:trHeight w:val="256"/>
        </w:trPr>
        <w:tc>
          <w:tcPr>
            <w:tcW w:w="8188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Наименование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заявител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я:</w:t>
            </w:r>
          </w:p>
        </w:tc>
        <w:tc>
          <w:tcPr>
            <w:tcW w:w="6521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A379AA">
        <w:trPr>
          <w:trHeight w:val="256"/>
        </w:trPr>
        <w:tc>
          <w:tcPr>
            <w:tcW w:w="8188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субъекта в Реестре субъектов оптового рынка:</w:t>
            </w:r>
          </w:p>
        </w:tc>
        <w:tc>
          <w:tcPr>
            <w:tcW w:w="6521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873651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873651">
      <w:pPr>
        <w:outlineLvl w:val="0"/>
        <w:rPr>
          <w:rFonts w:ascii="Garamond" w:hAnsi="Garamond"/>
          <w:b/>
        </w:rPr>
      </w:pPr>
      <w:bookmarkStart w:id="59" w:name="_Toc399249196"/>
      <w:bookmarkStart w:id="60" w:name="_Toc404696633"/>
      <w:bookmarkStart w:id="61" w:name="_Toc407020082"/>
      <w:bookmarkStart w:id="62" w:name="_Toc428358593"/>
      <w:r w:rsidRPr="00912900">
        <w:rPr>
          <w:rFonts w:ascii="Garamond" w:hAnsi="Garamond"/>
          <w:b/>
        </w:rPr>
        <w:t>Изменение регистрационной информации</w:t>
      </w:r>
      <w:bookmarkEnd w:id="59"/>
      <w:bookmarkEnd w:id="60"/>
      <w:bookmarkEnd w:id="61"/>
      <w:bookmarkEnd w:id="62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"/>
        <w:gridCol w:w="3351"/>
        <w:gridCol w:w="1843"/>
        <w:gridCol w:w="1701"/>
        <w:gridCol w:w="3827"/>
        <w:gridCol w:w="3544"/>
      </w:tblGrid>
      <w:tr w:rsidR="00E05DB8" w:rsidRPr="00386F5E" w:rsidTr="00A379AA">
        <w:tc>
          <w:tcPr>
            <w:tcW w:w="44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№</w:t>
            </w:r>
          </w:p>
        </w:tc>
        <w:tc>
          <w:tcPr>
            <w:tcW w:w="3351" w:type="dxa"/>
            <w:tcMar>
              <w:left w:w="57" w:type="dxa"/>
              <w:right w:w="57" w:type="dxa"/>
            </w:tcMar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ГТП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ГТП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</w:rPr>
              <w:t>Содержание изменений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Основание для изменения</w:t>
            </w:r>
          </w:p>
        </w:tc>
      </w:tr>
      <w:tr w:rsidR="00E05DB8" w:rsidRPr="00386F5E" w:rsidTr="00A379AA">
        <w:tc>
          <w:tcPr>
            <w:tcW w:w="44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335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84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170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3827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3544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</w:tr>
      <w:tr w:rsidR="00E05DB8" w:rsidRPr="00386F5E" w:rsidTr="00A379AA">
        <w:tc>
          <w:tcPr>
            <w:tcW w:w="44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5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4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827" w:type="dxa"/>
            <w:vAlign w:val="center"/>
          </w:tcPr>
          <w:p w:rsidR="00E05DB8" w:rsidRPr="00386F5E" w:rsidRDefault="00E05DB8" w:rsidP="00A379AA">
            <w:pPr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  <w:b/>
              </w:rPr>
              <w:t>Из регистрационной информации исключается:</w:t>
            </w:r>
          </w:p>
          <w:p w:rsidR="00E05DB8" w:rsidRPr="00386F5E" w:rsidRDefault="00E05DB8" w:rsidP="00A379AA">
            <w:pPr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 _______________________________ </w:t>
            </w:r>
          </w:p>
          <w:p w:rsidR="00E05DB8" w:rsidRPr="00386F5E" w:rsidRDefault="00E05DB8" w:rsidP="00A379AA">
            <w:pPr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(</w:t>
            </w:r>
            <w:r w:rsidRPr="00386F5E">
              <w:rPr>
                <w:rFonts w:ascii="Garamond" w:hAnsi="Garamond"/>
                <w:i/>
              </w:rPr>
              <w:t>указываются выведенные из эксплуатации единицы генерирующего оборудования в составе ГТП генерации или блок–станции)</w:t>
            </w:r>
          </w:p>
        </w:tc>
        <w:tc>
          <w:tcPr>
            <w:tcW w:w="3544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</w:p>
        </w:tc>
      </w:tr>
    </w:tbl>
    <w:p w:rsidR="00E05DB8" w:rsidRDefault="00E05DB8" w:rsidP="00873651">
      <w:pPr>
        <w:pStyle w:val="Normal1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</w:p>
    <w:p w:rsidR="00E05DB8" w:rsidRDefault="00E05DB8" w:rsidP="00873651">
      <w:pPr>
        <w:pStyle w:val="Normal1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</w:p>
    <w:p w:rsidR="00E05DB8" w:rsidRPr="00912900" w:rsidRDefault="00E05DB8" w:rsidP="00873651">
      <w:pPr>
        <w:pStyle w:val="Normal1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  <w:r w:rsidRPr="00912900">
        <w:rPr>
          <w:rFonts w:ascii="Garamond" w:hAnsi="Garamond" w:cs="Times New Roman"/>
          <w:sz w:val="22"/>
          <w:szCs w:val="22"/>
          <w:lang w:val="ru-RU"/>
        </w:rPr>
        <w:t>Приложения: 1.</w:t>
      </w:r>
      <w:r w:rsidRPr="00912900">
        <w:rPr>
          <w:rFonts w:ascii="Garamond" w:hAnsi="Garamond"/>
          <w:sz w:val="22"/>
          <w:szCs w:val="22"/>
          <w:lang w:val="ru-RU"/>
        </w:rPr>
        <w:t xml:space="preserve"> Копия акта вывода из эксплуатации генерирующего оборудования </w:t>
      </w:r>
      <w:r w:rsidRPr="00912900">
        <w:rPr>
          <w:rFonts w:ascii="Garamond" w:hAnsi="Garamond" w:cs="Times New Roman"/>
          <w:sz w:val="22"/>
          <w:szCs w:val="22"/>
          <w:lang w:val="ru-RU"/>
        </w:rPr>
        <w:t>на ___стр. в ___ экз.</w:t>
      </w:r>
    </w:p>
    <w:p w:rsidR="00E05DB8" w:rsidRPr="00912900" w:rsidRDefault="00E05DB8" w:rsidP="00873651">
      <w:pPr>
        <w:pStyle w:val="Normal1"/>
        <w:ind w:left="1134"/>
        <w:jc w:val="left"/>
        <w:rPr>
          <w:rFonts w:ascii="Garamond" w:hAnsi="Garamond"/>
          <w:sz w:val="22"/>
          <w:szCs w:val="22"/>
          <w:lang w:val="ru-RU"/>
        </w:rPr>
      </w:pPr>
    </w:p>
    <w:tbl>
      <w:tblPr>
        <w:tblW w:w="0" w:type="auto"/>
        <w:tblInd w:w="108" w:type="dxa"/>
        <w:tblLook w:val="0000"/>
      </w:tblPr>
      <w:tblGrid>
        <w:gridCol w:w="1134"/>
        <w:gridCol w:w="6663"/>
        <w:gridCol w:w="6804"/>
      </w:tblGrid>
      <w:tr w:rsidR="00E05DB8" w:rsidRPr="00386F5E" w:rsidTr="00A379AA">
        <w:tc>
          <w:tcPr>
            <w:tcW w:w="1134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6663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</w:t>
            </w:r>
            <w:r w:rsidRPr="00CD5D46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</w:t>
            </w:r>
            <w:r w:rsidRPr="008736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.П.</w:t>
            </w:r>
            <w:r w:rsidRPr="00CD5D46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(дата)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6804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</w:t>
            </w:r>
            <w:r w:rsidRPr="00CD5D46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</w:t>
            </w:r>
            <w:r w:rsidRPr="008736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.П.</w:t>
            </w:r>
            <w:r w:rsidRPr="00CD5D46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(дата)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873651">
      <w:pPr>
        <w:rPr>
          <w:rFonts w:ascii="Garamond" w:hAnsi="Garamond" w:cs="Garamond"/>
          <w:b/>
          <w:bCs/>
          <w:sz w:val="26"/>
          <w:szCs w:val="26"/>
        </w:rPr>
      </w:pPr>
    </w:p>
    <w:p w:rsidR="00E05DB8" w:rsidRDefault="00E05DB8" w:rsidP="00873651">
      <w:pPr>
        <w:rPr>
          <w:rFonts w:ascii="Garamond" w:hAnsi="Garamond"/>
          <w:b/>
          <w:bCs/>
          <w:iCs/>
          <w:sz w:val="20"/>
          <w:szCs w:val="20"/>
          <w:highlight w:val="yellow"/>
        </w:rPr>
      </w:pPr>
    </w:p>
    <w:p w:rsidR="00E05DB8" w:rsidRPr="00912900" w:rsidRDefault="00E05DB8" w:rsidP="00873651">
      <w:pPr>
        <w:rPr>
          <w:rFonts w:ascii="Garamond" w:hAnsi="Garamond"/>
          <w:b/>
          <w:bCs/>
          <w:iCs/>
        </w:rPr>
      </w:pPr>
      <w:r w:rsidRPr="00851466">
        <w:rPr>
          <w:rFonts w:ascii="Garamond" w:hAnsi="Garamond"/>
          <w:b/>
          <w:bCs/>
          <w:iCs/>
          <w:highlight w:val="yellow"/>
        </w:rPr>
        <w:t>Предлагаемая редакция</w:t>
      </w:r>
      <w:r w:rsidRPr="006C01B6">
        <w:rPr>
          <w:rFonts w:ascii="Garamond" w:hAnsi="Garamond"/>
          <w:b/>
          <w:bCs/>
          <w:iCs/>
        </w:rPr>
        <w:t xml:space="preserve">                                                                                                 </w:t>
      </w:r>
      <w:r w:rsidRPr="00912900">
        <w:rPr>
          <w:rFonts w:ascii="Garamond" w:hAnsi="Garamond"/>
          <w:b/>
          <w:bCs/>
          <w:iCs/>
        </w:rPr>
        <w:t>Форма 8Г</w:t>
      </w:r>
    </w:p>
    <w:p w:rsidR="00E05DB8" w:rsidRPr="00912900" w:rsidRDefault="00E05DB8" w:rsidP="00873651">
      <w:pPr>
        <w:ind w:left="9953"/>
        <w:rPr>
          <w:rFonts w:ascii="Garamond" w:hAnsi="Garamond"/>
        </w:rPr>
      </w:pPr>
      <w:r>
        <w:rPr>
          <w:rFonts w:ascii="Garamond" w:hAnsi="Garamond"/>
          <w:b/>
        </w:rPr>
        <w:t xml:space="preserve">              </w:t>
      </w:r>
    </w:p>
    <w:p w:rsidR="00E05DB8" w:rsidRPr="00912900" w:rsidRDefault="00E05DB8" w:rsidP="00873651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 xml:space="preserve">Приложение №_____ к Акту </w:t>
      </w:r>
      <w:r w:rsidRPr="0001248B">
        <w:rPr>
          <w:rFonts w:ascii="Garamond" w:hAnsi="Garamond"/>
          <w:b/>
        </w:rPr>
        <w:t>№ ______</w:t>
      </w:r>
      <w:r w:rsidRPr="00912900">
        <w:rPr>
          <w:rFonts w:ascii="Garamond" w:hAnsi="Garamond"/>
          <w:b/>
        </w:rPr>
        <w:t xml:space="preserve"> о согласовании групп точек поставки и отнесении их к узлам расчетной модели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66"/>
        <w:gridCol w:w="7194"/>
      </w:tblGrid>
      <w:tr w:rsidR="00E05DB8" w:rsidRPr="00386F5E" w:rsidTr="00584496">
        <w:trPr>
          <w:trHeight w:val="256"/>
        </w:trPr>
        <w:tc>
          <w:tcPr>
            <w:tcW w:w="7366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Наименование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заявител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я:</w:t>
            </w:r>
          </w:p>
        </w:tc>
        <w:tc>
          <w:tcPr>
            <w:tcW w:w="7194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584496">
        <w:trPr>
          <w:trHeight w:val="256"/>
        </w:trPr>
        <w:tc>
          <w:tcPr>
            <w:tcW w:w="7366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субъекта в Реестре субъектов оптового рынка:</w:t>
            </w:r>
          </w:p>
        </w:tc>
        <w:tc>
          <w:tcPr>
            <w:tcW w:w="7194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873651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873651">
      <w:pPr>
        <w:outlineLvl w:val="0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Изменение регистрационной информации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"/>
        <w:gridCol w:w="3351"/>
        <w:gridCol w:w="1843"/>
        <w:gridCol w:w="1701"/>
        <w:gridCol w:w="3827"/>
        <w:gridCol w:w="3431"/>
      </w:tblGrid>
      <w:tr w:rsidR="00E05DB8" w:rsidRPr="00386F5E" w:rsidTr="00584496">
        <w:tc>
          <w:tcPr>
            <w:tcW w:w="44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№</w:t>
            </w:r>
          </w:p>
        </w:tc>
        <w:tc>
          <w:tcPr>
            <w:tcW w:w="3351" w:type="dxa"/>
            <w:tcMar>
              <w:left w:w="57" w:type="dxa"/>
              <w:right w:w="57" w:type="dxa"/>
            </w:tcMar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ГТП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ГТП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3827" w:type="dxa"/>
            <w:tcMar>
              <w:left w:w="57" w:type="dxa"/>
              <w:right w:w="57" w:type="dxa"/>
            </w:tcMar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</w:rPr>
              <w:t>Содержание изменений</w:t>
            </w:r>
          </w:p>
        </w:tc>
        <w:tc>
          <w:tcPr>
            <w:tcW w:w="3431" w:type="dxa"/>
            <w:tcMar>
              <w:left w:w="57" w:type="dxa"/>
              <w:right w:w="57" w:type="dxa"/>
            </w:tcMar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Основание для изменения</w:t>
            </w:r>
          </w:p>
        </w:tc>
      </w:tr>
      <w:tr w:rsidR="00E05DB8" w:rsidRPr="00386F5E" w:rsidTr="00584496">
        <w:tc>
          <w:tcPr>
            <w:tcW w:w="44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335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84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170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3827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343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</w:tr>
      <w:tr w:rsidR="00E05DB8" w:rsidRPr="00386F5E" w:rsidTr="00584496">
        <w:tc>
          <w:tcPr>
            <w:tcW w:w="44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5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4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827" w:type="dxa"/>
            <w:vAlign w:val="center"/>
          </w:tcPr>
          <w:p w:rsidR="00E05DB8" w:rsidRPr="00386F5E" w:rsidRDefault="00E05DB8" w:rsidP="00A379AA">
            <w:pPr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  <w:b/>
              </w:rPr>
              <w:t>Из регистрационной информации исключается:</w:t>
            </w:r>
          </w:p>
          <w:p w:rsidR="00E05DB8" w:rsidRPr="00386F5E" w:rsidRDefault="00E05DB8" w:rsidP="00A379AA">
            <w:pPr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 _______________________________ </w:t>
            </w:r>
          </w:p>
          <w:p w:rsidR="00E05DB8" w:rsidRPr="00386F5E" w:rsidRDefault="00E05DB8" w:rsidP="00A379AA">
            <w:pPr>
              <w:jc w:val="both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(</w:t>
            </w:r>
            <w:r w:rsidRPr="00386F5E">
              <w:rPr>
                <w:rFonts w:ascii="Garamond" w:hAnsi="Garamond"/>
                <w:i/>
              </w:rPr>
              <w:t>указываются выведенные из эксплуатации единицы генерирующего оборудования в составе ГТП генерации или блок–станции)</w:t>
            </w:r>
          </w:p>
        </w:tc>
        <w:tc>
          <w:tcPr>
            <w:tcW w:w="343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</w:p>
        </w:tc>
      </w:tr>
    </w:tbl>
    <w:p w:rsidR="00E05DB8" w:rsidRDefault="00E05DB8" w:rsidP="00873651">
      <w:pPr>
        <w:pStyle w:val="Normal1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</w:p>
    <w:p w:rsidR="00E05DB8" w:rsidRDefault="00E05DB8" w:rsidP="00873651">
      <w:pPr>
        <w:pStyle w:val="Normal1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</w:p>
    <w:p w:rsidR="00E05DB8" w:rsidRPr="00912900" w:rsidRDefault="00E05DB8" w:rsidP="00873651">
      <w:pPr>
        <w:pStyle w:val="Normal1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  <w:r w:rsidRPr="00912900">
        <w:rPr>
          <w:rFonts w:ascii="Garamond" w:hAnsi="Garamond" w:cs="Times New Roman"/>
          <w:sz w:val="22"/>
          <w:szCs w:val="22"/>
          <w:lang w:val="ru-RU"/>
        </w:rPr>
        <w:t>Приложения: 1.</w:t>
      </w:r>
      <w:r w:rsidRPr="00912900">
        <w:rPr>
          <w:rFonts w:ascii="Garamond" w:hAnsi="Garamond"/>
          <w:sz w:val="22"/>
          <w:szCs w:val="22"/>
          <w:lang w:val="ru-RU"/>
        </w:rPr>
        <w:t xml:space="preserve"> Копия акта вывода из эксплуатации генерирующего оборудования </w:t>
      </w:r>
      <w:r w:rsidRPr="00912900">
        <w:rPr>
          <w:rFonts w:ascii="Garamond" w:hAnsi="Garamond" w:cs="Times New Roman"/>
          <w:sz w:val="22"/>
          <w:szCs w:val="22"/>
          <w:lang w:val="ru-RU"/>
        </w:rPr>
        <w:t xml:space="preserve">на ___стр. в </w:t>
      </w:r>
      <w:r>
        <w:rPr>
          <w:rFonts w:ascii="Garamond" w:hAnsi="Garamond" w:cs="Times New Roman"/>
          <w:sz w:val="22"/>
          <w:szCs w:val="22"/>
          <w:lang w:val="ru-RU"/>
        </w:rPr>
        <w:t>_</w:t>
      </w:r>
      <w:r w:rsidRPr="00603F6F">
        <w:rPr>
          <w:rFonts w:ascii="Garamond" w:hAnsi="Garamond" w:cs="Times New Roman"/>
          <w:sz w:val="22"/>
          <w:szCs w:val="22"/>
          <w:lang w:val="ru-RU"/>
        </w:rPr>
        <w:t xml:space="preserve"> экз.</w:t>
      </w:r>
    </w:p>
    <w:p w:rsidR="00E05DB8" w:rsidRPr="00912900" w:rsidRDefault="00E05DB8" w:rsidP="00873651">
      <w:pPr>
        <w:pStyle w:val="Normal1"/>
        <w:ind w:left="1134"/>
        <w:jc w:val="left"/>
        <w:rPr>
          <w:rFonts w:ascii="Garamond" w:hAnsi="Garamond"/>
          <w:sz w:val="22"/>
          <w:szCs w:val="22"/>
          <w:lang w:val="ru-RU"/>
        </w:rPr>
      </w:pPr>
    </w:p>
    <w:tbl>
      <w:tblPr>
        <w:tblW w:w="0" w:type="auto"/>
        <w:tblInd w:w="108" w:type="dxa"/>
        <w:tblLook w:val="0000"/>
      </w:tblPr>
      <w:tblGrid>
        <w:gridCol w:w="1134"/>
        <w:gridCol w:w="6663"/>
        <w:gridCol w:w="6804"/>
      </w:tblGrid>
      <w:tr w:rsidR="00E05DB8" w:rsidRPr="00386F5E" w:rsidTr="00A379AA">
        <w:tc>
          <w:tcPr>
            <w:tcW w:w="1134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6663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подпись)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(дата)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6804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  (дата)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873651" w:rsidRDefault="00E05DB8" w:rsidP="00873651">
      <w:pPr>
        <w:pStyle w:val="ListParagraph"/>
        <w:ind w:left="720"/>
        <w:rPr>
          <w:rFonts w:ascii="Garamond" w:hAnsi="Garamond"/>
          <w:b/>
        </w:rPr>
      </w:pPr>
    </w:p>
    <w:p w:rsidR="00E05DB8" w:rsidRPr="00912900" w:rsidRDefault="00E05DB8" w:rsidP="00873651">
      <w:pPr>
        <w:widowControl w:val="0"/>
        <w:rPr>
          <w:rFonts w:ascii="Garamond" w:hAnsi="Garamond"/>
          <w:b/>
          <w:bCs/>
          <w:iCs/>
        </w:rPr>
      </w:pPr>
      <w:r w:rsidRPr="005D6C04">
        <w:rPr>
          <w:rFonts w:ascii="Garamond" w:hAnsi="Garamond"/>
        </w:rPr>
        <w:br w:type="page"/>
      </w:r>
      <w:r w:rsidRPr="00603F6F">
        <w:rPr>
          <w:rFonts w:ascii="Garamond" w:hAnsi="Garamond"/>
          <w:b/>
          <w:highlight w:val="yellow"/>
        </w:rPr>
        <w:t>Действующая редакция</w:t>
      </w:r>
      <w:r>
        <w:rPr>
          <w:rFonts w:ascii="Garamond" w:hAnsi="Garamond"/>
        </w:rPr>
        <w:t xml:space="preserve">                                                                                        </w:t>
      </w:r>
      <w:r w:rsidRPr="00912900">
        <w:rPr>
          <w:rFonts w:ascii="Garamond" w:hAnsi="Garamond"/>
          <w:b/>
          <w:bCs/>
          <w:iCs/>
        </w:rPr>
        <w:t>Форма 8.1</w:t>
      </w:r>
    </w:p>
    <w:p w:rsidR="00E05DB8" w:rsidRDefault="00E05DB8" w:rsidP="00873651">
      <w:pPr>
        <w:widowControl w:val="0"/>
        <w:jc w:val="center"/>
        <w:rPr>
          <w:rFonts w:ascii="Garamond" w:hAnsi="Garamond"/>
          <w:b/>
        </w:rPr>
      </w:pPr>
    </w:p>
    <w:p w:rsidR="00E05DB8" w:rsidRPr="00912900" w:rsidRDefault="00E05DB8" w:rsidP="00873651">
      <w:pPr>
        <w:widowControl w:val="0"/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 xml:space="preserve">Акт № ______ </w:t>
      </w:r>
      <w:r w:rsidRPr="00C02149">
        <w:rPr>
          <w:rFonts w:ascii="Garamond" w:hAnsi="Garamond"/>
          <w:b/>
          <w:highlight w:val="yellow"/>
        </w:rPr>
        <w:t>/___ (год/номер)</w:t>
      </w:r>
      <w:r w:rsidRPr="00912900">
        <w:rPr>
          <w:rFonts w:ascii="Garamond" w:hAnsi="Garamond"/>
          <w:b/>
        </w:rPr>
        <w:t xml:space="preserve"> о согласовании групп точек поставки субъекта оптового рынка </w:t>
      </w:r>
      <w:r w:rsidRPr="00912900">
        <w:rPr>
          <w:rFonts w:ascii="Garamond" w:hAnsi="Garamond"/>
          <w:b/>
        </w:rPr>
        <w:br/>
        <w:t>и отнесении их к узлам расчетной модели для групп точек поставки гарантирующего поставщика</w:t>
      </w:r>
      <w:r>
        <w:rPr>
          <w:rFonts w:ascii="Garamond" w:hAnsi="Garamond"/>
          <w:b/>
        </w:rPr>
        <w:t xml:space="preserve"> </w:t>
      </w:r>
      <w:r w:rsidRPr="00912900">
        <w:rPr>
          <w:rFonts w:ascii="Garamond" w:hAnsi="Garamond"/>
          <w:b/>
        </w:rPr>
        <w:t>*</w:t>
      </w:r>
    </w:p>
    <w:p w:rsidR="00E05DB8" w:rsidRPr="00912900" w:rsidRDefault="00E05DB8" w:rsidP="00873651">
      <w:pPr>
        <w:widowControl w:val="0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8"/>
        <w:gridCol w:w="4845"/>
      </w:tblGrid>
      <w:tr w:rsidR="00E05DB8" w:rsidRPr="00386F5E" w:rsidTr="00A379AA">
        <w:trPr>
          <w:trHeight w:val="256"/>
        </w:trPr>
        <w:tc>
          <w:tcPr>
            <w:tcW w:w="8188" w:type="dxa"/>
          </w:tcPr>
          <w:p w:rsidR="00E05DB8" w:rsidRPr="00912900" w:rsidRDefault="00E05DB8" w:rsidP="00A379AA">
            <w:pPr>
              <w:pStyle w:val="Normal1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Наименование субъекта оптового рынка</w:t>
            </w:r>
          </w:p>
        </w:tc>
        <w:tc>
          <w:tcPr>
            <w:tcW w:w="4845" w:type="dxa"/>
          </w:tcPr>
          <w:p w:rsidR="00E05DB8" w:rsidRPr="00912900" w:rsidRDefault="00E05DB8" w:rsidP="00A379AA">
            <w:pPr>
              <w:pStyle w:val="Normal1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A379AA">
        <w:trPr>
          <w:trHeight w:val="256"/>
        </w:trPr>
        <w:tc>
          <w:tcPr>
            <w:tcW w:w="8188" w:type="dxa"/>
          </w:tcPr>
          <w:p w:rsidR="00E05DB8" w:rsidRPr="00912900" w:rsidRDefault="00E05DB8" w:rsidP="00A379AA">
            <w:pPr>
              <w:pStyle w:val="Normal1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субъекта в Реестре субъектов оптового рынка</w:t>
            </w:r>
          </w:p>
        </w:tc>
        <w:tc>
          <w:tcPr>
            <w:tcW w:w="4845" w:type="dxa"/>
          </w:tcPr>
          <w:p w:rsidR="00E05DB8" w:rsidRPr="00912900" w:rsidRDefault="00E05DB8" w:rsidP="00A379AA">
            <w:pPr>
              <w:pStyle w:val="Normal1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873651">
      <w:pPr>
        <w:pStyle w:val="Titel12-Punkt-Demi"/>
        <w:widowControl w:val="0"/>
        <w:tabs>
          <w:tab w:val="left" w:pos="708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873651">
      <w:pPr>
        <w:pStyle w:val="Titel12-Punkt-Demi"/>
        <w:widowControl w:val="0"/>
        <w:tabs>
          <w:tab w:val="left" w:pos="708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3"/>
        <w:gridCol w:w="2273"/>
        <w:gridCol w:w="3402"/>
        <w:gridCol w:w="3544"/>
        <w:gridCol w:w="2976"/>
        <w:gridCol w:w="2127"/>
      </w:tblGrid>
      <w:tr w:rsidR="00E05DB8" w:rsidRPr="00386F5E" w:rsidTr="00A379AA">
        <w:tc>
          <w:tcPr>
            <w:tcW w:w="422" w:type="dxa"/>
          </w:tcPr>
          <w:p w:rsidR="00E05DB8" w:rsidRPr="00386F5E" w:rsidRDefault="00E05DB8" w:rsidP="00A379AA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2272" w:type="dxa"/>
          </w:tcPr>
          <w:p w:rsidR="00E05DB8" w:rsidRPr="00386F5E" w:rsidRDefault="00E05DB8" w:rsidP="00A379AA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ГТП</w:t>
            </w:r>
          </w:p>
        </w:tc>
        <w:tc>
          <w:tcPr>
            <w:tcW w:w="3402" w:type="dxa"/>
          </w:tcPr>
          <w:p w:rsidR="00E05DB8" w:rsidRPr="00386F5E" w:rsidRDefault="00E05DB8" w:rsidP="00A379AA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3544" w:type="dxa"/>
          </w:tcPr>
          <w:p w:rsidR="00E05DB8" w:rsidRPr="00386F5E" w:rsidRDefault="00E05DB8" w:rsidP="00A379AA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2976" w:type="dxa"/>
          </w:tcPr>
          <w:p w:rsidR="00E05DB8" w:rsidRPr="00386F5E" w:rsidRDefault="00E05DB8" w:rsidP="00A379AA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Субъект РФ</w:t>
            </w:r>
          </w:p>
        </w:tc>
        <w:tc>
          <w:tcPr>
            <w:tcW w:w="2127" w:type="dxa"/>
          </w:tcPr>
          <w:p w:rsidR="00E05DB8" w:rsidRPr="00386F5E" w:rsidRDefault="00E05DB8" w:rsidP="00A379AA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Буквенный код ГТП </w:t>
            </w:r>
          </w:p>
        </w:tc>
      </w:tr>
      <w:tr w:rsidR="00E05DB8" w:rsidRPr="00386F5E" w:rsidTr="00A379AA">
        <w:tc>
          <w:tcPr>
            <w:tcW w:w="422" w:type="dxa"/>
            <w:vAlign w:val="center"/>
          </w:tcPr>
          <w:p w:rsidR="00E05DB8" w:rsidRPr="00386F5E" w:rsidRDefault="00E05DB8" w:rsidP="00A379AA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2272" w:type="dxa"/>
            <w:vAlign w:val="center"/>
          </w:tcPr>
          <w:p w:rsidR="00E05DB8" w:rsidRPr="00386F5E" w:rsidRDefault="00E05DB8" w:rsidP="00A379AA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3402" w:type="dxa"/>
            <w:vAlign w:val="center"/>
          </w:tcPr>
          <w:p w:rsidR="00E05DB8" w:rsidRPr="00386F5E" w:rsidRDefault="00E05DB8" w:rsidP="00A379AA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3544" w:type="dxa"/>
            <w:vAlign w:val="center"/>
          </w:tcPr>
          <w:p w:rsidR="00E05DB8" w:rsidRPr="00386F5E" w:rsidRDefault="00E05DB8" w:rsidP="00A379AA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2976" w:type="dxa"/>
          </w:tcPr>
          <w:p w:rsidR="00E05DB8" w:rsidRPr="00386F5E" w:rsidRDefault="00E05DB8" w:rsidP="00A379AA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2127" w:type="dxa"/>
            <w:vAlign w:val="center"/>
          </w:tcPr>
          <w:p w:rsidR="00E05DB8" w:rsidRPr="00386F5E" w:rsidRDefault="00E05DB8" w:rsidP="00A379AA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</w:tr>
    </w:tbl>
    <w:p w:rsidR="00E05DB8" w:rsidRDefault="00E05DB8" w:rsidP="00873651">
      <w:pPr>
        <w:pStyle w:val="Normal1"/>
        <w:widowControl w:val="0"/>
        <w:ind w:hanging="142"/>
        <w:jc w:val="left"/>
        <w:rPr>
          <w:rFonts w:ascii="Garamond" w:hAnsi="Garamond"/>
          <w:sz w:val="22"/>
          <w:szCs w:val="22"/>
          <w:lang w:val="ru-RU"/>
        </w:rPr>
      </w:pPr>
    </w:p>
    <w:p w:rsidR="00E05DB8" w:rsidRPr="00DE5F55" w:rsidRDefault="00E05DB8" w:rsidP="00873651">
      <w:pPr>
        <w:pStyle w:val="Normal1"/>
        <w:widowControl w:val="0"/>
        <w:ind w:hanging="142"/>
        <w:jc w:val="left"/>
        <w:rPr>
          <w:rFonts w:ascii="Garamond" w:hAnsi="Garamond"/>
          <w:lang w:val="ru-RU"/>
        </w:rPr>
      </w:pPr>
      <w:r w:rsidRPr="00DE5F55">
        <w:rPr>
          <w:rFonts w:ascii="Garamond" w:hAnsi="Garamond"/>
          <w:lang w:val="ru-RU"/>
        </w:rPr>
        <w:t>* Гарантирующего поставщика, указанного в абзаце втором п. 198 Основных положений функционирования розничных рынков электрической энергии, либо гарантирующего поставщика на территориях Республики Крым и г. Севастополя.</w:t>
      </w:r>
    </w:p>
    <w:p w:rsidR="00E05DB8" w:rsidRPr="00912900" w:rsidRDefault="00E05DB8" w:rsidP="00873651">
      <w:pPr>
        <w:pStyle w:val="Normal1"/>
        <w:widowControl w:val="0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</w:p>
    <w:p w:rsidR="00E05DB8" w:rsidRPr="00912900" w:rsidRDefault="00E05DB8" w:rsidP="00873651">
      <w:pPr>
        <w:pStyle w:val="Normal1"/>
        <w:widowControl w:val="0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  <w:r w:rsidRPr="00912900">
        <w:rPr>
          <w:rFonts w:ascii="Garamond" w:hAnsi="Garamond" w:cs="Times New Roman"/>
          <w:sz w:val="22"/>
          <w:szCs w:val="22"/>
          <w:lang w:val="ru-RU"/>
        </w:rPr>
        <w:t>Приложения:</w:t>
      </w:r>
      <w:r w:rsidRPr="00912900">
        <w:rPr>
          <w:rFonts w:ascii="Garamond" w:hAnsi="Garamond" w:cs="Times New Roman"/>
          <w:sz w:val="22"/>
          <w:szCs w:val="22"/>
          <w:lang w:val="ru-RU"/>
        </w:rPr>
        <w:tab/>
        <w:t>1. Форма 8.1А</w:t>
      </w:r>
    </w:p>
    <w:p w:rsidR="00E05DB8" w:rsidRPr="00912900" w:rsidRDefault="00E05DB8" w:rsidP="00873651">
      <w:pPr>
        <w:pStyle w:val="Normal1"/>
        <w:widowControl w:val="0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  <w:r w:rsidRPr="00912900">
        <w:rPr>
          <w:rFonts w:ascii="Garamond" w:hAnsi="Garamond" w:cs="Times New Roman"/>
          <w:sz w:val="22"/>
          <w:szCs w:val="22"/>
          <w:lang w:val="ru-RU"/>
        </w:rPr>
        <w:tab/>
        <w:t>2. Форма 26</w:t>
      </w:r>
    </w:p>
    <w:p w:rsidR="00E05DB8" w:rsidRPr="00912900" w:rsidRDefault="00E05DB8" w:rsidP="00873651">
      <w:pPr>
        <w:pStyle w:val="Normal1"/>
        <w:widowControl w:val="0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</w:p>
    <w:p w:rsidR="00E05DB8" w:rsidRPr="00912900" w:rsidRDefault="00E05DB8" w:rsidP="00873651">
      <w:pPr>
        <w:pStyle w:val="Normal1"/>
        <w:widowControl w:val="0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</w:p>
    <w:tbl>
      <w:tblPr>
        <w:tblW w:w="15150" w:type="dxa"/>
        <w:tblLayout w:type="fixed"/>
        <w:tblLook w:val="00A0"/>
      </w:tblPr>
      <w:tblGrid>
        <w:gridCol w:w="5238"/>
        <w:gridCol w:w="4956"/>
        <w:gridCol w:w="4956"/>
      </w:tblGrid>
      <w:tr w:rsidR="00E05DB8" w:rsidRPr="00386F5E" w:rsidTr="00A379AA">
        <w:tc>
          <w:tcPr>
            <w:tcW w:w="5239" w:type="dxa"/>
          </w:tcPr>
          <w:p w:rsidR="00E05DB8" w:rsidRPr="00912900" w:rsidRDefault="00E05DB8" w:rsidP="00A379AA">
            <w:pPr>
              <w:pStyle w:val="Normal1"/>
              <w:widowControl w:val="0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Заявитель:</w:t>
            </w:r>
          </w:p>
          <w:p w:rsidR="00E05DB8" w:rsidRPr="00912900" w:rsidRDefault="00E05DB8" w:rsidP="00A379AA">
            <w:pPr>
              <w:pStyle w:val="Normal1"/>
              <w:widowControl w:val="0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widowControl w:val="0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(подпись, </w:t>
            </w:r>
            <w:r w:rsidRPr="008736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М.П.</w:t>
            </w:r>
            <w:r w:rsidRPr="00CD5D46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  <w:p w:rsidR="00E05DB8" w:rsidRPr="00912900" w:rsidRDefault="00E05DB8" w:rsidP="00A379AA">
            <w:pPr>
              <w:pStyle w:val="Normal1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A379AA">
            <w:pPr>
              <w:pStyle w:val="Normal1"/>
              <w:widowControl w:val="0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912900" w:rsidRDefault="00E05DB8" w:rsidP="00A379AA">
            <w:pPr>
              <w:pStyle w:val="Normal1"/>
              <w:widowControl w:val="0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widowControl w:val="0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подпись, </w:t>
            </w:r>
            <w:r w:rsidRPr="008736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М.П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.)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(дата)</w:t>
            </w:r>
          </w:p>
          <w:p w:rsidR="00E05DB8" w:rsidRPr="00912900" w:rsidRDefault="00E05DB8" w:rsidP="00A379AA">
            <w:pPr>
              <w:pStyle w:val="Normal1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A379AA">
            <w:pPr>
              <w:pStyle w:val="Normal1"/>
              <w:widowControl w:val="0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</w:t>
            </w:r>
          </w:p>
          <w:p w:rsidR="00E05DB8" w:rsidRPr="00912900" w:rsidRDefault="00E05DB8" w:rsidP="00A379AA">
            <w:pPr>
              <w:pStyle w:val="Normal1"/>
              <w:widowControl w:val="0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widowControl w:val="0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</w:t>
            </w:r>
            <w:r w:rsidRPr="00873651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М.П.</w:t>
            </w:r>
            <w:r w:rsidRPr="00CD5D46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  <w:p w:rsidR="00E05DB8" w:rsidRPr="00912900" w:rsidRDefault="00E05DB8" w:rsidP="00A379AA">
            <w:pPr>
              <w:pStyle w:val="Normal1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Default="00E05DB8" w:rsidP="00873651">
      <w:pPr>
        <w:pStyle w:val="ListParagraph"/>
        <w:ind w:left="720"/>
      </w:pPr>
    </w:p>
    <w:p w:rsidR="00E05DB8" w:rsidRDefault="00E05DB8" w:rsidP="00A379AA">
      <w:pPr>
        <w:jc w:val="center"/>
        <w:rPr>
          <w:rFonts w:ascii="Garamond" w:hAnsi="Garamond"/>
          <w:b/>
          <w:bCs/>
          <w:iCs/>
        </w:rPr>
      </w:pPr>
    </w:p>
    <w:p w:rsidR="00E05DB8" w:rsidRDefault="00E05DB8" w:rsidP="00A379AA">
      <w:pPr>
        <w:jc w:val="center"/>
        <w:rPr>
          <w:rFonts w:ascii="Garamond" w:hAnsi="Garamond"/>
          <w:b/>
          <w:bCs/>
          <w:iCs/>
        </w:rPr>
      </w:pPr>
    </w:p>
    <w:p w:rsidR="00E05DB8" w:rsidRDefault="00E05DB8" w:rsidP="00A379AA">
      <w:pPr>
        <w:jc w:val="center"/>
        <w:rPr>
          <w:rFonts w:ascii="Garamond" w:hAnsi="Garamond"/>
          <w:b/>
          <w:bCs/>
          <w:iCs/>
        </w:rPr>
      </w:pPr>
    </w:p>
    <w:p w:rsidR="00E05DB8" w:rsidRDefault="00E05DB8" w:rsidP="00A379AA">
      <w:pPr>
        <w:jc w:val="center"/>
        <w:rPr>
          <w:rFonts w:ascii="Garamond" w:hAnsi="Garamond"/>
          <w:b/>
          <w:bCs/>
          <w:iCs/>
        </w:rPr>
      </w:pPr>
    </w:p>
    <w:p w:rsidR="00E05DB8" w:rsidRDefault="00E05DB8" w:rsidP="00A379AA">
      <w:pPr>
        <w:jc w:val="center"/>
        <w:rPr>
          <w:rFonts w:ascii="Garamond" w:hAnsi="Garamond"/>
          <w:b/>
          <w:bCs/>
          <w:iCs/>
        </w:rPr>
      </w:pPr>
    </w:p>
    <w:p w:rsidR="00E05DB8" w:rsidRPr="00912900" w:rsidRDefault="00E05DB8" w:rsidP="00851466">
      <w:pPr>
        <w:widowControl w:val="0"/>
        <w:rPr>
          <w:rFonts w:ascii="Garamond" w:hAnsi="Garamond"/>
          <w:b/>
          <w:bCs/>
          <w:iCs/>
        </w:rPr>
      </w:pPr>
      <w:r w:rsidRPr="00C02149">
        <w:rPr>
          <w:rFonts w:ascii="Garamond" w:hAnsi="Garamond"/>
          <w:b/>
          <w:highlight w:val="yellow"/>
        </w:rPr>
        <w:t>Предлагаемая редакция</w:t>
      </w:r>
      <w:r w:rsidRPr="00C02149">
        <w:rPr>
          <w:rFonts w:ascii="Garamond" w:hAnsi="Garamond"/>
          <w:b/>
        </w:rPr>
        <w:t xml:space="preserve">                                                                                        </w:t>
      </w:r>
      <w:r w:rsidRPr="00912900">
        <w:rPr>
          <w:rFonts w:ascii="Garamond" w:hAnsi="Garamond"/>
          <w:b/>
          <w:bCs/>
          <w:iCs/>
        </w:rPr>
        <w:t>Форма 8.1</w:t>
      </w:r>
    </w:p>
    <w:p w:rsidR="00E05DB8" w:rsidRDefault="00E05DB8" w:rsidP="00851466">
      <w:pPr>
        <w:widowControl w:val="0"/>
        <w:jc w:val="center"/>
        <w:rPr>
          <w:rFonts w:ascii="Garamond" w:hAnsi="Garamond"/>
          <w:b/>
        </w:rPr>
      </w:pPr>
    </w:p>
    <w:p w:rsidR="00E05DB8" w:rsidRPr="00912900" w:rsidRDefault="00E05DB8" w:rsidP="00851466">
      <w:pPr>
        <w:widowControl w:val="0"/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 xml:space="preserve">Акт № ______ о согласовании групп точек поставки субъекта оптового рынка </w:t>
      </w:r>
      <w:r w:rsidRPr="00912900">
        <w:rPr>
          <w:rFonts w:ascii="Garamond" w:hAnsi="Garamond"/>
          <w:b/>
        </w:rPr>
        <w:br/>
        <w:t>и отнесении их к узлам расчетной модели для групп точек поставки гарантирующего поставщика</w:t>
      </w:r>
      <w:r>
        <w:rPr>
          <w:rFonts w:ascii="Garamond" w:hAnsi="Garamond"/>
          <w:b/>
        </w:rPr>
        <w:t xml:space="preserve"> </w:t>
      </w:r>
      <w:r w:rsidRPr="00912900">
        <w:rPr>
          <w:rFonts w:ascii="Garamond" w:hAnsi="Garamond"/>
          <w:b/>
        </w:rPr>
        <w:t>*</w:t>
      </w:r>
    </w:p>
    <w:p w:rsidR="00E05DB8" w:rsidRPr="00912900" w:rsidRDefault="00E05DB8" w:rsidP="00851466">
      <w:pPr>
        <w:widowControl w:val="0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8"/>
        <w:gridCol w:w="4845"/>
      </w:tblGrid>
      <w:tr w:rsidR="00E05DB8" w:rsidRPr="00386F5E" w:rsidTr="008531EE">
        <w:trPr>
          <w:trHeight w:val="256"/>
        </w:trPr>
        <w:tc>
          <w:tcPr>
            <w:tcW w:w="8188" w:type="dxa"/>
          </w:tcPr>
          <w:p w:rsidR="00E05DB8" w:rsidRPr="00912900" w:rsidRDefault="00E05DB8" w:rsidP="008531EE">
            <w:pPr>
              <w:pStyle w:val="Normal1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Наименование субъекта оптового рынка</w:t>
            </w:r>
          </w:p>
        </w:tc>
        <w:tc>
          <w:tcPr>
            <w:tcW w:w="4845" w:type="dxa"/>
          </w:tcPr>
          <w:p w:rsidR="00E05DB8" w:rsidRPr="00912900" w:rsidRDefault="00E05DB8" w:rsidP="008531EE">
            <w:pPr>
              <w:pStyle w:val="Normal1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8531EE">
        <w:trPr>
          <w:trHeight w:val="256"/>
        </w:trPr>
        <w:tc>
          <w:tcPr>
            <w:tcW w:w="8188" w:type="dxa"/>
          </w:tcPr>
          <w:p w:rsidR="00E05DB8" w:rsidRPr="00912900" w:rsidRDefault="00E05DB8" w:rsidP="008531EE">
            <w:pPr>
              <w:pStyle w:val="Normal1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субъекта в Реестре субъектов оптового рынка</w:t>
            </w:r>
          </w:p>
        </w:tc>
        <w:tc>
          <w:tcPr>
            <w:tcW w:w="4845" w:type="dxa"/>
          </w:tcPr>
          <w:p w:rsidR="00E05DB8" w:rsidRPr="00912900" w:rsidRDefault="00E05DB8" w:rsidP="008531EE">
            <w:pPr>
              <w:pStyle w:val="Normal1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851466">
      <w:pPr>
        <w:pStyle w:val="Titel12-Punkt-Demi"/>
        <w:widowControl w:val="0"/>
        <w:tabs>
          <w:tab w:val="left" w:pos="708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851466">
      <w:pPr>
        <w:pStyle w:val="Titel12-Punkt-Demi"/>
        <w:widowControl w:val="0"/>
        <w:tabs>
          <w:tab w:val="left" w:pos="708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3"/>
        <w:gridCol w:w="2273"/>
        <w:gridCol w:w="3402"/>
        <w:gridCol w:w="3544"/>
        <w:gridCol w:w="2976"/>
        <w:gridCol w:w="2127"/>
      </w:tblGrid>
      <w:tr w:rsidR="00E05DB8" w:rsidRPr="00386F5E" w:rsidTr="008531EE">
        <w:tc>
          <w:tcPr>
            <w:tcW w:w="422" w:type="dxa"/>
          </w:tcPr>
          <w:p w:rsidR="00E05DB8" w:rsidRPr="00386F5E" w:rsidRDefault="00E05DB8" w:rsidP="008531EE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2272" w:type="dxa"/>
          </w:tcPr>
          <w:p w:rsidR="00E05DB8" w:rsidRPr="00386F5E" w:rsidRDefault="00E05DB8" w:rsidP="008531EE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ГТП</w:t>
            </w:r>
          </w:p>
        </w:tc>
        <w:tc>
          <w:tcPr>
            <w:tcW w:w="3402" w:type="dxa"/>
          </w:tcPr>
          <w:p w:rsidR="00E05DB8" w:rsidRPr="00386F5E" w:rsidRDefault="00E05DB8" w:rsidP="008531EE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3544" w:type="dxa"/>
          </w:tcPr>
          <w:p w:rsidR="00E05DB8" w:rsidRPr="00386F5E" w:rsidRDefault="00E05DB8" w:rsidP="008531EE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2976" w:type="dxa"/>
          </w:tcPr>
          <w:p w:rsidR="00E05DB8" w:rsidRPr="00386F5E" w:rsidRDefault="00E05DB8" w:rsidP="008531EE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Субъект РФ</w:t>
            </w:r>
          </w:p>
        </w:tc>
        <w:tc>
          <w:tcPr>
            <w:tcW w:w="2127" w:type="dxa"/>
          </w:tcPr>
          <w:p w:rsidR="00E05DB8" w:rsidRPr="00386F5E" w:rsidRDefault="00E05DB8" w:rsidP="008531EE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Буквенный код ГТП </w:t>
            </w:r>
          </w:p>
        </w:tc>
      </w:tr>
      <w:tr w:rsidR="00E05DB8" w:rsidRPr="00386F5E" w:rsidTr="008531EE">
        <w:tc>
          <w:tcPr>
            <w:tcW w:w="422" w:type="dxa"/>
            <w:vAlign w:val="center"/>
          </w:tcPr>
          <w:p w:rsidR="00E05DB8" w:rsidRPr="00386F5E" w:rsidRDefault="00E05DB8" w:rsidP="008531EE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2272" w:type="dxa"/>
            <w:vAlign w:val="center"/>
          </w:tcPr>
          <w:p w:rsidR="00E05DB8" w:rsidRPr="00386F5E" w:rsidRDefault="00E05DB8" w:rsidP="008531EE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3402" w:type="dxa"/>
            <w:vAlign w:val="center"/>
          </w:tcPr>
          <w:p w:rsidR="00E05DB8" w:rsidRPr="00386F5E" w:rsidRDefault="00E05DB8" w:rsidP="008531EE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3544" w:type="dxa"/>
            <w:vAlign w:val="center"/>
          </w:tcPr>
          <w:p w:rsidR="00E05DB8" w:rsidRPr="00386F5E" w:rsidRDefault="00E05DB8" w:rsidP="008531EE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2976" w:type="dxa"/>
          </w:tcPr>
          <w:p w:rsidR="00E05DB8" w:rsidRPr="00386F5E" w:rsidRDefault="00E05DB8" w:rsidP="008531EE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2127" w:type="dxa"/>
            <w:vAlign w:val="center"/>
          </w:tcPr>
          <w:p w:rsidR="00E05DB8" w:rsidRPr="00386F5E" w:rsidRDefault="00E05DB8" w:rsidP="008531EE">
            <w:pPr>
              <w:widowControl w:val="0"/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</w:tr>
    </w:tbl>
    <w:p w:rsidR="00E05DB8" w:rsidRDefault="00E05DB8" w:rsidP="00851466">
      <w:pPr>
        <w:pStyle w:val="Normal1"/>
        <w:widowControl w:val="0"/>
        <w:ind w:hanging="142"/>
        <w:jc w:val="left"/>
        <w:rPr>
          <w:rFonts w:ascii="Garamond" w:hAnsi="Garamond"/>
          <w:sz w:val="22"/>
          <w:szCs w:val="22"/>
          <w:lang w:val="ru-RU"/>
        </w:rPr>
      </w:pPr>
    </w:p>
    <w:p w:rsidR="00E05DB8" w:rsidRPr="00DE5F55" w:rsidRDefault="00E05DB8" w:rsidP="00851466">
      <w:pPr>
        <w:pStyle w:val="Normal1"/>
        <w:widowControl w:val="0"/>
        <w:ind w:hanging="142"/>
        <w:jc w:val="left"/>
        <w:rPr>
          <w:rFonts w:ascii="Garamond" w:hAnsi="Garamond"/>
          <w:lang w:val="ru-RU"/>
        </w:rPr>
      </w:pPr>
      <w:r w:rsidRPr="00DE5F55">
        <w:rPr>
          <w:rFonts w:ascii="Garamond" w:hAnsi="Garamond"/>
          <w:lang w:val="ru-RU"/>
        </w:rPr>
        <w:t>* Гарантирующего поставщика, указанного в абзаце втором п. 198 Основных положений функционирования розничных рынков электрической энергии, либо гарантирующего поставщика на территориях Республики Крым и г. Севастополя.</w:t>
      </w:r>
    </w:p>
    <w:p w:rsidR="00E05DB8" w:rsidRPr="00912900" w:rsidRDefault="00E05DB8" w:rsidP="00851466">
      <w:pPr>
        <w:pStyle w:val="Normal1"/>
        <w:widowControl w:val="0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</w:p>
    <w:p w:rsidR="00E05DB8" w:rsidRPr="00912900" w:rsidRDefault="00E05DB8" w:rsidP="00851466">
      <w:pPr>
        <w:pStyle w:val="Normal1"/>
        <w:widowControl w:val="0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  <w:r w:rsidRPr="00912900">
        <w:rPr>
          <w:rFonts w:ascii="Garamond" w:hAnsi="Garamond" w:cs="Times New Roman"/>
          <w:sz w:val="22"/>
          <w:szCs w:val="22"/>
          <w:lang w:val="ru-RU"/>
        </w:rPr>
        <w:t>Приложения:</w:t>
      </w:r>
      <w:r w:rsidRPr="00912900">
        <w:rPr>
          <w:rFonts w:ascii="Garamond" w:hAnsi="Garamond" w:cs="Times New Roman"/>
          <w:sz w:val="22"/>
          <w:szCs w:val="22"/>
          <w:lang w:val="ru-RU"/>
        </w:rPr>
        <w:tab/>
        <w:t>1. Форма 8.1А</w:t>
      </w:r>
    </w:p>
    <w:p w:rsidR="00E05DB8" w:rsidRPr="00912900" w:rsidRDefault="00E05DB8" w:rsidP="00851466">
      <w:pPr>
        <w:pStyle w:val="Normal1"/>
        <w:widowControl w:val="0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  <w:r w:rsidRPr="00912900">
        <w:rPr>
          <w:rFonts w:ascii="Garamond" w:hAnsi="Garamond" w:cs="Times New Roman"/>
          <w:sz w:val="22"/>
          <w:szCs w:val="22"/>
          <w:lang w:val="ru-RU"/>
        </w:rPr>
        <w:tab/>
        <w:t>2. Форма 26</w:t>
      </w:r>
    </w:p>
    <w:p w:rsidR="00E05DB8" w:rsidRPr="00912900" w:rsidRDefault="00E05DB8" w:rsidP="00851466">
      <w:pPr>
        <w:pStyle w:val="Normal1"/>
        <w:widowControl w:val="0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</w:p>
    <w:p w:rsidR="00E05DB8" w:rsidRPr="00912900" w:rsidRDefault="00E05DB8" w:rsidP="00851466">
      <w:pPr>
        <w:pStyle w:val="Normal1"/>
        <w:widowControl w:val="0"/>
        <w:ind w:left="1418" w:hanging="1418"/>
        <w:jc w:val="left"/>
        <w:rPr>
          <w:rFonts w:ascii="Garamond" w:hAnsi="Garamond" w:cs="Times New Roman"/>
          <w:sz w:val="22"/>
          <w:szCs w:val="22"/>
          <w:lang w:val="ru-RU"/>
        </w:rPr>
      </w:pPr>
    </w:p>
    <w:tbl>
      <w:tblPr>
        <w:tblW w:w="15150" w:type="dxa"/>
        <w:tblLayout w:type="fixed"/>
        <w:tblLook w:val="00A0"/>
      </w:tblPr>
      <w:tblGrid>
        <w:gridCol w:w="5238"/>
        <w:gridCol w:w="4956"/>
        <w:gridCol w:w="4956"/>
      </w:tblGrid>
      <w:tr w:rsidR="00E05DB8" w:rsidRPr="00386F5E" w:rsidTr="008531EE">
        <w:tc>
          <w:tcPr>
            <w:tcW w:w="5239" w:type="dxa"/>
          </w:tcPr>
          <w:p w:rsidR="00E05DB8" w:rsidRPr="00912900" w:rsidRDefault="00E05DB8" w:rsidP="008531EE">
            <w:pPr>
              <w:pStyle w:val="Normal1"/>
              <w:widowControl w:val="0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Заявитель:</w:t>
            </w:r>
          </w:p>
          <w:p w:rsidR="00E05DB8" w:rsidRPr="00912900" w:rsidRDefault="00E05DB8" w:rsidP="008531EE">
            <w:pPr>
              <w:pStyle w:val="Normal1"/>
              <w:widowControl w:val="0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8531EE">
            <w:pPr>
              <w:pStyle w:val="Normal1"/>
              <w:widowControl w:val="0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</w:t>
            </w:r>
            <w:r w:rsidRPr="00CD5D46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(дата)</w:t>
            </w:r>
          </w:p>
          <w:p w:rsidR="00E05DB8" w:rsidRPr="00912900" w:rsidRDefault="00E05DB8" w:rsidP="008531EE">
            <w:pPr>
              <w:pStyle w:val="Normal1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8531EE">
            <w:pPr>
              <w:pStyle w:val="Normal1"/>
              <w:widowControl w:val="0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912900" w:rsidRDefault="00E05DB8" w:rsidP="008531EE">
            <w:pPr>
              <w:pStyle w:val="Normal1"/>
              <w:widowControl w:val="0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8531EE">
            <w:pPr>
              <w:pStyle w:val="Normal1"/>
              <w:widowControl w:val="0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(дата)</w:t>
            </w:r>
          </w:p>
          <w:p w:rsidR="00E05DB8" w:rsidRPr="00912900" w:rsidRDefault="00E05DB8" w:rsidP="008531EE">
            <w:pPr>
              <w:pStyle w:val="Normal1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8531EE">
            <w:pPr>
              <w:pStyle w:val="Normal1"/>
              <w:widowControl w:val="0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</w:t>
            </w:r>
          </w:p>
          <w:p w:rsidR="00E05DB8" w:rsidRPr="00912900" w:rsidRDefault="00E05DB8" w:rsidP="008531EE">
            <w:pPr>
              <w:pStyle w:val="Normal1"/>
              <w:widowControl w:val="0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8531EE">
            <w:pPr>
              <w:pStyle w:val="Normal1"/>
              <w:widowControl w:val="0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C02149">
              <w:rPr>
                <w:rFonts w:ascii="Garamond" w:hAnsi="Garamond"/>
                <w:i/>
                <w:sz w:val="22"/>
                <w:szCs w:val="22"/>
                <w:lang w:val="ru-RU"/>
              </w:rPr>
              <w:t>(подпись</w:t>
            </w:r>
            <w:r w:rsidRPr="00CD5D46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(дата)</w:t>
            </w:r>
          </w:p>
          <w:p w:rsidR="00E05DB8" w:rsidRPr="00912900" w:rsidRDefault="00E05DB8" w:rsidP="008531EE">
            <w:pPr>
              <w:pStyle w:val="Normal1"/>
              <w:widowControl w:val="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Default="00E05DB8" w:rsidP="00A379AA">
      <w:pPr>
        <w:jc w:val="center"/>
        <w:rPr>
          <w:rFonts w:ascii="Garamond" w:hAnsi="Garamond"/>
          <w:b/>
          <w:bCs/>
          <w:iCs/>
        </w:rPr>
      </w:pPr>
    </w:p>
    <w:p w:rsidR="00E05DB8" w:rsidRDefault="00E05DB8" w:rsidP="00A379AA">
      <w:pPr>
        <w:jc w:val="center"/>
        <w:rPr>
          <w:rFonts w:ascii="Garamond" w:hAnsi="Garamond"/>
          <w:b/>
          <w:bCs/>
          <w:iCs/>
        </w:rPr>
      </w:pPr>
    </w:p>
    <w:p w:rsidR="00E05DB8" w:rsidRDefault="00E05DB8" w:rsidP="00A379AA">
      <w:pPr>
        <w:jc w:val="center"/>
        <w:rPr>
          <w:rFonts w:ascii="Garamond" w:hAnsi="Garamond"/>
          <w:b/>
          <w:bCs/>
          <w:iCs/>
        </w:rPr>
      </w:pPr>
    </w:p>
    <w:p w:rsidR="00E05DB8" w:rsidRDefault="00E05DB8" w:rsidP="00A379AA">
      <w:pPr>
        <w:jc w:val="center"/>
        <w:rPr>
          <w:rFonts w:ascii="Garamond" w:hAnsi="Garamond"/>
          <w:b/>
          <w:bCs/>
          <w:iCs/>
        </w:rPr>
      </w:pPr>
    </w:p>
    <w:p w:rsidR="00E05DB8" w:rsidRDefault="00E05DB8" w:rsidP="00A379AA">
      <w:pPr>
        <w:jc w:val="center"/>
        <w:rPr>
          <w:rFonts w:ascii="Garamond" w:hAnsi="Garamond"/>
          <w:b/>
          <w:bCs/>
          <w:iCs/>
        </w:rPr>
      </w:pPr>
    </w:p>
    <w:p w:rsidR="00E05DB8" w:rsidRDefault="00E05DB8" w:rsidP="00A379AA">
      <w:pPr>
        <w:jc w:val="center"/>
        <w:rPr>
          <w:rFonts w:ascii="Garamond" w:hAnsi="Garamond"/>
          <w:b/>
          <w:bCs/>
          <w:iCs/>
        </w:rPr>
      </w:pPr>
    </w:p>
    <w:p w:rsidR="00E05DB8" w:rsidRPr="00912900" w:rsidRDefault="00E05DB8" w:rsidP="00A379AA">
      <w:pPr>
        <w:rPr>
          <w:rFonts w:ascii="Garamond" w:hAnsi="Garamond"/>
          <w:b/>
          <w:bCs/>
          <w:iCs/>
        </w:rPr>
      </w:pPr>
      <w:r w:rsidRPr="00A379AA">
        <w:rPr>
          <w:rFonts w:ascii="Garamond" w:hAnsi="Garamond"/>
          <w:b/>
          <w:bCs/>
          <w:iCs/>
          <w:highlight w:val="yellow"/>
        </w:rPr>
        <w:t>Действующая 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</w:t>
      </w:r>
      <w:r w:rsidRPr="00912900">
        <w:rPr>
          <w:rFonts w:ascii="Garamond" w:hAnsi="Garamond"/>
          <w:b/>
          <w:bCs/>
          <w:iCs/>
        </w:rPr>
        <w:t>Форма 8.1А</w:t>
      </w:r>
    </w:p>
    <w:p w:rsidR="00E05DB8" w:rsidRPr="00912900" w:rsidRDefault="00E05DB8" w:rsidP="00A379AA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Таблица отнесения ГТП к узлам расчетной модели</w:t>
      </w:r>
    </w:p>
    <w:p w:rsidR="00E05DB8" w:rsidRPr="00912900" w:rsidRDefault="00E05DB8" w:rsidP="00A379AA">
      <w:pPr>
        <w:jc w:val="center"/>
        <w:rPr>
          <w:rFonts w:ascii="Garamond" w:hAnsi="Garamond"/>
          <w:b/>
        </w:rPr>
      </w:pPr>
    </w:p>
    <w:p w:rsidR="00E05DB8" w:rsidRPr="00912900" w:rsidRDefault="00E05DB8" w:rsidP="00A379AA">
      <w:pPr>
        <w:widowControl w:val="0"/>
        <w:jc w:val="center"/>
        <w:outlineLvl w:val="0"/>
        <w:rPr>
          <w:rFonts w:ascii="Garamond" w:hAnsi="Garamond"/>
          <w:b/>
        </w:rPr>
      </w:pPr>
      <w:bookmarkStart w:id="63" w:name="_Toc399249198"/>
      <w:bookmarkStart w:id="64" w:name="_Toc404696635"/>
      <w:bookmarkStart w:id="65" w:name="_Toc407020086"/>
      <w:bookmarkStart w:id="66" w:name="_Toc428358595"/>
      <w:r w:rsidRPr="00912900">
        <w:rPr>
          <w:rFonts w:ascii="Garamond" w:hAnsi="Garamond"/>
          <w:b/>
        </w:rPr>
        <w:t xml:space="preserve">Приложение № _____ к Акту № ______ </w:t>
      </w:r>
      <w:r w:rsidRPr="00C02149">
        <w:rPr>
          <w:rFonts w:ascii="Garamond" w:hAnsi="Garamond"/>
          <w:b/>
          <w:highlight w:val="yellow"/>
        </w:rPr>
        <w:t>/___ (год/номер)</w:t>
      </w:r>
      <w:r w:rsidRPr="00912900">
        <w:rPr>
          <w:rFonts w:ascii="Garamond" w:hAnsi="Garamond"/>
          <w:b/>
        </w:rPr>
        <w:t xml:space="preserve"> о согласовании групп точек поставки субъекта оптового рынка </w:t>
      </w:r>
      <w:r w:rsidRPr="00912900">
        <w:rPr>
          <w:rFonts w:ascii="Garamond" w:hAnsi="Garamond"/>
          <w:b/>
        </w:rPr>
        <w:br/>
        <w:t>и отнесении их к узлам расчетной модели для групп точек поставки гарантирующего поставщика</w:t>
      </w:r>
      <w:r>
        <w:rPr>
          <w:rFonts w:ascii="Garamond" w:hAnsi="Garamond"/>
          <w:b/>
        </w:rPr>
        <w:t xml:space="preserve"> </w:t>
      </w:r>
      <w:r w:rsidRPr="00912900">
        <w:rPr>
          <w:rFonts w:ascii="Garamond" w:hAnsi="Garamond"/>
          <w:b/>
        </w:rPr>
        <w:t>*</w:t>
      </w:r>
      <w:bookmarkEnd w:id="63"/>
      <w:bookmarkEnd w:id="64"/>
      <w:bookmarkEnd w:id="65"/>
      <w:bookmarkEnd w:id="66"/>
    </w:p>
    <w:p w:rsidR="00E05DB8" w:rsidRPr="00912900" w:rsidRDefault="00E05DB8" w:rsidP="00A379AA">
      <w:pPr>
        <w:rPr>
          <w:rFonts w:ascii="Garamond" w:hAnsi="Garamond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5"/>
        <w:gridCol w:w="7932"/>
      </w:tblGrid>
      <w:tr w:rsidR="00E05DB8" w:rsidRPr="00386F5E" w:rsidTr="00584496">
        <w:trPr>
          <w:trHeight w:val="256"/>
        </w:trPr>
        <w:tc>
          <w:tcPr>
            <w:tcW w:w="6805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Наименование субъекта оптового рынка</w:t>
            </w:r>
          </w:p>
        </w:tc>
        <w:tc>
          <w:tcPr>
            <w:tcW w:w="7932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584496">
        <w:trPr>
          <w:trHeight w:val="256"/>
        </w:trPr>
        <w:tc>
          <w:tcPr>
            <w:tcW w:w="6805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субъекта в Реестре субъектов оптового рынка</w:t>
            </w:r>
          </w:p>
        </w:tc>
        <w:tc>
          <w:tcPr>
            <w:tcW w:w="7932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A379AA">
      <w:pPr>
        <w:pStyle w:val="Titel12-Punkt-Demi"/>
        <w:tabs>
          <w:tab w:val="left" w:pos="708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2839"/>
        <w:gridCol w:w="1984"/>
        <w:gridCol w:w="1560"/>
        <w:gridCol w:w="2126"/>
        <w:gridCol w:w="2410"/>
        <w:gridCol w:w="1559"/>
        <w:gridCol w:w="1843"/>
      </w:tblGrid>
      <w:tr w:rsidR="00E05DB8" w:rsidRPr="00386F5E" w:rsidTr="00A379AA">
        <w:tc>
          <w:tcPr>
            <w:tcW w:w="423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2838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Наименование ГТП / </w:t>
            </w:r>
          </w:p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ВЭ /  Электрические станции**</w:t>
            </w:r>
          </w:p>
        </w:tc>
        <w:tc>
          <w:tcPr>
            <w:tcW w:w="1984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156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2126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</w:rPr>
              <w:t xml:space="preserve">Узлы расчетной модели </w:t>
            </w:r>
          </w:p>
        </w:tc>
        <w:tc>
          <w:tcPr>
            <w:tcW w:w="241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 которой относится данная ГТП</w:t>
            </w:r>
          </w:p>
        </w:tc>
        <w:tc>
          <w:tcPr>
            <w:tcW w:w="1559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Субъект РФ</w:t>
            </w:r>
          </w:p>
        </w:tc>
        <w:tc>
          <w:tcPr>
            <w:tcW w:w="1843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Буквенный код ГТП </w:t>
            </w:r>
          </w:p>
        </w:tc>
      </w:tr>
      <w:tr w:rsidR="00E05DB8" w:rsidRPr="00386F5E" w:rsidTr="00A379AA">
        <w:tc>
          <w:tcPr>
            <w:tcW w:w="42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2838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984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5</w:t>
            </w:r>
          </w:p>
        </w:tc>
        <w:tc>
          <w:tcPr>
            <w:tcW w:w="241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6</w:t>
            </w:r>
          </w:p>
        </w:tc>
        <w:tc>
          <w:tcPr>
            <w:tcW w:w="1559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8</w:t>
            </w:r>
          </w:p>
        </w:tc>
      </w:tr>
    </w:tbl>
    <w:p w:rsidR="00E05DB8" w:rsidRPr="00912900" w:rsidRDefault="00E05DB8" w:rsidP="00A379AA">
      <w:pPr>
        <w:pStyle w:val="Normal1"/>
        <w:widowControl w:val="0"/>
        <w:ind w:hanging="142"/>
        <w:jc w:val="left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A379AA">
      <w:pPr>
        <w:pStyle w:val="Normal1"/>
        <w:widowControl w:val="0"/>
        <w:ind w:hanging="142"/>
        <w:jc w:val="left"/>
        <w:rPr>
          <w:rFonts w:ascii="Garamond" w:hAnsi="Garamond"/>
          <w:sz w:val="22"/>
          <w:szCs w:val="22"/>
          <w:lang w:val="ru-RU"/>
        </w:rPr>
      </w:pPr>
      <w:r w:rsidRPr="00912900">
        <w:rPr>
          <w:rFonts w:ascii="Garamond" w:hAnsi="Garamond"/>
          <w:sz w:val="22"/>
          <w:szCs w:val="22"/>
          <w:lang w:val="ru-RU"/>
        </w:rPr>
        <w:t>* Указанного в абзаце втором п. 198 Основных положений функционирования розничных рынков электрической энергии.</w:t>
      </w:r>
    </w:p>
    <w:p w:rsidR="00E05DB8" w:rsidRPr="00912900" w:rsidRDefault="00E05DB8" w:rsidP="00A379AA">
      <w:pPr>
        <w:pStyle w:val="Normal1"/>
        <w:tabs>
          <w:tab w:val="left" w:pos="142"/>
        </w:tabs>
        <w:ind w:hanging="142"/>
        <w:rPr>
          <w:rFonts w:ascii="Garamond" w:hAnsi="Garamond"/>
          <w:sz w:val="22"/>
          <w:szCs w:val="22"/>
          <w:lang w:val="ru-RU"/>
        </w:rPr>
      </w:pPr>
      <w:r w:rsidRPr="00912900">
        <w:rPr>
          <w:rFonts w:ascii="Garamond" w:hAnsi="Garamond"/>
          <w:sz w:val="22"/>
          <w:szCs w:val="22"/>
          <w:lang w:val="ru-RU"/>
        </w:rPr>
        <w:t>** Электрические станции, не представленные на оптовом рынке отдельной ГТП генерации и не включенные в ГТП потребления (ГТП потребления с регулируемой нагрузкой других участников оптового рынка</w:t>
      </w:r>
      <w:r w:rsidRPr="00C02149">
        <w:rPr>
          <w:rFonts w:ascii="Garamond" w:hAnsi="Garamond"/>
          <w:sz w:val="22"/>
          <w:szCs w:val="22"/>
          <w:highlight w:val="yellow"/>
          <w:lang w:val="ru-RU"/>
        </w:rPr>
        <w:t>.</w:t>
      </w:r>
    </w:p>
    <w:p w:rsidR="00E05DB8" w:rsidRPr="00912900" w:rsidRDefault="00E05DB8" w:rsidP="00A379AA">
      <w:pPr>
        <w:pStyle w:val="Normal1"/>
        <w:rPr>
          <w:rFonts w:ascii="Garamond" w:hAnsi="Garamond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1482"/>
      </w:tblGrid>
      <w:tr w:rsidR="00E05DB8" w:rsidRPr="00386F5E" w:rsidTr="00A379AA">
        <w:tc>
          <w:tcPr>
            <w:tcW w:w="3227" w:type="dxa"/>
          </w:tcPr>
          <w:p w:rsidR="00E05DB8" w:rsidRPr="00912900" w:rsidRDefault="00E05DB8" w:rsidP="00A379AA">
            <w:pPr>
              <w:pStyle w:val="Normal1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Основания для оформления</w:t>
            </w:r>
          </w:p>
        </w:tc>
        <w:tc>
          <w:tcPr>
            <w:tcW w:w="11482" w:type="dxa"/>
          </w:tcPr>
          <w:p w:rsidR="00E05DB8" w:rsidRPr="00703A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703A00">
              <w:rPr>
                <w:rFonts w:ascii="Garamond" w:hAnsi="Garamond"/>
                <w:sz w:val="22"/>
                <w:szCs w:val="22"/>
                <w:lang w:val="ru-RU"/>
              </w:rPr>
              <w:t>идентификационный код запроса АО «АТС» / изменение расчетной модели электроэнергетической системы</w:t>
            </w:r>
          </w:p>
        </w:tc>
      </w:tr>
      <w:tr w:rsidR="00E05DB8" w:rsidRPr="00386F5E" w:rsidTr="00A379AA">
        <w:tc>
          <w:tcPr>
            <w:tcW w:w="3227" w:type="dxa"/>
          </w:tcPr>
          <w:p w:rsidR="00E05DB8" w:rsidRPr="00912900" w:rsidRDefault="00E05DB8" w:rsidP="00A379AA">
            <w:pPr>
              <w:pStyle w:val="Normal1"/>
              <w:jc w:val="left"/>
              <w:rPr>
                <w:rFonts w:ascii="Garamond" w:hAnsi="Garamond"/>
                <w:sz w:val="22"/>
                <w:szCs w:val="22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Перечень изменений</w:t>
            </w:r>
          </w:p>
        </w:tc>
        <w:tc>
          <w:tcPr>
            <w:tcW w:w="11482" w:type="dxa"/>
          </w:tcPr>
          <w:p w:rsidR="00E05DB8" w:rsidRPr="00912900" w:rsidRDefault="00E05DB8" w:rsidP="00A379AA">
            <w:pPr>
              <w:pStyle w:val="Normal1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1. Добавление (исключение) узлов расчетной модели.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2. Добавление (исключение) электрических станций, не представленных на оптовом рынке отдельной ГТП генерации и не включенных в ГТП потребления (ГТП потребления с регулируемой нагрузкой других участников оптового рынка.</w:t>
            </w:r>
          </w:p>
          <w:p w:rsidR="00E05DB8" w:rsidRPr="00912900" w:rsidRDefault="00E05DB8" w:rsidP="00A379AA">
            <w:pPr>
              <w:pStyle w:val="Normal1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3. Прочие изменения.</w:t>
            </w:r>
          </w:p>
        </w:tc>
      </w:tr>
    </w:tbl>
    <w:p w:rsidR="00E05DB8" w:rsidRPr="00912900" w:rsidRDefault="00E05DB8" w:rsidP="00A379AA">
      <w:pPr>
        <w:pStyle w:val="Normal1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A379AA">
      <w:pPr>
        <w:pStyle w:val="Normal1"/>
        <w:rPr>
          <w:rFonts w:ascii="Garamond" w:hAnsi="Garamond"/>
          <w:sz w:val="22"/>
          <w:szCs w:val="22"/>
          <w:lang w:val="ru-RU"/>
        </w:rPr>
      </w:pPr>
    </w:p>
    <w:tbl>
      <w:tblPr>
        <w:tblW w:w="0" w:type="auto"/>
        <w:tblLayout w:type="fixed"/>
        <w:tblLook w:val="00A0"/>
      </w:tblPr>
      <w:tblGrid>
        <w:gridCol w:w="5240"/>
        <w:gridCol w:w="5240"/>
      </w:tblGrid>
      <w:tr w:rsidR="00E05DB8" w:rsidRPr="00386F5E" w:rsidTr="00A379AA">
        <w:tc>
          <w:tcPr>
            <w:tcW w:w="5240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</w:t>
            </w:r>
            <w:r w:rsidRPr="00A379AA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.)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(дата)</w:t>
            </w:r>
          </w:p>
        </w:tc>
        <w:tc>
          <w:tcPr>
            <w:tcW w:w="5240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</w:t>
            </w:r>
            <w:r w:rsidRPr="00A379AA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.)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(дата)</w:t>
            </w:r>
          </w:p>
        </w:tc>
      </w:tr>
    </w:tbl>
    <w:p w:rsidR="00E05DB8" w:rsidRDefault="00E05DB8" w:rsidP="00A379AA">
      <w:pPr>
        <w:rPr>
          <w:rFonts w:ascii="Garamond" w:hAnsi="Garamond"/>
          <w:b/>
          <w:bCs/>
          <w:iCs/>
          <w:sz w:val="20"/>
          <w:szCs w:val="20"/>
        </w:rPr>
      </w:pPr>
    </w:p>
    <w:p w:rsidR="00E05DB8" w:rsidRPr="00912900" w:rsidRDefault="00E05DB8" w:rsidP="00A379AA">
      <w:p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  <w:highlight w:val="yellow"/>
        </w:rPr>
        <w:t xml:space="preserve">Предлагаемая </w:t>
      </w:r>
      <w:r w:rsidRPr="00A379AA">
        <w:rPr>
          <w:rFonts w:ascii="Garamond" w:hAnsi="Garamond"/>
          <w:b/>
          <w:bCs/>
          <w:iCs/>
          <w:highlight w:val="yellow"/>
        </w:rPr>
        <w:t>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</w:t>
      </w:r>
      <w:r w:rsidRPr="00912900">
        <w:rPr>
          <w:rFonts w:ascii="Garamond" w:hAnsi="Garamond"/>
          <w:b/>
          <w:bCs/>
          <w:iCs/>
        </w:rPr>
        <w:t>Форма 8.1А</w:t>
      </w:r>
    </w:p>
    <w:p w:rsidR="00E05DB8" w:rsidRPr="00912900" w:rsidRDefault="00E05DB8" w:rsidP="00A379AA">
      <w:pPr>
        <w:jc w:val="center"/>
        <w:rPr>
          <w:rFonts w:ascii="Garamond" w:hAnsi="Garamond"/>
          <w:b/>
        </w:rPr>
      </w:pPr>
    </w:p>
    <w:p w:rsidR="00E05DB8" w:rsidRPr="00912900" w:rsidRDefault="00E05DB8" w:rsidP="00A379AA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Таблица отнесения ГТП к узлам расчетной модели</w:t>
      </w:r>
    </w:p>
    <w:p w:rsidR="00E05DB8" w:rsidRPr="00912900" w:rsidRDefault="00E05DB8" w:rsidP="00A379AA">
      <w:pPr>
        <w:jc w:val="center"/>
        <w:rPr>
          <w:rFonts w:ascii="Garamond" w:hAnsi="Garamond"/>
          <w:b/>
        </w:rPr>
      </w:pPr>
    </w:p>
    <w:p w:rsidR="00E05DB8" w:rsidRPr="00912900" w:rsidRDefault="00E05DB8" w:rsidP="00A379AA">
      <w:pPr>
        <w:widowControl w:val="0"/>
        <w:jc w:val="center"/>
        <w:outlineLvl w:val="0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 xml:space="preserve">Приложение № _____ к Акту № ______ о согласовании групп точек поставки субъекта оптового рынка </w:t>
      </w:r>
      <w:r w:rsidRPr="00912900">
        <w:rPr>
          <w:rFonts w:ascii="Garamond" w:hAnsi="Garamond"/>
          <w:b/>
        </w:rPr>
        <w:br/>
        <w:t>и отнесении их к узлам расчетной модели для групп точек поставки гарантирующего поставщика</w:t>
      </w:r>
      <w:r>
        <w:rPr>
          <w:rFonts w:ascii="Garamond" w:hAnsi="Garamond"/>
          <w:b/>
        </w:rPr>
        <w:t xml:space="preserve"> </w:t>
      </w:r>
      <w:r w:rsidRPr="00912900">
        <w:rPr>
          <w:rFonts w:ascii="Garamond" w:hAnsi="Garamond"/>
          <w:b/>
        </w:rPr>
        <w:t>*</w:t>
      </w:r>
    </w:p>
    <w:p w:rsidR="00E05DB8" w:rsidRPr="00912900" w:rsidRDefault="00E05DB8" w:rsidP="00A379AA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5"/>
        <w:gridCol w:w="6095"/>
      </w:tblGrid>
      <w:tr w:rsidR="00E05DB8" w:rsidRPr="00386F5E" w:rsidTr="00A379AA">
        <w:trPr>
          <w:trHeight w:val="256"/>
        </w:trPr>
        <w:tc>
          <w:tcPr>
            <w:tcW w:w="6805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Наименование субъекта оптового рынка</w:t>
            </w:r>
          </w:p>
        </w:tc>
        <w:tc>
          <w:tcPr>
            <w:tcW w:w="6095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A379AA">
        <w:trPr>
          <w:trHeight w:val="256"/>
        </w:trPr>
        <w:tc>
          <w:tcPr>
            <w:tcW w:w="6805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субъекта в Реестре субъектов оптового рынка</w:t>
            </w:r>
          </w:p>
        </w:tc>
        <w:tc>
          <w:tcPr>
            <w:tcW w:w="6095" w:type="dxa"/>
          </w:tcPr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A379AA">
      <w:pPr>
        <w:pStyle w:val="Titel12-Punkt-Demi"/>
        <w:tabs>
          <w:tab w:val="left" w:pos="708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2839"/>
        <w:gridCol w:w="1984"/>
        <w:gridCol w:w="1560"/>
        <w:gridCol w:w="2126"/>
        <w:gridCol w:w="2410"/>
        <w:gridCol w:w="1559"/>
        <w:gridCol w:w="1843"/>
      </w:tblGrid>
      <w:tr w:rsidR="00E05DB8" w:rsidRPr="00386F5E" w:rsidTr="00A379AA">
        <w:tc>
          <w:tcPr>
            <w:tcW w:w="423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2838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Наименование ГТП / </w:t>
            </w:r>
          </w:p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ВЭ /  Электрические станции**</w:t>
            </w:r>
          </w:p>
        </w:tc>
        <w:tc>
          <w:tcPr>
            <w:tcW w:w="1984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156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2126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</w:rPr>
              <w:t xml:space="preserve">Узлы расчетной модели </w:t>
            </w:r>
          </w:p>
        </w:tc>
        <w:tc>
          <w:tcPr>
            <w:tcW w:w="241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 которой относится данная ГТП</w:t>
            </w:r>
          </w:p>
        </w:tc>
        <w:tc>
          <w:tcPr>
            <w:tcW w:w="1559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Субъект РФ</w:t>
            </w:r>
          </w:p>
        </w:tc>
        <w:tc>
          <w:tcPr>
            <w:tcW w:w="1843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Буквенный код ГТП </w:t>
            </w:r>
          </w:p>
        </w:tc>
      </w:tr>
      <w:tr w:rsidR="00E05DB8" w:rsidRPr="00386F5E" w:rsidTr="00A379AA">
        <w:tc>
          <w:tcPr>
            <w:tcW w:w="42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2838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984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5</w:t>
            </w:r>
          </w:p>
        </w:tc>
        <w:tc>
          <w:tcPr>
            <w:tcW w:w="241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6</w:t>
            </w:r>
          </w:p>
        </w:tc>
        <w:tc>
          <w:tcPr>
            <w:tcW w:w="1559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8</w:t>
            </w:r>
          </w:p>
        </w:tc>
      </w:tr>
    </w:tbl>
    <w:p w:rsidR="00E05DB8" w:rsidRPr="00912900" w:rsidRDefault="00E05DB8" w:rsidP="00A379AA">
      <w:pPr>
        <w:pStyle w:val="Normal1"/>
        <w:widowControl w:val="0"/>
        <w:ind w:hanging="142"/>
        <w:jc w:val="left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A379AA">
      <w:pPr>
        <w:pStyle w:val="Normal1"/>
        <w:widowControl w:val="0"/>
        <w:ind w:hanging="142"/>
        <w:jc w:val="left"/>
        <w:rPr>
          <w:rFonts w:ascii="Garamond" w:hAnsi="Garamond"/>
          <w:sz w:val="22"/>
          <w:szCs w:val="22"/>
          <w:lang w:val="ru-RU"/>
        </w:rPr>
      </w:pPr>
      <w:r w:rsidRPr="00912900">
        <w:rPr>
          <w:rFonts w:ascii="Garamond" w:hAnsi="Garamond"/>
          <w:sz w:val="22"/>
          <w:szCs w:val="22"/>
          <w:lang w:val="ru-RU"/>
        </w:rPr>
        <w:t>* Указанного в абзаце втором п. 198 Основных положений функционирования розничных рынков электрической энергии.</w:t>
      </w:r>
    </w:p>
    <w:p w:rsidR="00E05DB8" w:rsidRPr="00912900" w:rsidRDefault="00E05DB8" w:rsidP="00A379AA">
      <w:pPr>
        <w:pStyle w:val="Normal1"/>
        <w:tabs>
          <w:tab w:val="left" w:pos="142"/>
        </w:tabs>
        <w:ind w:hanging="142"/>
        <w:rPr>
          <w:rFonts w:ascii="Garamond" w:hAnsi="Garamond"/>
          <w:sz w:val="22"/>
          <w:szCs w:val="22"/>
          <w:lang w:val="ru-RU"/>
        </w:rPr>
      </w:pPr>
      <w:r w:rsidRPr="00912900">
        <w:rPr>
          <w:rFonts w:ascii="Garamond" w:hAnsi="Garamond"/>
          <w:sz w:val="22"/>
          <w:szCs w:val="22"/>
          <w:lang w:val="ru-RU"/>
        </w:rPr>
        <w:t>** Электрические станции, не представленные на оптовом рынке отдельной ГТП генерации и не включенные в ГТП потребления (ГТП потребления с регулируемой нагрузкой других участников оптового рынка</w:t>
      </w:r>
      <w:r w:rsidRPr="00C02149">
        <w:rPr>
          <w:rFonts w:ascii="Garamond" w:hAnsi="Garamond"/>
          <w:sz w:val="22"/>
          <w:szCs w:val="22"/>
          <w:highlight w:val="yellow"/>
          <w:lang w:val="ru-RU"/>
        </w:rPr>
        <w:t>)</w:t>
      </w:r>
      <w:r w:rsidRPr="00912900">
        <w:rPr>
          <w:rFonts w:ascii="Garamond" w:hAnsi="Garamond"/>
          <w:sz w:val="22"/>
          <w:szCs w:val="22"/>
          <w:lang w:val="ru-RU"/>
        </w:rPr>
        <w:t>.</w:t>
      </w:r>
    </w:p>
    <w:p w:rsidR="00E05DB8" w:rsidRPr="00912900" w:rsidRDefault="00E05DB8" w:rsidP="00A379AA">
      <w:pPr>
        <w:pStyle w:val="Normal1"/>
        <w:rPr>
          <w:rFonts w:ascii="Garamond" w:hAnsi="Garamond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1482"/>
      </w:tblGrid>
      <w:tr w:rsidR="00E05DB8" w:rsidRPr="00386F5E" w:rsidTr="00A379AA">
        <w:tc>
          <w:tcPr>
            <w:tcW w:w="3227" w:type="dxa"/>
          </w:tcPr>
          <w:p w:rsidR="00E05DB8" w:rsidRPr="00912900" w:rsidRDefault="00E05DB8" w:rsidP="00A379AA">
            <w:pPr>
              <w:pStyle w:val="Normal1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Основания для оформления</w:t>
            </w:r>
          </w:p>
        </w:tc>
        <w:tc>
          <w:tcPr>
            <w:tcW w:w="11482" w:type="dxa"/>
          </w:tcPr>
          <w:p w:rsidR="00E05DB8" w:rsidRPr="00912900" w:rsidRDefault="00E05DB8" w:rsidP="00E07EB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7F0830">
              <w:rPr>
                <w:rFonts w:ascii="Garamond" w:hAnsi="Garamond"/>
                <w:sz w:val="22"/>
                <w:szCs w:val="22"/>
                <w:lang w:val="ru-RU"/>
              </w:rPr>
              <w:t>идентификационный код запроса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 / изменение расчетной модели электроэнергетической системы</w:t>
            </w:r>
          </w:p>
        </w:tc>
      </w:tr>
      <w:tr w:rsidR="00E05DB8" w:rsidRPr="00386F5E" w:rsidTr="00A379AA">
        <w:tc>
          <w:tcPr>
            <w:tcW w:w="3227" w:type="dxa"/>
          </w:tcPr>
          <w:p w:rsidR="00E05DB8" w:rsidRPr="00912900" w:rsidRDefault="00E05DB8" w:rsidP="00A379AA">
            <w:pPr>
              <w:pStyle w:val="Normal1"/>
              <w:jc w:val="left"/>
              <w:rPr>
                <w:rFonts w:ascii="Garamond" w:hAnsi="Garamond"/>
                <w:sz w:val="22"/>
                <w:szCs w:val="22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Перечень изменений</w:t>
            </w:r>
          </w:p>
        </w:tc>
        <w:tc>
          <w:tcPr>
            <w:tcW w:w="11482" w:type="dxa"/>
          </w:tcPr>
          <w:p w:rsidR="00E05DB8" w:rsidRPr="00912900" w:rsidRDefault="00E05DB8" w:rsidP="00A379AA">
            <w:pPr>
              <w:pStyle w:val="Normal1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1. Добавление (исключение) узлов расчетной модели.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2. Добавление (исключение) электрических станций, не представленных на оптовом рынке отдельной ГТП генерации и не включенных в ГТП потребления (ГТП потребления с регулируемой нагрузкой других участников оптового рынка</w:t>
            </w:r>
            <w:r w:rsidRPr="00C0214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).</w:t>
            </w:r>
          </w:p>
          <w:p w:rsidR="00E05DB8" w:rsidRPr="00912900" w:rsidRDefault="00E05DB8" w:rsidP="00A379AA">
            <w:pPr>
              <w:pStyle w:val="Normal1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3. Прочие изменения.</w:t>
            </w:r>
          </w:p>
        </w:tc>
      </w:tr>
    </w:tbl>
    <w:p w:rsidR="00E05DB8" w:rsidRPr="00912900" w:rsidRDefault="00E05DB8" w:rsidP="00A379AA">
      <w:pPr>
        <w:pStyle w:val="Normal1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A379AA">
      <w:pPr>
        <w:pStyle w:val="Normal1"/>
        <w:rPr>
          <w:rFonts w:ascii="Garamond" w:hAnsi="Garamond"/>
          <w:sz w:val="22"/>
          <w:szCs w:val="22"/>
          <w:lang w:val="ru-RU"/>
        </w:rPr>
      </w:pPr>
    </w:p>
    <w:tbl>
      <w:tblPr>
        <w:tblW w:w="0" w:type="auto"/>
        <w:tblLayout w:type="fixed"/>
        <w:tblLook w:val="00A0"/>
      </w:tblPr>
      <w:tblGrid>
        <w:gridCol w:w="5240"/>
        <w:gridCol w:w="5240"/>
      </w:tblGrid>
      <w:tr w:rsidR="00E05DB8" w:rsidRPr="00386F5E" w:rsidTr="00A379AA">
        <w:tc>
          <w:tcPr>
            <w:tcW w:w="5240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CD5D46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(дата)</w:t>
            </w:r>
          </w:p>
        </w:tc>
        <w:tc>
          <w:tcPr>
            <w:tcW w:w="5240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CD5D46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(дата)</w:t>
            </w:r>
          </w:p>
        </w:tc>
      </w:tr>
    </w:tbl>
    <w:p w:rsidR="00E05DB8" w:rsidRPr="005140EB" w:rsidRDefault="00E05DB8" w:rsidP="00A379AA">
      <w:pPr>
        <w:rPr>
          <w:rFonts w:ascii="Garamond" w:hAnsi="Garamond"/>
          <w:b/>
          <w:bCs/>
          <w:iCs/>
        </w:rPr>
      </w:pPr>
      <w:r w:rsidRPr="00A379AA">
        <w:rPr>
          <w:rFonts w:ascii="Garamond" w:hAnsi="Garamond"/>
          <w:b/>
          <w:bCs/>
          <w:iCs/>
          <w:highlight w:val="yellow"/>
        </w:rPr>
        <w:t>Действующая 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           </w:t>
      </w:r>
      <w:r w:rsidRPr="005140EB">
        <w:rPr>
          <w:rFonts w:ascii="Garamond" w:hAnsi="Garamond"/>
          <w:b/>
          <w:bCs/>
          <w:iCs/>
        </w:rPr>
        <w:t>Форма 9</w:t>
      </w:r>
    </w:p>
    <w:p w:rsidR="00E05DB8" w:rsidRPr="00A379AA" w:rsidRDefault="00E05DB8" w:rsidP="00A379AA">
      <w:pPr>
        <w:ind w:left="11199"/>
        <w:rPr>
          <w:rFonts w:ascii="Garamond" w:hAnsi="Garamond"/>
          <w:b/>
          <w:sz w:val="20"/>
          <w:szCs w:val="20"/>
          <w:highlight w:val="yellow"/>
        </w:rPr>
      </w:pPr>
      <w:r w:rsidRPr="00912900">
        <w:rPr>
          <w:rFonts w:ascii="Garamond" w:hAnsi="Garamond"/>
          <w:b/>
          <w:sz w:val="20"/>
          <w:szCs w:val="20"/>
        </w:rPr>
        <w:t>«</w:t>
      </w:r>
      <w:r w:rsidRPr="00A379AA">
        <w:rPr>
          <w:rFonts w:ascii="Garamond" w:hAnsi="Garamond"/>
          <w:b/>
          <w:sz w:val="20"/>
          <w:szCs w:val="20"/>
          <w:highlight w:val="yellow"/>
        </w:rPr>
        <w:t>З А Р Е Г И С Т Р И Р О В А Н О»</w:t>
      </w:r>
    </w:p>
    <w:p w:rsidR="00E05DB8" w:rsidRPr="00A379AA" w:rsidRDefault="00E05DB8" w:rsidP="00A379AA">
      <w:pPr>
        <w:ind w:left="11199"/>
        <w:rPr>
          <w:rFonts w:ascii="Garamond" w:hAnsi="Garamond"/>
          <w:b/>
          <w:highlight w:val="yellow"/>
        </w:rPr>
      </w:pPr>
    </w:p>
    <w:p w:rsidR="00E05DB8" w:rsidRPr="00A379AA" w:rsidRDefault="00E05DB8" w:rsidP="00A379AA">
      <w:pPr>
        <w:ind w:left="11199"/>
        <w:rPr>
          <w:rFonts w:ascii="Garamond" w:hAnsi="Garamond"/>
          <w:highlight w:val="yellow"/>
        </w:rPr>
      </w:pPr>
      <w:r w:rsidRPr="00A379AA">
        <w:rPr>
          <w:rFonts w:ascii="Garamond" w:hAnsi="Garamond"/>
          <w:highlight w:val="yellow"/>
        </w:rPr>
        <w:t>АО «АТС»:</w:t>
      </w:r>
    </w:p>
    <w:p w:rsidR="00E05DB8" w:rsidRPr="00A379AA" w:rsidRDefault="00E05DB8" w:rsidP="00A379AA">
      <w:pPr>
        <w:pStyle w:val="Normal1"/>
        <w:ind w:left="11199"/>
        <w:jc w:val="left"/>
        <w:outlineLvl w:val="0"/>
        <w:rPr>
          <w:rFonts w:ascii="Garamond" w:hAnsi="Garamond"/>
          <w:sz w:val="22"/>
          <w:szCs w:val="22"/>
          <w:highlight w:val="yellow"/>
          <w:lang w:val="ru-RU"/>
        </w:rPr>
      </w:pPr>
      <w:bookmarkStart w:id="67" w:name="_Toc247527139"/>
      <w:bookmarkStart w:id="68" w:name="_Toc399249199"/>
      <w:bookmarkStart w:id="69" w:name="_Toc404696636"/>
      <w:bookmarkStart w:id="70" w:name="_Toc407020087"/>
      <w:bookmarkStart w:id="71" w:name="_Toc428358596"/>
      <w:r w:rsidRPr="00A379AA">
        <w:rPr>
          <w:rFonts w:ascii="Garamond" w:hAnsi="Garamond"/>
          <w:sz w:val="22"/>
          <w:szCs w:val="22"/>
          <w:highlight w:val="yellow"/>
          <w:lang w:val="ru-RU"/>
        </w:rPr>
        <w:t>______________________  __.__.__</w:t>
      </w:r>
      <w:bookmarkEnd w:id="67"/>
      <w:bookmarkEnd w:id="68"/>
      <w:bookmarkEnd w:id="69"/>
      <w:bookmarkEnd w:id="70"/>
      <w:bookmarkEnd w:id="71"/>
      <w:r w:rsidRPr="00A379AA">
        <w:rPr>
          <w:rFonts w:ascii="Garamond" w:hAnsi="Garamond"/>
          <w:sz w:val="22"/>
          <w:szCs w:val="22"/>
          <w:highlight w:val="yellow"/>
          <w:lang w:val="ru-RU"/>
        </w:rPr>
        <w:t xml:space="preserve">     </w:t>
      </w:r>
    </w:p>
    <w:p w:rsidR="00E05DB8" w:rsidRPr="00584496" w:rsidRDefault="00E05DB8" w:rsidP="00534BB2">
      <w:pPr>
        <w:pStyle w:val="Normal1"/>
        <w:ind w:left="11199"/>
        <w:jc w:val="left"/>
        <w:rPr>
          <w:rFonts w:ascii="Garamond" w:hAnsi="Garamond"/>
          <w:b/>
          <w:lang w:val="ru-RU"/>
        </w:rPr>
      </w:pPr>
      <w:r w:rsidRPr="00A379AA">
        <w:rPr>
          <w:rFonts w:ascii="Garamond" w:hAnsi="Garamond"/>
          <w:i/>
          <w:sz w:val="22"/>
          <w:szCs w:val="22"/>
          <w:highlight w:val="yellow"/>
          <w:lang w:val="ru-RU"/>
        </w:rPr>
        <w:t>(подпись, М.П.)                      (дата)</w:t>
      </w:r>
    </w:p>
    <w:p w:rsidR="00E05DB8" w:rsidRPr="00912900" w:rsidRDefault="00E05DB8" w:rsidP="00A379AA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 xml:space="preserve">Акт № ______ </w:t>
      </w:r>
      <w:r w:rsidRPr="00C02149">
        <w:rPr>
          <w:rFonts w:ascii="Garamond" w:hAnsi="Garamond"/>
          <w:b/>
          <w:highlight w:val="yellow"/>
        </w:rPr>
        <w:t>/___ (номер/год)</w:t>
      </w:r>
      <w:r w:rsidRPr="00912900">
        <w:rPr>
          <w:rFonts w:ascii="Garamond" w:hAnsi="Garamond"/>
          <w:b/>
        </w:rPr>
        <w:t xml:space="preserve"> о согласовании условных групп точек поставки генерации</w:t>
      </w:r>
      <w:r w:rsidRPr="00912900">
        <w:rPr>
          <w:rFonts w:ascii="Garamond" w:hAnsi="Garamond"/>
          <w:b/>
        </w:rPr>
        <w:br/>
        <w:t xml:space="preserve">и отнесении их к узлам расчетной модели </w:t>
      </w:r>
    </w:p>
    <w:p w:rsidR="00E05DB8" w:rsidRPr="00912900" w:rsidRDefault="00E05DB8" w:rsidP="00A379AA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(для генерирующего оборудования, планируемого к вводу в эксплуатацию)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4845"/>
      </w:tblGrid>
      <w:tr w:rsidR="00E05DB8" w:rsidRPr="00386F5E" w:rsidTr="00A379AA">
        <w:trPr>
          <w:trHeight w:val="256"/>
        </w:trPr>
        <w:tc>
          <w:tcPr>
            <w:tcW w:w="8188" w:type="dxa"/>
          </w:tcPr>
          <w:p w:rsidR="00E05DB8" w:rsidRPr="00912900" w:rsidRDefault="00E05DB8" w:rsidP="00A379AA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Наименование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организации</w:t>
            </w:r>
          </w:p>
        </w:tc>
        <w:tc>
          <w:tcPr>
            <w:tcW w:w="4845" w:type="dxa"/>
          </w:tcPr>
          <w:p w:rsidR="00E05DB8" w:rsidRPr="00912900" w:rsidRDefault="00E05DB8" w:rsidP="00A379AA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A379AA">
        <w:trPr>
          <w:trHeight w:val="256"/>
        </w:trPr>
        <w:tc>
          <w:tcPr>
            <w:tcW w:w="8188" w:type="dxa"/>
          </w:tcPr>
          <w:p w:rsidR="00E05DB8" w:rsidRPr="00912900" w:rsidRDefault="00E05DB8" w:rsidP="00A379AA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в Реестре субъектов оптового рынка</w:t>
            </w:r>
          </w:p>
        </w:tc>
        <w:tc>
          <w:tcPr>
            <w:tcW w:w="4845" w:type="dxa"/>
          </w:tcPr>
          <w:p w:rsidR="00E05DB8" w:rsidRPr="00912900" w:rsidRDefault="00E05DB8" w:rsidP="00A379AA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A379AA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A379AA">
      <w:pPr>
        <w:outlineLvl w:val="0"/>
        <w:rPr>
          <w:rFonts w:ascii="Garamond" w:hAnsi="Garamond"/>
          <w:b/>
        </w:rPr>
      </w:pPr>
      <w:bookmarkStart w:id="72" w:name="_Toc247527140"/>
      <w:bookmarkStart w:id="73" w:name="_Toc399249200"/>
      <w:bookmarkStart w:id="74" w:name="_Toc404696637"/>
      <w:bookmarkStart w:id="75" w:name="_Toc407020088"/>
      <w:bookmarkStart w:id="76" w:name="_Toc428358597"/>
      <w:r w:rsidRPr="00912900">
        <w:rPr>
          <w:rFonts w:ascii="Garamond" w:hAnsi="Garamond"/>
          <w:b/>
        </w:rPr>
        <w:t>Таблица отнесения к узлам расчетной модели ГТП</w:t>
      </w:r>
      <w:bookmarkEnd w:id="72"/>
      <w:bookmarkEnd w:id="73"/>
      <w:bookmarkEnd w:id="74"/>
      <w:bookmarkEnd w:id="75"/>
      <w:bookmarkEnd w:id="76"/>
    </w:p>
    <w:tbl>
      <w:tblPr>
        <w:tblW w:w="150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"/>
        <w:gridCol w:w="1339"/>
        <w:gridCol w:w="1980"/>
        <w:gridCol w:w="1200"/>
        <w:gridCol w:w="1240"/>
        <w:gridCol w:w="1122"/>
        <w:gridCol w:w="1011"/>
        <w:gridCol w:w="1547"/>
        <w:gridCol w:w="1980"/>
        <w:gridCol w:w="1980"/>
        <w:gridCol w:w="1260"/>
      </w:tblGrid>
      <w:tr w:rsidR="00E05DB8" w:rsidRPr="00386F5E" w:rsidTr="00A379AA">
        <w:tc>
          <w:tcPr>
            <w:tcW w:w="401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339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условной ГТПг</w:t>
            </w:r>
          </w:p>
        </w:tc>
        <w:tc>
          <w:tcPr>
            <w:tcW w:w="198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120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24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Номер зоны свободного перетока (ЗСП)</w:t>
            </w:r>
          </w:p>
        </w:tc>
        <w:tc>
          <w:tcPr>
            <w:tcW w:w="1122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Узлы расчетной схемы ОЭС</w:t>
            </w:r>
          </w:p>
        </w:tc>
        <w:tc>
          <w:tcPr>
            <w:tcW w:w="1011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</w:rPr>
              <w:t xml:space="preserve">Узлы расчетной модели </w:t>
            </w:r>
          </w:p>
        </w:tc>
        <w:tc>
          <w:tcPr>
            <w:tcW w:w="1547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Регион РФ</w:t>
            </w:r>
          </w:p>
        </w:tc>
        <w:tc>
          <w:tcPr>
            <w:tcW w:w="198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198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условной ГТПг (присваивается КО)</w:t>
            </w:r>
          </w:p>
        </w:tc>
        <w:tc>
          <w:tcPr>
            <w:tcW w:w="126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A379AA">
        <w:tc>
          <w:tcPr>
            <w:tcW w:w="40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339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120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24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122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101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1547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8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10</w:t>
            </w:r>
          </w:p>
        </w:tc>
        <w:tc>
          <w:tcPr>
            <w:tcW w:w="126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11</w:t>
            </w:r>
          </w:p>
        </w:tc>
      </w:tr>
    </w:tbl>
    <w:p w:rsidR="00E05DB8" w:rsidRPr="00912900" w:rsidRDefault="00E05DB8" w:rsidP="00A379AA">
      <w:pPr>
        <w:pStyle w:val="Normal1"/>
        <w:ind w:left="1418" w:hanging="1418"/>
        <w:jc w:val="left"/>
        <w:rPr>
          <w:rFonts w:ascii="Garamond" w:hAnsi="Garamond"/>
          <w:sz w:val="22"/>
          <w:szCs w:val="22"/>
          <w:lang w:val="ru-RU"/>
        </w:rPr>
      </w:pPr>
    </w:p>
    <w:p w:rsidR="00E05DB8" w:rsidRPr="00534BB2" w:rsidRDefault="00E05DB8" w:rsidP="00A379AA">
      <w:pPr>
        <w:pStyle w:val="Normal1"/>
        <w:tabs>
          <w:tab w:val="left" w:pos="1134"/>
        </w:tabs>
        <w:ind w:left="1080" w:hanging="1260"/>
        <w:jc w:val="left"/>
        <w:rPr>
          <w:rFonts w:ascii="Garamond" w:hAnsi="Garamond" w:cs="Times New Roman"/>
          <w:sz w:val="22"/>
          <w:szCs w:val="22"/>
          <w:highlight w:val="yellow"/>
          <w:lang w:val="ru-RU"/>
        </w:rPr>
      </w:pPr>
      <w:r w:rsidRPr="00053530">
        <w:rPr>
          <w:rFonts w:ascii="Garamond" w:hAnsi="Garamond" w:cs="Times New Roman"/>
          <w:sz w:val="22"/>
          <w:szCs w:val="22"/>
          <w:highlight w:val="yellow"/>
          <w:lang w:val="ru-RU"/>
        </w:rPr>
        <w:t xml:space="preserve">Приложения. 1. Копия </w:t>
      </w:r>
      <w:r w:rsidRPr="00534BB2">
        <w:rPr>
          <w:rFonts w:ascii="Garamond" w:hAnsi="Garamond" w:cs="Times New Roman"/>
          <w:sz w:val="22"/>
          <w:szCs w:val="22"/>
          <w:highlight w:val="yellow"/>
          <w:lang w:val="ru-RU"/>
        </w:rPr>
        <w:t xml:space="preserve">заключенного договора о технологическом присоединении генерирующего оборудования к электрическим сетям и (или) однолинейная схема </w:t>
      </w:r>
    </w:p>
    <w:p w:rsidR="00E05DB8" w:rsidRPr="00912900" w:rsidRDefault="00E05DB8" w:rsidP="00534BB2">
      <w:pPr>
        <w:pStyle w:val="Normal1"/>
        <w:tabs>
          <w:tab w:val="left" w:pos="1276"/>
          <w:tab w:val="left" w:pos="11475"/>
        </w:tabs>
        <w:ind w:left="1080" w:hanging="1260"/>
        <w:jc w:val="left"/>
        <w:rPr>
          <w:rFonts w:ascii="Garamond" w:hAnsi="Garamond" w:cs="Times New Roman"/>
          <w:sz w:val="22"/>
          <w:szCs w:val="22"/>
          <w:lang w:val="ru-RU"/>
        </w:rPr>
      </w:pPr>
      <w:r w:rsidRPr="00534BB2">
        <w:rPr>
          <w:rFonts w:ascii="Garamond" w:hAnsi="Garamond" w:cs="Times New Roman"/>
          <w:sz w:val="22"/>
          <w:szCs w:val="22"/>
          <w:highlight w:val="yellow"/>
          <w:lang w:val="ru-RU"/>
        </w:rPr>
        <w:tab/>
        <w:t xml:space="preserve"> присоединения к электрическим сетям с указанием вышеперечисленных условных ГТПг на ___стр. в ___ экз.</w:t>
      </w:r>
      <w:r>
        <w:rPr>
          <w:rFonts w:ascii="Garamond" w:hAnsi="Garamond" w:cs="Times New Roman"/>
          <w:sz w:val="22"/>
          <w:szCs w:val="22"/>
          <w:lang w:val="ru-RU"/>
        </w:rPr>
        <w:tab/>
      </w:r>
    </w:p>
    <w:p w:rsidR="00E05DB8" w:rsidRPr="00912900" w:rsidRDefault="00E05DB8" w:rsidP="00A379AA">
      <w:pPr>
        <w:pStyle w:val="Normal1"/>
        <w:ind w:firstLine="720"/>
        <w:rPr>
          <w:rFonts w:ascii="Garamond" w:hAnsi="Garamond"/>
          <w:sz w:val="22"/>
          <w:szCs w:val="22"/>
          <w:lang w:val="ru-RU"/>
        </w:rPr>
      </w:pPr>
    </w:p>
    <w:tbl>
      <w:tblPr>
        <w:tblW w:w="14867" w:type="dxa"/>
        <w:tblInd w:w="250" w:type="dxa"/>
        <w:tblLayout w:type="fixed"/>
        <w:tblLook w:val="0000"/>
      </w:tblPr>
      <w:tblGrid>
        <w:gridCol w:w="4955"/>
        <w:gridCol w:w="4956"/>
        <w:gridCol w:w="4956"/>
      </w:tblGrid>
      <w:tr w:rsidR="00E05DB8" w:rsidRPr="00386F5E" w:rsidTr="00A379AA">
        <w:tc>
          <w:tcPr>
            <w:tcW w:w="4955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Заявитель: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(подпись, </w:t>
            </w:r>
            <w:r w:rsidRPr="00534BB2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М.П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.)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</w:t>
            </w:r>
            <w:r w:rsidRPr="00534BB2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.)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</w:t>
            </w:r>
          </w:p>
          <w:p w:rsidR="00E05DB8" w:rsidRPr="00912900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</w:t>
            </w:r>
            <w:r w:rsidRPr="00534BB2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М.П.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 (дата)</w:t>
            </w:r>
          </w:p>
          <w:p w:rsidR="00E05DB8" w:rsidRPr="00912900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A379AA">
      <w:pPr>
        <w:rPr>
          <w:rFonts w:ascii="Garamond" w:hAnsi="Garamond"/>
          <w:sz w:val="20"/>
          <w:szCs w:val="20"/>
        </w:rPr>
      </w:pPr>
      <w:r w:rsidRPr="004F1C00">
        <w:rPr>
          <w:rFonts w:ascii="Garamond" w:hAnsi="Garamond"/>
          <w:i/>
          <w:sz w:val="20"/>
          <w:szCs w:val="20"/>
        </w:rPr>
        <w:t>Примечание</w:t>
      </w:r>
      <w:r w:rsidRPr="00912900">
        <w:rPr>
          <w:rFonts w:ascii="Garamond" w:hAnsi="Garamond"/>
          <w:sz w:val="20"/>
          <w:szCs w:val="20"/>
        </w:rPr>
        <w:t>. Условная ГТПг</w:t>
      </w:r>
      <w:r>
        <w:rPr>
          <w:rFonts w:ascii="Garamond" w:hAnsi="Garamond"/>
          <w:sz w:val="20"/>
          <w:szCs w:val="20"/>
        </w:rPr>
        <w:t xml:space="preserve"> </w:t>
      </w:r>
      <w:r w:rsidRPr="00912900">
        <w:rPr>
          <w:rFonts w:ascii="Garamond" w:hAnsi="Garamond"/>
          <w:sz w:val="20"/>
          <w:szCs w:val="20"/>
        </w:rPr>
        <w:t>включает в себя генерирующее оборудование организации, планируемое к вводу в эксплуатацию,</w:t>
      </w:r>
      <w:r>
        <w:rPr>
          <w:rFonts w:ascii="Garamond" w:hAnsi="Garamond"/>
          <w:sz w:val="20"/>
          <w:szCs w:val="20"/>
        </w:rPr>
        <w:t xml:space="preserve"> </w:t>
      </w:r>
      <w:r w:rsidRPr="00912900">
        <w:rPr>
          <w:rFonts w:ascii="Garamond" w:hAnsi="Garamond"/>
          <w:sz w:val="20"/>
          <w:szCs w:val="20"/>
        </w:rPr>
        <w:t>в отношении которого на оптовом рынке на момент подачи заявления</w:t>
      </w:r>
      <w:r>
        <w:rPr>
          <w:rFonts w:ascii="Garamond" w:hAnsi="Garamond"/>
          <w:sz w:val="20"/>
          <w:szCs w:val="20"/>
        </w:rPr>
        <w:t xml:space="preserve"> </w:t>
      </w:r>
      <w:r w:rsidRPr="00912900">
        <w:rPr>
          <w:rFonts w:ascii="Garamond" w:hAnsi="Garamond"/>
          <w:sz w:val="20"/>
          <w:szCs w:val="20"/>
        </w:rPr>
        <w:t>не</w:t>
      </w:r>
      <w:r>
        <w:rPr>
          <w:rFonts w:ascii="Garamond" w:hAnsi="Garamond"/>
          <w:sz w:val="20"/>
          <w:szCs w:val="20"/>
        </w:rPr>
        <w:t xml:space="preserve"> </w:t>
      </w:r>
      <w:r w:rsidRPr="00912900">
        <w:rPr>
          <w:rFonts w:ascii="Garamond" w:hAnsi="Garamond"/>
          <w:sz w:val="20"/>
          <w:szCs w:val="20"/>
        </w:rPr>
        <w:t>зарегистрирована ГТП генерации.</w:t>
      </w:r>
    </w:p>
    <w:p w:rsidR="00E05DB8" w:rsidRPr="005140EB" w:rsidRDefault="00E05DB8" w:rsidP="00A379AA">
      <w:p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  <w:highlight w:val="yellow"/>
        </w:rPr>
        <w:t xml:space="preserve">Предлагаемая </w:t>
      </w:r>
      <w:r w:rsidRPr="00A379AA">
        <w:rPr>
          <w:rFonts w:ascii="Garamond" w:hAnsi="Garamond"/>
          <w:b/>
          <w:bCs/>
          <w:iCs/>
          <w:highlight w:val="yellow"/>
        </w:rPr>
        <w:t>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           </w:t>
      </w:r>
      <w:r w:rsidRPr="005140EB">
        <w:rPr>
          <w:rFonts w:ascii="Garamond" w:hAnsi="Garamond"/>
          <w:b/>
          <w:bCs/>
          <w:iCs/>
        </w:rPr>
        <w:t>Форма 9</w:t>
      </w:r>
    </w:p>
    <w:p w:rsidR="00E05DB8" w:rsidRPr="00912900" w:rsidRDefault="00E05DB8" w:rsidP="00A379AA">
      <w:pPr>
        <w:pStyle w:val="Normal1"/>
        <w:ind w:left="11199"/>
        <w:jc w:val="left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A379AA">
      <w:pPr>
        <w:jc w:val="center"/>
        <w:rPr>
          <w:rFonts w:ascii="Garamond" w:hAnsi="Garamond"/>
          <w:b/>
        </w:rPr>
      </w:pPr>
    </w:p>
    <w:p w:rsidR="00E05DB8" w:rsidRPr="00912900" w:rsidRDefault="00E05DB8" w:rsidP="00A379AA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Акт № ______ о согласовании условных групп точек поставки генерации</w:t>
      </w:r>
      <w:r w:rsidRPr="00912900">
        <w:rPr>
          <w:rFonts w:ascii="Garamond" w:hAnsi="Garamond"/>
          <w:b/>
        </w:rPr>
        <w:br/>
        <w:t xml:space="preserve">и отнесении их к узлам расчетной модели </w:t>
      </w:r>
    </w:p>
    <w:p w:rsidR="00E05DB8" w:rsidRPr="00912900" w:rsidRDefault="00E05DB8" w:rsidP="00A379AA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(для генерирующего оборудования, планируемого к вводу в эксплуатацию)</w:t>
      </w:r>
    </w:p>
    <w:p w:rsidR="00E05DB8" w:rsidRPr="00912900" w:rsidRDefault="00E05DB8" w:rsidP="00A379AA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4845"/>
      </w:tblGrid>
      <w:tr w:rsidR="00E05DB8" w:rsidRPr="00386F5E" w:rsidTr="00A379AA">
        <w:trPr>
          <w:trHeight w:val="256"/>
        </w:trPr>
        <w:tc>
          <w:tcPr>
            <w:tcW w:w="8188" w:type="dxa"/>
          </w:tcPr>
          <w:p w:rsidR="00E05DB8" w:rsidRPr="00912900" w:rsidRDefault="00E05DB8" w:rsidP="00A379AA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Наименование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организации</w:t>
            </w:r>
          </w:p>
        </w:tc>
        <w:tc>
          <w:tcPr>
            <w:tcW w:w="4845" w:type="dxa"/>
          </w:tcPr>
          <w:p w:rsidR="00E05DB8" w:rsidRPr="00912900" w:rsidRDefault="00E05DB8" w:rsidP="00A379AA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A379AA">
        <w:trPr>
          <w:trHeight w:val="256"/>
        </w:trPr>
        <w:tc>
          <w:tcPr>
            <w:tcW w:w="8188" w:type="dxa"/>
          </w:tcPr>
          <w:p w:rsidR="00E05DB8" w:rsidRPr="00912900" w:rsidRDefault="00E05DB8" w:rsidP="00A379AA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в Реестре субъектов оптового рынка</w:t>
            </w:r>
          </w:p>
        </w:tc>
        <w:tc>
          <w:tcPr>
            <w:tcW w:w="4845" w:type="dxa"/>
          </w:tcPr>
          <w:p w:rsidR="00E05DB8" w:rsidRPr="00912900" w:rsidRDefault="00E05DB8" w:rsidP="00A379AA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A379AA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A379AA">
      <w:pPr>
        <w:outlineLvl w:val="0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Таблица отнесения к узлам расчетной модели ГТП</w:t>
      </w:r>
    </w:p>
    <w:tbl>
      <w:tblPr>
        <w:tblW w:w="150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"/>
        <w:gridCol w:w="1339"/>
        <w:gridCol w:w="1980"/>
        <w:gridCol w:w="1200"/>
        <w:gridCol w:w="1240"/>
        <w:gridCol w:w="1122"/>
        <w:gridCol w:w="1011"/>
        <w:gridCol w:w="1547"/>
        <w:gridCol w:w="1980"/>
        <w:gridCol w:w="1795"/>
        <w:gridCol w:w="1445"/>
      </w:tblGrid>
      <w:tr w:rsidR="00E05DB8" w:rsidRPr="00386F5E" w:rsidTr="00C02149">
        <w:tc>
          <w:tcPr>
            <w:tcW w:w="401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339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условной ГТПг</w:t>
            </w:r>
          </w:p>
        </w:tc>
        <w:tc>
          <w:tcPr>
            <w:tcW w:w="1980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1200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240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Номер зоны свободного перетока (ЗСП)</w:t>
            </w:r>
          </w:p>
        </w:tc>
        <w:tc>
          <w:tcPr>
            <w:tcW w:w="1122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Узлы расчетной схемы ОЭС</w:t>
            </w:r>
          </w:p>
        </w:tc>
        <w:tc>
          <w:tcPr>
            <w:tcW w:w="1011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</w:rPr>
              <w:t xml:space="preserve">Узлы расчетной модели </w:t>
            </w:r>
          </w:p>
        </w:tc>
        <w:tc>
          <w:tcPr>
            <w:tcW w:w="1547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Регион РФ</w:t>
            </w:r>
          </w:p>
        </w:tc>
        <w:tc>
          <w:tcPr>
            <w:tcW w:w="1980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1795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условной ГТПг (присваивается КО)</w:t>
            </w:r>
          </w:p>
        </w:tc>
        <w:tc>
          <w:tcPr>
            <w:tcW w:w="1445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C02149">
        <w:tc>
          <w:tcPr>
            <w:tcW w:w="40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339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120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240" w:type="dxa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122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1011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1547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8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  <w:tc>
          <w:tcPr>
            <w:tcW w:w="1795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10</w:t>
            </w:r>
          </w:p>
        </w:tc>
        <w:tc>
          <w:tcPr>
            <w:tcW w:w="1445" w:type="dxa"/>
            <w:vAlign w:val="center"/>
          </w:tcPr>
          <w:p w:rsidR="00E05DB8" w:rsidRPr="00386F5E" w:rsidRDefault="00E05DB8" w:rsidP="00A379AA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11</w:t>
            </w:r>
          </w:p>
        </w:tc>
      </w:tr>
    </w:tbl>
    <w:p w:rsidR="00E05DB8" w:rsidRPr="00912900" w:rsidRDefault="00E05DB8" w:rsidP="00A379AA">
      <w:pPr>
        <w:pStyle w:val="Normal1"/>
        <w:ind w:left="1418" w:hanging="1418"/>
        <w:jc w:val="left"/>
        <w:rPr>
          <w:rFonts w:ascii="Garamond" w:hAnsi="Garamond"/>
          <w:sz w:val="22"/>
          <w:szCs w:val="22"/>
          <w:lang w:val="ru-RU"/>
        </w:rPr>
      </w:pPr>
    </w:p>
    <w:tbl>
      <w:tblPr>
        <w:tblW w:w="14867" w:type="dxa"/>
        <w:tblInd w:w="250" w:type="dxa"/>
        <w:tblLayout w:type="fixed"/>
        <w:tblLook w:val="0000"/>
      </w:tblPr>
      <w:tblGrid>
        <w:gridCol w:w="4955"/>
        <w:gridCol w:w="4956"/>
        <w:gridCol w:w="4956"/>
      </w:tblGrid>
      <w:tr w:rsidR="00E05DB8" w:rsidRPr="00386F5E" w:rsidTr="00A379AA">
        <w:tc>
          <w:tcPr>
            <w:tcW w:w="4955" w:type="dxa"/>
          </w:tcPr>
          <w:p w:rsidR="00E05DB8" w:rsidRPr="0001248B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1248B">
              <w:rPr>
                <w:rFonts w:ascii="Garamond" w:hAnsi="Garamond"/>
                <w:sz w:val="22"/>
                <w:szCs w:val="22"/>
                <w:lang w:val="ru-RU"/>
              </w:rPr>
              <w:t>Заявитель:</w:t>
            </w:r>
          </w:p>
          <w:p w:rsidR="00E05DB8" w:rsidRPr="0001248B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1248B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01248B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01248B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01248B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(подпись)</w:t>
            </w:r>
            <w:r w:rsidRPr="0001248B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01248B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             (дата)</w:t>
            </w:r>
          </w:p>
          <w:p w:rsidR="00E05DB8" w:rsidRPr="0001248B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01248B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1248B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01248B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1248B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01248B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01248B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01248B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01248B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подпись)</w:t>
            </w:r>
            <w:r w:rsidRPr="0001248B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01248B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              (дата)</w:t>
            </w:r>
          </w:p>
          <w:p w:rsidR="00E05DB8" w:rsidRPr="0001248B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01248B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1248B">
              <w:rPr>
                <w:rFonts w:ascii="Garamond" w:hAnsi="Garamond"/>
                <w:sz w:val="22"/>
                <w:szCs w:val="22"/>
                <w:lang w:val="ru-RU"/>
              </w:rPr>
              <w:t>АО «АТС»</w:t>
            </w:r>
          </w:p>
          <w:p w:rsidR="00E05DB8" w:rsidRPr="0001248B" w:rsidRDefault="00E05DB8" w:rsidP="00A379AA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1248B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01248B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01248B" w:rsidRDefault="00E05DB8" w:rsidP="00A379AA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01248B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(подпись)</w:t>
            </w:r>
            <w:r w:rsidRPr="0001248B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01248B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            (дата)</w:t>
            </w:r>
          </w:p>
          <w:p w:rsidR="00E05DB8" w:rsidRPr="0001248B" w:rsidRDefault="00E05DB8" w:rsidP="00A379AA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A379AA">
      <w:pPr>
        <w:rPr>
          <w:rFonts w:ascii="Garamond" w:hAnsi="Garamond"/>
          <w:sz w:val="20"/>
          <w:szCs w:val="20"/>
        </w:rPr>
      </w:pPr>
      <w:r w:rsidRPr="004F1C00">
        <w:rPr>
          <w:rFonts w:ascii="Garamond" w:hAnsi="Garamond"/>
          <w:i/>
          <w:sz w:val="20"/>
          <w:szCs w:val="20"/>
        </w:rPr>
        <w:t>Примечание</w:t>
      </w:r>
      <w:r w:rsidRPr="00912900">
        <w:rPr>
          <w:rFonts w:ascii="Garamond" w:hAnsi="Garamond"/>
          <w:sz w:val="20"/>
          <w:szCs w:val="20"/>
        </w:rPr>
        <w:t>. Условная ГТПг</w:t>
      </w:r>
      <w:r>
        <w:rPr>
          <w:rFonts w:ascii="Garamond" w:hAnsi="Garamond"/>
          <w:sz w:val="20"/>
          <w:szCs w:val="20"/>
        </w:rPr>
        <w:t xml:space="preserve"> </w:t>
      </w:r>
      <w:r w:rsidRPr="00912900">
        <w:rPr>
          <w:rFonts w:ascii="Garamond" w:hAnsi="Garamond"/>
          <w:sz w:val="20"/>
          <w:szCs w:val="20"/>
        </w:rPr>
        <w:t>включает в себя генерирующее оборудование организации, планируемое к вводу в эксплуатацию,</w:t>
      </w:r>
      <w:r>
        <w:rPr>
          <w:rFonts w:ascii="Garamond" w:hAnsi="Garamond"/>
          <w:sz w:val="20"/>
          <w:szCs w:val="20"/>
        </w:rPr>
        <w:t xml:space="preserve"> </w:t>
      </w:r>
      <w:r w:rsidRPr="00912900">
        <w:rPr>
          <w:rFonts w:ascii="Garamond" w:hAnsi="Garamond"/>
          <w:sz w:val="20"/>
          <w:szCs w:val="20"/>
        </w:rPr>
        <w:t>в отношении которого на оптовом рынке на момент подачи заявления</w:t>
      </w:r>
      <w:r>
        <w:rPr>
          <w:rFonts w:ascii="Garamond" w:hAnsi="Garamond"/>
          <w:sz w:val="20"/>
          <w:szCs w:val="20"/>
        </w:rPr>
        <w:t xml:space="preserve"> </w:t>
      </w:r>
      <w:r w:rsidRPr="00912900">
        <w:rPr>
          <w:rFonts w:ascii="Garamond" w:hAnsi="Garamond"/>
          <w:sz w:val="20"/>
          <w:szCs w:val="20"/>
        </w:rPr>
        <w:t>не</w:t>
      </w:r>
      <w:r>
        <w:rPr>
          <w:rFonts w:ascii="Garamond" w:hAnsi="Garamond"/>
          <w:sz w:val="20"/>
          <w:szCs w:val="20"/>
        </w:rPr>
        <w:t xml:space="preserve"> </w:t>
      </w:r>
      <w:r w:rsidRPr="00912900">
        <w:rPr>
          <w:rFonts w:ascii="Garamond" w:hAnsi="Garamond"/>
          <w:sz w:val="20"/>
          <w:szCs w:val="20"/>
        </w:rPr>
        <w:t>зарегистрирована ГТП генерации.</w:t>
      </w:r>
    </w:p>
    <w:p w:rsidR="00E05DB8" w:rsidRDefault="00E05DB8" w:rsidP="00053530">
      <w:pPr>
        <w:rPr>
          <w:rFonts w:ascii="Garamond" w:hAnsi="Garamond"/>
          <w:b/>
          <w:bCs/>
          <w:iCs/>
          <w:highlight w:val="yellow"/>
        </w:rPr>
      </w:pPr>
    </w:p>
    <w:p w:rsidR="00E05DB8" w:rsidRDefault="00E05DB8" w:rsidP="00053530">
      <w:pPr>
        <w:rPr>
          <w:rFonts w:ascii="Garamond" w:hAnsi="Garamond"/>
          <w:b/>
          <w:bCs/>
          <w:iCs/>
          <w:highlight w:val="yellow"/>
        </w:rPr>
      </w:pPr>
    </w:p>
    <w:p w:rsidR="00E05DB8" w:rsidRDefault="00E05DB8" w:rsidP="00053530">
      <w:pPr>
        <w:rPr>
          <w:rFonts w:ascii="Garamond" w:hAnsi="Garamond"/>
          <w:b/>
          <w:bCs/>
          <w:iCs/>
          <w:highlight w:val="yellow"/>
        </w:rPr>
      </w:pPr>
    </w:p>
    <w:p w:rsidR="00E05DB8" w:rsidRPr="00912900" w:rsidRDefault="00E05DB8" w:rsidP="00053530">
      <w:pPr>
        <w:rPr>
          <w:rFonts w:ascii="Garamond" w:hAnsi="Garamond"/>
          <w:b/>
          <w:bCs/>
          <w:iCs/>
        </w:rPr>
      </w:pPr>
      <w:r w:rsidRPr="00A379AA">
        <w:rPr>
          <w:rFonts w:ascii="Garamond" w:hAnsi="Garamond"/>
          <w:b/>
          <w:bCs/>
          <w:iCs/>
          <w:highlight w:val="yellow"/>
        </w:rPr>
        <w:t>Действующая 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</w:t>
      </w:r>
      <w:r w:rsidRPr="00912900">
        <w:rPr>
          <w:rFonts w:ascii="Garamond" w:hAnsi="Garamond"/>
          <w:b/>
          <w:bCs/>
          <w:iCs/>
        </w:rPr>
        <w:t>Форма 9 ВИЭ</w:t>
      </w:r>
    </w:p>
    <w:p w:rsidR="00E05DB8" w:rsidRPr="00053530" w:rsidRDefault="00E05DB8" w:rsidP="00053530">
      <w:pPr>
        <w:tabs>
          <w:tab w:val="left" w:pos="11057"/>
        </w:tabs>
        <w:ind w:left="11057"/>
        <w:rPr>
          <w:rFonts w:ascii="Garamond" w:hAnsi="Garamond"/>
          <w:b/>
          <w:highlight w:val="yellow"/>
        </w:rPr>
      </w:pPr>
      <w:r w:rsidRPr="00053530">
        <w:rPr>
          <w:rFonts w:ascii="Garamond" w:hAnsi="Garamond"/>
          <w:b/>
          <w:highlight w:val="yellow"/>
        </w:rPr>
        <w:t>«З А Р Е Г И С Т Р И Р О В А Н О»</w:t>
      </w:r>
    </w:p>
    <w:p w:rsidR="00E05DB8" w:rsidRPr="00053530" w:rsidRDefault="00E05DB8" w:rsidP="00053530">
      <w:pPr>
        <w:tabs>
          <w:tab w:val="left" w:pos="11057"/>
        </w:tabs>
        <w:ind w:left="11057"/>
        <w:rPr>
          <w:rFonts w:ascii="Garamond" w:hAnsi="Garamond"/>
          <w:b/>
          <w:highlight w:val="yellow"/>
        </w:rPr>
      </w:pPr>
    </w:p>
    <w:p w:rsidR="00E05DB8" w:rsidRPr="00053530" w:rsidRDefault="00E05DB8" w:rsidP="00053530">
      <w:pPr>
        <w:tabs>
          <w:tab w:val="left" w:pos="11057"/>
        </w:tabs>
        <w:ind w:left="11057"/>
        <w:rPr>
          <w:rFonts w:ascii="Garamond" w:hAnsi="Garamond"/>
          <w:highlight w:val="yellow"/>
        </w:rPr>
      </w:pPr>
      <w:r w:rsidRPr="00053530">
        <w:rPr>
          <w:rFonts w:ascii="Garamond" w:hAnsi="Garamond"/>
          <w:highlight w:val="yellow"/>
        </w:rPr>
        <w:t>АО «АТС»:</w:t>
      </w:r>
    </w:p>
    <w:p w:rsidR="00E05DB8" w:rsidRPr="00053530" w:rsidRDefault="00E05DB8" w:rsidP="00053530">
      <w:pPr>
        <w:pStyle w:val="Normal1"/>
        <w:tabs>
          <w:tab w:val="left" w:pos="11057"/>
        </w:tabs>
        <w:ind w:left="11057"/>
        <w:jc w:val="left"/>
        <w:outlineLvl w:val="0"/>
        <w:rPr>
          <w:rFonts w:ascii="Garamond" w:hAnsi="Garamond"/>
          <w:sz w:val="22"/>
          <w:szCs w:val="22"/>
          <w:highlight w:val="yellow"/>
          <w:lang w:val="ru-RU"/>
        </w:rPr>
      </w:pPr>
      <w:bookmarkStart w:id="77" w:name="_Toc399249201"/>
      <w:bookmarkStart w:id="78" w:name="_Toc404696638"/>
      <w:bookmarkStart w:id="79" w:name="_Toc407020089"/>
      <w:bookmarkStart w:id="80" w:name="_Toc428358598"/>
      <w:r w:rsidRPr="00053530">
        <w:rPr>
          <w:rFonts w:ascii="Garamond" w:hAnsi="Garamond"/>
          <w:sz w:val="22"/>
          <w:szCs w:val="22"/>
          <w:highlight w:val="yellow"/>
          <w:lang w:val="ru-RU"/>
        </w:rPr>
        <w:t>______________________ __.__.__</w:t>
      </w:r>
      <w:bookmarkEnd w:id="77"/>
      <w:bookmarkEnd w:id="78"/>
      <w:bookmarkEnd w:id="79"/>
      <w:bookmarkEnd w:id="80"/>
      <w:r w:rsidRPr="00053530">
        <w:rPr>
          <w:rFonts w:ascii="Garamond" w:hAnsi="Garamond"/>
          <w:sz w:val="22"/>
          <w:szCs w:val="22"/>
          <w:highlight w:val="yellow"/>
          <w:lang w:val="ru-RU"/>
        </w:rPr>
        <w:t xml:space="preserve">    </w:t>
      </w:r>
    </w:p>
    <w:p w:rsidR="00E05DB8" w:rsidRPr="00912900" w:rsidRDefault="00E05DB8" w:rsidP="00053530">
      <w:pPr>
        <w:pStyle w:val="Normal1"/>
        <w:tabs>
          <w:tab w:val="left" w:pos="11057"/>
        </w:tabs>
        <w:ind w:left="11057"/>
        <w:jc w:val="left"/>
        <w:rPr>
          <w:rFonts w:ascii="Garamond" w:hAnsi="Garamond"/>
          <w:sz w:val="22"/>
          <w:szCs w:val="22"/>
          <w:lang w:val="ru-RU"/>
        </w:rPr>
      </w:pPr>
      <w:r w:rsidRPr="00053530">
        <w:rPr>
          <w:rFonts w:ascii="Garamond" w:hAnsi="Garamond"/>
          <w:i/>
          <w:sz w:val="22"/>
          <w:szCs w:val="22"/>
          <w:highlight w:val="yellow"/>
          <w:lang w:val="ru-RU"/>
        </w:rPr>
        <w:t>(подпись, М.П.)                      (дата)</w:t>
      </w:r>
    </w:p>
    <w:p w:rsidR="00E05DB8" w:rsidRPr="00912900" w:rsidRDefault="00E05DB8" w:rsidP="00053530">
      <w:pPr>
        <w:jc w:val="center"/>
        <w:rPr>
          <w:rFonts w:ascii="Garamond" w:hAnsi="Garamond"/>
          <w:b/>
        </w:rPr>
      </w:pPr>
    </w:p>
    <w:p w:rsidR="00E05DB8" w:rsidRPr="00912900" w:rsidRDefault="00E05DB8" w:rsidP="00053530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 xml:space="preserve">Акт № ______ </w:t>
      </w:r>
      <w:r w:rsidRPr="00C02149">
        <w:rPr>
          <w:rFonts w:ascii="Garamond" w:hAnsi="Garamond"/>
          <w:b/>
          <w:highlight w:val="yellow"/>
        </w:rPr>
        <w:t>/___ (номер/год)</w:t>
      </w:r>
      <w:r w:rsidRPr="00912900">
        <w:rPr>
          <w:rFonts w:ascii="Garamond" w:hAnsi="Garamond"/>
          <w:b/>
        </w:rPr>
        <w:t xml:space="preserve"> о согласовании условных групп точек поставки генерации</w:t>
      </w:r>
    </w:p>
    <w:p w:rsidR="00E05DB8" w:rsidRPr="00912900" w:rsidRDefault="00E05DB8" w:rsidP="00053530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(</w:t>
      </w:r>
      <w:r w:rsidRPr="00912900">
        <w:rPr>
          <w:rFonts w:ascii="Garamond" w:hAnsi="Garamond"/>
        </w:rPr>
        <w:t>для</w:t>
      </w:r>
      <w:r w:rsidRPr="00912900">
        <w:rPr>
          <w:rFonts w:ascii="Garamond" w:hAnsi="Garamond"/>
          <w:b/>
        </w:rPr>
        <w:t xml:space="preserve"> </w:t>
      </w:r>
      <w:r w:rsidRPr="00912900">
        <w:rPr>
          <w:rFonts w:ascii="Garamond" w:hAnsi="Garamond"/>
        </w:rPr>
        <w:t>объекта ВИЭ, строительство которого предполагается по итогам отбора проектов</w:t>
      </w:r>
      <w:r w:rsidRPr="00912900">
        <w:rPr>
          <w:rFonts w:ascii="Garamond" w:hAnsi="Garamond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4845"/>
      </w:tblGrid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Наименование организации</w:t>
            </w:r>
          </w:p>
        </w:tc>
        <w:tc>
          <w:tcPr>
            <w:tcW w:w="4845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в Реестре субъектов оптового рынка</w:t>
            </w:r>
          </w:p>
        </w:tc>
        <w:tc>
          <w:tcPr>
            <w:tcW w:w="4845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053530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053530">
      <w:pPr>
        <w:outlineLvl w:val="0"/>
        <w:rPr>
          <w:rFonts w:ascii="Garamond" w:hAnsi="Garamond"/>
          <w:b/>
        </w:rPr>
      </w:pPr>
      <w:bookmarkStart w:id="81" w:name="_Toc399249202"/>
      <w:bookmarkStart w:id="82" w:name="_Toc404696639"/>
      <w:bookmarkStart w:id="83" w:name="_Toc407020090"/>
      <w:bookmarkStart w:id="84" w:name="_Toc428358599"/>
      <w:r w:rsidRPr="00053530">
        <w:rPr>
          <w:rFonts w:ascii="Garamond" w:hAnsi="Garamond"/>
          <w:b/>
          <w:highlight w:val="yellow"/>
        </w:rPr>
        <w:t>Таблица отнесения к узлам расчетной модели ГТП</w:t>
      </w:r>
      <w:bookmarkEnd w:id="81"/>
      <w:bookmarkEnd w:id="82"/>
      <w:bookmarkEnd w:id="83"/>
      <w:bookmarkEnd w:id="84"/>
    </w:p>
    <w:tbl>
      <w:tblPr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"/>
        <w:gridCol w:w="1339"/>
        <w:gridCol w:w="1980"/>
        <w:gridCol w:w="1200"/>
        <w:gridCol w:w="1425"/>
        <w:gridCol w:w="1418"/>
        <w:gridCol w:w="1924"/>
        <w:gridCol w:w="1821"/>
        <w:gridCol w:w="2045"/>
        <w:gridCol w:w="1559"/>
      </w:tblGrid>
      <w:tr w:rsidR="00E05DB8" w:rsidRPr="00386F5E" w:rsidTr="00051B44">
        <w:tc>
          <w:tcPr>
            <w:tcW w:w="40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339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условной ГТПг</w:t>
            </w:r>
          </w:p>
        </w:tc>
        <w:tc>
          <w:tcPr>
            <w:tcW w:w="198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120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42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Номер зоны свободного перетока (ЗСП)</w:t>
            </w:r>
          </w:p>
        </w:tc>
        <w:tc>
          <w:tcPr>
            <w:tcW w:w="1418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Субъект РФ</w:t>
            </w:r>
          </w:p>
        </w:tc>
        <w:tc>
          <w:tcPr>
            <w:tcW w:w="1924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182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Вид объекта ВИЭ</w:t>
            </w:r>
          </w:p>
        </w:tc>
        <w:tc>
          <w:tcPr>
            <w:tcW w:w="204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условной ГТПг (присваивается КО)</w:t>
            </w:r>
          </w:p>
        </w:tc>
        <w:tc>
          <w:tcPr>
            <w:tcW w:w="1559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051B44">
        <w:tc>
          <w:tcPr>
            <w:tcW w:w="401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339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120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42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418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1924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182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8</w:t>
            </w:r>
          </w:p>
        </w:tc>
        <w:tc>
          <w:tcPr>
            <w:tcW w:w="2045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  <w:tc>
          <w:tcPr>
            <w:tcW w:w="1559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10</w:t>
            </w:r>
          </w:p>
        </w:tc>
      </w:tr>
    </w:tbl>
    <w:p w:rsidR="00E05DB8" w:rsidRPr="00912900" w:rsidRDefault="00E05DB8" w:rsidP="00053530">
      <w:pPr>
        <w:pStyle w:val="Normal1"/>
        <w:ind w:left="1418" w:hanging="1418"/>
        <w:jc w:val="left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053530">
      <w:pPr>
        <w:pStyle w:val="Normal1"/>
        <w:ind w:firstLine="720"/>
        <w:rPr>
          <w:rFonts w:ascii="Garamond" w:hAnsi="Garamond"/>
          <w:sz w:val="22"/>
          <w:szCs w:val="22"/>
          <w:lang w:val="ru-RU"/>
        </w:rPr>
      </w:pPr>
    </w:p>
    <w:tbl>
      <w:tblPr>
        <w:tblW w:w="14867" w:type="dxa"/>
        <w:tblLayout w:type="fixed"/>
        <w:tblLook w:val="0000"/>
      </w:tblPr>
      <w:tblGrid>
        <w:gridCol w:w="4955"/>
        <w:gridCol w:w="4956"/>
        <w:gridCol w:w="4956"/>
      </w:tblGrid>
      <w:tr w:rsidR="00E05DB8" w:rsidRPr="00386F5E" w:rsidTr="00051B44">
        <w:tc>
          <w:tcPr>
            <w:tcW w:w="4955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Заявитель: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</w:t>
            </w:r>
            <w:r w:rsidRPr="00053530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</w:t>
            </w:r>
            <w:r w:rsidRPr="00CD5D46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.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</w:t>
            </w:r>
            <w:r w:rsidRPr="00053530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</w:t>
            </w:r>
            <w:r w:rsidRPr="00CD5D46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.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</w:t>
            </w:r>
            <w:r w:rsidRPr="00053530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</w:t>
            </w:r>
            <w:r w:rsidRPr="00CD5D46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.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 (дата)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053530">
      <w:pPr>
        <w:rPr>
          <w:rFonts w:ascii="Garamond" w:hAnsi="Garamond"/>
        </w:rPr>
      </w:pPr>
      <w:r w:rsidRPr="004F1C00">
        <w:rPr>
          <w:rFonts w:ascii="Garamond" w:hAnsi="Garamond"/>
          <w:i/>
        </w:rPr>
        <w:t>Примечание</w:t>
      </w:r>
      <w:r w:rsidRPr="00912900">
        <w:rPr>
          <w:rFonts w:ascii="Garamond" w:hAnsi="Garamond"/>
        </w:rPr>
        <w:t xml:space="preserve">. </w:t>
      </w:r>
    </w:p>
    <w:p w:rsidR="00E05DB8" w:rsidRDefault="00E05DB8" w:rsidP="00053530">
      <w:pPr>
        <w:rPr>
          <w:rFonts w:ascii="Garamond" w:hAnsi="Garamond"/>
        </w:rPr>
      </w:pPr>
      <w:r w:rsidRPr="00912900">
        <w:rPr>
          <w:rFonts w:ascii="Garamond" w:hAnsi="Garamond"/>
        </w:rPr>
        <w:t>Условная ГТПг включает в себя генерирующее оборудование организации, планируемое к вводу в эксплуатацию, в отношении которого на оптовом рынке на момент подачи заявления не зарегистрирована ГТП генерации.</w:t>
      </w:r>
    </w:p>
    <w:p w:rsidR="00E05DB8" w:rsidRPr="00912900" w:rsidRDefault="00E05DB8" w:rsidP="00053530">
      <w:p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  <w:highlight w:val="yellow"/>
        </w:rPr>
        <w:t xml:space="preserve">Предлагаемая </w:t>
      </w:r>
      <w:r w:rsidRPr="00A379AA">
        <w:rPr>
          <w:rFonts w:ascii="Garamond" w:hAnsi="Garamond"/>
          <w:b/>
          <w:bCs/>
          <w:iCs/>
          <w:highlight w:val="yellow"/>
        </w:rPr>
        <w:t>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</w:t>
      </w:r>
      <w:r w:rsidRPr="00912900">
        <w:rPr>
          <w:rFonts w:ascii="Garamond" w:hAnsi="Garamond"/>
          <w:b/>
          <w:bCs/>
          <w:iCs/>
        </w:rPr>
        <w:t>Форма 9 ВИЭ</w:t>
      </w:r>
    </w:p>
    <w:p w:rsidR="00E05DB8" w:rsidRPr="00912900" w:rsidRDefault="00E05DB8" w:rsidP="00053530">
      <w:pPr>
        <w:jc w:val="center"/>
        <w:rPr>
          <w:rFonts w:ascii="Garamond" w:hAnsi="Garamond"/>
          <w:b/>
        </w:rPr>
      </w:pPr>
    </w:p>
    <w:p w:rsidR="00E05DB8" w:rsidRPr="00912900" w:rsidRDefault="00E05DB8" w:rsidP="00053530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Акт № _____</w:t>
      </w:r>
      <w:r w:rsidRPr="0001248B">
        <w:rPr>
          <w:rFonts w:ascii="Garamond" w:hAnsi="Garamond"/>
          <w:b/>
        </w:rPr>
        <w:t>_</w:t>
      </w:r>
      <w:r w:rsidRPr="00912900">
        <w:rPr>
          <w:rFonts w:ascii="Garamond" w:hAnsi="Garamond"/>
          <w:b/>
        </w:rPr>
        <w:t xml:space="preserve"> о согласовании условных групп точек поставки генерации</w:t>
      </w:r>
    </w:p>
    <w:p w:rsidR="00E05DB8" w:rsidRPr="00912900" w:rsidRDefault="00E05DB8" w:rsidP="00053530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(</w:t>
      </w:r>
      <w:r w:rsidRPr="00912900">
        <w:rPr>
          <w:rFonts w:ascii="Garamond" w:hAnsi="Garamond"/>
        </w:rPr>
        <w:t>для</w:t>
      </w:r>
      <w:r w:rsidRPr="00912900">
        <w:rPr>
          <w:rFonts w:ascii="Garamond" w:hAnsi="Garamond"/>
          <w:b/>
        </w:rPr>
        <w:t xml:space="preserve"> </w:t>
      </w:r>
      <w:r w:rsidRPr="00912900">
        <w:rPr>
          <w:rFonts w:ascii="Garamond" w:hAnsi="Garamond"/>
        </w:rPr>
        <w:t>объекта ВИЭ, строительство которого предполагается по итогам отбора проектов</w:t>
      </w:r>
      <w:r w:rsidRPr="00912900">
        <w:rPr>
          <w:rFonts w:ascii="Garamond" w:hAnsi="Garamond"/>
          <w:b/>
        </w:rPr>
        <w:t>)</w:t>
      </w:r>
    </w:p>
    <w:p w:rsidR="00E05DB8" w:rsidRPr="00912900" w:rsidRDefault="00E05DB8" w:rsidP="00053530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4845"/>
      </w:tblGrid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Наименование организации</w:t>
            </w:r>
          </w:p>
        </w:tc>
        <w:tc>
          <w:tcPr>
            <w:tcW w:w="4845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в Реестре субъектов оптового рынка</w:t>
            </w:r>
          </w:p>
        </w:tc>
        <w:tc>
          <w:tcPr>
            <w:tcW w:w="4845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053530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053530">
      <w:pPr>
        <w:outlineLvl w:val="0"/>
        <w:rPr>
          <w:rFonts w:ascii="Garamond" w:hAnsi="Garamond"/>
          <w:b/>
        </w:rPr>
      </w:pPr>
    </w:p>
    <w:tbl>
      <w:tblPr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"/>
        <w:gridCol w:w="1339"/>
        <w:gridCol w:w="1980"/>
        <w:gridCol w:w="1200"/>
        <w:gridCol w:w="1425"/>
        <w:gridCol w:w="1418"/>
        <w:gridCol w:w="1924"/>
        <w:gridCol w:w="1821"/>
        <w:gridCol w:w="2045"/>
        <w:gridCol w:w="1559"/>
      </w:tblGrid>
      <w:tr w:rsidR="00E05DB8" w:rsidRPr="00386F5E" w:rsidTr="00051B44">
        <w:tc>
          <w:tcPr>
            <w:tcW w:w="40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339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условной ГТПг</w:t>
            </w:r>
          </w:p>
        </w:tc>
        <w:tc>
          <w:tcPr>
            <w:tcW w:w="198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120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42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Номер зоны свободного перетока (ЗСП)</w:t>
            </w:r>
          </w:p>
        </w:tc>
        <w:tc>
          <w:tcPr>
            <w:tcW w:w="1418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Субъект РФ</w:t>
            </w:r>
          </w:p>
        </w:tc>
        <w:tc>
          <w:tcPr>
            <w:tcW w:w="1924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182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Вид объекта ВИЭ</w:t>
            </w:r>
          </w:p>
        </w:tc>
        <w:tc>
          <w:tcPr>
            <w:tcW w:w="204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условной ГТПг (присваивается КО)</w:t>
            </w:r>
          </w:p>
        </w:tc>
        <w:tc>
          <w:tcPr>
            <w:tcW w:w="1559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051B44">
        <w:tc>
          <w:tcPr>
            <w:tcW w:w="401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339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120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42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418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1924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182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8</w:t>
            </w:r>
          </w:p>
        </w:tc>
        <w:tc>
          <w:tcPr>
            <w:tcW w:w="2045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  <w:tc>
          <w:tcPr>
            <w:tcW w:w="1559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10</w:t>
            </w:r>
          </w:p>
        </w:tc>
      </w:tr>
    </w:tbl>
    <w:p w:rsidR="00E05DB8" w:rsidRPr="00912900" w:rsidRDefault="00E05DB8" w:rsidP="00053530">
      <w:pPr>
        <w:pStyle w:val="Normal1"/>
        <w:ind w:left="1418" w:hanging="1418"/>
        <w:jc w:val="left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053530">
      <w:pPr>
        <w:pStyle w:val="Normal1"/>
        <w:ind w:firstLine="720"/>
        <w:rPr>
          <w:rFonts w:ascii="Garamond" w:hAnsi="Garamond"/>
          <w:sz w:val="22"/>
          <w:szCs w:val="22"/>
          <w:lang w:val="ru-RU"/>
        </w:rPr>
      </w:pPr>
    </w:p>
    <w:tbl>
      <w:tblPr>
        <w:tblW w:w="14867" w:type="dxa"/>
        <w:tblLayout w:type="fixed"/>
        <w:tblLook w:val="0000"/>
      </w:tblPr>
      <w:tblGrid>
        <w:gridCol w:w="4955"/>
        <w:gridCol w:w="4956"/>
        <w:gridCol w:w="4956"/>
      </w:tblGrid>
      <w:tr w:rsidR="00E05DB8" w:rsidRPr="00386F5E" w:rsidTr="00051B44">
        <w:tc>
          <w:tcPr>
            <w:tcW w:w="4955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Заявитель: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(дата)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(дата)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(дата)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053530">
      <w:pPr>
        <w:rPr>
          <w:rFonts w:ascii="Garamond" w:hAnsi="Garamond"/>
        </w:rPr>
      </w:pPr>
      <w:r w:rsidRPr="004F1C00">
        <w:rPr>
          <w:rFonts w:ascii="Garamond" w:hAnsi="Garamond"/>
          <w:i/>
        </w:rPr>
        <w:t>Примечание</w:t>
      </w:r>
      <w:r w:rsidRPr="00912900">
        <w:rPr>
          <w:rFonts w:ascii="Garamond" w:hAnsi="Garamond"/>
        </w:rPr>
        <w:t xml:space="preserve">. </w:t>
      </w:r>
    </w:p>
    <w:p w:rsidR="00E05DB8" w:rsidRPr="00912900" w:rsidRDefault="00E05DB8" w:rsidP="00053530">
      <w:pPr>
        <w:rPr>
          <w:rFonts w:ascii="Garamond" w:hAnsi="Garamond"/>
          <w:sz w:val="20"/>
          <w:szCs w:val="20"/>
        </w:rPr>
        <w:sectPr w:rsidR="00E05DB8" w:rsidRPr="00912900">
          <w:pgSz w:w="16838" w:h="11906" w:orient="landscape"/>
          <w:pgMar w:top="1078" w:right="1134" w:bottom="851" w:left="1134" w:header="709" w:footer="709" w:gutter="0"/>
          <w:cols w:space="708"/>
          <w:docGrid w:linePitch="360"/>
        </w:sectPr>
      </w:pPr>
      <w:r w:rsidRPr="00912900">
        <w:rPr>
          <w:rFonts w:ascii="Garamond" w:hAnsi="Garamond"/>
        </w:rPr>
        <w:t>Условная ГТПг включает в себя генерирующее оборудование организации, планируемое к вводу в эксплуатацию, в отношении которого на оптовом рынке на момент подачи заявления не зарегистрирована ГТП генерации.</w:t>
      </w:r>
    </w:p>
    <w:p w:rsidR="00E05DB8" w:rsidRDefault="00E05DB8" w:rsidP="00053530">
      <w:pPr>
        <w:rPr>
          <w:rFonts w:ascii="Garamond" w:hAnsi="Garamond"/>
          <w:b/>
          <w:bCs/>
          <w:iCs/>
        </w:rPr>
      </w:pPr>
      <w:r w:rsidRPr="00A379AA">
        <w:rPr>
          <w:rFonts w:ascii="Garamond" w:hAnsi="Garamond"/>
          <w:b/>
          <w:bCs/>
          <w:iCs/>
          <w:highlight w:val="yellow"/>
        </w:rPr>
        <w:t>Действующая 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Форма 9А ВИЭ</w:t>
      </w:r>
    </w:p>
    <w:p w:rsidR="00E05DB8" w:rsidRDefault="00E05DB8" w:rsidP="00053530">
      <w:pPr>
        <w:pStyle w:val="Normal1"/>
        <w:ind w:left="11199"/>
        <w:jc w:val="left"/>
        <w:outlineLvl w:val="0"/>
        <w:rPr>
          <w:rFonts w:ascii="Garamond" w:hAnsi="Garamond"/>
          <w:sz w:val="22"/>
          <w:szCs w:val="22"/>
          <w:lang w:val="ru-RU"/>
        </w:rPr>
      </w:pPr>
    </w:p>
    <w:p w:rsidR="00E05DB8" w:rsidRDefault="00E05DB8" w:rsidP="00053530">
      <w:pPr>
        <w:jc w:val="center"/>
        <w:rPr>
          <w:rFonts w:ascii="Garamond" w:hAnsi="Garamond"/>
          <w:b/>
        </w:rPr>
      </w:pPr>
    </w:p>
    <w:p w:rsidR="00E05DB8" w:rsidRDefault="00E05DB8" w:rsidP="000535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Приложение №_____ к Акту № ______ </w:t>
      </w:r>
      <w:r w:rsidRPr="00C02149">
        <w:rPr>
          <w:rFonts w:ascii="Garamond" w:hAnsi="Garamond"/>
          <w:b/>
          <w:highlight w:val="yellow"/>
        </w:rPr>
        <w:t>/___ (номер/год)</w:t>
      </w:r>
      <w:r>
        <w:rPr>
          <w:rFonts w:ascii="Garamond" w:hAnsi="Garamond"/>
          <w:b/>
        </w:rPr>
        <w:t xml:space="preserve"> о согласовании условных групп точек поставки генерации </w:t>
      </w:r>
      <w:r>
        <w:rPr>
          <w:rFonts w:ascii="Garamond" w:hAnsi="Garamond"/>
          <w:b/>
        </w:rPr>
        <w:br/>
      </w:r>
    </w:p>
    <w:p w:rsidR="00E05DB8" w:rsidRDefault="00E05DB8" w:rsidP="00053530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4845"/>
      </w:tblGrid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Наименование заявителя:</w:t>
            </w:r>
          </w:p>
        </w:tc>
        <w:tc>
          <w:tcPr>
            <w:tcW w:w="4845" w:type="dxa"/>
          </w:tcPr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</w:p>
        </w:tc>
      </w:tr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Регистрационный номер субъекта в Реестре субъектов оптового рынка:</w:t>
            </w:r>
          </w:p>
        </w:tc>
        <w:tc>
          <w:tcPr>
            <w:tcW w:w="4845" w:type="dxa"/>
          </w:tcPr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</w:p>
        </w:tc>
      </w:tr>
    </w:tbl>
    <w:p w:rsidR="00E05DB8" w:rsidRDefault="00E05DB8" w:rsidP="00053530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0"/>
          <w:lang w:val="ru-RU"/>
        </w:rPr>
      </w:pPr>
    </w:p>
    <w:p w:rsidR="00E05DB8" w:rsidRDefault="00E05DB8" w:rsidP="00053530">
      <w:pPr>
        <w:outlineLvl w:val="0"/>
        <w:rPr>
          <w:rFonts w:ascii="Garamond" w:hAnsi="Garamond"/>
          <w:b/>
          <w:sz w:val="20"/>
          <w:szCs w:val="20"/>
        </w:rPr>
      </w:pPr>
      <w:r w:rsidRPr="00053530">
        <w:rPr>
          <w:rFonts w:ascii="Garamond" w:hAnsi="Garamond"/>
          <w:b/>
          <w:sz w:val="20"/>
          <w:szCs w:val="20"/>
          <w:highlight w:val="yellow"/>
        </w:rPr>
        <w:t>Актуализированная таблица отнесения ГТП к узлам расчетной модели</w:t>
      </w:r>
      <w:r>
        <w:rPr>
          <w:rFonts w:ascii="Garamond" w:hAnsi="Garamond"/>
          <w:b/>
          <w:sz w:val="20"/>
          <w:szCs w:val="20"/>
        </w:rPr>
        <w:t xml:space="preserve"> </w:t>
      </w:r>
    </w:p>
    <w:p w:rsidR="00E05DB8" w:rsidRDefault="00E05DB8" w:rsidP="00053530">
      <w:pPr>
        <w:outlineLvl w:val="0"/>
        <w:rPr>
          <w:rFonts w:ascii="Garamond" w:hAnsi="Garamond"/>
          <w:b/>
          <w:sz w:val="20"/>
          <w:szCs w:val="20"/>
        </w:rPr>
      </w:pPr>
    </w:p>
    <w:tbl>
      <w:tblPr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"/>
        <w:gridCol w:w="1339"/>
        <w:gridCol w:w="1980"/>
        <w:gridCol w:w="1200"/>
        <w:gridCol w:w="1425"/>
        <w:gridCol w:w="1418"/>
        <w:gridCol w:w="1924"/>
        <w:gridCol w:w="1821"/>
        <w:gridCol w:w="2045"/>
        <w:gridCol w:w="1559"/>
      </w:tblGrid>
      <w:tr w:rsidR="00E05DB8" w:rsidRPr="00386F5E" w:rsidTr="00051B44">
        <w:tc>
          <w:tcPr>
            <w:tcW w:w="40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339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условной ГТПг</w:t>
            </w:r>
          </w:p>
        </w:tc>
        <w:tc>
          <w:tcPr>
            <w:tcW w:w="198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объекта потребления / режимной генерирующей единицы</w:t>
            </w:r>
          </w:p>
        </w:tc>
        <w:tc>
          <w:tcPr>
            <w:tcW w:w="120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42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Номер зоны свободного перетока (ЗСП)</w:t>
            </w:r>
          </w:p>
        </w:tc>
        <w:tc>
          <w:tcPr>
            <w:tcW w:w="1418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Субъект РФ</w:t>
            </w:r>
          </w:p>
        </w:tc>
        <w:tc>
          <w:tcPr>
            <w:tcW w:w="1924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182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Вид объекта ВИЭ</w:t>
            </w:r>
          </w:p>
        </w:tc>
        <w:tc>
          <w:tcPr>
            <w:tcW w:w="204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условной ГТПг (присваивается КО)</w:t>
            </w:r>
          </w:p>
        </w:tc>
        <w:tc>
          <w:tcPr>
            <w:tcW w:w="1559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051B44">
        <w:tc>
          <w:tcPr>
            <w:tcW w:w="401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339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120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42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418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1924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182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8</w:t>
            </w:r>
          </w:p>
        </w:tc>
        <w:tc>
          <w:tcPr>
            <w:tcW w:w="2045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  <w:tc>
          <w:tcPr>
            <w:tcW w:w="1559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10</w:t>
            </w:r>
          </w:p>
        </w:tc>
      </w:tr>
    </w:tbl>
    <w:p w:rsidR="00E05DB8" w:rsidRDefault="00E05DB8" w:rsidP="00053530">
      <w:pPr>
        <w:pStyle w:val="Normal1"/>
        <w:ind w:left="1418" w:hanging="1418"/>
        <w:jc w:val="left"/>
        <w:rPr>
          <w:rFonts w:ascii="Garamond" w:hAnsi="Garamond"/>
          <w:lang w:val="ru-RU"/>
        </w:rPr>
      </w:pPr>
    </w:p>
    <w:p w:rsidR="00E05DB8" w:rsidRDefault="00E05DB8" w:rsidP="00053530">
      <w:pPr>
        <w:pStyle w:val="Normal1"/>
        <w:ind w:left="1418" w:hanging="1418"/>
        <w:jc w:val="left"/>
        <w:rPr>
          <w:rFonts w:ascii="Garamond" w:hAnsi="Garamond"/>
          <w:lang w:val="ru-RU"/>
        </w:rPr>
      </w:pPr>
      <w:r>
        <w:rPr>
          <w:rFonts w:ascii="Garamond" w:hAnsi="Garamond"/>
          <w:lang w:val="ru-RU"/>
        </w:rPr>
        <w:t>Примечание: (указывается причина оформления)</w:t>
      </w:r>
    </w:p>
    <w:p w:rsidR="00E05DB8" w:rsidRDefault="00E05DB8" w:rsidP="00053530">
      <w:pPr>
        <w:pStyle w:val="Normal1"/>
        <w:ind w:firstLine="720"/>
        <w:rPr>
          <w:rFonts w:ascii="Garamond" w:hAnsi="Garamond"/>
          <w:lang w:val="ru-RU"/>
        </w:rPr>
      </w:pPr>
    </w:p>
    <w:tbl>
      <w:tblPr>
        <w:tblW w:w="14867" w:type="dxa"/>
        <w:tblInd w:w="250" w:type="dxa"/>
        <w:tblLayout w:type="fixed"/>
        <w:tblLook w:val="0000"/>
      </w:tblPr>
      <w:tblGrid>
        <w:gridCol w:w="4955"/>
        <w:gridCol w:w="4956"/>
        <w:gridCol w:w="4956"/>
      </w:tblGrid>
      <w:tr w:rsidR="00E05DB8" w:rsidRPr="00386F5E" w:rsidTr="00053530">
        <w:tc>
          <w:tcPr>
            <w:tcW w:w="4955" w:type="dxa"/>
          </w:tcPr>
          <w:p w:rsidR="00E05DB8" w:rsidRDefault="00E05DB8" w:rsidP="00051B44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 xml:space="preserve"> АО «АТС»</w:t>
            </w:r>
          </w:p>
          <w:p w:rsidR="00E05DB8" w:rsidRDefault="00E05DB8" w:rsidP="00051B44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_______________________</w:t>
            </w:r>
            <w:r>
              <w:rPr>
                <w:rFonts w:ascii="Garamond" w:hAnsi="Garamond"/>
                <w:lang w:val="ru-RU"/>
              </w:rPr>
              <w:tab/>
              <w:t>__.__.__</w:t>
            </w:r>
          </w:p>
          <w:p w:rsidR="00E05DB8" w:rsidRDefault="00E05DB8" w:rsidP="00051B44">
            <w:pPr>
              <w:pStyle w:val="Normal1"/>
              <w:rPr>
                <w:rFonts w:ascii="Garamond" w:hAnsi="Garamond"/>
                <w:i/>
                <w:lang w:val="ru-RU"/>
              </w:rPr>
            </w:pPr>
            <w:r>
              <w:rPr>
                <w:rFonts w:ascii="Garamond" w:hAnsi="Garamond"/>
                <w:i/>
                <w:lang w:val="ru-RU"/>
              </w:rPr>
              <w:tab/>
              <w:t>(подпись</w:t>
            </w:r>
            <w:r w:rsidRPr="00053530">
              <w:rPr>
                <w:rFonts w:ascii="Garamond" w:hAnsi="Garamond"/>
                <w:i/>
                <w:highlight w:val="yellow"/>
                <w:lang w:val="ru-RU"/>
              </w:rPr>
              <w:t>, М.П.</w:t>
            </w:r>
            <w:r w:rsidRPr="00CD5D46">
              <w:rPr>
                <w:rFonts w:ascii="Garamond" w:hAnsi="Garamond"/>
                <w:i/>
                <w:lang w:val="ru-RU"/>
              </w:rPr>
              <w:t>)</w:t>
            </w:r>
            <w:r>
              <w:rPr>
                <w:rFonts w:ascii="Garamond" w:hAnsi="Garamond"/>
                <w:i/>
                <w:lang w:val="ru-RU"/>
              </w:rPr>
              <w:tab/>
            </w:r>
            <w:r>
              <w:rPr>
                <w:rFonts w:ascii="Garamond" w:hAnsi="Garamond"/>
                <w:i/>
                <w:lang w:val="ru-RU"/>
              </w:rPr>
              <w:tab/>
              <w:t xml:space="preserve">              (дата)</w:t>
            </w:r>
          </w:p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</w:p>
        </w:tc>
        <w:tc>
          <w:tcPr>
            <w:tcW w:w="4956" w:type="dxa"/>
          </w:tcPr>
          <w:p w:rsidR="00E05DB8" w:rsidRDefault="00E05DB8" w:rsidP="00051B44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АО «СО ЕЭС»:</w:t>
            </w:r>
          </w:p>
          <w:p w:rsidR="00E05DB8" w:rsidRDefault="00E05DB8" w:rsidP="00051B44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_______________________</w:t>
            </w:r>
            <w:r>
              <w:rPr>
                <w:rFonts w:ascii="Garamond" w:hAnsi="Garamond"/>
                <w:lang w:val="ru-RU"/>
              </w:rPr>
              <w:tab/>
              <w:t>__.__.__</w:t>
            </w:r>
          </w:p>
          <w:p w:rsidR="00E05DB8" w:rsidRDefault="00E05DB8" w:rsidP="00051B44">
            <w:pPr>
              <w:pStyle w:val="Normal1"/>
              <w:rPr>
                <w:rFonts w:ascii="Garamond" w:hAnsi="Garamond"/>
                <w:i/>
                <w:lang w:val="ru-RU"/>
              </w:rPr>
            </w:pPr>
            <w:r>
              <w:rPr>
                <w:rFonts w:ascii="Garamond" w:hAnsi="Garamond"/>
                <w:lang w:val="ru-RU"/>
              </w:rPr>
              <w:tab/>
              <w:t>(</w:t>
            </w:r>
            <w:r>
              <w:rPr>
                <w:rFonts w:ascii="Garamond" w:hAnsi="Garamond"/>
                <w:i/>
                <w:lang w:val="ru-RU"/>
              </w:rPr>
              <w:t>подпись</w:t>
            </w:r>
            <w:r w:rsidRPr="00053530">
              <w:rPr>
                <w:rFonts w:ascii="Garamond" w:hAnsi="Garamond"/>
                <w:i/>
                <w:highlight w:val="yellow"/>
                <w:lang w:val="ru-RU"/>
              </w:rPr>
              <w:t>, М.П</w:t>
            </w:r>
            <w:r w:rsidRPr="00CD5D46">
              <w:rPr>
                <w:rFonts w:ascii="Garamond" w:hAnsi="Garamond"/>
                <w:i/>
                <w:highlight w:val="yellow"/>
                <w:lang w:val="ru-RU"/>
              </w:rPr>
              <w:t>.</w:t>
            </w:r>
            <w:r>
              <w:rPr>
                <w:rFonts w:ascii="Garamond" w:hAnsi="Garamond"/>
                <w:i/>
                <w:lang w:val="ru-RU"/>
              </w:rPr>
              <w:t>)</w:t>
            </w:r>
            <w:r>
              <w:rPr>
                <w:rFonts w:ascii="Garamond" w:hAnsi="Garamond"/>
                <w:i/>
                <w:lang w:val="ru-RU"/>
              </w:rPr>
              <w:tab/>
            </w:r>
            <w:r>
              <w:rPr>
                <w:rFonts w:ascii="Garamond" w:hAnsi="Garamond"/>
                <w:i/>
                <w:lang w:val="ru-RU"/>
              </w:rPr>
              <w:tab/>
              <w:t xml:space="preserve">             (дата)</w:t>
            </w:r>
          </w:p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</w:p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</w:p>
        </w:tc>
        <w:tc>
          <w:tcPr>
            <w:tcW w:w="4956" w:type="dxa"/>
          </w:tcPr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</w:p>
        </w:tc>
      </w:tr>
      <w:tr w:rsidR="00E05DB8" w:rsidRPr="00386F5E" w:rsidTr="00053530">
        <w:tc>
          <w:tcPr>
            <w:tcW w:w="4955" w:type="dxa"/>
          </w:tcPr>
          <w:p w:rsidR="00E05DB8" w:rsidRDefault="00E05DB8" w:rsidP="00051B44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</w:p>
        </w:tc>
        <w:tc>
          <w:tcPr>
            <w:tcW w:w="4956" w:type="dxa"/>
          </w:tcPr>
          <w:p w:rsidR="00E05DB8" w:rsidRDefault="00E05DB8" w:rsidP="00051B44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</w:p>
        </w:tc>
        <w:tc>
          <w:tcPr>
            <w:tcW w:w="4956" w:type="dxa"/>
          </w:tcPr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</w:p>
        </w:tc>
      </w:tr>
    </w:tbl>
    <w:p w:rsidR="00E05DB8" w:rsidRDefault="00E05DB8" w:rsidP="00053530">
      <w:pPr>
        <w:rPr>
          <w:rFonts w:ascii="Garamond" w:hAnsi="Garamond"/>
          <w:b/>
          <w:bCs/>
          <w:iCs/>
          <w:highlight w:val="yellow"/>
        </w:rPr>
        <w:sectPr w:rsidR="00E05DB8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</w:p>
    <w:p w:rsidR="00E05DB8" w:rsidRDefault="00E05DB8" w:rsidP="00053530">
      <w:p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  <w:highlight w:val="yellow"/>
        </w:rPr>
        <w:t>Предлагаемая</w:t>
      </w:r>
      <w:r w:rsidRPr="00A379AA">
        <w:rPr>
          <w:rFonts w:ascii="Garamond" w:hAnsi="Garamond"/>
          <w:b/>
          <w:bCs/>
          <w:iCs/>
          <w:highlight w:val="yellow"/>
        </w:rPr>
        <w:t xml:space="preserve"> редакция</w:t>
      </w:r>
      <w:r>
        <w:rPr>
          <w:rFonts w:ascii="Garamond" w:hAnsi="Garamond"/>
          <w:b/>
          <w:bCs/>
          <w:iCs/>
        </w:rPr>
        <w:tab/>
      </w:r>
      <w:r>
        <w:rPr>
          <w:rFonts w:ascii="Garamond" w:hAnsi="Garamond"/>
          <w:b/>
          <w:bCs/>
          <w:iCs/>
        </w:rPr>
        <w:tab/>
      </w:r>
      <w:r>
        <w:rPr>
          <w:rFonts w:ascii="Garamond" w:hAnsi="Garamond"/>
          <w:b/>
          <w:bCs/>
          <w:iCs/>
        </w:rPr>
        <w:tab/>
      </w:r>
      <w:r>
        <w:rPr>
          <w:rFonts w:ascii="Garamond" w:hAnsi="Garamond"/>
          <w:b/>
          <w:bCs/>
          <w:iCs/>
        </w:rPr>
        <w:tab/>
      </w:r>
      <w:r>
        <w:rPr>
          <w:rFonts w:ascii="Garamond" w:hAnsi="Garamond"/>
          <w:b/>
          <w:bCs/>
          <w:iCs/>
        </w:rPr>
        <w:tab/>
      </w:r>
      <w:r>
        <w:rPr>
          <w:rFonts w:ascii="Garamond" w:hAnsi="Garamond"/>
          <w:b/>
          <w:bCs/>
          <w:iCs/>
        </w:rPr>
        <w:tab/>
        <w:t>Форма 9А ВИЭ</w:t>
      </w:r>
    </w:p>
    <w:p w:rsidR="00E05DB8" w:rsidRDefault="00E05DB8" w:rsidP="00053530">
      <w:pPr>
        <w:jc w:val="center"/>
        <w:rPr>
          <w:rFonts w:ascii="Garamond" w:hAnsi="Garamond"/>
          <w:b/>
        </w:rPr>
      </w:pPr>
    </w:p>
    <w:p w:rsidR="00E05DB8" w:rsidRDefault="00E05DB8" w:rsidP="000535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Приложение №_____ к Акту № ______ о согласовании условных групп точек поставки генерации </w:t>
      </w:r>
      <w:r>
        <w:rPr>
          <w:rFonts w:ascii="Garamond" w:hAnsi="Garamond"/>
          <w:b/>
        </w:rPr>
        <w:br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92"/>
        <w:gridCol w:w="7229"/>
      </w:tblGrid>
      <w:tr w:rsidR="00E05DB8" w:rsidRPr="00386F5E" w:rsidTr="00DA0F85">
        <w:trPr>
          <w:trHeight w:val="256"/>
        </w:trPr>
        <w:tc>
          <w:tcPr>
            <w:tcW w:w="7792" w:type="dxa"/>
          </w:tcPr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Наименование заявителя:</w:t>
            </w:r>
          </w:p>
        </w:tc>
        <w:tc>
          <w:tcPr>
            <w:tcW w:w="7229" w:type="dxa"/>
          </w:tcPr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</w:p>
        </w:tc>
      </w:tr>
      <w:tr w:rsidR="00E05DB8" w:rsidRPr="00386F5E" w:rsidTr="00DA0F85">
        <w:trPr>
          <w:trHeight w:val="256"/>
        </w:trPr>
        <w:tc>
          <w:tcPr>
            <w:tcW w:w="7792" w:type="dxa"/>
          </w:tcPr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Регистрационный номер субъекта в Реестре субъектов оптового рынка:</w:t>
            </w:r>
          </w:p>
        </w:tc>
        <w:tc>
          <w:tcPr>
            <w:tcW w:w="7229" w:type="dxa"/>
          </w:tcPr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</w:p>
        </w:tc>
      </w:tr>
    </w:tbl>
    <w:p w:rsidR="00E05DB8" w:rsidRDefault="00E05DB8" w:rsidP="00053530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0"/>
          <w:lang w:val="ru-RU"/>
        </w:rPr>
      </w:pPr>
    </w:p>
    <w:p w:rsidR="00E05DB8" w:rsidRDefault="00E05DB8" w:rsidP="00053530">
      <w:pPr>
        <w:outlineLvl w:val="0"/>
        <w:rPr>
          <w:rFonts w:ascii="Garamond" w:hAnsi="Garamond"/>
          <w:b/>
          <w:sz w:val="20"/>
          <w:szCs w:val="20"/>
        </w:rPr>
      </w:pPr>
    </w:p>
    <w:tbl>
      <w:tblPr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"/>
        <w:gridCol w:w="1339"/>
        <w:gridCol w:w="1980"/>
        <w:gridCol w:w="1200"/>
        <w:gridCol w:w="1425"/>
        <w:gridCol w:w="1418"/>
        <w:gridCol w:w="1924"/>
        <w:gridCol w:w="1821"/>
        <w:gridCol w:w="2045"/>
        <w:gridCol w:w="1559"/>
      </w:tblGrid>
      <w:tr w:rsidR="00E05DB8" w:rsidRPr="00386F5E" w:rsidTr="00051B44">
        <w:tc>
          <w:tcPr>
            <w:tcW w:w="40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339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условной ГТПг</w:t>
            </w:r>
          </w:p>
        </w:tc>
        <w:tc>
          <w:tcPr>
            <w:tcW w:w="198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объекта потребления / режимной генерирующей единицы</w:t>
            </w:r>
          </w:p>
        </w:tc>
        <w:tc>
          <w:tcPr>
            <w:tcW w:w="120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42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Номер зоны свободного перетока (ЗСП)</w:t>
            </w:r>
          </w:p>
        </w:tc>
        <w:tc>
          <w:tcPr>
            <w:tcW w:w="1418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Субъект РФ</w:t>
            </w:r>
          </w:p>
        </w:tc>
        <w:tc>
          <w:tcPr>
            <w:tcW w:w="1924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182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Вид объекта ВИЭ</w:t>
            </w:r>
          </w:p>
        </w:tc>
        <w:tc>
          <w:tcPr>
            <w:tcW w:w="204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условной ГТПг (присваивается КО)</w:t>
            </w:r>
          </w:p>
        </w:tc>
        <w:tc>
          <w:tcPr>
            <w:tcW w:w="1559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051B44">
        <w:tc>
          <w:tcPr>
            <w:tcW w:w="401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339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120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42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418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1924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182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  <w:lang w:val="en-US"/>
              </w:rPr>
            </w:pPr>
            <w:r w:rsidRPr="00386F5E">
              <w:rPr>
                <w:rFonts w:ascii="Garamond" w:hAnsi="Garamond"/>
                <w:lang w:val="en-US"/>
              </w:rPr>
              <w:t>8</w:t>
            </w:r>
          </w:p>
        </w:tc>
        <w:tc>
          <w:tcPr>
            <w:tcW w:w="2045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  <w:tc>
          <w:tcPr>
            <w:tcW w:w="1559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10</w:t>
            </w:r>
          </w:p>
        </w:tc>
      </w:tr>
    </w:tbl>
    <w:p w:rsidR="00E05DB8" w:rsidRDefault="00E05DB8" w:rsidP="00053530">
      <w:pPr>
        <w:pStyle w:val="Normal1"/>
        <w:ind w:left="1418" w:hanging="1418"/>
        <w:jc w:val="left"/>
        <w:rPr>
          <w:rFonts w:ascii="Garamond" w:hAnsi="Garamond"/>
          <w:lang w:val="ru-RU"/>
        </w:rPr>
      </w:pPr>
    </w:p>
    <w:p w:rsidR="00E05DB8" w:rsidRDefault="00E05DB8" w:rsidP="00053530">
      <w:pPr>
        <w:pStyle w:val="Normal1"/>
        <w:ind w:left="1418" w:hanging="1418"/>
        <w:jc w:val="left"/>
        <w:rPr>
          <w:rFonts w:ascii="Garamond" w:hAnsi="Garamond"/>
          <w:lang w:val="ru-RU"/>
        </w:rPr>
      </w:pPr>
      <w:r>
        <w:rPr>
          <w:rFonts w:ascii="Garamond" w:hAnsi="Garamond"/>
          <w:lang w:val="ru-RU"/>
        </w:rPr>
        <w:t>Примечание: (указывается причина оформления)</w:t>
      </w:r>
    </w:p>
    <w:p w:rsidR="00E05DB8" w:rsidRDefault="00E05DB8" w:rsidP="00053530">
      <w:pPr>
        <w:pStyle w:val="Normal1"/>
        <w:ind w:firstLine="720"/>
        <w:rPr>
          <w:rFonts w:ascii="Garamond" w:hAnsi="Garamond"/>
          <w:lang w:val="ru-RU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4955"/>
        <w:gridCol w:w="4956"/>
        <w:gridCol w:w="4956"/>
      </w:tblGrid>
      <w:tr w:rsidR="00E05DB8" w:rsidRPr="00386F5E" w:rsidTr="00051B44">
        <w:tc>
          <w:tcPr>
            <w:tcW w:w="4955" w:type="dxa"/>
          </w:tcPr>
          <w:p w:rsidR="00E05DB8" w:rsidRDefault="00E05DB8" w:rsidP="00051B44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 xml:space="preserve"> АО «АТС»</w:t>
            </w:r>
          </w:p>
          <w:p w:rsidR="00E05DB8" w:rsidRDefault="00E05DB8" w:rsidP="00051B44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_______________________</w:t>
            </w:r>
            <w:r>
              <w:rPr>
                <w:rFonts w:ascii="Garamond" w:hAnsi="Garamond"/>
                <w:lang w:val="ru-RU"/>
              </w:rPr>
              <w:tab/>
              <w:t>__.__.__</w:t>
            </w:r>
          </w:p>
          <w:p w:rsidR="00E05DB8" w:rsidRDefault="00E05DB8" w:rsidP="00051B44">
            <w:pPr>
              <w:pStyle w:val="Normal1"/>
              <w:rPr>
                <w:rFonts w:ascii="Garamond" w:hAnsi="Garamond"/>
                <w:i/>
                <w:lang w:val="ru-RU"/>
              </w:rPr>
            </w:pPr>
            <w:r>
              <w:rPr>
                <w:rFonts w:ascii="Garamond" w:hAnsi="Garamond"/>
                <w:i/>
                <w:lang w:val="ru-RU"/>
              </w:rPr>
              <w:tab/>
              <w:t>(подпись)</w:t>
            </w:r>
            <w:r>
              <w:rPr>
                <w:rFonts w:ascii="Garamond" w:hAnsi="Garamond"/>
                <w:i/>
                <w:lang w:val="ru-RU"/>
              </w:rPr>
              <w:tab/>
            </w:r>
            <w:r>
              <w:rPr>
                <w:rFonts w:ascii="Garamond" w:hAnsi="Garamond"/>
                <w:i/>
                <w:lang w:val="ru-RU"/>
              </w:rPr>
              <w:tab/>
              <w:t xml:space="preserve">                            (дата)</w:t>
            </w:r>
          </w:p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</w:p>
        </w:tc>
        <w:tc>
          <w:tcPr>
            <w:tcW w:w="4956" w:type="dxa"/>
          </w:tcPr>
          <w:p w:rsidR="00E05DB8" w:rsidRDefault="00E05DB8" w:rsidP="00051B44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АО «СО ЕЭС»:</w:t>
            </w:r>
          </w:p>
          <w:p w:rsidR="00E05DB8" w:rsidRDefault="00E05DB8" w:rsidP="00051B44">
            <w:pPr>
              <w:pStyle w:val="Normal1"/>
              <w:ind w:firstLine="720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_______________________</w:t>
            </w:r>
            <w:r>
              <w:rPr>
                <w:rFonts w:ascii="Garamond" w:hAnsi="Garamond"/>
                <w:lang w:val="ru-RU"/>
              </w:rPr>
              <w:tab/>
              <w:t>__.__.__</w:t>
            </w:r>
          </w:p>
          <w:p w:rsidR="00E05DB8" w:rsidRDefault="00E05DB8" w:rsidP="00051B44">
            <w:pPr>
              <w:pStyle w:val="Normal1"/>
              <w:rPr>
                <w:rFonts w:ascii="Garamond" w:hAnsi="Garamond"/>
                <w:i/>
                <w:lang w:val="ru-RU"/>
              </w:rPr>
            </w:pPr>
            <w:r>
              <w:rPr>
                <w:rFonts w:ascii="Garamond" w:hAnsi="Garamond"/>
                <w:lang w:val="ru-RU"/>
              </w:rPr>
              <w:tab/>
              <w:t>(</w:t>
            </w:r>
            <w:r>
              <w:rPr>
                <w:rFonts w:ascii="Garamond" w:hAnsi="Garamond"/>
                <w:i/>
                <w:lang w:val="ru-RU"/>
              </w:rPr>
              <w:t>подпись)</w:t>
            </w:r>
            <w:r>
              <w:rPr>
                <w:rFonts w:ascii="Garamond" w:hAnsi="Garamond"/>
                <w:i/>
                <w:lang w:val="ru-RU"/>
              </w:rPr>
              <w:tab/>
            </w:r>
            <w:r>
              <w:rPr>
                <w:rFonts w:ascii="Garamond" w:hAnsi="Garamond"/>
                <w:i/>
                <w:lang w:val="ru-RU"/>
              </w:rPr>
              <w:tab/>
              <w:t xml:space="preserve">                              (дата)</w:t>
            </w:r>
          </w:p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</w:p>
        </w:tc>
        <w:tc>
          <w:tcPr>
            <w:tcW w:w="4956" w:type="dxa"/>
          </w:tcPr>
          <w:p w:rsidR="00E05DB8" w:rsidRDefault="00E05DB8" w:rsidP="00051B44">
            <w:pPr>
              <w:pStyle w:val="Normal1"/>
              <w:rPr>
                <w:rFonts w:ascii="Garamond" w:hAnsi="Garamond"/>
                <w:lang w:val="ru-RU"/>
              </w:rPr>
            </w:pPr>
          </w:p>
        </w:tc>
      </w:tr>
    </w:tbl>
    <w:p w:rsidR="00E05DB8" w:rsidRDefault="00E05DB8" w:rsidP="00053530"/>
    <w:p w:rsidR="00E05DB8" w:rsidRDefault="00E05DB8" w:rsidP="00051B44">
      <w:pPr>
        <w:rPr>
          <w:rFonts w:ascii="Garamond" w:hAnsi="Garamond"/>
          <w:b/>
          <w:bCs/>
          <w:iCs/>
          <w:sz w:val="20"/>
          <w:szCs w:val="20"/>
        </w:rPr>
      </w:pPr>
      <w:r>
        <w:rPr>
          <w:rFonts w:ascii="Garamond" w:hAnsi="Garamond"/>
          <w:b/>
          <w:bCs/>
          <w:iCs/>
          <w:sz w:val="20"/>
          <w:szCs w:val="20"/>
        </w:rPr>
        <w:br w:type="page"/>
      </w:r>
    </w:p>
    <w:p w:rsidR="00E05DB8" w:rsidRPr="00050B9F" w:rsidRDefault="00E05DB8" w:rsidP="00051B44">
      <w:pPr>
        <w:rPr>
          <w:rFonts w:ascii="Garamond" w:hAnsi="Garamond"/>
          <w:b/>
          <w:bCs/>
          <w:iCs/>
        </w:rPr>
      </w:pPr>
      <w:r w:rsidRPr="00A379AA">
        <w:rPr>
          <w:rFonts w:ascii="Garamond" w:hAnsi="Garamond"/>
          <w:b/>
          <w:bCs/>
          <w:iCs/>
          <w:highlight w:val="yellow"/>
        </w:rPr>
        <w:t>Действующая 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</w:t>
      </w:r>
      <w:r w:rsidRPr="00050B9F">
        <w:rPr>
          <w:rFonts w:ascii="Garamond" w:hAnsi="Garamond"/>
          <w:b/>
          <w:bCs/>
          <w:iCs/>
        </w:rPr>
        <w:t>Форма 9 КОМ НГО</w:t>
      </w:r>
    </w:p>
    <w:p w:rsidR="00E05DB8" w:rsidRPr="00051B44" w:rsidRDefault="00E05DB8" w:rsidP="00053530">
      <w:pPr>
        <w:tabs>
          <w:tab w:val="left" w:pos="11057"/>
        </w:tabs>
        <w:ind w:left="11057"/>
        <w:rPr>
          <w:rFonts w:ascii="Garamond" w:hAnsi="Garamond"/>
          <w:b/>
          <w:highlight w:val="yellow"/>
        </w:rPr>
      </w:pPr>
      <w:r w:rsidRPr="00051B44">
        <w:rPr>
          <w:rFonts w:ascii="Garamond" w:hAnsi="Garamond"/>
          <w:b/>
          <w:highlight w:val="yellow"/>
        </w:rPr>
        <w:t>«З А Р Е Г И С Т Р И Р О В А Н О»</w:t>
      </w:r>
    </w:p>
    <w:p w:rsidR="00E05DB8" w:rsidRPr="00051B44" w:rsidRDefault="00E05DB8" w:rsidP="00053530">
      <w:pPr>
        <w:tabs>
          <w:tab w:val="left" w:pos="11057"/>
        </w:tabs>
        <w:ind w:left="11057"/>
        <w:rPr>
          <w:rFonts w:ascii="Garamond" w:hAnsi="Garamond"/>
          <w:b/>
          <w:highlight w:val="yellow"/>
        </w:rPr>
      </w:pPr>
    </w:p>
    <w:p w:rsidR="00E05DB8" w:rsidRPr="00051B44" w:rsidRDefault="00E05DB8" w:rsidP="00053530">
      <w:pPr>
        <w:tabs>
          <w:tab w:val="left" w:pos="11057"/>
        </w:tabs>
        <w:ind w:left="11057"/>
        <w:rPr>
          <w:rFonts w:ascii="Garamond" w:hAnsi="Garamond"/>
          <w:highlight w:val="yellow"/>
        </w:rPr>
      </w:pPr>
      <w:r w:rsidRPr="00051B44">
        <w:rPr>
          <w:rFonts w:ascii="Garamond" w:hAnsi="Garamond"/>
          <w:highlight w:val="yellow"/>
        </w:rPr>
        <w:t>АО «АТС»:</w:t>
      </w:r>
    </w:p>
    <w:p w:rsidR="00E05DB8" w:rsidRPr="00051B44" w:rsidRDefault="00E05DB8" w:rsidP="00053530">
      <w:pPr>
        <w:tabs>
          <w:tab w:val="left" w:pos="11057"/>
        </w:tabs>
        <w:ind w:left="11057"/>
        <w:rPr>
          <w:rFonts w:ascii="Garamond" w:hAnsi="Garamond"/>
          <w:highlight w:val="yellow"/>
        </w:rPr>
      </w:pPr>
      <w:bookmarkStart w:id="85" w:name="_Toc435540104"/>
      <w:r w:rsidRPr="00051B44">
        <w:rPr>
          <w:rFonts w:ascii="Garamond" w:hAnsi="Garamond"/>
          <w:highlight w:val="yellow"/>
        </w:rPr>
        <w:t>______________________ __.__.__</w:t>
      </w:r>
      <w:bookmarkEnd w:id="85"/>
      <w:r w:rsidRPr="00051B44">
        <w:rPr>
          <w:rFonts w:ascii="Garamond" w:hAnsi="Garamond"/>
          <w:highlight w:val="yellow"/>
        </w:rPr>
        <w:t xml:space="preserve">    </w:t>
      </w:r>
    </w:p>
    <w:p w:rsidR="00E05DB8" w:rsidRPr="00050B9F" w:rsidRDefault="00E05DB8" w:rsidP="00053530">
      <w:pPr>
        <w:pStyle w:val="Normal1"/>
        <w:tabs>
          <w:tab w:val="left" w:pos="11057"/>
        </w:tabs>
        <w:ind w:left="11057"/>
        <w:jc w:val="left"/>
        <w:rPr>
          <w:rFonts w:ascii="Garamond" w:hAnsi="Garamond"/>
          <w:sz w:val="18"/>
          <w:szCs w:val="18"/>
          <w:lang w:val="ru-RU"/>
        </w:rPr>
      </w:pPr>
      <w:r w:rsidRPr="00051B44">
        <w:rPr>
          <w:rFonts w:ascii="Garamond" w:hAnsi="Garamond"/>
          <w:i/>
          <w:sz w:val="18"/>
          <w:szCs w:val="18"/>
          <w:highlight w:val="yellow"/>
          <w:lang w:val="ru-RU"/>
        </w:rPr>
        <w:t xml:space="preserve">     (подпись, М. П.)                             (дата)</w:t>
      </w:r>
    </w:p>
    <w:p w:rsidR="00E05DB8" w:rsidRPr="00050B9F" w:rsidRDefault="00E05DB8" w:rsidP="00053530">
      <w:pPr>
        <w:jc w:val="center"/>
        <w:rPr>
          <w:rFonts w:ascii="Garamond" w:hAnsi="Garamond"/>
          <w:b/>
        </w:rPr>
      </w:pPr>
    </w:p>
    <w:p w:rsidR="00E05DB8" w:rsidRPr="00050B9F" w:rsidRDefault="00E05DB8" w:rsidP="00053530">
      <w:pPr>
        <w:jc w:val="center"/>
        <w:rPr>
          <w:rFonts w:ascii="Garamond" w:hAnsi="Garamond"/>
          <w:b/>
        </w:rPr>
      </w:pPr>
      <w:r w:rsidRPr="00050B9F">
        <w:rPr>
          <w:rFonts w:ascii="Garamond" w:hAnsi="Garamond"/>
          <w:b/>
        </w:rPr>
        <w:t xml:space="preserve">Акт № ______ </w:t>
      </w:r>
      <w:r w:rsidRPr="00E114DF">
        <w:rPr>
          <w:rFonts w:ascii="Garamond" w:hAnsi="Garamond"/>
          <w:b/>
          <w:highlight w:val="yellow"/>
        </w:rPr>
        <w:t>/___ (номер/год)</w:t>
      </w:r>
      <w:r w:rsidRPr="00050B9F">
        <w:rPr>
          <w:rFonts w:ascii="Garamond" w:hAnsi="Garamond"/>
          <w:b/>
        </w:rPr>
        <w:t xml:space="preserve"> о согласовании условных групп точек поставки генерации</w:t>
      </w:r>
    </w:p>
    <w:p w:rsidR="00E05DB8" w:rsidRPr="00050B9F" w:rsidRDefault="00E05DB8" w:rsidP="00053530">
      <w:pPr>
        <w:tabs>
          <w:tab w:val="left" w:pos="709"/>
          <w:tab w:val="left" w:pos="1320"/>
        </w:tabs>
        <w:spacing w:after="120"/>
        <w:ind w:firstLine="600"/>
        <w:jc w:val="both"/>
        <w:rPr>
          <w:rFonts w:ascii="Garamond" w:hAnsi="Garamond"/>
          <w:b/>
        </w:rPr>
      </w:pPr>
      <w:r w:rsidRPr="00050B9F">
        <w:rPr>
          <w:rFonts w:ascii="Garamond" w:hAnsi="Garamond"/>
        </w:rPr>
        <w:t>(генерирующего объекта, строительство которого предполагается по итогам конкурентного отбора мощности новых генерирующих объектов)</w:t>
      </w:r>
    </w:p>
    <w:p w:rsidR="00E05DB8" w:rsidRPr="00050B9F" w:rsidRDefault="00E05DB8" w:rsidP="00053530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4845"/>
      </w:tblGrid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Pr="00050B9F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>Наименование организации</w:t>
            </w:r>
          </w:p>
        </w:tc>
        <w:tc>
          <w:tcPr>
            <w:tcW w:w="4845" w:type="dxa"/>
          </w:tcPr>
          <w:p w:rsidR="00E05DB8" w:rsidRPr="00050B9F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Pr="00050B9F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в Реестре субъектов оптового рынка</w:t>
            </w:r>
          </w:p>
        </w:tc>
        <w:tc>
          <w:tcPr>
            <w:tcW w:w="4845" w:type="dxa"/>
          </w:tcPr>
          <w:p w:rsidR="00E05DB8" w:rsidRPr="00050B9F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Default="00E05DB8" w:rsidP="00053530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050B9F" w:rsidRDefault="00E05DB8" w:rsidP="00053530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"/>
        <w:gridCol w:w="1721"/>
        <w:gridCol w:w="1842"/>
        <w:gridCol w:w="1276"/>
        <w:gridCol w:w="1985"/>
        <w:gridCol w:w="1814"/>
        <w:gridCol w:w="2155"/>
        <w:gridCol w:w="1984"/>
        <w:gridCol w:w="1418"/>
      </w:tblGrid>
      <w:tr w:rsidR="00E05DB8" w:rsidRPr="00386F5E" w:rsidTr="00051B44">
        <w:tc>
          <w:tcPr>
            <w:tcW w:w="40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72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условной ГТПг</w:t>
            </w:r>
          </w:p>
        </w:tc>
        <w:tc>
          <w:tcPr>
            <w:tcW w:w="1842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режимной генерирующей единицы</w:t>
            </w:r>
          </w:p>
        </w:tc>
        <w:tc>
          <w:tcPr>
            <w:tcW w:w="1276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985" w:type="dxa"/>
          </w:tcPr>
          <w:p w:rsidR="00E05DB8" w:rsidRPr="00386F5E" w:rsidRDefault="00E05DB8" w:rsidP="00051B44">
            <w:pPr>
              <w:jc w:val="center"/>
            </w:pPr>
            <w:r w:rsidRPr="00386F5E">
              <w:rPr>
                <w:rFonts w:ascii="Garamond" w:hAnsi="Garamond"/>
              </w:rPr>
              <w:t>Тип генерирующего объекта</w:t>
            </w:r>
          </w:p>
        </w:tc>
        <w:tc>
          <w:tcPr>
            <w:tcW w:w="1814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215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Месторасположение объекта</w:t>
            </w:r>
            <w:r w:rsidRPr="00386F5E">
              <w:rPr>
                <w:rFonts w:ascii="Garamond" w:hAnsi="Garamond"/>
                <w:lang w:val="en-US"/>
              </w:rPr>
              <w:t> </w:t>
            </w:r>
            <w:r w:rsidRPr="00386F5E">
              <w:rPr>
                <w:rFonts w:ascii="Garamond" w:hAnsi="Garamond"/>
              </w:rPr>
              <w:t>*</w:t>
            </w:r>
          </w:p>
        </w:tc>
        <w:tc>
          <w:tcPr>
            <w:tcW w:w="1984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условной ГТПг (присваивается КО)</w:t>
            </w:r>
          </w:p>
        </w:tc>
        <w:tc>
          <w:tcPr>
            <w:tcW w:w="1418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051B44">
        <w:tc>
          <w:tcPr>
            <w:tcW w:w="401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721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842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1276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985" w:type="dxa"/>
          </w:tcPr>
          <w:p w:rsidR="00E05DB8" w:rsidRPr="00386F5E" w:rsidRDefault="00E05DB8" w:rsidP="00051B44">
            <w:pPr>
              <w:jc w:val="center"/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814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2155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1984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8</w:t>
            </w:r>
          </w:p>
        </w:tc>
        <w:tc>
          <w:tcPr>
            <w:tcW w:w="1418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</w:tr>
    </w:tbl>
    <w:p w:rsidR="00E05DB8" w:rsidRPr="00050B9F" w:rsidRDefault="00E05DB8" w:rsidP="00053530">
      <w:pPr>
        <w:pStyle w:val="Normal1"/>
        <w:ind w:firstLine="720"/>
        <w:rPr>
          <w:rFonts w:ascii="Garamond" w:hAnsi="Garamond"/>
          <w:sz w:val="22"/>
          <w:szCs w:val="22"/>
          <w:lang w:val="ru-RU"/>
        </w:rPr>
      </w:pPr>
    </w:p>
    <w:tbl>
      <w:tblPr>
        <w:tblW w:w="14867" w:type="dxa"/>
        <w:tblLayout w:type="fixed"/>
        <w:tblLook w:val="0000"/>
      </w:tblPr>
      <w:tblGrid>
        <w:gridCol w:w="4955"/>
        <w:gridCol w:w="4956"/>
        <w:gridCol w:w="4956"/>
      </w:tblGrid>
      <w:tr w:rsidR="00E05DB8" w:rsidRPr="00386F5E" w:rsidTr="00051B44">
        <w:tc>
          <w:tcPr>
            <w:tcW w:w="4955" w:type="dxa"/>
          </w:tcPr>
          <w:p w:rsidR="00E05DB8" w:rsidRPr="00050B9F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>Заявитель:</w:t>
            </w:r>
          </w:p>
          <w:p w:rsidR="00E05DB8" w:rsidRPr="00050B9F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050B9F" w:rsidRDefault="00E05DB8" w:rsidP="00051B44">
            <w:pPr>
              <w:pStyle w:val="Normal1"/>
              <w:rPr>
                <w:rFonts w:ascii="Garamond" w:hAnsi="Garamond"/>
                <w:i/>
                <w:sz w:val="18"/>
                <w:szCs w:val="18"/>
                <w:lang w:val="ru-RU"/>
              </w:rPr>
            </w:pPr>
            <w:r w:rsidRPr="00050B9F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</w:t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 xml:space="preserve">(подпись, </w:t>
            </w:r>
            <w:r w:rsidRPr="00051B44">
              <w:rPr>
                <w:rFonts w:ascii="Garamond" w:hAnsi="Garamond"/>
                <w:i/>
                <w:sz w:val="18"/>
                <w:szCs w:val="18"/>
                <w:highlight w:val="yellow"/>
                <w:lang w:val="ru-RU"/>
              </w:rPr>
              <w:t>М. П.</w:t>
            </w:r>
            <w:r w:rsidRPr="00CD5D46">
              <w:rPr>
                <w:rFonts w:ascii="Garamond" w:hAnsi="Garamond"/>
                <w:i/>
                <w:sz w:val="18"/>
                <w:szCs w:val="18"/>
                <w:lang w:val="ru-RU"/>
              </w:rPr>
              <w:t>)</w:t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ab/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ab/>
              <w:t xml:space="preserve">                   (дата)</w:t>
            </w:r>
          </w:p>
          <w:p w:rsidR="00E05DB8" w:rsidRPr="00050B9F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050B9F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050B9F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050B9F" w:rsidRDefault="00E05DB8" w:rsidP="00051B44">
            <w:pPr>
              <w:pStyle w:val="Normal1"/>
              <w:rPr>
                <w:rFonts w:ascii="Garamond" w:hAnsi="Garamond"/>
                <w:i/>
                <w:sz w:val="18"/>
                <w:szCs w:val="18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ab/>
              <w:t xml:space="preserve">       </w:t>
            </w:r>
            <w:r w:rsidRPr="00050B9F">
              <w:rPr>
                <w:rFonts w:ascii="Garamond" w:hAnsi="Garamond"/>
                <w:sz w:val="18"/>
                <w:szCs w:val="18"/>
                <w:lang w:val="ru-RU"/>
              </w:rPr>
              <w:t>(</w:t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>подпись</w:t>
            </w:r>
            <w:r w:rsidRPr="00051B44">
              <w:rPr>
                <w:rFonts w:ascii="Garamond" w:hAnsi="Garamond"/>
                <w:i/>
                <w:sz w:val="18"/>
                <w:szCs w:val="18"/>
                <w:highlight w:val="yellow"/>
                <w:lang w:val="ru-RU"/>
              </w:rPr>
              <w:t>, М. П</w:t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>.)</w:t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ab/>
              <w:t xml:space="preserve">                   (дата)</w:t>
            </w:r>
          </w:p>
          <w:p w:rsidR="00E05DB8" w:rsidRPr="00050B9F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050B9F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 xml:space="preserve"> «АТС»</w:t>
            </w:r>
          </w:p>
          <w:p w:rsidR="00E05DB8" w:rsidRPr="00050B9F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050B9F" w:rsidRDefault="00E05DB8" w:rsidP="00051B44">
            <w:pPr>
              <w:pStyle w:val="Normal1"/>
              <w:rPr>
                <w:rFonts w:ascii="Garamond" w:hAnsi="Garamond"/>
                <w:i/>
                <w:sz w:val="18"/>
                <w:szCs w:val="18"/>
                <w:lang w:val="ru-RU"/>
              </w:rPr>
            </w:pPr>
            <w:r w:rsidRPr="00050B9F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</w:t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 xml:space="preserve">(подпись, </w:t>
            </w:r>
            <w:r w:rsidRPr="00051B44">
              <w:rPr>
                <w:rFonts w:ascii="Garamond" w:hAnsi="Garamond"/>
                <w:i/>
                <w:sz w:val="18"/>
                <w:szCs w:val="18"/>
                <w:highlight w:val="yellow"/>
                <w:lang w:val="ru-RU"/>
              </w:rPr>
              <w:t>М. П.</w:t>
            </w:r>
            <w:r w:rsidRPr="00CD5D46">
              <w:rPr>
                <w:rFonts w:ascii="Garamond" w:hAnsi="Garamond"/>
                <w:i/>
                <w:sz w:val="18"/>
                <w:szCs w:val="18"/>
                <w:lang w:val="ru-RU"/>
              </w:rPr>
              <w:t>)</w:t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ab/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ab/>
              <w:t xml:space="preserve">               (дата)</w:t>
            </w:r>
          </w:p>
          <w:p w:rsidR="00E05DB8" w:rsidRPr="00050B9F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050B9F" w:rsidRDefault="00E05DB8" w:rsidP="00053530">
      <w:pPr>
        <w:rPr>
          <w:rFonts w:ascii="Garamond" w:hAnsi="Garamond"/>
          <w:i/>
          <w:sz w:val="20"/>
          <w:szCs w:val="20"/>
        </w:rPr>
      </w:pPr>
    </w:p>
    <w:p w:rsidR="00E05DB8" w:rsidRPr="00050B9F" w:rsidRDefault="00E05DB8" w:rsidP="00053530">
      <w:pPr>
        <w:rPr>
          <w:rFonts w:ascii="Garamond" w:hAnsi="Garamond"/>
          <w:sz w:val="20"/>
          <w:szCs w:val="20"/>
        </w:rPr>
      </w:pPr>
      <w:r w:rsidRPr="00050B9F">
        <w:rPr>
          <w:rFonts w:ascii="Garamond" w:hAnsi="Garamond"/>
          <w:i/>
          <w:sz w:val="20"/>
          <w:szCs w:val="20"/>
        </w:rPr>
        <w:t>Примечание</w:t>
      </w:r>
      <w:r w:rsidRPr="00050B9F">
        <w:rPr>
          <w:rFonts w:ascii="Garamond" w:hAnsi="Garamond"/>
          <w:sz w:val="20"/>
          <w:szCs w:val="20"/>
        </w:rPr>
        <w:t>. Условная ГТПг включает в себя генерирующее оборудование организации, планируемое к вводу в эксплуатацию, в отношении которого на оптовом рынке на момент подачи заявления не зарегистрирована ГТП генерации.</w:t>
      </w:r>
    </w:p>
    <w:p w:rsidR="00E05DB8" w:rsidRDefault="00E05DB8" w:rsidP="00053530">
      <w:pPr>
        <w:rPr>
          <w:rFonts w:ascii="Garamond" w:hAnsi="Garamond"/>
          <w:sz w:val="20"/>
          <w:szCs w:val="20"/>
        </w:rPr>
      </w:pPr>
      <w:r w:rsidRPr="00554D0A">
        <w:rPr>
          <w:rFonts w:ascii="Garamond" w:hAnsi="Garamond"/>
          <w:sz w:val="20"/>
          <w:szCs w:val="20"/>
        </w:rPr>
        <w:t>*</w:t>
      </w:r>
      <w:r w:rsidRPr="00554D0A">
        <w:t xml:space="preserve"> </w:t>
      </w:r>
      <w:r w:rsidRPr="00554D0A">
        <w:rPr>
          <w:rFonts w:ascii="Garamond" w:hAnsi="Garamond"/>
          <w:sz w:val="20"/>
          <w:szCs w:val="20"/>
        </w:rPr>
        <w:t>Указывается в соответствии с описанием территории технологически необходимой генерации.</w:t>
      </w:r>
    </w:p>
    <w:p w:rsidR="00E05DB8" w:rsidRPr="00050B9F" w:rsidRDefault="00E05DB8" w:rsidP="00051B44">
      <w:p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  <w:highlight w:val="yellow"/>
        </w:rPr>
        <w:t>Предлагаемая</w:t>
      </w:r>
      <w:r w:rsidRPr="00A379AA">
        <w:rPr>
          <w:rFonts w:ascii="Garamond" w:hAnsi="Garamond"/>
          <w:b/>
          <w:bCs/>
          <w:iCs/>
          <w:highlight w:val="yellow"/>
        </w:rPr>
        <w:t xml:space="preserve"> 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</w:t>
      </w:r>
      <w:r w:rsidRPr="00050B9F">
        <w:rPr>
          <w:rFonts w:ascii="Garamond" w:hAnsi="Garamond"/>
          <w:b/>
          <w:bCs/>
          <w:iCs/>
        </w:rPr>
        <w:t>Форма 9 КОМ НГО</w:t>
      </w:r>
    </w:p>
    <w:p w:rsidR="00E05DB8" w:rsidRPr="00050B9F" w:rsidRDefault="00E05DB8" w:rsidP="00051B44">
      <w:pPr>
        <w:pStyle w:val="Normal1"/>
        <w:tabs>
          <w:tab w:val="left" w:pos="11057"/>
        </w:tabs>
        <w:ind w:left="11057"/>
        <w:jc w:val="left"/>
        <w:rPr>
          <w:rFonts w:ascii="Garamond" w:hAnsi="Garamond"/>
          <w:sz w:val="18"/>
          <w:szCs w:val="18"/>
          <w:lang w:val="ru-RU"/>
        </w:rPr>
      </w:pPr>
    </w:p>
    <w:p w:rsidR="00E05DB8" w:rsidRPr="00050B9F" w:rsidRDefault="00E05DB8" w:rsidP="00051B44">
      <w:pPr>
        <w:jc w:val="center"/>
        <w:rPr>
          <w:rFonts w:ascii="Garamond" w:hAnsi="Garamond"/>
          <w:b/>
        </w:rPr>
      </w:pPr>
    </w:p>
    <w:p w:rsidR="00E05DB8" w:rsidRPr="00050B9F" w:rsidRDefault="00E05DB8" w:rsidP="00051B44">
      <w:pPr>
        <w:jc w:val="center"/>
        <w:rPr>
          <w:rFonts w:ascii="Garamond" w:hAnsi="Garamond"/>
          <w:b/>
        </w:rPr>
      </w:pPr>
      <w:r w:rsidRPr="00050B9F">
        <w:rPr>
          <w:rFonts w:ascii="Garamond" w:hAnsi="Garamond"/>
          <w:b/>
        </w:rPr>
        <w:t>Акт № ______ о согласовании условных групп точек поставки генерации</w:t>
      </w:r>
    </w:p>
    <w:p w:rsidR="00E05DB8" w:rsidRPr="00050B9F" w:rsidRDefault="00E05DB8" w:rsidP="00051B44">
      <w:pPr>
        <w:tabs>
          <w:tab w:val="left" w:pos="709"/>
          <w:tab w:val="left" w:pos="1320"/>
        </w:tabs>
        <w:spacing w:after="120"/>
        <w:ind w:firstLine="600"/>
        <w:jc w:val="both"/>
        <w:rPr>
          <w:rFonts w:ascii="Garamond" w:hAnsi="Garamond"/>
          <w:b/>
        </w:rPr>
      </w:pPr>
      <w:r w:rsidRPr="00050B9F">
        <w:rPr>
          <w:rFonts w:ascii="Garamond" w:hAnsi="Garamond"/>
        </w:rPr>
        <w:t>(генерирующего объекта, строительство которого предполагается по итогам конкурентного отбора мощности новых генерирующих объектов)</w:t>
      </w:r>
    </w:p>
    <w:p w:rsidR="00E05DB8" w:rsidRPr="00050B9F" w:rsidRDefault="00E05DB8" w:rsidP="00051B44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4845"/>
      </w:tblGrid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Pr="00050B9F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>Наименование организации</w:t>
            </w:r>
          </w:p>
        </w:tc>
        <w:tc>
          <w:tcPr>
            <w:tcW w:w="4845" w:type="dxa"/>
          </w:tcPr>
          <w:p w:rsidR="00E05DB8" w:rsidRPr="00050B9F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Pr="00050B9F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в Реестре субъектов оптового рынка</w:t>
            </w:r>
          </w:p>
        </w:tc>
        <w:tc>
          <w:tcPr>
            <w:tcW w:w="4845" w:type="dxa"/>
          </w:tcPr>
          <w:p w:rsidR="00E05DB8" w:rsidRPr="00050B9F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Default="00E05DB8" w:rsidP="00051B44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050B9F" w:rsidRDefault="00E05DB8" w:rsidP="00051B44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"/>
        <w:gridCol w:w="1721"/>
        <w:gridCol w:w="1842"/>
        <w:gridCol w:w="1276"/>
        <w:gridCol w:w="1985"/>
        <w:gridCol w:w="1814"/>
        <w:gridCol w:w="2155"/>
        <w:gridCol w:w="1984"/>
        <w:gridCol w:w="1418"/>
      </w:tblGrid>
      <w:tr w:rsidR="00E05DB8" w:rsidRPr="00386F5E" w:rsidTr="00051B44">
        <w:tc>
          <w:tcPr>
            <w:tcW w:w="40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72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условной ГТПг</w:t>
            </w:r>
          </w:p>
        </w:tc>
        <w:tc>
          <w:tcPr>
            <w:tcW w:w="1842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режимной генерирующей единицы</w:t>
            </w:r>
          </w:p>
        </w:tc>
        <w:tc>
          <w:tcPr>
            <w:tcW w:w="1276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985" w:type="dxa"/>
          </w:tcPr>
          <w:p w:rsidR="00E05DB8" w:rsidRPr="00386F5E" w:rsidRDefault="00E05DB8" w:rsidP="00051B44">
            <w:pPr>
              <w:jc w:val="center"/>
            </w:pPr>
            <w:r w:rsidRPr="00386F5E">
              <w:rPr>
                <w:rFonts w:ascii="Garamond" w:hAnsi="Garamond"/>
              </w:rPr>
              <w:t>Тип генерирующего объекта</w:t>
            </w:r>
          </w:p>
        </w:tc>
        <w:tc>
          <w:tcPr>
            <w:tcW w:w="1814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215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Месторасположение объекта</w:t>
            </w:r>
            <w:r w:rsidRPr="00386F5E">
              <w:rPr>
                <w:rFonts w:ascii="Garamond" w:hAnsi="Garamond"/>
                <w:lang w:val="en-US"/>
              </w:rPr>
              <w:t> </w:t>
            </w:r>
            <w:r w:rsidRPr="00386F5E">
              <w:rPr>
                <w:rFonts w:ascii="Garamond" w:hAnsi="Garamond"/>
              </w:rPr>
              <w:t>*</w:t>
            </w:r>
          </w:p>
        </w:tc>
        <w:tc>
          <w:tcPr>
            <w:tcW w:w="1984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условной ГТПг (присваивается КО)</w:t>
            </w:r>
          </w:p>
        </w:tc>
        <w:tc>
          <w:tcPr>
            <w:tcW w:w="1418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051B44">
        <w:tc>
          <w:tcPr>
            <w:tcW w:w="401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721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842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1276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985" w:type="dxa"/>
          </w:tcPr>
          <w:p w:rsidR="00E05DB8" w:rsidRPr="00386F5E" w:rsidRDefault="00E05DB8" w:rsidP="00051B44">
            <w:pPr>
              <w:jc w:val="center"/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814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2155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1984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8</w:t>
            </w:r>
          </w:p>
        </w:tc>
        <w:tc>
          <w:tcPr>
            <w:tcW w:w="1418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</w:tr>
    </w:tbl>
    <w:p w:rsidR="00E05DB8" w:rsidRPr="00050B9F" w:rsidRDefault="00E05DB8" w:rsidP="00051B44">
      <w:pPr>
        <w:pStyle w:val="Normal1"/>
        <w:ind w:firstLine="720"/>
        <w:rPr>
          <w:rFonts w:ascii="Garamond" w:hAnsi="Garamond"/>
          <w:sz w:val="22"/>
          <w:szCs w:val="22"/>
          <w:lang w:val="ru-RU"/>
        </w:rPr>
      </w:pPr>
    </w:p>
    <w:tbl>
      <w:tblPr>
        <w:tblW w:w="14867" w:type="dxa"/>
        <w:tblLayout w:type="fixed"/>
        <w:tblLook w:val="0000"/>
      </w:tblPr>
      <w:tblGrid>
        <w:gridCol w:w="4955"/>
        <w:gridCol w:w="4956"/>
        <w:gridCol w:w="4956"/>
      </w:tblGrid>
      <w:tr w:rsidR="00E05DB8" w:rsidRPr="00386F5E" w:rsidTr="00051B44">
        <w:tc>
          <w:tcPr>
            <w:tcW w:w="4955" w:type="dxa"/>
          </w:tcPr>
          <w:p w:rsidR="00E05DB8" w:rsidRPr="00050B9F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>Заявитель:</w:t>
            </w:r>
          </w:p>
          <w:p w:rsidR="00E05DB8" w:rsidRPr="00050B9F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050B9F" w:rsidRDefault="00E05DB8" w:rsidP="00051B44">
            <w:pPr>
              <w:pStyle w:val="Normal1"/>
              <w:rPr>
                <w:rFonts w:ascii="Garamond" w:hAnsi="Garamond"/>
                <w:i/>
                <w:sz w:val="18"/>
                <w:szCs w:val="18"/>
                <w:lang w:val="ru-RU"/>
              </w:rPr>
            </w:pPr>
            <w:r w:rsidRPr="00050B9F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</w:t>
            </w:r>
            <w:r>
              <w:rPr>
                <w:rFonts w:ascii="Garamond" w:hAnsi="Garamond"/>
                <w:i/>
                <w:sz w:val="18"/>
                <w:szCs w:val="18"/>
                <w:lang w:val="ru-RU"/>
              </w:rPr>
              <w:t>(подпись)</w:t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ab/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ab/>
              <w:t xml:space="preserve">                   (дата)</w:t>
            </w:r>
          </w:p>
          <w:p w:rsidR="00E05DB8" w:rsidRPr="00050B9F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050B9F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050B9F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050B9F" w:rsidRDefault="00E05DB8" w:rsidP="00051B44">
            <w:pPr>
              <w:pStyle w:val="Normal1"/>
              <w:rPr>
                <w:rFonts w:ascii="Garamond" w:hAnsi="Garamond"/>
                <w:i/>
                <w:sz w:val="18"/>
                <w:szCs w:val="18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ab/>
              <w:t xml:space="preserve">       </w:t>
            </w:r>
            <w:r w:rsidRPr="00050B9F">
              <w:rPr>
                <w:rFonts w:ascii="Garamond" w:hAnsi="Garamond"/>
                <w:sz w:val="18"/>
                <w:szCs w:val="18"/>
                <w:lang w:val="ru-RU"/>
              </w:rPr>
              <w:t>(</w:t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>подпись)</w:t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ab/>
              <w:t xml:space="preserve">                  </w:t>
            </w:r>
            <w:r>
              <w:rPr>
                <w:rFonts w:ascii="Garamond" w:hAnsi="Garamond"/>
                <w:i/>
                <w:sz w:val="18"/>
                <w:szCs w:val="18"/>
                <w:lang w:val="ru-RU"/>
              </w:rPr>
              <w:t xml:space="preserve">            </w:t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 xml:space="preserve"> (дата)</w:t>
            </w:r>
          </w:p>
          <w:p w:rsidR="00E05DB8" w:rsidRPr="00050B9F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050B9F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 xml:space="preserve"> «АТС»</w:t>
            </w:r>
          </w:p>
          <w:p w:rsidR="00E05DB8" w:rsidRPr="00050B9F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050B9F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050B9F" w:rsidRDefault="00E05DB8" w:rsidP="00051B44">
            <w:pPr>
              <w:pStyle w:val="Normal1"/>
              <w:rPr>
                <w:rFonts w:ascii="Garamond" w:hAnsi="Garamond"/>
                <w:i/>
                <w:sz w:val="18"/>
                <w:szCs w:val="18"/>
                <w:lang w:val="ru-RU"/>
              </w:rPr>
            </w:pPr>
            <w:r w:rsidRPr="00050B9F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</w:t>
            </w:r>
            <w:r>
              <w:rPr>
                <w:rFonts w:ascii="Garamond" w:hAnsi="Garamond"/>
                <w:i/>
                <w:sz w:val="18"/>
                <w:szCs w:val="18"/>
                <w:lang w:val="ru-RU"/>
              </w:rPr>
              <w:t>(подпись)</w:t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ab/>
            </w:r>
            <w:r w:rsidRPr="00050B9F">
              <w:rPr>
                <w:rFonts w:ascii="Garamond" w:hAnsi="Garamond"/>
                <w:i/>
                <w:sz w:val="18"/>
                <w:szCs w:val="18"/>
                <w:lang w:val="ru-RU"/>
              </w:rPr>
              <w:tab/>
              <w:t xml:space="preserve">               (дата)</w:t>
            </w:r>
          </w:p>
          <w:p w:rsidR="00E05DB8" w:rsidRPr="00050B9F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050B9F" w:rsidRDefault="00E05DB8" w:rsidP="00051B44">
      <w:pPr>
        <w:rPr>
          <w:rFonts w:ascii="Garamond" w:hAnsi="Garamond"/>
          <w:sz w:val="20"/>
          <w:szCs w:val="20"/>
        </w:rPr>
      </w:pPr>
      <w:r w:rsidRPr="00050B9F">
        <w:rPr>
          <w:rFonts w:ascii="Garamond" w:hAnsi="Garamond"/>
          <w:i/>
          <w:sz w:val="20"/>
          <w:szCs w:val="20"/>
        </w:rPr>
        <w:t>Примечание</w:t>
      </w:r>
      <w:r w:rsidRPr="00050B9F">
        <w:rPr>
          <w:rFonts w:ascii="Garamond" w:hAnsi="Garamond"/>
          <w:sz w:val="20"/>
          <w:szCs w:val="20"/>
        </w:rPr>
        <w:t>. Условная ГТПг включает в себя генерирующее оборудование организации, планируемое к вводу в эксплуатацию, в отношении которого на оптовом рынке на момент подачи заявления не зарегистрирована ГТП генерации.</w:t>
      </w:r>
    </w:p>
    <w:p w:rsidR="00E05DB8" w:rsidRDefault="00E05DB8" w:rsidP="00051B44">
      <w:pPr>
        <w:rPr>
          <w:rFonts w:ascii="Garamond" w:hAnsi="Garamond"/>
          <w:sz w:val="20"/>
          <w:szCs w:val="20"/>
          <w:highlight w:val="yellow"/>
        </w:rPr>
      </w:pPr>
    </w:p>
    <w:p w:rsidR="00E05DB8" w:rsidRPr="005140EB" w:rsidRDefault="00E05DB8" w:rsidP="00051B44">
      <w:pPr>
        <w:rPr>
          <w:rFonts w:ascii="Garamond" w:hAnsi="Garamond"/>
          <w:b/>
          <w:bCs/>
          <w:iCs/>
        </w:rPr>
      </w:pPr>
      <w:r w:rsidRPr="00554D0A">
        <w:rPr>
          <w:rFonts w:ascii="Garamond" w:hAnsi="Garamond"/>
          <w:sz w:val="20"/>
          <w:szCs w:val="20"/>
        </w:rPr>
        <w:t>*</w:t>
      </w:r>
      <w:r w:rsidRPr="00554D0A">
        <w:t xml:space="preserve"> </w:t>
      </w:r>
      <w:r w:rsidRPr="00554D0A">
        <w:rPr>
          <w:rFonts w:ascii="Garamond" w:hAnsi="Garamond"/>
          <w:sz w:val="20"/>
          <w:szCs w:val="20"/>
        </w:rPr>
        <w:t>Указывается в соответствии с описанием территории технологически необходимой генерации.</w:t>
      </w:r>
      <w:r w:rsidRPr="00050B9F">
        <w:rPr>
          <w:rFonts w:ascii="Garamond" w:hAnsi="Garamond"/>
          <w:b/>
          <w:bCs/>
          <w:iCs/>
          <w:sz w:val="20"/>
          <w:szCs w:val="20"/>
        </w:rPr>
        <w:br w:type="page"/>
      </w:r>
      <w:r w:rsidRPr="00A379AA">
        <w:rPr>
          <w:rFonts w:ascii="Garamond" w:hAnsi="Garamond"/>
          <w:b/>
          <w:bCs/>
          <w:iCs/>
          <w:highlight w:val="yellow"/>
        </w:rPr>
        <w:t>Действующая 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</w:t>
      </w:r>
      <w:r w:rsidRPr="005140EB">
        <w:rPr>
          <w:rFonts w:ascii="Garamond" w:hAnsi="Garamond"/>
          <w:b/>
          <w:bCs/>
          <w:iCs/>
        </w:rPr>
        <w:t>Форма 9.1</w:t>
      </w:r>
    </w:p>
    <w:p w:rsidR="00E05DB8" w:rsidRPr="00051B44" w:rsidRDefault="00E05DB8" w:rsidP="00053530">
      <w:pPr>
        <w:ind w:left="11199"/>
        <w:rPr>
          <w:rFonts w:ascii="Garamond" w:hAnsi="Garamond"/>
          <w:b/>
          <w:sz w:val="20"/>
          <w:szCs w:val="20"/>
          <w:highlight w:val="yellow"/>
        </w:rPr>
      </w:pPr>
      <w:r w:rsidRPr="00051B44">
        <w:rPr>
          <w:rFonts w:ascii="Garamond" w:hAnsi="Garamond"/>
          <w:b/>
          <w:sz w:val="20"/>
          <w:szCs w:val="20"/>
          <w:highlight w:val="yellow"/>
        </w:rPr>
        <w:t>«З А Р Е Г И С Т Р И Р О В А Н О»</w:t>
      </w:r>
    </w:p>
    <w:p w:rsidR="00E05DB8" w:rsidRPr="00051B44" w:rsidRDefault="00E05DB8" w:rsidP="00053530">
      <w:pPr>
        <w:ind w:left="11199"/>
        <w:rPr>
          <w:rFonts w:ascii="Garamond" w:hAnsi="Garamond"/>
          <w:b/>
          <w:highlight w:val="yellow"/>
        </w:rPr>
      </w:pPr>
    </w:p>
    <w:p w:rsidR="00E05DB8" w:rsidRPr="00051B44" w:rsidRDefault="00E05DB8" w:rsidP="00053530">
      <w:pPr>
        <w:ind w:left="11199"/>
        <w:rPr>
          <w:rFonts w:ascii="Garamond" w:hAnsi="Garamond"/>
          <w:highlight w:val="yellow"/>
        </w:rPr>
      </w:pPr>
      <w:r w:rsidRPr="00051B44">
        <w:rPr>
          <w:rFonts w:ascii="Garamond" w:hAnsi="Garamond"/>
          <w:highlight w:val="yellow"/>
        </w:rPr>
        <w:t>АО «АТС»</w:t>
      </w:r>
    </w:p>
    <w:p w:rsidR="00E05DB8" w:rsidRPr="00051B44" w:rsidRDefault="00E05DB8" w:rsidP="00053530">
      <w:pPr>
        <w:pStyle w:val="Normal1"/>
        <w:ind w:left="11199"/>
        <w:jc w:val="left"/>
        <w:outlineLvl w:val="0"/>
        <w:rPr>
          <w:rFonts w:ascii="Garamond" w:hAnsi="Garamond"/>
          <w:sz w:val="22"/>
          <w:szCs w:val="22"/>
          <w:highlight w:val="yellow"/>
          <w:lang w:val="ru-RU"/>
        </w:rPr>
      </w:pPr>
      <w:bookmarkStart w:id="86" w:name="_Toc399249203"/>
      <w:bookmarkStart w:id="87" w:name="_Toc404696640"/>
      <w:bookmarkStart w:id="88" w:name="_Toc407020091"/>
      <w:bookmarkStart w:id="89" w:name="_Toc428358600"/>
      <w:r w:rsidRPr="00051B44">
        <w:rPr>
          <w:rFonts w:ascii="Garamond" w:hAnsi="Garamond"/>
          <w:sz w:val="22"/>
          <w:szCs w:val="22"/>
          <w:highlight w:val="yellow"/>
          <w:lang w:val="ru-RU"/>
        </w:rPr>
        <w:t>______________________  __.__.__</w:t>
      </w:r>
      <w:bookmarkEnd w:id="86"/>
      <w:bookmarkEnd w:id="87"/>
      <w:bookmarkEnd w:id="88"/>
      <w:bookmarkEnd w:id="89"/>
      <w:r w:rsidRPr="00051B44">
        <w:rPr>
          <w:rFonts w:ascii="Garamond" w:hAnsi="Garamond"/>
          <w:sz w:val="22"/>
          <w:szCs w:val="22"/>
          <w:highlight w:val="yellow"/>
          <w:lang w:val="ru-RU"/>
        </w:rPr>
        <w:t xml:space="preserve">     </w:t>
      </w:r>
    </w:p>
    <w:p w:rsidR="00E05DB8" w:rsidRPr="00912900" w:rsidRDefault="00E05DB8" w:rsidP="00053530">
      <w:pPr>
        <w:pStyle w:val="Normal1"/>
        <w:ind w:left="11199"/>
        <w:jc w:val="left"/>
        <w:rPr>
          <w:rFonts w:ascii="Garamond" w:hAnsi="Garamond"/>
          <w:sz w:val="22"/>
          <w:szCs w:val="22"/>
          <w:lang w:val="ru-RU"/>
        </w:rPr>
      </w:pPr>
      <w:r w:rsidRPr="00051B44">
        <w:rPr>
          <w:rFonts w:ascii="Garamond" w:hAnsi="Garamond"/>
          <w:i/>
          <w:sz w:val="22"/>
          <w:szCs w:val="22"/>
          <w:highlight w:val="yellow"/>
          <w:lang w:val="ru-RU"/>
        </w:rPr>
        <w:t>(подпись, М.П.)                      (дата)</w:t>
      </w:r>
    </w:p>
    <w:p w:rsidR="00E05DB8" w:rsidRPr="00912900" w:rsidRDefault="00E05DB8" w:rsidP="00053530">
      <w:pPr>
        <w:jc w:val="center"/>
        <w:rPr>
          <w:rFonts w:ascii="Garamond" w:hAnsi="Garamond"/>
          <w:b/>
        </w:rPr>
      </w:pPr>
    </w:p>
    <w:p w:rsidR="00E05DB8" w:rsidRPr="00912900" w:rsidRDefault="00E05DB8" w:rsidP="00053530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 xml:space="preserve">Акт № ______ </w:t>
      </w:r>
      <w:r w:rsidRPr="00E114DF">
        <w:rPr>
          <w:rFonts w:ascii="Garamond" w:hAnsi="Garamond"/>
          <w:b/>
          <w:highlight w:val="yellow"/>
        </w:rPr>
        <w:t>/___ (номер/год)</w:t>
      </w:r>
      <w:r w:rsidRPr="00912900">
        <w:rPr>
          <w:rFonts w:ascii="Garamond" w:hAnsi="Garamond"/>
          <w:b/>
        </w:rPr>
        <w:t xml:space="preserve"> о согласовании </w:t>
      </w:r>
      <w:r w:rsidRPr="0097008E">
        <w:rPr>
          <w:rFonts w:ascii="Garamond" w:hAnsi="Garamond"/>
          <w:b/>
        </w:rPr>
        <w:t>условных</w:t>
      </w:r>
      <w:r w:rsidRPr="00912900">
        <w:rPr>
          <w:rFonts w:ascii="Garamond" w:hAnsi="Garamond"/>
          <w:b/>
        </w:rPr>
        <w:t xml:space="preserve"> групп точек поставки генерации</w:t>
      </w:r>
      <w:r w:rsidRPr="00912900">
        <w:rPr>
          <w:rFonts w:ascii="Garamond" w:hAnsi="Garamond"/>
          <w:b/>
        </w:rPr>
        <w:br/>
        <w:t xml:space="preserve">и отнесении их к узлам расчетной модели </w:t>
      </w:r>
    </w:p>
    <w:p w:rsidR="00E05DB8" w:rsidRPr="00912900" w:rsidRDefault="00E05DB8" w:rsidP="00053530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 xml:space="preserve">(в </w:t>
      </w:r>
      <w:r w:rsidRPr="00703A00">
        <w:rPr>
          <w:rFonts w:ascii="Garamond" w:hAnsi="Garamond"/>
          <w:b/>
        </w:rPr>
        <w:t>отношении планируемого к вводу в эксплуатацию генерирующего</w:t>
      </w:r>
      <w:r w:rsidRPr="00912900">
        <w:rPr>
          <w:rFonts w:ascii="Garamond" w:hAnsi="Garamond"/>
          <w:b/>
        </w:rPr>
        <w:t xml:space="preserve"> объекта по ДПМ или договору новых ГЭС/АЭС)</w:t>
      </w:r>
    </w:p>
    <w:p w:rsidR="00E05DB8" w:rsidRPr="00912900" w:rsidRDefault="00E05DB8" w:rsidP="00053530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4845"/>
      </w:tblGrid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Наименование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организации</w:t>
            </w:r>
          </w:p>
        </w:tc>
        <w:tc>
          <w:tcPr>
            <w:tcW w:w="4845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в Реестре субъектов оптового рынка</w:t>
            </w:r>
          </w:p>
        </w:tc>
        <w:tc>
          <w:tcPr>
            <w:tcW w:w="4845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053530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053530">
      <w:pPr>
        <w:outlineLvl w:val="0"/>
        <w:rPr>
          <w:rFonts w:ascii="Garamond" w:hAnsi="Garamond"/>
          <w:b/>
        </w:rPr>
      </w:pPr>
      <w:bookmarkStart w:id="90" w:name="_Toc399249204"/>
      <w:bookmarkStart w:id="91" w:name="_Toc404696641"/>
      <w:bookmarkStart w:id="92" w:name="_Toc407020092"/>
      <w:bookmarkStart w:id="93" w:name="_Toc428358601"/>
      <w:r w:rsidRPr="00912900">
        <w:rPr>
          <w:rFonts w:ascii="Garamond" w:hAnsi="Garamond"/>
          <w:b/>
        </w:rPr>
        <w:t>Таблица отнесения к узлам расчетной модели ГТП</w:t>
      </w:r>
      <w:bookmarkEnd w:id="90"/>
      <w:bookmarkEnd w:id="91"/>
      <w:bookmarkEnd w:id="92"/>
      <w:bookmarkEnd w:id="93"/>
    </w:p>
    <w:tbl>
      <w:tblPr>
        <w:tblW w:w="145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"/>
        <w:gridCol w:w="1339"/>
        <w:gridCol w:w="1980"/>
        <w:gridCol w:w="1200"/>
        <w:gridCol w:w="1240"/>
        <w:gridCol w:w="1122"/>
        <w:gridCol w:w="1343"/>
        <w:gridCol w:w="1215"/>
        <w:gridCol w:w="1762"/>
        <w:gridCol w:w="1985"/>
        <w:gridCol w:w="992"/>
      </w:tblGrid>
      <w:tr w:rsidR="00E05DB8" w:rsidRPr="00386F5E" w:rsidTr="00051B44">
        <w:tc>
          <w:tcPr>
            <w:tcW w:w="40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339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условной ГТПг</w:t>
            </w:r>
          </w:p>
        </w:tc>
        <w:tc>
          <w:tcPr>
            <w:tcW w:w="198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120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24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Номер зоны свободного перетока (ЗСП)</w:t>
            </w:r>
          </w:p>
        </w:tc>
        <w:tc>
          <w:tcPr>
            <w:tcW w:w="1122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Узлы расчетной схемы ОЭС *</w:t>
            </w:r>
          </w:p>
        </w:tc>
        <w:tc>
          <w:tcPr>
            <w:tcW w:w="1343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</w:rPr>
              <w:t>Узлы расчетной модели *</w:t>
            </w:r>
          </w:p>
        </w:tc>
        <w:tc>
          <w:tcPr>
            <w:tcW w:w="121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Регион РФ</w:t>
            </w:r>
          </w:p>
        </w:tc>
        <w:tc>
          <w:tcPr>
            <w:tcW w:w="1762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1985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условной ГТПг (присваивается КО)</w:t>
            </w:r>
          </w:p>
        </w:tc>
        <w:tc>
          <w:tcPr>
            <w:tcW w:w="992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051B44">
        <w:tc>
          <w:tcPr>
            <w:tcW w:w="401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339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120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24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122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1343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1215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8</w:t>
            </w:r>
          </w:p>
        </w:tc>
        <w:tc>
          <w:tcPr>
            <w:tcW w:w="1762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  <w:tc>
          <w:tcPr>
            <w:tcW w:w="1985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10</w:t>
            </w:r>
          </w:p>
        </w:tc>
        <w:tc>
          <w:tcPr>
            <w:tcW w:w="992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11</w:t>
            </w:r>
          </w:p>
        </w:tc>
      </w:tr>
    </w:tbl>
    <w:p w:rsidR="00E05DB8" w:rsidRPr="00912900" w:rsidRDefault="00E05DB8" w:rsidP="00053530">
      <w:pPr>
        <w:pStyle w:val="Normal1"/>
        <w:ind w:firstLine="720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053530">
      <w:pPr>
        <w:tabs>
          <w:tab w:val="left" w:pos="1800"/>
        </w:tabs>
        <w:rPr>
          <w:rFonts w:ascii="Garamond" w:hAnsi="Garamond"/>
        </w:rPr>
      </w:pPr>
      <w:r w:rsidRPr="009A2092">
        <w:rPr>
          <w:rFonts w:ascii="Garamond" w:hAnsi="Garamond"/>
        </w:rPr>
        <w:t>* Подлежит изменению при регистрации акта о согласовании ГТП по форме 9 с учетом неизменности зоны свободного перетока.</w:t>
      </w:r>
    </w:p>
    <w:p w:rsidR="00E05DB8" w:rsidRPr="00912900" w:rsidRDefault="00E05DB8" w:rsidP="00053530">
      <w:pPr>
        <w:pStyle w:val="Normal1"/>
        <w:ind w:firstLine="720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053530">
      <w:pPr>
        <w:pStyle w:val="Normal1"/>
        <w:ind w:firstLine="720"/>
        <w:rPr>
          <w:rFonts w:ascii="Garamond" w:hAnsi="Garamond"/>
          <w:sz w:val="22"/>
          <w:szCs w:val="22"/>
          <w:lang w:val="ru-RU"/>
        </w:rPr>
      </w:pPr>
    </w:p>
    <w:tbl>
      <w:tblPr>
        <w:tblW w:w="14867" w:type="dxa"/>
        <w:tblInd w:w="250" w:type="dxa"/>
        <w:tblLayout w:type="fixed"/>
        <w:tblLook w:val="0000"/>
      </w:tblPr>
      <w:tblGrid>
        <w:gridCol w:w="4955"/>
        <w:gridCol w:w="4956"/>
        <w:gridCol w:w="4956"/>
      </w:tblGrid>
      <w:tr w:rsidR="00E05DB8" w:rsidRPr="00386F5E" w:rsidTr="00051B44">
        <w:tc>
          <w:tcPr>
            <w:tcW w:w="4955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Заявитель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6C01B6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</w:t>
            </w:r>
            <w:r w:rsidRPr="00051B44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</w:t>
            </w:r>
            <w:r w:rsidRPr="00CD5D46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.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</w:tc>
        <w:tc>
          <w:tcPr>
            <w:tcW w:w="4956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6C01B6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</w:t>
            </w:r>
            <w:r w:rsidRPr="00051B44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</w:t>
            </w:r>
            <w:r w:rsidRPr="00CD5D46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.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</w:tc>
        <w:tc>
          <w:tcPr>
            <w:tcW w:w="4956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6C01B6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</w:t>
            </w:r>
            <w:r w:rsidRPr="00051B44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М.П.</w:t>
            </w:r>
            <w:r w:rsidRPr="00CD5D46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 (дата)</w:t>
            </w:r>
          </w:p>
        </w:tc>
      </w:tr>
    </w:tbl>
    <w:p w:rsidR="00E05DB8" w:rsidRPr="005140EB" w:rsidRDefault="00E05DB8" w:rsidP="00051B44">
      <w:p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  <w:highlight w:val="yellow"/>
        </w:rPr>
        <w:t xml:space="preserve">Предлагаемая </w:t>
      </w:r>
      <w:r w:rsidRPr="00A379AA">
        <w:rPr>
          <w:rFonts w:ascii="Garamond" w:hAnsi="Garamond"/>
          <w:b/>
          <w:bCs/>
          <w:iCs/>
          <w:highlight w:val="yellow"/>
        </w:rPr>
        <w:t>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</w:t>
      </w:r>
      <w:r w:rsidRPr="005140EB">
        <w:rPr>
          <w:rFonts w:ascii="Garamond" w:hAnsi="Garamond"/>
          <w:b/>
          <w:bCs/>
          <w:iCs/>
        </w:rPr>
        <w:t>Форма 9.1</w:t>
      </w:r>
    </w:p>
    <w:p w:rsidR="00E05DB8" w:rsidRPr="00912900" w:rsidRDefault="00E05DB8" w:rsidP="00051B44">
      <w:pPr>
        <w:ind w:left="11199"/>
        <w:rPr>
          <w:rFonts w:ascii="Garamond" w:hAnsi="Garamond"/>
        </w:rPr>
      </w:pPr>
    </w:p>
    <w:p w:rsidR="00E05DB8" w:rsidRPr="00912900" w:rsidRDefault="00E05DB8" w:rsidP="00051B44">
      <w:pPr>
        <w:jc w:val="center"/>
        <w:rPr>
          <w:rFonts w:ascii="Garamond" w:hAnsi="Garamond"/>
          <w:b/>
        </w:rPr>
      </w:pPr>
    </w:p>
    <w:p w:rsidR="00E05DB8" w:rsidRPr="00912900" w:rsidRDefault="00E05DB8" w:rsidP="00051B44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Акт № ______ о согласовании условных групп точек поставки генерации</w:t>
      </w:r>
      <w:r w:rsidRPr="00912900">
        <w:rPr>
          <w:rFonts w:ascii="Garamond" w:hAnsi="Garamond"/>
          <w:b/>
        </w:rPr>
        <w:br/>
        <w:t xml:space="preserve">и отнесении их к узлам расчетной модели </w:t>
      </w:r>
    </w:p>
    <w:p w:rsidR="00E05DB8" w:rsidRPr="00912900" w:rsidRDefault="00E05DB8" w:rsidP="00051B44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 xml:space="preserve">(в отношении </w:t>
      </w:r>
      <w:r w:rsidRPr="007F0830">
        <w:rPr>
          <w:rFonts w:ascii="Garamond" w:hAnsi="Garamond"/>
          <w:b/>
        </w:rPr>
        <w:t>планируемого к вводу в эксплуатацию</w:t>
      </w:r>
      <w:r w:rsidRPr="00912900">
        <w:rPr>
          <w:rFonts w:ascii="Garamond" w:hAnsi="Garamond"/>
          <w:b/>
        </w:rPr>
        <w:t xml:space="preserve"> генерирующего объекта по ДПМ или договору новых ГЭС/АЭС)</w:t>
      </w:r>
    </w:p>
    <w:p w:rsidR="00E05DB8" w:rsidRPr="00912900" w:rsidRDefault="00E05DB8" w:rsidP="00051B44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4845"/>
      </w:tblGrid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Наименование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организации</w:t>
            </w:r>
          </w:p>
        </w:tc>
        <w:tc>
          <w:tcPr>
            <w:tcW w:w="4845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в Реестре субъектов оптового рынка</w:t>
            </w:r>
          </w:p>
        </w:tc>
        <w:tc>
          <w:tcPr>
            <w:tcW w:w="4845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051B44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051B44">
      <w:pPr>
        <w:outlineLvl w:val="0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Таблица отнесения к узлам расчетной модели ГТП</w:t>
      </w:r>
    </w:p>
    <w:tbl>
      <w:tblPr>
        <w:tblW w:w="145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"/>
        <w:gridCol w:w="1339"/>
        <w:gridCol w:w="1980"/>
        <w:gridCol w:w="1200"/>
        <w:gridCol w:w="1240"/>
        <w:gridCol w:w="1122"/>
        <w:gridCol w:w="1343"/>
        <w:gridCol w:w="1215"/>
        <w:gridCol w:w="1762"/>
        <w:gridCol w:w="1985"/>
        <w:gridCol w:w="992"/>
      </w:tblGrid>
      <w:tr w:rsidR="00E05DB8" w:rsidRPr="00386F5E" w:rsidTr="00051B44">
        <w:tc>
          <w:tcPr>
            <w:tcW w:w="401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339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условной ГТПг</w:t>
            </w:r>
          </w:p>
        </w:tc>
        <w:tc>
          <w:tcPr>
            <w:tcW w:w="1980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1200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240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Номер зоны свободного перетока (ЗСП)</w:t>
            </w:r>
          </w:p>
        </w:tc>
        <w:tc>
          <w:tcPr>
            <w:tcW w:w="1122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Узлы расчетной схемы ОЭС *</w:t>
            </w:r>
          </w:p>
        </w:tc>
        <w:tc>
          <w:tcPr>
            <w:tcW w:w="1343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</w:rPr>
              <w:t>Узлы расчетной модели *</w:t>
            </w:r>
          </w:p>
        </w:tc>
        <w:tc>
          <w:tcPr>
            <w:tcW w:w="1215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Регион РФ</w:t>
            </w:r>
          </w:p>
        </w:tc>
        <w:tc>
          <w:tcPr>
            <w:tcW w:w="1762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1985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условной ГТПг (присваивается КО)</w:t>
            </w:r>
          </w:p>
        </w:tc>
        <w:tc>
          <w:tcPr>
            <w:tcW w:w="992" w:type="dxa"/>
          </w:tcPr>
          <w:p w:rsidR="00E05DB8" w:rsidRPr="00386F5E" w:rsidRDefault="00E05DB8" w:rsidP="00007650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051B44">
        <w:tc>
          <w:tcPr>
            <w:tcW w:w="401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339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120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24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122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1343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1215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8</w:t>
            </w:r>
          </w:p>
        </w:tc>
        <w:tc>
          <w:tcPr>
            <w:tcW w:w="1762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  <w:tc>
          <w:tcPr>
            <w:tcW w:w="1985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10</w:t>
            </w:r>
          </w:p>
        </w:tc>
        <w:tc>
          <w:tcPr>
            <w:tcW w:w="992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11</w:t>
            </w:r>
          </w:p>
        </w:tc>
      </w:tr>
    </w:tbl>
    <w:p w:rsidR="00E05DB8" w:rsidRPr="00912900" w:rsidRDefault="00E05DB8" w:rsidP="00051B44">
      <w:pPr>
        <w:pStyle w:val="Normal1"/>
        <w:ind w:firstLine="720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9A2092">
      <w:pPr>
        <w:tabs>
          <w:tab w:val="left" w:pos="1800"/>
        </w:tabs>
        <w:rPr>
          <w:rFonts w:ascii="Garamond" w:hAnsi="Garamond"/>
        </w:rPr>
      </w:pPr>
      <w:r w:rsidRPr="009A2092">
        <w:rPr>
          <w:rFonts w:ascii="Garamond" w:hAnsi="Garamond"/>
        </w:rPr>
        <w:t>* Подлежит изменению при регистрации акта о согласовании ГТП по форме 9 с учетом неизменности зоны свободного перетока.</w:t>
      </w:r>
    </w:p>
    <w:p w:rsidR="00E05DB8" w:rsidRPr="00912900" w:rsidRDefault="00E05DB8" w:rsidP="00051B44">
      <w:pPr>
        <w:pStyle w:val="Normal1"/>
        <w:ind w:firstLine="720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051B44">
      <w:pPr>
        <w:pStyle w:val="Normal1"/>
        <w:ind w:firstLine="720"/>
        <w:rPr>
          <w:rFonts w:ascii="Garamond" w:hAnsi="Garamond"/>
          <w:sz w:val="22"/>
          <w:szCs w:val="22"/>
          <w:lang w:val="ru-RU"/>
        </w:rPr>
      </w:pPr>
    </w:p>
    <w:tbl>
      <w:tblPr>
        <w:tblW w:w="14867" w:type="dxa"/>
        <w:tblInd w:w="250" w:type="dxa"/>
        <w:tblLayout w:type="fixed"/>
        <w:tblLook w:val="0000"/>
      </w:tblPr>
      <w:tblGrid>
        <w:gridCol w:w="4955"/>
        <w:gridCol w:w="4956"/>
        <w:gridCol w:w="4956"/>
      </w:tblGrid>
      <w:tr w:rsidR="00E05DB8" w:rsidRPr="00386F5E" w:rsidTr="00051B44">
        <w:tc>
          <w:tcPr>
            <w:tcW w:w="4955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Заявитель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(дата)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(дата)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</w:t>
            </w:r>
            <w:r w:rsidRPr="00051B44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(дата)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053530">
      <w:pPr>
        <w:rPr>
          <w:rFonts w:ascii="Garamond" w:hAnsi="Garamond"/>
        </w:rPr>
      </w:pPr>
    </w:p>
    <w:p w:rsidR="00E05DB8" w:rsidRPr="005140EB" w:rsidRDefault="00E05DB8" w:rsidP="009A2092">
      <w:pPr>
        <w:rPr>
          <w:rFonts w:ascii="Garamond" w:hAnsi="Garamond"/>
          <w:b/>
          <w:bCs/>
          <w:iCs/>
        </w:rPr>
      </w:pPr>
      <w:r w:rsidRPr="00912900">
        <w:rPr>
          <w:rFonts w:ascii="Garamond" w:hAnsi="Garamond"/>
          <w:b/>
          <w:bCs/>
          <w:iCs/>
        </w:rPr>
        <w:br w:type="page"/>
      </w:r>
      <w:r w:rsidRPr="00A379AA">
        <w:rPr>
          <w:rFonts w:ascii="Garamond" w:hAnsi="Garamond"/>
          <w:b/>
          <w:bCs/>
          <w:iCs/>
          <w:highlight w:val="yellow"/>
        </w:rPr>
        <w:t>Действующая 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</w:t>
      </w:r>
      <w:r w:rsidRPr="005140EB">
        <w:rPr>
          <w:rFonts w:ascii="Garamond" w:hAnsi="Garamond"/>
          <w:b/>
          <w:bCs/>
          <w:iCs/>
        </w:rPr>
        <w:t>Форма 9.2</w:t>
      </w:r>
    </w:p>
    <w:p w:rsidR="00E05DB8" w:rsidRPr="009A2092" w:rsidRDefault="00E05DB8" w:rsidP="00053530">
      <w:pPr>
        <w:ind w:left="11199"/>
        <w:rPr>
          <w:rFonts w:ascii="Garamond" w:hAnsi="Garamond"/>
          <w:b/>
          <w:sz w:val="20"/>
          <w:szCs w:val="20"/>
          <w:highlight w:val="yellow"/>
        </w:rPr>
      </w:pPr>
      <w:r w:rsidRPr="009A2092">
        <w:rPr>
          <w:rFonts w:ascii="Garamond" w:hAnsi="Garamond"/>
          <w:b/>
          <w:sz w:val="20"/>
          <w:szCs w:val="20"/>
          <w:highlight w:val="yellow"/>
        </w:rPr>
        <w:t>«З А Р Е Г И С Т Р И Р О В А Н О»</w:t>
      </w:r>
    </w:p>
    <w:p w:rsidR="00E05DB8" w:rsidRPr="009A2092" w:rsidRDefault="00E05DB8" w:rsidP="00053530">
      <w:pPr>
        <w:ind w:left="11199"/>
        <w:rPr>
          <w:rFonts w:ascii="Garamond" w:hAnsi="Garamond"/>
          <w:b/>
          <w:highlight w:val="yellow"/>
        </w:rPr>
      </w:pPr>
    </w:p>
    <w:p w:rsidR="00E05DB8" w:rsidRPr="009A2092" w:rsidRDefault="00E05DB8" w:rsidP="00053530">
      <w:pPr>
        <w:ind w:left="11199"/>
        <w:rPr>
          <w:rFonts w:ascii="Garamond" w:hAnsi="Garamond"/>
          <w:highlight w:val="yellow"/>
        </w:rPr>
      </w:pPr>
      <w:r w:rsidRPr="009A2092">
        <w:rPr>
          <w:rFonts w:ascii="Garamond" w:hAnsi="Garamond"/>
          <w:highlight w:val="yellow"/>
        </w:rPr>
        <w:t>АО «АТС»:</w:t>
      </w:r>
    </w:p>
    <w:p w:rsidR="00E05DB8" w:rsidRPr="009A2092" w:rsidRDefault="00E05DB8" w:rsidP="00053530">
      <w:pPr>
        <w:pStyle w:val="Normal1"/>
        <w:ind w:left="11199"/>
        <w:jc w:val="left"/>
        <w:outlineLvl w:val="0"/>
        <w:rPr>
          <w:rFonts w:ascii="Garamond" w:hAnsi="Garamond"/>
          <w:sz w:val="22"/>
          <w:szCs w:val="22"/>
          <w:highlight w:val="yellow"/>
          <w:lang w:val="ru-RU"/>
        </w:rPr>
      </w:pPr>
      <w:bookmarkStart w:id="94" w:name="_Toc399249205"/>
      <w:bookmarkStart w:id="95" w:name="_Toc404696642"/>
      <w:bookmarkStart w:id="96" w:name="_Toc407020093"/>
      <w:bookmarkStart w:id="97" w:name="_Toc428358602"/>
      <w:r w:rsidRPr="009A2092">
        <w:rPr>
          <w:rFonts w:ascii="Garamond" w:hAnsi="Garamond"/>
          <w:sz w:val="22"/>
          <w:szCs w:val="22"/>
          <w:highlight w:val="yellow"/>
          <w:lang w:val="ru-RU"/>
        </w:rPr>
        <w:t>______________________  __.__.__</w:t>
      </w:r>
      <w:bookmarkEnd w:id="94"/>
      <w:bookmarkEnd w:id="95"/>
      <w:bookmarkEnd w:id="96"/>
      <w:bookmarkEnd w:id="97"/>
      <w:r w:rsidRPr="009A2092">
        <w:rPr>
          <w:rFonts w:ascii="Garamond" w:hAnsi="Garamond"/>
          <w:sz w:val="22"/>
          <w:szCs w:val="22"/>
          <w:highlight w:val="yellow"/>
          <w:lang w:val="ru-RU"/>
        </w:rPr>
        <w:t xml:space="preserve">     </w:t>
      </w:r>
    </w:p>
    <w:p w:rsidR="00E05DB8" w:rsidRPr="00912900" w:rsidRDefault="00E05DB8" w:rsidP="00053530">
      <w:pPr>
        <w:pStyle w:val="Normal1"/>
        <w:ind w:left="11199"/>
        <w:jc w:val="left"/>
        <w:rPr>
          <w:rFonts w:ascii="Garamond" w:hAnsi="Garamond"/>
          <w:sz w:val="22"/>
          <w:szCs w:val="22"/>
          <w:lang w:val="ru-RU"/>
        </w:rPr>
      </w:pPr>
      <w:r w:rsidRPr="009A2092">
        <w:rPr>
          <w:rFonts w:ascii="Garamond" w:hAnsi="Garamond"/>
          <w:i/>
          <w:sz w:val="22"/>
          <w:szCs w:val="22"/>
          <w:highlight w:val="yellow"/>
          <w:lang w:val="ru-RU"/>
        </w:rPr>
        <w:t>(подпись, М.П.)                      (дата)</w:t>
      </w:r>
    </w:p>
    <w:p w:rsidR="00E05DB8" w:rsidRPr="00912900" w:rsidRDefault="00E05DB8" w:rsidP="00053530">
      <w:pPr>
        <w:jc w:val="center"/>
        <w:rPr>
          <w:rFonts w:ascii="Garamond" w:hAnsi="Garamond"/>
          <w:b/>
        </w:rPr>
      </w:pPr>
    </w:p>
    <w:p w:rsidR="00E05DB8" w:rsidRPr="00912900" w:rsidRDefault="00E05DB8" w:rsidP="00053530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 xml:space="preserve">Акт № ______ </w:t>
      </w:r>
      <w:r w:rsidRPr="00E114DF">
        <w:rPr>
          <w:rFonts w:ascii="Garamond" w:hAnsi="Garamond"/>
          <w:b/>
          <w:highlight w:val="yellow"/>
        </w:rPr>
        <w:t>/___ (номер/год)</w:t>
      </w:r>
      <w:r w:rsidRPr="00912900">
        <w:rPr>
          <w:rFonts w:ascii="Garamond" w:hAnsi="Garamond"/>
          <w:b/>
        </w:rPr>
        <w:t xml:space="preserve"> о согласовании условных групп точек поставки генерации</w:t>
      </w:r>
      <w:r w:rsidRPr="00912900">
        <w:rPr>
          <w:rFonts w:ascii="Garamond" w:hAnsi="Garamond"/>
          <w:b/>
        </w:rPr>
        <w:br/>
        <w:t xml:space="preserve">и отнесении их к узлам расчетной модели </w:t>
      </w:r>
    </w:p>
    <w:p w:rsidR="00E05DB8" w:rsidRPr="00912900" w:rsidRDefault="00E05DB8" w:rsidP="00053530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(в отношении введенного в эксплуатацию генерирующего оборудования розничных поставщиков, намеренных в будущем осуществлять торговлю электрической энергией и мощностью на оптовом рынке)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4845"/>
      </w:tblGrid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Наименование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организации</w:t>
            </w:r>
          </w:p>
        </w:tc>
        <w:tc>
          <w:tcPr>
            <w:tcW w:w="4845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051B44">
        <w:trPr>
          <w:trHeight w:val="256"/>
        </w:trPr>
        <w:tc>
          <w:tcPr>
            <w:tcW w:w="8188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в Реестре субъектов оптового рынка</w:t>
            </w:r>
          </w:p>
        </w:tc>
        <w:tc>
          <w:tcPr>
            <w:tcW w:w="4845" w:type="dxa"/>
          </w:tcPr>
          <w:p w:rsidR="00E05DB8" w:rsidRPr="00912900" w:rsidRDefault="00E05DB8" w:rsidP="00051B44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053530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053530">
      <w:pPr>
        <w:outlineLvl w:val="0"/>
        <w:rPr>
          <w:rFonts w:ascii="Garamond" w:hAnsi="Garamond"/>
          <w:b/>
        </w:rPr>
      </w:pPr>
      <w:bookmarkStart w:id="98" w:name="_Toc399249206"/>
      <w:bookmarkStart w:id="99" w:name="_Toc404696643"/>
      <w:bookmarkStart w:id="100" w:name="_Toc407020094"/>
      <w:bookmarkStart w:id="101" w:name="_Toc428358603"/>
      <w:r w:rsidRPr="009A2092">
        <w:rPr>
          <w:rFonts w:ascii="Garamond" w:hAnsi="Garamond"/>
          <w:b/>
        </w:rPr>
        <w:t>Таблица отнесения к узлам расчетной модели ГТП</w:t>
      </w:r>
      <w:bookmarkEnd w:id="98"/>
      <w:bookmarkEnd w:id="99"/>
      <w:bookmarkEnd w:id="100"/>
      <w:bookmarkEnd w:id="101"/>
    </w:p>
    <w:tbl>
      <w:tblPr>
        <w:tblW w:w="150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"/>
        <w:gridCol w:w="1339"/>
        <w:gridCol w:w="1980"/>
        <w:gridCol w:w="1200"/>
        <w:gridCol w:w="1240"/>
        <w:gridCol w:w="1122"/>
        <w:gridCol w:w="1011"/>
        <w:gridCol w:w="1547"/>
        <w:gridCol w:w="1980"/>
        <w:gridCol w:w="1980"/>
        <w:gridCol w:w="1260"/>
      </w:tblGrid>
      <w:tr w:rsidR="00E05DB8" w:rsidRPr="00386F5E" w:rsidTr="00051B44">
        <w:tc>
          <w:tcPr>
            <w:tcW w:w="40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339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условной ГТПг</w:t>
            </w:r>
          </w:p>
        </w:tc>
        <w:tc>
          <w:tcPr>
            <w:tcW w:w="198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120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24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Номер зоны свободного перетока (ЗСП)</w:t>
            </w:r>
          </w:p>
        </w:tc>
        <w:tc>
          <w:tcPr>
            <w:tcW w:w="1122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Узлы расчетной схемы ОЭС</w:t>
            </w:r>
          </w:p>
        </w:tc>
        <w:tc>
          <w:tcPr>
            <w:tcW w:w="1011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</w:rPr>
              <w:t xml:space="preserve">Узлы расчетной модели </w:t>
            </w:r>
          </w:p>
        </w:tc>
        <w:tc>
          <w:tcPr>
            <w:tcW w:w="1547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Регион РФ</w:t>
            </w:r>
          </w:p>
        </w:tc>
        <w:tc>
          <w:tcPr>
            <w:tcW w:w="198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198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условной ГТПг (присваивается КО)</w:t>
            </w:r>
          </w:p>
        </w:tc>
        <w:tc>
          <w:tcPr>
            <w:tcW w:w="126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051B44">
        <w:tc>
          <w:tcPr>
            <w:tcW w:w="401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339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120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240" w:type="dxa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122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1011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1547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8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10</w:t>
            </w:r>
          </w:p>
        </w:tc>
        <w:tc>
          <w:tcPr>
            <w:tcW w:w="1260" w:type="dxa"/>
            <w:vAlign w:val="center"/>
          </w:tcPr>
          <w:p w:rsidR="00E05DB8" w:rsidRPr="00386F5E" w:rsidRDefault="00E05DB8" w:rsidP="00051B44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11</w:t>
            </w:r>
          </w:p>
        </w:tc>
      </w:tr>
    </w:tbl>
    <w:p w:rsidR="00E05DB8" w:rsidRPr="00912900" w:rsidRDefault="00E05DB8" w:rsidP="00053530">
      <w:pPr>
        <w:pStyle w:val="Normal1"/>
        <w:ind w:left="1418" w:hanging="1418"/>
        <w:jc w:val="left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053530">
      <w:pPr>
        <w:pStyle w:val="Normal1"/>
        <w:tabs>
          <w:tab w:val="left" w:pos="1134"/>
        </w:tabs>
        <w:ind w:left="1080" w:hanging="1260"/>
        <w:jc w:val="left"/>
        <w:rPr>
          <w:rFonts w:ascii="Garamond" w:hAnsi="Garamond" w:cs="Times New Roman"/>
          <w:sz w:val="22"/>
          <w:szCs w:val="22"/>
          <w:lang w:val="ru-RU"/>
        </w:rPr>
      </w:pPr>
      <w:r w:rsidRPr="009A2092">
        <w:rPr>
          <w:rFonts w:ascii="Garamond" w:hAnsi="Garamond" w:cs="Times New Roman"/>
          <w:sz w:val="22"/>
          <w:szCs w:val="22"/>
          <w:highlight w:val="yellow"/>
          <w:lang w:val="ru-RU"/>
        </w:rPr>
        <w:t>Приложения. 1. Копия заключенного договора о технологическом присоединении генерирующего оборудования к электрическим сетям и (или) однолинейная схема присоединения к электрическим сетям с указанием вышеперечисленных условных ГТПг на ___стр. в ___ экз.</w:t>
      </w:r>
    </w:p>
    <w:p w:rsidR="00E05DB8" w:rsidRPr="00912900" w:rsidRDefault="00E05DB8" w:rsidP="00053530">
      <w:pPr>
        <w:pStyle w:val="Normal1"/>
        <w:ind w:left="993"/>
        <w:jc w:val="left"/>
        <w:rPr>
          <w:rFonts w:ascii="Garamond" w:hAnsi="Garamond" w:cs="Times New Roman"/>
          <w:sz w:val="22"/>
          <w:szCs w:val="22"/>
          <w:lang w:val="ru-RU"/>
        </w:rPr>
      </w:pPr>
      <w:r>
        <w:rPr>
          <w:rFonts w:ascii="Garamond" w:hAnsi="Garamond" w:cs="Times New Roman"/>
          <w:sz w:val="22"/>
          <w:szCs w:val="22"/>
          <w:lang w:val="ru-RU"/>
        </w:rPr>
        <w:t xml:space="preserve"> </w:t>
      </w:r>
    </w:p>
    <w:p w:rsidR="00E05DB8" w:rsidRPr="00912900" w:rsidRDefault="00E05DB8" w:rsidP="00053530">
      <w:pPr>
        <w:pStyle w:val="Normal1"/>
        <w:ind w:firstLine="720"/>
        <w:rPr>
          <w:rFonts w:ascii="Garamond" w:hAnsi="Garamond"/>
          <w:sz w:val="22"/>
          <w:szCs w:val="22"/>
          <w:lang w:val="ru-RU"/>
        </w:rPr>
      </w:pPr>
    </w:p>
    <w:tbl>
      <w:tblPr>
        <w:tblW w:w="14867" w:type="dxa"/>
        <w:tblInd w:w="250" w:type="dxa"/>
        <w:tblLayout w:type="fixed"/>
        <w:tblLook w:val="0000"/>
      </w:tblPr>
      <w:tblGrid>
        <w:gridCol w:w="4955"/>
        <w:gridCol w:w="4956"/>
        <w:gridCol w:w="4956"/>
      </w:tblGrid>
      <w:tr w:rsidR="00E05DB8" w:rsidRPr="00386F5E" w:rsidTr="00051B44">
        <w:tc>
          <w:tcPr>
            <w:tcW w:w="4955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Заявитель: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(подпись, </w:t>
            </w:r>
            <w:r w:rsidRPr="009A2092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М.П.</w:t>
            </w:r>
            <w:r w:rsidRPr="00CD5D46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подпись, </w:t>
            </w:r>
            <w:r w:rsidRPr="009A2092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М.П.</w:t>
            </w:r>
            <w:r w:rsidRPr="00CD5D46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(дата)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</w:t>
            </w:r>
          </w:p>
          <w:p w:rsidR="00E05DB8" w:rsidRPr="00912900" w:rsidRDefault="00E05DB8" w:rsidP="00051B44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(подпись</w:t>
            </w:r>
            <w:r w:rsidRPr="009A2092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, М.П</w:t>
            </w:r>
            <w:r w:rsidRPr="00CD5D46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.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  (дата)</w:t>
            </w:r>
          </w:p>
          <w:p w:rsidR="00E05DB8" w:rsidRPr="00912900" w:rsidRDefault="00E05DB8" w:rsidP="00051B44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5140EB" w:rsidRDefault="00E05DB8" w:rsidP="009A2092">
      <w:pPr>
        <w:rPr>
          <w:rFonts w:ascii="Garamond" w:hAnsi="Garamond"/>
          <w:b/>
          <w:bCs/>
          <w:iCs/>
        </w:rPr>
      </w:pPr>
      <w:r w:rsidRPr="00912900">
        <w:rPr>
          <w:rFonts w:ascii="Garamond" w:hAnsi="Garamond"/>
          <w:b/>
          <w:bCs/>
          <w:iCs/>
        </w:rPr>
        <w:br w:type="page"/>
      </w:r>
      <w:r w:rsidRPr="009A2092">
        <w:rPr>
          <w:rFonts w:ascii="Garamond" w:hAnsi="Garamond"/>
          <w:b/>
          <w:bCs/>
          <w:iCs/>
          <w:highlight w:val="yellow"/>
        </w:rPr>
        <w:t>Предлагаемая 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</w:t>
      </w:r>
      <w:r w:rsidRPr="005140EB">
        <w:rPr>
          <w:rFonts w:ascii="Garamond" w:hAnsi="Garamond"/>
          <w:b/>
          <w:bCs/>
          <w:iCs/>
        </w:rPr>
        <w:t>Форма 9.2</w:t>
      </w:r>
    </w:p>
    <w:p w:rsidR="00E05DB8" w:rsidRPr="00912900" w:rsidRDefault="00E05DB8" w:rsidP="009A2092">
      <w:pPr>
        <w:jc w:val="center"/>
        <w:rPr>
          <w:rFonts w:ascii="Garamond" w:hAnsi="Garamond"/>
          <w:b/>
        </w:rPr>
      </w:pPr>
    </w:p>
    <w:p w:rsidR="00E05DB8" w:rsidRPr="00912900" w:rsidRDefault="00E05DB8" w:rsidP="009A2092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Акт № ______ о согласовании условных групп точек поставки генерации</w:t>
      </w:r>
      <w:r w:rsidRPr="00912900">
        <w:rPr>
          <w:rFonts w:ascii="Garamond" w:hAnsi="Garamond"/>
          <w:b/>
        </w:rPr>
        <w:br/>
        <w:t xml:space="preserve">и отнесении их к узлам расчетной модели </w:t>
      </w:r>
    </w:p>
    <w:p w:rsidR="00E05DB8" w:rsidRPr="00912900" w:rsidRDefault="00E05DB8" w:rsidP="009A2092">
      <w:pPr>
        <w:jc w:val="center"/>
        <w:rPr>
          <w:rFonts w:ascii="Garamond" w:hAnsi="Garamond"/>
          <w:b/>
        </w:rPr>
      </w:pPr>
      <w:r w:rsidRPr="00912900">
        <w:rPr>
          <w:rFonts w:ascii="Garamond" w:hAnsi="Garamond"/>
          <w:b/>
        </w:rPr>
        <w:t>(в отношении введенного в эксплуатацию генерирующего оборудования розничных поставщиков, намеренных в будущем осуществлять торговлю электрической энергией и мощностью на оптовом рынке)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88"/>
        <w:gridCol w:w="4845"/>
      </w:tblGrid>
      <w:tr w:rsidR="00E05DB8" w:rsidRPr="00386F5E" w:rsidTr="00584496">
        <w:trPr>
          <w:trHeight w:val="256"/>
        </w:trPr>
        <w:tc>
          <w:tcPr>
            <w:tcW w:w="8188" w:type="dxa"/>
          </w:tcPr>
          <w:p w:rsidR="00E05DB8" w:rsidRPr="00912900" w:rsidRDefault="00E05DB8" w:rsidP="00584496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Наименование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организации</w:t>
            </w:r>
          </w:p>
        </w:tc>
        <w:tc>
          <w:tcPr>
            <w:tcW w:w="4845" w:type="dxa"/>
          </w:tcPr>
          <w:p w:rsidR="00E05DB8" w:rsidRPr="00912900" w:rsidRDefault="00E05DB8" w:rsidP="00584496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E05DB8" w:rsidRPr="00386F5E" w:rsidTr="00584496">
        <w:trPr>
          <w:trHeight w:val="256"/>
        </w:trPr>
        <w:tc>
          <w:tcPr>
            <w:tcW w:w="8188" w:type="dxa"/>
          </w:tcPr>
          <w:p w:rsidR="00E05DB8" w:rsidRPr="00912900" w:rsidRDefault="00E05DB8" w:rsidP="00584496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в Реестре субъектов оптового рынка</w:t>
            </w:r>
          </w:p>
        </w:tc>
        <w:tc>
          <w:tcPr>
            <w:tcW w:w="4845" w:type="dxa"/>
          </w:tcPr>
          <w:p w:rsidR="00E05DB8" w:rsidRPr="00912900" w:rsidRDefault="00E05DB8" w:rsidP="00584496">
            <w:pPr>
              <w:pStyle w:val="Normal1"/>
              <w:spacing w:before="60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Pr="00912900" w:rsidRDefault="00E05DB8" w:rsidP="009A2092">
      <w:pPr>
        <w:pStyle w:val="Titel12-Punkt-Demi"/>
        <w:tabs>
          <w:tab w:val="clear" w:pos="4536"/>
          <w:tab w:val="clear" w:pos="9072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9A2092">
      <w:pPr>
        <w:outlineLvl w:val="0"/>
        <w:rPr>
          <w:rFonts w:ascii="Garamond" w:hAnsi="Garamond"/>
          <w:b/>
        </w:rPr>
      </w:pPr>
      <w:r w:rsidRPr="009A2092">
        <w:rPr>
          <w:rFonts w:ascii="Garamond" w:hAnsi="Garamond"/>
          <w:b/>
        </w:rPr>
        <w:t>Таблица отнесения к узлам расчетной модели ГТП</w:t>
      </w:r>
    </w:p>
    <w:tbl>
      <w:tblPr>
        <w:tblW w:w="150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"/>
        <w:gridCol w:w="1339"/>
        <w:gridCol w:w="1980"/>
        <w:gridCol w:w="1200"/>
        <w:gridCol w:w="1240"/>
        <w:gridCol w:w="1122"/>
        <w:gridCol w:w="1011"/>
        <w:gridCol w:w="1547"/>
        <w:gridCol w:w="1980"/>
        <w:gridCol w:w="1980"/>
        <w:gridCol w:w="1260"/>
      </w:tblGrid>
      <w:tr w:rsidR="00E05DB8" w:rsidRPr="00386F5E" w:rsidTr="00584496">
        <w:tc>
          <w:tcPr>
            <w:tcW w:w="401" w:type="dxa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№ </w:t>
            </w:r>
          </w:p>
        </w:tc>
        <w:tc>
          <w:tcPr>
            <w:tcW w:w="1339" w:type="dxa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Наименование условной ГТПг</w:t>
            </w:r>
          </w:p>
        </w:tc>
        <w:tc>
          <w:tcPr>
            <w:tcW w:w="1980" w:type="dxa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1200" w:type="dxa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Тип ГТП</w:t>
            </w:r>
          </w:p>
        </w:tc>
        <w:tc>
          <w:tcPr>
            <w:tcW w:w="1240" w:type="dxa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Номер зоны свободного перетока (ЗСП)</w:t>
            </w:r>
          </w:p>
        </w:tc>
        <w:tc>
          <w:tcPr>
            <w:tcW w:w="1122" w:type="dxa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Узлы расчетной схемы ОЭС</w:t>
            </w:r>
          </w:p>
        </w:tc>
        <w:tc>
          <w:tcPr>
            <w:tcW w:w="1011" w:type="dxa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  <w:b/>
              </w:rPr>
            </w:pPr>
            <w:r w:rsidRPr="00386F5E">
              <w:rPr>
                <w:rFonts w:ascii="Garamond" w:hAnsi="Garamond"/>
              </w:rPr>
              <w:t xml:space="preserve">Узлы расчетной модели </w:t>
            </w:r>
          </w:p>
        </w:tc>
        <w:tc>
          <w:tcPr>
            <w:tcW w:w="1547" w:type="dxa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Регион РФ</w:t>
            </w:r>
          </w:p>
        </w:tc>
        <w:tc>
          <w:tcPr>
            <w:tcW w:w="1980" w:type="dxa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Ценовая зона и ОЭС, к которой относится данная ГТП</w:t>
            </w:r>
          </w:p>
        </w:tc>
        <w:tc>
          <w:tcPr>
            <w:tcW w:w="1980" w:type="dxa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Буквенный код условной ГТПг (присваивается КО)</w:t>
            </w:r>
          </w:p>
        </w:tc>
        <w:tc>
          <w:tcPr>
            <w:tcW w:w="1260" w:type="dxa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Примечания</w:t>
            </w:r>
          </w:p>
        </w:tc>
      </w:tr>
      <w:tr w:rsidR="00E05DB8" w:rsidRPr="00386F5E" w:rsidTr="00584496">
        <w:tc>
          <w:tcPr>
            <w:tcW w:w="401" w:type="dxa"/>
            <w:vAlign w:val="center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</w:t>
            </w:r>
          </w:p>
        </w:tc>
        <w:tc>
          <w:tcPr>
            <w:tcW w:w="1339" w:type="dxa"/>
            <w:vAlign w:val="center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2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3</w:t>
            </w:r>
          </w:p>
        </w:tc>
        <w:tc>
          <w:tcPr>
            <w:tcW w:w="1200" w:type="dxa"/>
            <w:vAlign w:val="center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4</w:t>
            </w:r>
          </w:p>
        </w:tc>
        <w:tc>
          <w:tcPr>
            <w:tcW w:w="1240" w:type="dxa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5</w:t>
            </w:r>
          </w:p>
        </w:tc>
        <w:tc>
          <w:tcPr>
            <w:tcW w:w="1122" w:type="dxa"/>
            <w:vAlign w:val="center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6</w:t>
            </w:r>
          </w:p>
        </w:tc>
        <w:tc>
          <w:tcPr>
            <w:tcW w:w="1011" w:type="dxa"/>
            <w:vAlign w:val="center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7</w:t>
            </w:r>
          </w:p>
        </w:tc>
        <w:tc>
          <w:tcPr>
            <w:tcW w:w="1547" w:type="dxa"/>
            <w:vAlign w:val="center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8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9</w:t>
            </w:r>
          </w:p>
        </w:tc>
        <w:tc>
          <w:tcPr>
            <w:tcW w:w="1980" w:type="dxa"/>
            <w:vAlign w:val="center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10</w:t>
            </w:r>
          </w:p>
        </w:tc>
        <w:tc>
          <w:tcPr>
            <w:tcW w:w="1260" w:type="dxa"/>
            <w:vAlign w:val="center"/>
          </w:tcPr>
          <w:p w:rsidR="00E05DB8" w:rsidRPr="00386F5E" w:rsidRDefault="00E05DB8" w:rsidP="00584496">
            <w:pPr>
              <w:jc w:val="center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11</w:t>
            </w:r>
          </w:p>
        </w:tc>
      </w:tr>
    </w:tbl>
    <w:p w:rsidR="00E05DB8" w:rsidRPr="00912900" w:rsidRDefault="00E05DB8" w:rsidP="009A2092">
      <w:pPr>
        <w:pStyle w:val="Normal1"/>
        <w:ind w:left="1418" w:hanging="1418"/>
        <w:jc w:val="left"/>
        <w:rPr>
          <w:rFonts w:ascii="Garamond" w:hAnsi="Garamond"/>
          <w:sz w:val="22"/>
          <w:szCs w:val="22"/>
          <w:lang w:val="ru-RU"/>
        </w:rPr>
      </w:pPr>
    </w:p>
    <w:p w:rsidR="00E05DB8" w:rsidRPr="00912900" w:rsidRDefault="00E05DB8" w:rsidP="009A2092">
      <w:pPr>
        <w:pStyle w:val="Normal1"/>
        <w:ind w:firstLine="720"/>
        <w:rPr>
          <w:rFonts w:ascii="Garamond" w:hAnsi="Garamond"/>
          <w:sz w:val="22"/>
          <w:szCs w:val="22"/>
          <w:lang w:val="ru-RU"/>
        </w:rPr>
      </w:pPr>
    </w:p>
    <w:tbl>
      <w:tblPr>
        <w:tblW w:w="14867" w:type="dxa"/>
        <w:tblInd w:w="250" w:type="dxa"/>
        <w:tblLayout w:type="fixed"/>
        <w:tblLook w:val="0000"/>
      </w:tblPr>
      <w:tblGrid>
        <w:gridCol w:w="4955"/>
        <w:gridCol w:w="4956"/>
        <w:gridCol w:w="4956"/>
      </w:tblGrid>
      <w:tr w:rsidR="00E05DB8" w:rsidRPr="00386F5E" w:rsidTr="00584496">
        <w:tc>
          <w:tcPr>
            <w:tcW w:w="4955" w:type="dxa"/>
          </w:tcPr>
          <w:p w:rsidR="00E05DB8" w:rsidRPr="00912900" w:rsidRDefault="00E05DB8" w:rsidP="00584496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Заявитель:</w:t>
            </w:r>
          </w:p>
          <w:p w:rsidR="00E05DB8" w:rsidRPr="00912900" w:rsidRDefault="00E05DB8" w:rsidP="00584496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584496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</w:t>
            </w:r>
            <w:r w:rsidRPr="009A2092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подпись)</w:t>
            </w:r>
            <w:r w:rsidRPr="009A2092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A2092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 </w:t>
            </w:r>
            <w:r w:rsidRPr="009A2092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(дата)</w:t>
            </w:r>
          </w:p>
          <w:p w:rsidR="00E05DB8" w:rsidRPr="00912900" w:rsidRDefault="00E05DB8" w:rsidP="00584496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584496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E05DB8" w:rsidRPr="00912900" w:rsidRDefault="00E05DB8" w:rsidP="00584496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584496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A2092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(дата)</w:t>
            </w:r>
          </w:p>
          <w:p w:rsidR="00E05DB8" w:rsidRPr="00912900" w:rsidRDefault="00E05DB8" w:rsidP="00584496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4956" w:type="dxa"/>
          </w:tcPr>
          <w:p w:rsidR="00E05DB8" w:rsidRPr="00912900" w:rsidRDefault="00E05DB8" w:rsidP="00584496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</w:t>
            </w:r>
          </w:p>
          <w:p w:rsidR="00E05DB8" w:rsidRPr="00912900" w:rsidRDefault="00E05DB8" w:rsidP="00584496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E05DB8" w:rsidRPr="00912900" w:rsidRDefault="00E05DB8" w:rsidP="00584496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>(</w:t>
            </w:r>
            <w:r w:rsidRPr="00CD5D46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        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  (дата)</w:t>
            </w:r>
          </w:p>
          <w:p w:rsidR="00E05DB8" w:rsidRPr="00912900" w:rsidRDefault="00E05DB8" w:rsidP="00584496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E05DB8" w:rsidRDefault="00E05DB8" w:rsidP="009A2092">
      <w:pPr>
        <w:rPr>
          <w:rFonts w:ascii="Garamond" w:hAnsi="Garamond"/>
          <w:sz w:val="20"/>
          <w:szCs w:val="20"/>
        </w:rPr>
      </w:pPr>
      <w:r w:rsidRPr="00DA0F85">
        <w:rPr>
          <w:rFonts w:ascii="Garamond" w:hAnsi="Garamond"/>
          <w:sz w:val="20"/>
          <w:szCs w:val="20"/>
        </w:rPr>
        <w:br w:type="page"/>
      </w:r>
    </w:p>
    <w:p w:rsidR="00E05DB8" w:rsidRDefault="00E05DB8" w:rsidP="00DA0F85">
      <w:pPr>
        <w:tabs>
          <w:tab w:val="left" w:pos="4820"/>
          <w:tab w:val="left" w:pos="10773"/>
        </w:tabs>
        <w:ind w:right="-454"/>
        <w:rPr>
          <w:rFonts w:ascii="Garamond" w:hAnsi="Garamond"/>
          <w:b/>
        </w:rPr>
      </w:pPr>
      <w:r w:rsidRPr="00E114DF">
        <w:rPr>
          <w:rFonts w:ascii="Garamond" w:hAnsi="Garamond"/>
          <w:b/>
          <w:highlight w:val="yellow"/>
        </w:rPr>
        <w:t>Действующая редакция</w:t>
      </w:r>
    </w:p>
    <w:p w:rsidR="00E05DB8" w:rsidRPr="00912900" w:rsidRDefault="00E05DB8" w:rsidP="00DA0F85">
      <w:pPr>
        <w:spacing w:before="60"/>
        <w:jc w:val="center"/>
        <w:rPr>
          <w:rFonts w:ascii="Garamond" w:hAnsi="Garamond"/>
          <w:b/>
          <w:bCs/>
          <w:iCs/>
        </w:rPr>
      </w:pPr>
      <w:r w:rsidRPr="00912900">
        <w:rPr>
          <w:rFonts w:ascii="Garamond" w:hAnsi="Garamond"/>
          <w:b/>
          <w:bCs/>
          <w:iCs/>
        </w:rPr>
        <w:t>Форма 19.1</w:t>
      </w:r>
    </w:p>
    <w:p w:rsidR="00E05DB8" w:rsidRPr="00912900" w:rsidRDefault="00E05DB8" w:rsidP="00DA0F85">
      <w:pPr>
        <w:spacing w:before="60" w:after="0"/>
        <w:jc w:val="right"/>
        <w:rPr>
          <w:rFonts w:ascii="Garamond" w:hAnsi="Garamond"/>
          <w:bCs/>
          <w:iCs/>
        </w:rPr>
      </w:pPr>
      <w:r w:rsidRPr="00912900">
        <w:rPr>
          <w:rFonts w:ascii="Garamond" w:hAnsi="Garamond"/>
          <w:bCs/>
          <w:iCs/>
        </w:rPr>
        <w:t>Приложение Д</w:t>
      </w:r>
      <w:r>
        <w:rPr>
          <w:rFonts w:ascii="Garamond" w:hAnsi="Garamond"/>
          <w:bCs/>
          <w:iCs/>
        </w:rPr>
        <w:t xml:space="preserve"> </w:t>
      </w:r>
      <w:r w:rsidRPr="00912900">
        <w:rPr>
          <w:rFonts w:ascii="Garamond" w:hAnsi="Garamond"/>
          <w:bCs/>
          <w:iCs/>
        </w:rPr>
        <w:t xml:space="preserve">к Перечню средств измерений </w:t>
      </w:r>
    </w:p>
    <w:p w:rsidR="00E05DB8" w:rsidRPr="00912900" w:rsidRDefault="00E05DB8" w:rsidP="00DA0F85">
      <w:pPr>
        <w:spacing w:before="60" w:after="0"/>
        <w:jc w:val="right"/>
        <w:rPr>
          <w:rFonts w:ascii="Garamond" w:hAnsi="Garamond"/>
        </w:rPr>
      </w:pPr>
      <w:r w:rsidRPr="00912900">
        <w:rPr>
          <w:rFonts w:ascii="Garamond" w:hAnsi="Garamond"/>
          <w:bCs/>
          <w:iCs/>
        </w:rPr>
        <w:t>в сечении</w:t>
      </w:r>
      <w:r w:rsidRPr="00912900">
        <w:rPr>
          <w:rFonts w:ascii="Garamond" w:hAnsi="Garamond"/>
        </w:rPr>
        <w:t xml:space="preserve"> «Субъект 1 </w:t>
      </w:r>
      <w:r w:rsidRPr="00912900">
        <w:rPr>
          <w:rFonts w:ascii="Garamond" w:hAnsi="Garamond"/>
          <w:i/>
        </w:rPr>
        <w:t>–</w:t>
      </w:r>
      <w:r w:rsidRPr="00912900">
        <w:rPr>
          <w:rFonts w:ascii="Garamond" w:hAnsi="Garamond"/>
        </w:rPr>
        <w:t xml:space="preserve"> Субъект 2» №______от______</w:t>
      </w:r>
    </w:p>
    <w:p w:rsidR="00E05DB8" w:rsidRDefault="00E05DB8" w:rsidP="00DA0F85">
      <w:pPr>
        <w:spacing w:after="0" w:line="160" w:lineRule="exact"/>
        <w:jc w:val="right"/>
        <w:rPr>
          <w:rFonts w:ascii="Garamond" w:hAnsi="Garamond"/>
          <w:bCs/>
          <w:iCs/>
        </w:rPr>
      </w:pPr>
    </w:p>
    <w:p w:rsidR="00E05DB8" w:rsidRPr="00912900" w:rsidRDefault="00E05DB8" w:rsidP="00DA0F85">
      <w:pPr>
        <w:spacing w:after="0" w:line="160" w:lineRule="exact"/>
        <w:jc w:val="right"/>
        <w:rPr>
          <w:rFonts w:ascii="Garamond" w:hAnsi="Garamond"/>
          <w:bCs/>
          <w:iCs/>
        </w:rPr>
      </w:pPr>
      <w:r w:rsidRPr="00912900">
        <w:rPr>
          <w:rFonts w:ascii="Garamond" w:hAnsi="Garamond"/>
          <w:bCs/>
          <w:iCs/>
        </w:rPr>
        <w:t>Основание:</w:t>
      </w:r>
      <w:r>
        <w:rPr>
          <w:rFonts w:ascii="Garamond" w:hAnsi="Garamond"/>
          <w:bCs/>
          <w:iCs/>
        </w:rPr>
        <w:t xml:space="preserve"> </w:t>
      </w:r>
      <w:r w:rsidRPr="00912900">
        <w:rPr>
          <w:rFonts w:ascii="Garamond" w:hAnsi="Garamond"/>
          <w:bCs/>
          <w:iCs/>
        </w:rPr>
        <w:t xml:space="preserve">письмо </w:t>
      </w:r>
      <w:r>
        <w:rPr>
          <w:rFonts w:ascii="Garamond" w:hAnsi="Garamond"/>
          <w:bCs/>
          <w:iCs/>
        </w:rPr>
        <w:t>АО</w:t>
      </w:r>
      <w:r w:rsidRPr="00912900">
        <w:rPr>
          <w:rFonts w:ascii="Garamond" w:hAnsi="Garamond"/>
          <w:bCs/>
          <w:iCs/>
        </w:rPr>
        <w:t xml:space="preserve"> «АТС №_____от______</w:t>
      </w:r>
    </w:p>
    <w:tbl>
      <w:tblPr>
        <w:tblW w:w="4956" w:type="pct"/>
        <w:jc w:val="center"/>
        <w:tblLayout w:type="fixed"/>
        <w:tblLook w:val="01E0"/>
      </w:tblPr>
      <w:tblGrid>
        <w:gridCol w:w="3942"/>
        <w:gridCol w:w="5376"/>
        <w:gridCol w:w="5338"/>
      </w:tblGrid>
      <w:tr w:rsidR="00E05DB8" w:rsidRPr="00386F5E" w:rsidTr="00EE725B">
        <w:trPr>
          <w:cantSplit/>
          <w:jc w:val="center"/>
        </w:trPr>
        <w:tc>
          <w:tcPr>
            <w:tcW w:w="1345" w:type="pct"/>
          </w:tcPr>
          <w:tbl>
            <w:tblPr>
              <w:tblW w:w="1337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/>
            </w:tblPr>
            <w:tblGrid>
              <w:gridCol w:w="3949"/>
              <w:gridCol w:w="9427"/>
            </w:tblGrid>
            <w:tr w:rsidR="00E05DB8" w:rsidRPr="00386F5E" w:rsidTr="00EE725B">
              <w:tc>
                <w:tcPr>
                  <w:tcW w:w="394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05DB8" w:rsidRPr="00386F5E" w:rsidRDefault="00E05DB8" w:rsidP="00EE725B">
                  <w:pPr>
                    <w:spacing w:after="0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386F5E" w:rsidDel="0002376D">
                    <w:rPr>
                      <w:rFonts w:ascii="Garamond" w:hAnsi="Garamond"/>
                      <w:bCs/>
                      <w:i/>
                      <w:iCs/>
                    </w:rPr>
                    <w:t xml:space="preserve"> </w:t>
                  </w:r>
                  <w:r w:rsidRPr="00386F5E">
                    <w:rPr>
                      <w:rFonts w:ascii="Garamond" w:hAnsi="Garamond"/>
                      <w:sz w:val="20"/>
                      <w:szCs w:val="20"/>
                    </w:rPr>
                    <w:t>«Утверждаю»</w:t>
                  </w:r>
                </w:p>
                <w:p w:rsidR="00E05DB8" w:rsidRPr="00386F5E" w:rsidRDefault="00E05DB8" w:rsidP="00EE725B">
                  <w:pPr>
                    <w:spacing w:after="0"/>
                    <w:rPr>
                      <w:rFonts w:ascii="Garamond" w:hAnsi="Garamond"/>
                      <w:i/>
                      <w:sz w:val="20"/>
                      <w:szCs w:val="20"/>
                    </w:rPr>
                  </w:pPr>
                  <w:r w:rsidRPr="00386F5E">
                    <w:rPr>
                      <w:rFonts w:ascii="Garamond" w:hAnsi="Garamond"/>
                      <w:i/>
                      <w:sz w:val="20"/>
                      <w:szCs w:val="20"/>
                    </w:rPr>
                    <w:t>Субъект 1</w:t>
                  </w:r>
                </w:p>
              </w:tc>
              <w:tc>
                <w:tcPr>
                  <w:tcW w:w="942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05DB8" w:rsidRPr="00386F5E" w:rsidRDefault="00E05DB8" w:rsidP="00EE725B">
                  <w:pPr>
                    <w:spacing w:after="0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E05DB8" w:rsidRPr="00386F5E" w:rsidTr="00EE725B">
              <w:tc>
                <w:tcPr>
                  <w:tcW w:w="394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05DB8" w:rsidRPr="00386F5E" w:rsidRDefault="00E05DB8" w:rsidP="00EE725B">
                  <w:pPr>
                    <w:spacing w:after="0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386F5E">
                    <w:rPr>
                      <w:rFonts w:ascii="Garamond" w:hAnsi="Garamond"/>
                      <w:sz w:val="20"/>
                      <w:szCs w:val="20"/>
                    </w:rPr>
                    <w:t>Генеральный директор</w:t>
                  </w:r>
                </w:p>
                <w:p w:rsidR="00E05DB8" w:rsidRPr="00386F5E" w:rsidRDefault="00E05DB8" w:rsidP="00EE725B">
                  <w:pPr>
                    <w:spacing w:after="0"/>
                    <w:rPr>
                      <w:rFonts w:ascii="Garamond" w:hAnsi="Garamond"/>
                      <w:i/>
                      <w:sz w:val="20"/>
                      <w:szCs w:val="20"/>
                    </w:rPr>
                  </w:pPr>
                  <w:r w:rsidRPr="00386F5E">
                    <w:rPr>
                      <w:rFonts w:ascii="Garamond" w:hAnsi="Garamond"/>
                      <w:i/>
                      <w:sz w:val="20"/>
                      <w:szCs w:val="20"/>
                    </w:rPr>
                    <w:t>Ф.И.О., ______, Дата _______</w:t>
                  </w:r>
                </w:p>
              </w:tc>
              <w:tc>
                <w:tcPr>
                  <w:tcW w:w="942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05DB8" w:rsidRPr="00386F5E" w:rsidRDefault="00E05DB8" w:rsidP="00EE725B">
                  <w:pPr>
                    <w:spacing w:after="0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</w:tbl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34" w:type="pct"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21" w:type="pct"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386F5E">
              <w:rPr>
                <w:rFonts w:ascii="Garamond" w:hAnsi="Garamond"/>
                <w:sz w:val="20"/>
                <w:szCs w:val="20"/>
              </w:rPr>
              <w:t>«Утверждаю»</w:t>
            </w:r>
          </w:p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386F5E">
              <w:rPr>
                <w:rFonts w:ascii="Garamond" w:hAnsi="Garamond"/>
                <w:i/>
                <w:sz w:val="20"/>
                <w:szCs w:val="20"/>
              </w:rPr>
              <w:t xml:space="preserve">Субъект 2 </w:t>
            </w:r>
          </w:p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386F5E">
              <w:rPr>
                <w:rFonts w:ascii="Garamond" w:hAnsi="Garamond"/>
                <w:sz w:val="20"/>
                <w:szCs w:val="20"/>
              </w:rPr>
              <w:t>Генеральный директор</w:t>
            </w:r>
          </w:p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386F5E">
              <w:rPr>
                <w:rFonts w:ascii="Garamond" w:hAnsi="Garamond"/>
                <w:i/>
                <w:sz w:val="20"/>
                <w:szCs w:val="20"/>
              </w:rPr>
              <w:t>Ф.И.О., ______, Дата _______</w:t>
            </w:r>
          </w:p>
        </w:tc>
      </w:tr>
    </w:tbl>
    <w:p w:rsidR="00E05DB8" w:rsidRPr="00912900" w:rsidRDefault="00E05DB8" w:rsidP="00DA0F85">
      <w:pPr>
        <w:jc w:val="center"/>
        <w:outlineLvl w:val="0"/>
        <w:rPr>
          <w:rFonts w:ascii="Garamond" w:hAnsi="Garamond"/>
          <w:b/>
          <w:sz w:val="18"/>
          <w:szCs w:val="18"/>
        </w:rPr>
      </w:pPr>
      <w:bookmarkStart w:id="102" w:name="_Toc399249249"/>
      <w:bookmarkStart w:id="103" w:name="_Toc404696686"/>
      <w:bookmarkStart w:id="104" w:name="_Toc407020137"/>
      <w:bookmarkStart w:id="105" w:name="_Toc428358646"/>
      <w:r w:rsidRPr="00912900">
        <w:rPr>
          <w:rFonts w:ascii="Garamond" w:hAnsi="Garamond"/>
          <w:b/>
          <w:sz w:val="18"/>
          <w:szCs w:val="18"/>
        </w:rPr>
        <w:t>Приложение Д</w:t>
      </w:r>
      <w:r>
        <w:rPr>
          <w:rFonts w:ascii="Garamond" w:hAnsi="Garamond"/>
          <w:b/>
          <w:sz w:val="18"/>
          <w:szCs w:val="18"/>
        </w:rPr>
        <w:t xml:space="preserve"> </w:t>
      </w:r>
      <w:r w:rsidRPr="00912900">
        <w:rPr>
          <w:rFonts w:ascii="Garamond" w:hAnsi="Garamond"/>
          <w:b/>
          <w:sz w:val="18"/>
          <w:szCs w:val="18"/>
        </w:rPr>
        <w:t xml:space="preserve">к Перечню средств измерений для целей коммерческого учета по точкам поставки в сечении «Субъект 1 </w:t>
      </w:r>
      <w:r w:rsidRPr="00912900">
        <w:rPr>
          <w:rFonts w:ascii="Garamond" w:hAnsi="Garamond"/>
          <w:i/>
          <w:sz w:val="20"/>
          <w:szCs w:val="20"/>
        </w:rPr>
        <w:t>–</w:t>
      </w:r>
      <w:r w:rsidRPr="00912900">
        <w:rPr>
          <w:rFonts w:ascii="Garamond" w:hAnsi="Garamond"/>
          <w:b/>
          <w:sz w:val="18"/>
          <w:szCs w:val="18"/>
        </w:rPr>
        <w:t xml:space="preserve"> Субъект 2»</w:t>
      </w:r>
      <w:bookmarkEnd w:id="102"/>
      <w:bookmarkEnd w:id="103"/>
      <w:bookmarkEnd w:id="104"/>
      <w:bookmarkEnd w:id="105"/>
      <w:r w:rsidRPr="00912900">
        <w:rPr>
          <w:rFonts w:ascii="Garamond" w:hAnsi="Garamond"/>
          <w:b/>
          <w:sz w:val="18"/>
          <w:szCs w:val="18"/>
        </w:rPr>
        <w:t xml:space="preserve"> </w:t>
      </w:r>
    </w:p>
    <w:tbl>
      <w:tblPr>
        <w:tblW w:w="149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1080"/>
        <w:gridCol w:w="900"/>
        <w:gridCol w:w="900"/>
        <w:gridCol w:w="1080"/>
        <w:gridCol w:w="1260"/>
        <w:gridCol w:w="1260"/>
        <w:gridCol w:w="1259"/>
        <w:gridCol w:w="1260"/>
        <w:gridCol w:w="1314"/>
        <w:gridCol w:w="1272"/>
        <w:gridCol w:w="1194"/>
        <w:gridCol w:w="942"/>
        <w:gridCol w:w="822"/>
      </w:tblGrid>
      <w:tr w:rsidR="00E05DB8" w:rsidRPr="00386F5E" w:rsidTr="00EE725B">
        <w:trPr>
          <w:cantSplit/>
        </w:trPr>
        <w:tc>
          <w:tcPr>
            <w:tcW w:w="44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sz w:val="18"/>
                <w:szCs w:val="18"/>
              </w:rPr>
              <w:t>№ п/п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Наименование присоедин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</w:p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ения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(элементы электро-оборудования, входящие в расчет сальдо-перетоков)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Начало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(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название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</w:p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граничного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элемента)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Конец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(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название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</w:p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граничного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элемента)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Точка поставки (место расположения точки поставки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, номер точки поставки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sz w:val="18"/>
                <w:szCs w:val="18"/>
              </w:rPr>
              <w:t>Точки приема-передачи</w:t>
            </w:r>
            <w:r w:rsidRPr="00386F5E">
              <w:rPr>
                <w:rFonts w:ascii="Garamond" w:eastAsia="Arial Unicode MS" w:hAnsi="Garamond"/>
                <w:b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sz w:val="18"/>
                <w:szCs w:val="18"/>
              </w:rPr>
              <w:t>электроэнергии (мощности) Субъект 1</w:t>
            </w:r>
          </w:p>
        </w:tc>
        <w:tc>
          <w:tcPr>
            <w:tcW w:w="3846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Точки приема-передачи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электроэнергии (мощности) Субъект 2</w:t>
            </w:r>
          </w:p>
        </w:tc>
        <w:tc>
          <w:tcPr>
            <w:tcW w:w="1194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912900" w:rsidRDefault="00E05DB8" w:rsidP="00EE725B">
            <w:pPr>
              <w:pStyle w:val="xl23"/>
              <w:spacing w:before="0" w:beforeAutospacing="0" w:after="0" w:afterAutospacing="0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12900">
              <w:rPr>
                <w:rFonts w:ascii="Garamond" w:hAnsi="Garamond"/>
                <w:b/>
                <w:bCs/>
                <w:sz w:val="18"/>
                <w:szCs w:val="18"/>
              </w:rPr>
              <w:t>Метод определения</w:t>
            </w:r>
          </w:p>
          <w:p w:rsidR="00E05DB8" w:rsidRPr="00386F5E" w:rsidRDefault="00E05DB8" w:rsidP="00EE725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величины энергии с учетом вычисляемых добавок к показаниям счетчиков, если показания счетчиков корректируются</w:t>
            </w:r>
          </w:p>
        </w:tc>
        <w:tc>
          <w:tcPr>
            <w:tcW w:w="942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Сторона вычисл</w:t>
            </w:r>
          </w:p>
          <w:p w:rsidR="00E05DB8" w:rsidRPr="00386F5E" w:rsidRDefault="00E05DB8" w:rsidP="00EE725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яющая добавки и предоставляющая отчетность по данному сечению поставки</w:t>
            </w:r>
          </w:p>
        </w:tc>
        <w:tc>
          <w:tcPr>
            <w:tcW w:w="822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Примечания</w:t>
            </w:r>
          </w:p>
        </w:tc>
      </w:tr>
      <w:tr w:rsidR="00E05DB8" w:rsidRPr="00386F5E" w:rsidTr="00EE725B">
        <w:trPr>
          <w:cantSplit/>
        </w:trPr>
        <w:tc>
          <w:tcPr>
            <w:tcW w:w="445" w:type="dxa"/>
            <w:vMerge/>
            <w:tcBorders>
              <w:left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ind w:right="-108"/>
              <w:jc w:val="center"/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основного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тип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  <w:highlight w:val="yellow"/>
              </w:rPr>
              <w:t xml:space="preserve">,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класс точности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; признак включения в АИИС*; 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номер точки измерения</w:t>
            </w:r>
          </w:p>
        </w:tc>
        <w:tc>
          <w:tcPr>
            <w:tcW w:w="1260" w:type="dxa"/>
          </w:tcPr>
          <w:p w:rsidR="00E05DB8" w:rsidRPr="00386F5E" w:rsidRDefault="00E05DB8" w:rsidP="00EE725B">
            <w:pPr>
              <w:ind w:right="-108"/>
              <w:jc w:val="center"/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резервного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тип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  <w:highlight w:val="yellow"/>
              </w:rPr>
              <w:t xml:space="preserve">,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класс точности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; признак включения в АИИС*; 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номер точки измерения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59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eastAsia="Arial Unicode MS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Способ, по которому формируется ежедневный профиль нагрузки (при интегральном способе учета)</w:t>
            </w:r>
          </w:p>
          <w:p w:rsidR="00E05DB8" w:rsidRPr="00386F5E" w:rsidRDefault="00E05DB8" w:rsidP="00EE725B">
            <w:pPr>
              <w:jc w:val="center"/>
              <w:rPr>
                <w:rFonts w:ascii="Garamond" w:eastAsia="Arial Unicode MS" w:hAnsi="Garamond"/>
                <w:b/>
                <w:sz w:val="18"/>
                <w:szCs w:val="18"/>
              </w:rPr>
            </w:pP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ind w:right="-108"/>
              <w:jc w:val="center"/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основного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тип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  <w:highlight w:val="yellow"/>
              </w:rPr>
              <w:t xml:space="preserve">,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класс точности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; признак включения в АИИС*; 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номер точки измерения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14" w:type="dxa"/>
          </w:tcPr>
          <w:p w:rsidR="00E05DB8" w:rsidRPr="00386F5E" w:rsidRDefault="00E05DB8" w:rsidP="00EE725B">
            <w:pPr>
              <w:jc w:val="center"/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резервного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тип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  <w:highlight w:val="yellow"/>
              </w:rPr>
              <w:t xml:space="preserve">,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класс точности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; признак включения в АИИС*; 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номер точки измерения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Способ, по которому формируется ежедневный профиль нагрузки (при интегральном способе учета)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right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E05DB8" w:rsidRPr="00386F5E" w:rsidTr="00EE725B">
        <w:tc>
          <w:tcPr>
            <w:tcW w:w="445" w:type="dxa"/>
            <w:tcBorders>
              <w:left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080" w:type="dxa"/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14" w:type="dxa"/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2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94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ind w:left="54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42" w:type="dxa"/>
          </w:tcPr>
          <w:p w:rsidR="00E05DB8" w:rsidRPr="00386F5E" w:rsidRDefault="00E05DB8" w:rsidP="00EE725B">
            <w:pPr>
              <w:ind w:left="7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22" w:type="dxa"/>
            <w:tcBorders>
              <w:right w:val="double" w:sz="4" w:space="0" w:color="auto"/>
            </w:tcBorders>
          </w:tcPr>
          <w:p w:rsidR="00E05DB8" w:rsidRPr="00386F5E" w:rsidRDefault="00E05DB8" w:rsidP="00EE725B">
            <w:pPr>
              <w:ind w:left="3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14</w:t>
            </w:r>
          </w:p>
        </w:tc>
      </w:tr>
      <w:tr w:rsidR="00E05DB8" w:rsidRPr="00386F5E" w:rsidTr="00EE725B">
        <w:tc>
          <w:tcPr>
            <w:tcW w:w="4405" w:type="dxa"/>
            <w:gridSpan w:val="5"/>
            <w:tcBorders>
              <w:left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Добавляемые точки поставки</w:t>
            </w:r>
          </w:p>
        </w:tc>
        <w:tc>
          <w:tcPr>
            <w:tcW w:w="1260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ind w:left="54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</w:tcPr>
          <w:p w:rsidR="00E05DB8" w:rsidRPr="00386F5E" w:rsidRDefault="00E05DB8" w:rsidP="00EE725B">
            <w:pPr>
              <w:ind w:left="7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:rsidR="00E05DB8" w:rsidRPr="00386F5E" w:rsidRDefault="00E05DB8" w:rsidP="00EE725B">
            <w:pPr>
              <w:ind w:left="3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E05DB8" w:rsidRPr="00386F5E" w:rsidTr="00EE725B">
        <w:tc>
          <w:tcPr>
            <w:tcW w:w="445" w:type="dxa"/>
            <w:tcBorders>
              <w:left w:val="double" w:sz="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ind w:left="54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ind w:left="7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double" w:sz="4" w:space="0" w:color="auto"/>
              <w:right w:val="double" w:sz="4" w:space="0" w:color="auto"/>
            </w:tcBorders>
          </w:tcPr>
          <w:p w:rsidR="00E05DB8" w:rsidRPr="00386F5E" w:rsidRDefault="00E05DB8" w:rsidP="00EE725B">
            <w:pPr>
              <w:ind w:left="3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</w:tbl>
    <w:p w:rsidR="00E05DB8" w:rsidRPr="00912900" w:rsidRDefault="00E05DB8" w:rsidP="00DA0F85">
      <w:pPr>
        <w:spacing w:before="60"/>
        <w:rPr>
          <w:rFonts w:ascii="Garamond" w:hAnsi="Garamond"/>
          <w:sz w:val="18"/>
          <w:szCs w:val="18"/>
        </w:rPr>
      </w:pPr>
    </w:p>
    <w:p w:rsidR="00E05DB8" w:rsidRPr="00912900" w:rsidRDefault="00E05DB8" w:rsidP="00DA0F85">
      <w:pPr>
        <w:spacing w:before="60"/>
        <w:rPr>
          <w:rFonts w:ascii="Garamond" w:hAnsi="Garamond"/>
          <w:sz w:val="18"/>
          <w:szCs w:val="18"/>
        </w:rPr>
      </w:pPr>
    </w:p>
    <w:p w:rsidR="00E05DB8" w:rsidRDefault="00E05DB8" w:rsidP="00DA0F85"/>
    <w:p w:rsidR="00E05DB8" w:rsidRDefault="00E05DB8" w:rsidP="00DA0F85">
      <w:pPr>
        <w:tabs>
          <w:tab w:val="left" w:pos="4820"/>
          <w:tab w:val="left" w:pos="10773"/>
        </w:tabs>
        <w:ind w:right="-454"/>
        <w:rPr>
          <w:rFonts w:ascii="Garamond" w:hAnsi="Garamond"/>
          <w:b/>
        </w:rPr>
      </w:pPr>
      <w:r w:rsidRPr="00AE6DAF">
        <w:rPr>
          <w:rFonts w:ascii="Garamond" w:hAnsi="Garamond"/>
          <w:b/>
          <w:highlight w:val="yellow"/>
        </w:rPr>
        <w:t>Предлагаемая редакция</w:t>
      </w:r>
    </w:p>
    <w:p w:rsidR="00E05DB8" w:rsidRPr="00912900" w:rsidRDefault="00E05DB8" w:rsidP="00DA0F85">
      <w:pPr>
        <w:spacing w:before="60"/>
        <w:jc w:val="center"/>
        <w:rPr>
          <w:rFonts w:ascii="Garamond" w:hAnsi="Garamond"/>
          <w:b/>
          <w:bCs/>
          <w:iCs/>
        </w:rPr>
      </w:pPr>
      <w:r w:rsidRPr="00912900">
        <w:rPr>
          <w:rFonts w:ascii="Garamond" w:hAnsi="Garamond"/>
          <w:b/>
          <w:bCs/>
          <w:iCs/>
        </w:rPr>
        <w:t>Форма 19.1</w:t>
      </w:r>
    </w:p>
    <w:p w:rsidR="00E05DB8" w:rsidRPr="00912900" w:rsidRDefault="00E05DB8" w:rsidP="00DA0F85">
      <w:pPr>
        <w:spacing w:after="0"/>
        <w:jc w:val="right"/>
        <w:rPr>
          <w:rFonts w:ascii="Garamond" w:hAnsi="Garamond"/>
          <w:bCs/>
          <w:iCs/>
        </w:rPr>
      </w:pPr>
      <w:r w:rsidRPr="00912900">
        <w:rPr>
          <w:rFonts w:ascii="Garamond" w:hAnsi="Garamond"/>
          <w:bCs/>
          <w:iCs/>
        </w:rPr>
        <w:t>Приложение Д</w:t>
      </w:r>
      <w:r>
        <w:rPr>
          <w:rFonts w:ascii="Garamond" w:hAnsi="Garamond"/>
          <w:bCs/>
          <w:iCs/>
        </w:rPr>
        <w:t xml:space="preserve"> </w:t>
      </w:r>
      <w:r w:rsidRPr="00912900">
        <w:rPr>
          <w:rFonts w:ascii="Garamond" w:hAnsi="Garamond"/>
          <w:bCs/>
          <w:iCs/>
        </w:rPr>
        <w:t xml:space="preserve">к Перечню средств измерений </w:t>
      </w:r>
    </w:p>
    <w:p w:rsidR="00E05DB8" w:rsidRPr="00912900" w:rsidRDefault="00E05DB8" w:rsidP="00DA0F85">
      <w:pPr>
        <w:spacing w:after="0"/>
        <w:jc w:val="right"/>
        <w:rPr>
          <w:rFonts w:ascii="Garamond" w:hAnsi="Garamond"/>
        </w:rPr>
      </w:pPr>
      <w:r w:rsidRPr="00912900">
        <w:rPr>
          <w:rFonts w:ascii="Garamond" w:hAnsi="Garamond"/>
          <w:bCs/>
          <w:iCs/>
        </w:rPr>
        <w:t>в сечении</w:t>
      </w:r>
      <w:r w:rsidRPr="00912900">
        <w:rPr>
          <w:rFonts w:ascii="Garamond" w:hAnsi="Garamond"/>
        </w:rPr>
        <w:t xml:space="preserve"> «Субъект 1 </w:t>
      </w:r>
      <w:r w:rsidRPr="00912900">
        <w:rPr>
          <w:rFonts w:ascii="Garamond" w:hAnsi="Garamond"/>
          <w:i/>
        </w:rPr>
        <w:t>–</w:t>
      </w:r>
      <w:r w:rsidRPr="00912900">
        <w:rPr>
          <w:rFonts w:ascii="Garamond" w:hAnsi="Garamond"/>
        </w:rPr>
        <w:t xml:space="preserve"> Субъект 2» №______от______</w:t>
      </w:r>
    </w:p>
    <w:p w:rsidR="00E05DB8" w:rsidRPr="00912900" w:rsidRDefault="00E05DB8" w:rsidP="00DA0F85">
      <w:pPr>
        <w:spacing w:after="0" w:line="160" w:lineRule="exact"/>
        <w:jc w:val="right"/>
        <w:rPr>
          <w:rFonts w:ascii="Garamond" w:hAnsi="Garamond"/>
          <w:bCs/>
          <w:iCs/>
        </w:rPr>
      </w:pPr>
      <w:r w:rsidRPr="00912900">
        <w:rPr>
          <w:rFonts w:ascii="Garamond" w:hAnsi="Garamond"/>
          <w:bCs/>
          <w:iCs/>
        </w:rPr>
        <w:t>Основание:</w:t>
      </w:r>
      <w:r>
        <w:rPr>
          <w:rFonts w:ascii="Garamond" w:hAnsi="Garamond"/>
          <w:bCs/>
          <w:iCs/>
        </w:rPr>
        <w:t xml:space="preserve"> </w:t>
      </w:r>
      <w:r w:rsidRPr="00912900">
        <w:rPr>
          <w:rFonts w:ascii="Garamond" w:hAnsi="Garamond"/>
          <w:bCs/>
          <w:iCs/>
        </w:rPr>
        <w:t xml:space="preserve">письмо </w:t>
      </w:r>
      <w:r>
        <w:rPr>
          <w:rFonts w:ascii="Garamond" w:hAnsi="Garamond"/>
          <w:bCs/>
          <w:iCs/>
        </w:rPr>
        <w:t>АО</w:t>
      </w:r>
      <w:r w:rsidRPr="00912900">
        <w:rPr>
          <w:rFonts w:ascii="Garamond" w:hAnsi="Garamond"/>
          <w:bCs/>
          <w:iCs/>
        </w:rPr>
        <w:t xml:space="preserve"> «АТС №_____от______</w:t>
      </w:r>
    </w:p>
    <w:tbl>
      <w:tblPr>
        <w:tblW w:w="4956" w:type="pct"/>
        <w:jc w:val="center"/>
        <w:tblLayout w:type="fixed"/>
        <w:tblLook w:val="01E0"/>
      </w:tblPr>
      <w:tblGrid>
        <w:gridCol w:w="3942"/>
        <w:gridCol w:w="5376"/>
        <w:gridCol w:w="5338"/>
      </w:tblGrid>
      <w:tr w:rsidR="00E05DB8" w:rsidRPr="00386F5E" w:rsidTr="00EE725B">
        <w:trPr>
          <w:cantSplit/>
          <w:jc w:val="center"/>
        </w:trPr>
        <w:tc>
          <w:tcPr>
            <w:tcW w:w="1345" w:type="pct"/>
          </w:tcPr>
          <w:tbl>
            <w:tblPr>
              <w:tblW w:w="1337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/>
            </w:tblPr>
            <w:tblGrid>
              <w:gridCol w:w="3949"/>
              <w:gridCol w:w="9427"/>
            </w:tblGrid>
            <w:tr w:rsidR="00E05DB8" w:rsidRPr="00386F5E" w:rsidTr="00EE725B">
              <w:tc>
                <w:tcPr>
                  <w:tcW w:w="394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05DB8" w:rsidRPr="00386F5E" w:rsidRDefault="00E05DB8" w:rsidP="00EE725B">
                  <w:pPr>
                    <w:spacing w:after="0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386F5E" w:rsidDel="0002376D">
                    <w:rPr>
                      <w:rFonts w:ascii="Garamond" w:hAnsi="Garamond"/>
                      <w:bCs/>
                      <w:i/>
                      <w:iCs/>
                    </w:rPr>
                    <w:t xml:space="preserve"> </w:t>
                  </w:r>
                  <w:r w:rsidRPr="00386F5E">
                    <w:rPr>
                      <w:rFonts w:ascii="Garamond" w:hAnsi="Garamond"/>
                      <w:sz w:val="20"/>
                      <w:szCs w:val="20"/>
                    </w:rPr>
                    <w:t>«Утверждаю»</w:t>
                  </w:r>
                </w:p>
                <w:p w:rsidR="00E05DB8" w:rsidRPr="00386F5E" w:rsidRDefault="00E05DB8" w:rsidP="00EE725B">
                  <w:pPr>
                    <w:spacing w:after="0"/>
                    <w:rPr>
                      <w:rFonts w:ascii="Garamond" w:hAnsi="Garamond"/>
                      <w:i/>
                      <w:sz w:val="20"/>
                      <w:szCs w:val="20"/>
                    </w:rPr>
                  </w:pPr>
                  <w:r w:rsidRPr="00386F5E">
                    <w:rPr>
                      <w:rFonts w:ascii="Garamond" w:hAnsi="Garamond"/>
                      <w:i/>
                      <w:sz w:val="20"/>
                      <w:szCs w:val="20"/>
                    </w:rPr>
                    <w:t>Субъект 1</w:t>
                  </w:r>
                </w:p>
              </w:tc>
              <w:tc>
                <w:tcPr>
                  <w:tcW w:w="942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05DB8" w:rsidRPr="00386F5E" w:rsidRDefault="00E05DB8" w:rsidP="00EE725B">
                  <w:pPr>
                    <w:spacing w:after="0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  <w:tr w:rsidR="00E05DB8" w:rsidRPr="00386F5E" w:rsidTr="00EE725B">
              <w:tc>
                <w:tcPr>
                  <w:tcW w:w="394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05DB8" w:rsidRPr="00386F5E" w:rsidRDefault="00E05DB8" w:rsidP="00EE725B">
                  <w:pPr>
                    <w:spacing w:after="0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386F5E">
                    <w:rPr>
                      <w:rFonts w:ascii="Garamond" w:hAnsi="Garamond"/>
                      <w:sz w:val="20"/>
                      <w:szCs w:val="20"/>
                    </w:rPr>
                    <w:t>Генеральный директор</w:t>
                  </w:r>
                </w:p>
                <w:p w:rsidR="00E05DB8" w:rsidRPr="00386F5E" w:rsidRDefault="00E05DB8" w:rsidP="00EE725B">
                  <w:pPr>
                    <w:spacing w:after="0"/>
                    <w:rPr>
                      <w:rFonts w:ascii="Garamond" w:hAnsi="Garamond"/>
                      <w:i/>
                      <w:sz w:val="20"/>
                      <w:szCs w:val="20"/>
                    </w:rPr>
                  </w:pPr>
                  <w:r w:rsidRPr="00386F5E">
                    <w:rPr>
                      <w:rFonts w:ascii="Garamond" w:hAnsi="Garamond"/>
                      <w:i/>
                      <w:sz w:val="20"/>
                      <w:szCs w:val="20"/>
                    </w:rPr>
                    <w:t>Ф.И.О., ______, Дата _______</w:t>
                  </w:r>
                </w:p>
              </w:tc>
              <w:tc>
                <w:tcPr>
                  <w:tcW w:w="942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05DB8" w:rsidRPr="00386F5E" w:rsidRDefault="00E05DB8" w:rsidP="00EE725B">
                  <w:pPr>
                    <w:spacing w:after="0"/>
                    <w:rPr>
                      <w:rFonts w:ascii="Garamond" w:hAnsi="Garamond"/>
                      <w:sz w:val="20"/>
                      <w:szCs w:val="20"/>
                    </w:rPr>
                  </w:pPr>
                </w:p>
              </w:tc>
            </w:tr>
          </w:tbl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34" w:type="pct"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386F5E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1821" w:type="pct"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386F5E">
              <w:rPr>
                <w:rFonts w:ascii="Garamond" w:hAnsi="Garamond"/>
                <w:sz w:val="20"/>
                <w:szCs w:val="20"/>
              </w:rPr>
              <w:t>«Утверждаю»</w:t>
            </w:r>
          </w:p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386F5E">
              <w:rPr>
                <w:rFonts w:ascii="Garamond" w:hAnsi="Garamond"/>
                <w:i/>
                <w:sz w:val="20"/>
                <w:szCs w:val="20"/>
              </w:rPr>
              <w:t xml:space="preserve">Субъект 2 </w:t>
            </w:r>
          </w:p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386F5E">
              <w:rPr>
                <w:rFonts w:ascii="Garamond" w:hAnsi="Garamond"/>
                <w:sz w:val="20"/>
                <w:szCs w:val="20"/>
              </w:rPr>
              <w:t>Генеральный директор</w:t>
            </w:r>
          </w:p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386F5E">
              <w:rPr>
                <w:rFonts w:ascii="Garamond" w:hAnsi="Garamond"/>
                <w:i/>
                <w:sz w:val="20"/>
                <w:szCs w:val="20"/>
              </w:rPr>
              <w:t>Ф.И.О., ______, Дата _______</w:t>
            </w:r>
          </w:p>
        </w:tc>
      </w:tr>
    </w:tbl>
    <w:p w:rsidR="00E05DB8" w:rsidRPr="00912900" w:rsidRDefault="00E05DB8" w:rsidP="00DA0F85">
      <w:pPr>
        <w:jc w:val="center"/>
        <w:outlineLvl w:val="0"/>
        <w:rPr>
          <w:rFonts w:ascii="Garamond" w:hAnsi="Garamond"/>
          <w:b/>
          <w:sz w:val="18"/>
          <w:szCs w:val="18"/>
        </w:rPr>
      </w:pPr>
      <w:r w:rsidRPr="00912900">
        <w:rPr>
          <w:rFonts w:ascii="Garamond" w:hAnsi="Garamond"/>
          <w:b/>
          <w:sz w:val="18"/>
          <w:szCs w:val="18"/>
        </w:rPr>
        <w:t>Приложение Д</w:t>
      </w:r>
      <w:r>
        <w:rPr>
          <w:rFonts w:ascii="Garamond" w:hAnsi="Garamond"/>
          <w:b/>
          <w:sz w:val="18"/>
          <w:szCs w:val="18"/>
        </w:rPr>
        <w:t xml:space="preserve"> </w:t>
      </w:r>
      <w:r w:rsidRPr="00912900">
        <w:rPr>
          <w:rFonts w:ascii="Garamond" w:hAnsi="Garamond"/>
          <w:b/>
          <w:sz w:val="18"/>
          <w:szCs w:val="18"/>
        </w:rPr>
        <w:t xml:space="preserve">к Перечню средств измерений для целей коммерческого учета по точкам поставки в сечении «Субъект 1 </w:t>
      </w:r>
      <w:r w:rsidRPr="00912900">
        <w:rPr>
          <w:rFonts w:ascii="Garamond" w:hAnsi="Garamond"/>
          <w:i/>
          <w:sz w:val="20"/>
          <w:szCs w:val="20"/>
        </w:rPr>
        <w:t>–</w:t>
      </w:r>
      <w:r w:rsidRPr="00912900">
        <w:rPr>
          <w:rFonts w:ascii="Garamond" w:hAnsi="Garamond"/>
          <w:b/>
          <w:sz w:val="18"/>
          <w:szCs w:val="18"/>
        </w:rPr>
        <w:t xml:space="preserve"> Субъект 2» </w:t>
      </w:r>
    </w:p>
    <w:tbl>
      <w:tblPr>
        <w:tblW w:w="149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1080"/>
        <w:gridCol w:w="900"/>
        <w:gridCol w:w="900"/>
        <w:gridCol w:w="1080"/>
        <w:gridCol w:w="1260"/>
        <w:gridCol w:w="1260"/>
        <w:gridCol w:w="1259"/>
        <w:gridCol w:w="1333"/>
        <w:gridCol w:w="1241"/>
        <w:gridCol w:w="1272"/>
        <w:gridCol w:w="1194"/>
        <w:gridCol w:w="942"/>
        <w:gridCol w:w="822"/>
      </w:tblGrid>
      <w:tr w:rsidR="00E05DB8" w:rsidRPr="00386F5E" w:rsidTr="00EE725B">
        <w:trPr>
          <w:cantSplit/>
        </w:trPr>
        <w:tc>
          <w:tcPr>
            <w:tcW w:w="44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sz w:val="18"/>
                <w:szCs w:val="18"/>
              </w:rPr>
              <w:t>№ п/п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07EB4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Наименование присоединения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(элементы электро-оборудования, входящие в расчет сальдо-перетоков)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Начало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(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название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</w:p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граничного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элемента)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Конец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(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название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</w:p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граничного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элемента)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Точка поставки (место расположения точки поставки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, номер точки поставки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779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sz w:val="18"/>
                <w:szCs w:val="18"/>
              </w:rPr>
              <w:t>Точки приема-передачи</w:t>
            </w:r>
            <w:r w:rsidRPr="00386F5E">
              <w:rPr>
                <w:rFonts w:ascii="Garamond" w:eastAsia="Arial Unicode MS" w:hAnsi="Garamond"/>
                <w:b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sz w:val="18"/>
                <w:szCs w:val="18"/>
              </w:rPr>
              <w:t>электроэнергии (мощности) Субъект 1</w:t>
            </w:r>
          </w:p>
        </w:tc>
        <w:tc>
          <w:tcPr>
            <w:tcW w:w="3846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Точки приема-передачи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электроэнергии (мощности) Субъект 2</w:t>
            </w:r>
          </w:p>
        </w:tc>
        <w:tc>
          <w:tcPr>
            <w:tcW w:w="1194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912900" w:rsidRDefault="00E05DB8" w:rsidP="00EE725B">
            <w:pPr>
              <w:pStyle w:val="xl23"/>
              <w:spacing w:before="0" w:beforeAutospacing="0" w:after="0" w:afterAutospacing="0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12900">
              <w:rPr>
                <w:rFonts w:ascii="Garamond" w:hAnsi="Garamond"/>
                <w:b/>
                <w:bCs/>
                <w:sz w:val="18"/>
                <w:szCs w:val="18"/>
              </w:rPr>
              <w:t>Метод определения</w:t>
            </w:r>
          </w:p>
          <w:p w:rsidR="00E05DB8" w:rsidRPr="00386F5E" w:rsidRDefault="00E05DB8" w:rsidP="00EE725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величины энергии с учетом вычисляемых добавок к показаниям счетчиков, если показания счетчиков корректируются</w:t>
            </w:r>
          </w:p>
        </w:tc>
        <w:tc>
          <w:tcPr>
            <w:tcW w:w="942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Сторона вычисл</w:t>
            </w:r>
          </w:p>
          <w:p w:rsidR="00E05DB8" w:rsidRPr="00386F5E" w:rsidRDefault="00E05DB8" w:rsidP="00EE725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яющая добавки и предоставляющая отчетность по данному сечению поставки</w:t>
            </w:r>
          </w:p>
        </w:tc>
        <w:tc>
          <w:tcPr>
            <w:tcW w:w="822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Примечания</w:t>
            </w:r>
          </w:p>
        </w:tc>
      </w:tr>
      <w:tr w:rsidR="00E05DB8" w:rsidRPr="00386F5E" w:rsidTr="00503C58">
        <w:trPr>
          <w:cantSplit/>
        </w:trPr>
        <w:tc>
          <w:tcPr>
            <w:tcW w:w="445" w:type="dxa"/>
            <w:vMerge/>
            <w:tcBorders>
              <w:left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ind w:right="-108"/>
              <w:jc w:val="center"/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основного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тип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;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 признак включения в АИИС*; 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номер точки измерения</w:t>
            </w:r>
          </w:p>
        </w:tc>
        <w:tc>
          <w:tcPr>
            <w:tcW w:w="1260" w:type="dxa"/>
          </w:tcPr>
          <w:p w:rsidR="00E05DB8" w:rsidRPr="00386F5E" w:rsidRDefault="00E05DB8" w:rsidP="00EE725B">
            <w:pPr>
              <w:ind w:right="-108"/>
              <w:jc w:val="center"/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резервного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тип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;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 признак включения в АИИС*; 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номер точки измерения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59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eastAsia="Arial Unicode MS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Способ, по которому формируется ежедневный профиль нагрузки (при интегральном способе учета)</w:t>
            </w:r>
          </w:p>
          <w:p w:rsidR="00E05DB8" w:rsidRPr="00386F5E" w:rsidRDefault="00E05DB8" w:rsidP="00EE725B">
            <w:pPr>
              <w:jc w:val="center"/>
              <w:rPr>
                <w:rFonts w:ascii="Garamond" w:eastAsia="Arial Unicode MS" w:hAnsi="Garamond"/>
                <w:b/>
                <w:sz w:val="18"/>
                <w:szCs w:val="18"/>
              </w:rPr>
            </w:pP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33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ind w:right="-108"/>
              <w:jc w:val="center"/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основного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тип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;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 признак включения в АИИС*; 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номер точки измерения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41" w:type="dxa"/>
          </w:tcPr>
          <w:p w:rsidR="00E05DB8" w:rsidRPr="00386F5E" w:rsidRDefault="00E05DB8" w:rsidP="00EE725B">
            <w:pPr>
              <w:jc w:val="center"/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резервного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тип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;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 признак включения в АИИС*; 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номер точки измерения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Способ, по которому формируется ежедневный профиль нагрузки (при интегральном способе учета)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right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E05DB8" w:rsidRPr="00386F5E" w:rsidTr="00503C58">
        <w:tc>
          <w:tcPr>
            <w:tcW w:w="445" w:type="dxa"/>
            <w:tcBorders>
              <w:left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080" w:type="dxa"/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59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3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41" w:type="dxa"/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2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94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ind w:left="54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42" w:type="dxa"/>
          </w:tcPr>
          <w:p w:rsidR="00E05DB8" w:rsidRPr="00386F5E" w:rsidRDefault="00E05DB8" w:rsidP="00EE725B">
            <w:pPr>
              <w:ind w:left="7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22" w:type="dxa"/>
            <w:tcBorders>
              <w:right w:val="double" w:sz="4" w:space="0" w:color="auto"/>
            </w:tcBorders>
          </w:tcPr>
          <w:p w:rsidR="00E05DB8" w:rsidRPr="00386F5E" w:rsidRDefault="00E05DB8" w:rsidP="00EE725B">
            <w:pPr>
              <w:ind w:left="3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14</w:t>
            </w:r>
          </w:p>
        </w:tc>
      </w:tr>
      <w:tr w:rsidR="00E05DB8" w:rsidRPr="00386F5E" w:rsidTr="00503C58">
        <w:tc>
          <w:tcPr>
            <w:tcW w:w="4405" w:type="dxa"/>
            <w:gridSpan w:val="5"/>
            <w:tcBorders>
              <w:left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Добавляемые точки поставки</w:t>
            </w:r>
          </w:p>
        </w:tc>
        <w:tc>
          <w:tcPr>
            <w:tcW w:w="1260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333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41" w:type="dxa"/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ind w:left="54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</w:tcPr>
          <w:p w:rsidR="00E05DB8" w:rsidRPr="00386F5E" w:rsidRDefault="00E05DB8" w:rsidP="00EE725B">
            <w:pPr>
              <w:ind w:left="7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right w:val="double" w:sz="4" w:space="0" w:color="auto"/>
            </w:tcBorders>
          </w:tcPr>
          <w:p w:rsidR="00E05DB8" w:rsidRPr="00386F5E" w:rsidRDefault="00E05DB8" w:rsidP="00EE725B">
            <w:pPr>
              <w:ind w:left="3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  <w:tr w:rsidR="00E05DB8" w:rsidRPr="00386F5E" w:rsidTr="00503C58">
        <w:tc>
          <w:tcPr>
            <w:tcW w:w="445" w:type="dxa"/>
            <w:tcBorders>
              <w:left w:val="double" w:sz="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333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ind w:left="54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ind w:left="7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double" w:sz="4" w:space="0" w:color="auto"/>
              <w:right w:val="double" w:sz="4" w:space="0" w:color="auto"/>
            </w:tcBorders>
          </w:tcPr>
          <w:p w:rsidR="00E05DB8" w:rsidRPr="00386F5E" w:rsidRDefault="00E05DB8" w:rsidP="00EE725B">
            <w:pPr>
              <w:ind w:left="3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</w:tbl>
    <w:p w:rsidR="00E05DB8" w:rsidRPr="00912900" w:rsidRDefault="00E05DB8" w:rsidP="00DA0F85">
      <w:pPr>
        <w:spacing w:before="60"/>
        <w:rPr>
          <w:rFonts w:ascii="Garamond" w:hAnsi="Garamond"/>
          <w:sz w:val="18"/>
          <w:szCs w:val="18"/>
        </w:rPr>
      </w:pPr>
    </w:p>
    <w:p w:rsidR="00E05DB8" w:rsidRPr="00912900" w:rsidRDefault="00E05DB8" w:rsidP="00DA0F85">
      <w:pPr>
        <w:spacing w:before="60"/>
        <w:rPr>
          <w:rFonts w:ascii="Garamond" w:hAnsi="Garamond"/>
          <w:sz w:val="18"/>
          <w:szCs w:val="18"/>
        </w:rPr>
      </w:pPr>
    </w:p>
    <w:p w:rsidR="00E05DB8" w:rsidRDefault="00E05DB8" w:rsidP="00DA0F85"/>
    <w:p w:rsidR="00E05DB8" w:rsidRDefault="00E05DB8" w:rsidP="00DA0F85">
      <w:pPr>
        <w:tabs>
          <w:tab w:val="left" w:pos="4820"/>
          <w:tab w:val="left" w:pos="10773"/>
        </w:tabs>
        <w:ind w:right="-454"/>
        <w:rPr>
          <w:rFonts w:ascii="Garamond" w:hAnsi="Garamond"/>
          <w:b/>
        </w:rPr>
      </w:pPr>
      <w:r w:rsidRPr="00E114DF">
        <w:rPr>
          <w:rFonts w:ascii="Garamond" w:hAnsi="Garamond"/>
          <w:b/>
          <w:highlight w:val="yellow"/>
        </w:rPr>
        <w:t>Действующая редакция</w:t>
      </w:r>
    </w:p>
    <w:p w:rsidR="00E05DB8" w:rsidRPr="00912900" w:rsidRDefault="00E05DB8" w:rsidP="00DA0F85">
      <w:pPr>
        <w:jc w:val="center"/>
        <w:rPr>
          <w:rFonts w:ascii="Garamond" w:hAnsi="Garamond"/>
          <w:b/>
          <w:bCs/>
          <w:iCs/>
        </w:rPr>
      </w:pPr>
      <w:r w:rsidRPr="00912900">
        <w:rPr>
          <w:rFonts w:ascii="Garamond" w:hAnsi="Garamond"/>
          <w:b/>
          <w:bCs/>
          <w:iCs/>
        </w:rPr>
        <w:t>Форма 20</w:t>
      </w:r>
    </w:p>
    <w:p w:rsidR="00E05DB8" w:rsidRPr="00912900" w:rsidRDefault="00E05DB8" w:rsidP="00DA0F85">
      <w:pPr>
        <w:spacing w:line="160" w:lineRule="exact"/>
        <w:jc w:val="right"/>
        <w:rPr>
          <w:rFonts w:ascii="Garamond" w:hAnsi="Garamond"/>
          <w:bCs/>
          <w:i/>
          <w:iCs/>
          <w:sz w:val="20"/>
          <w:szCs w:val="20"/>
        </w:rPr>
      </w:pPr>
    </w:p>
    <w:p w:rsidR="00E05DB8" w:rsidRPr="00912900" w:rsidRDefault="00E05DB8" w:rsidP="00DA0F85">
      <w:pPr>
        <w:spacing w:line="160" w:lineRule="exact"/>
        <w:jc w:val="right"/>
        <w:rPr>
          <w:rFonts w:ascii="Garamond" w:hAnsi="Garamond"/>
          <w:bCs/>
          <w:i/>
          <w:iCs/>
          <w:sz w:val="20"/>
          <w:szCs w:val="20"/>
        </w:rPr>
      </w:pPr>
    </w:p>
    <w:tbl>
      <w:tblPr>
        <w:tblW w:w="4956" w:type="pct"/>
        <w:jc w:val="center"/>
        <w:tblLayout w:type="fixed"/>
        <w:tblLook w:val="01E0"/>
      </w:tblPr>
      <w:tblGrid>
        <w:gridCol w:w="3942"/>
        <w:gridCol w:w="5376"/>
        <w:gridCol w:w="5338"/>
      </w:tblGrid>
      <w:tr w:rsidR="00E05DB8" w:rsidRPr="00386F5E" w:rsidTr="00EE725B">
        <w:trPr>
          <w:cantSplit/>
          <w:jc w:val="center"/>
        </w:trPr>
        <w:tc>
          <w:tcPr>
            <w:tcW w:w="1345" w:type="pct"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34" w:type="pct"/>
            <w:vMerge w:val="restart"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21" w:type="pct"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05DB8" w:rsidRPr="00386F5E" w:rsidTr="00EE725B">
        <w:trPr>
          <w:cantSplit/>
          <w:jc w:val="center"/>
        </w:trPr>
        <w:tc>
          <w:tcPr>
            <w:tcW w:w="1345" w:type="pct"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34" w:type="pct"/>
            <w:vMerge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21" w:type="pct"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</w:rPr>
            </w:pPr>
          </w:p>
        </w:tc>
      </w:tr>
    </w:tbl>
    <w:p w:rsidR="00E05DB8" w:rsidRDefault="00E05DB8" w:rsidP="00DA0F8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Наименование документа </w:t>
      </w:r>
    </w:p>
    <w:p w:rsidR="00E05DB8" w:rsidRPr="00EE65BD" w:rsidRDefault="00E05DB8" w:rsidP="00DA0F85">
      <w:pPr>
        <w:jc w:val="center"/>
        <w:rPr>
          <w:rFonts w:ascii="Garamond" w:hAnsi="Garamond"/>
          <w:b/>
          <w:i/>
          <w:sz w:val="18"/>
          <w:szCs w:val="18"/>
        </w:rPr>
      </w:pPr>
      <w:r w:rsidRPr="00EE65BD">
        <w:rPr>
          <w:rFonts w:ascii="Garamond" w:hAnsi="Garamond"/>
          <w:b/>
          <w:i/>
        </w:rPr>
        <w:t xml:space="preserve">(указывается в соответствии с </w:t>
      </w:r>
      <w:r>
        <w:rPr>
          <w:rFonts w:ascii="Garamond" w:hAnsi="Garamond"/>
          <w:b/>
          <w:i/>
        </w:rPr>
        <w:t>п</w:t>
      </w:r>
      <w:r w:rsidRPr="00EE65BD">
        <w:rPr>
          <w:rFonts w:ascii="Garamond" w:hAnsi="Garamond"/>
          <w:b/>
          <w:i/>
        </w:rPr>
        <w:t>риложением 3.1)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1145"/>
        <w:gridCol w:w="729"/>
        <w:gridCol w:w="729"/>
        <w:gridCol w:w="861"/>
        <w:gridCol w:w="1583"/>
        <w:gridCol w:w="1368"/>
        <w:gridCol w:w="1126"/>
        <w:gridCol w:w="1369"/>
        <w:gridCol w:w="1246"/>
        <w:gridCol w:w="1209"/>
        <w:gridCol w:w="1179"/>
        <w:gridCol w:w="940"/>
        <w:gridCol w:w="761"/>
      </w:tblGrid>
      <w:tr w:rsidR="00E05DB8" w:rsidRPr="00386F5E" w:rsidTr="00EE725B">
        <w:trPr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sz w:val="18"/>
                <w:szCs w:val="18"/>
              </w:rPr>
              <w:t>№ п/п</w:t>
            </w:r>
          </w:p>
        </w:tc>
        <w:tc>
          <w:tcPr>
            <w:tcW w:w="1126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Наименование присоедин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ения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(элементы электро-оборудования, входящие в расчет сальдо перетоков)</w:t>
            </w:r>
          </w:p>
        </w:tc>
        <w:tc>
          <w:tcPr>
            <w:tcW w:w="717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Начало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(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название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граничного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элемента)</w:t>
            </w:r>
          </w:p>
        </w:tc>
        <w:tc>
          <w:tcPr>
            <w:tcW w:w="717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Конец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(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название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граничного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элемента)</w:t>
            </w:r>
          </w:p>
        </w:tc>
        <w:tc>
          <w:tcPr>
            <w:tcW w:w="847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Точка поставки (место расположения точки поставки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, номер точки поставки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009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sz w:val="18"/>
                <w:szCs w:val="18"/>
              </w:rPr>
              <w:t>Точки приема-передачи</w:t>
            </w:r>
            <w:r w:rsidRPr="00386F5E">
              <w:rPr>
                <w:rFonts w:ascii="Garamond" w:eastAsia="Arial Unicode MS" w:hAnsi="Garamond"/>
                <w:b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sz w:val="18"/>
                <w:szCs w:val="18"/>
              </w:rPr>
              <w:t>электроэнергии (мощности) субъект 1</w:t>
            </w:r>
          </w:p>
        </w:tc>
        <w:tc>
          <w:tcPr>
            <w:tcW w:w="3760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5DB8" w:rsidRPr="003A3B1F" w:rsidRDefault="00E05DB8" w:rsidP="00EE725B">
            <w:pPr>
              <w:pStyle w:val="xl23"/>
              <w:spacing w:before="0" w:beforeAutospacing="0" w:after="0" w:afterAutospacing="0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A3B1F">
              <w:rPr>
                <w:rFonts w:ascii="Garamond" w:hAnsi="Garamond"/>
                <w:b/>
                <w:bCs/>
                <w:sz w:val="18"/>
                <w:szCs w:val="18"/>
              </w:rPr>
              <w:t xml:space="preserve">Точки приема-передачи электроэнергии (мощности)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с</w:t>
            </w:r>
            <w:r w:rsidRPr="003A3B1F">
              <w:rPr>
                <w:rFonts w:ascii="Garamond" w:hAnsi="Garamond"/>
                <w:b/>
                <w:bCs/>
                <w:sz w:val="18"/>
                <w:szCs w:val="18"/>
              </w:rPr>
              <w:t>убъект 2</w:t>
            </w:r>
          </w:p>
        </w:tc>
        <w:tc>
          <w:tcPr>
            <w:tcW w:w="1159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A3B1F" w:rsidRDefault="00E05DB8" w:rsidP="00EE725B">
            <w:pPr>
              <w:pStyle w:val="xl23"/>
              <w:spacing w:before="0" w:beforeAutospacing="0" w:after="0" w:afterAutospacing="0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A3B1F">
              <w:rPr>
                <w:rFonts w:ascii="Garamond" w:hAnsi="Garamond"/>
                <w:b/>
                <w:bCs/>
                <w:sz w:val="18"/>
                <w:szCs w:val="18"/>
              </w:rPr>
              <w:t>Метод определения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величины энергии с учетом вычисляемых добавок к показаниям счетчиков, если показания счетчиков корректируются</w:t>
            </w:r>
          </w:p>
        </w:tc>
        <w:tc>
          <w:tcPr>
            <w:tcW w:w="924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Сторона вычисл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яющая добавки и предоставляющая отчетность по данному сечению поставки</w:t>
            </w:r>
          </w:p>
        </w:tc>
        <w:tc>
          <w:tcPr>
            <w:tcW w:w="748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Примечания</w:t>
            </w:r>
          </w:p>
        </w:tc>
      </w:tr>
      <w:tr w:rsidR="00E05DB8" w:rsidRPr="00386F5E" w:rsidTr="00EE725B">
        <w:trPr>
          <w:jc w:val="center"/>
        </w:trPr>
        <w:tc>
          <w:tcPr>
            <w:tcW w:w="533" w:type="dxa"/>
            <w:vMerge/>
            <w:tcBorders>
              <w:left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47" w:type="dxa"/>
            <w:vMerge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ind w:left="113" w:right="113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 установки основного измерительного прибора (счетчика); прием/отдача; тип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, класс точности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; номер точки измерения</w:t>
            </w:r>
          </w:p>
        </w:tc>
        <w:tc>
          <w:tcPr>
            <w:tcW w:w="1345" w:type="dxa"/>
          </w:tcPr>
          <w:p w:rsidR="00E05DB8" w:rsidRPr="00386F5E" w:rsidRDefault="00E05DB8" w:rsidP="00EE725B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 установки резервного измерительного прибора (счетчика); прием/отдача; тип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, класс точности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; номер точки измерения</w:t>
            </w:r>
          </w:p>
        </w:tc>
        <w:tc>
          <w:tcPr>
            <w:tcW w:w="1107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eastAsia="Arial Unicode MS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Способ, по которому формируется ежедневный профиль нагрузки (при отсутствии интервального счетчика)</w:t>
            </w:r>
          </w:p>
        </w:tc>
        <w:tc>
          <w:tcPr>
            <w:tcW w:w="1346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ind w:right="-108"/>
              <w:jc w:val="center"/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основного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тип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  <w:highlight w:val="yellow"/>
              </w:rPr>
              <w:t xml:space="preserve">,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класс точности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; 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номер точки измерения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25" w:type="dxa"/>
          </w:tcPr>
          <w:p w:rsidR="00E05DB8" w:rsidRPr="00386F5E" w:rsidRDefault="00E05DB8" w:rsidP="00EE725B">
            <w:pPr>
              <w:jc w:val="center"/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резервного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тип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  <w:highlight w:val="yellow"/>
              </w:rPr>
              <w:t xml:space="preserve">,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класс точности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; 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номер точки измерения</w:t>
            </w:r>
          </w:p>
        </w:tc>
        <w:tc>
          <w:tcPr>
            <w:tcW w:w="1189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Способ, по которому формируется ежедневный профиль нагрузки (при отсутствии интервального счетчика)</w:t>
            </w:r>
          </w:p>
          <w:p w:rsidR="00E05DB8" w:rsidRPr="00386F5E" w:rsidRDefault="00E05DB8" w:rsidP="00EE725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right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E05DB8" w:rsidRPr="00386F5E" w:rsidTr="00EE725B">
        <w:trPr>
          <w:jc w:val="center"/>
        </w:trPr>
        <w:tc>
          <w:tcPr>
            <w:tcW w:w="533" w:type="dxa"/>
            <w:tcBorders>
              <w:left w:val="double" w:sz="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126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7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47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7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45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07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46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25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89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ind w:left="34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59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24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ind w:left="7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48" w:type="dxa"/>
            <w:tcBorders>
              <w:bottom w:val="double" w:sz="4" w:space="0" w:color="auto"/>
              <w:right w:val="double" w:sz="4" w:space="0" w:color="auto"/>
            </w:tcBorders>
          </w:tcPr>
          <w:p w:rsidR="00E05DB8" w:rsidRPr="00386F5E" w:rsidRDefault="00E05DB8" w:rsidP="00EE725B">
            <w:pPr>
              <w:ind w:left="3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14</w:t>
            </w:r>
          </w:p>
        </w:tc>
      </w:tr>
      <w:tr w:rsidR="00E05DB8" w:rsidRPr="00386F5E" w:rsidTr="00EE725B">
        <w:trPr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ind w:left="54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EE725B">
            <w:pPr>
              <w:ind w:left="54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ind w:left="7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auto"/>
              <w:right w:val="double" w:sz="4" w:space="0" w:color="auto"/>
            </w:tcBorders>
          </w:tcPr>
          <w:p w:rsidR="00E05DB8" w:rsidRPr="00386F5E" w:rsidRDefault="00E05DB8" w:rsidP="00EE725B">
            <w:pPr>
              <w:ind w:left="3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</w:tbl>
    <w:p w:rsidR="00E05DB8" w:rsidRDefault="00E05DB8" w:rsidP="00DA0F85"/>
    <w:p w:rsidR="00E05DB8" w:rsidRDefault="00E05DB8" w:rsidP="00DA0F85"/>
    <w:p w:rsidR="00E05DB8" w:rsidRDefault="00E05DB8" w:rsidP="00DA0F85"/>
    <w:p w:rsidR="00E05DB8" w:rsidRDefault="00E05DB8" w:rsidP="00DA0F85"/>
    <w:p w:rsidR="00E05DB8" w:rsidRDefault="00E05DB8" w:rsidP="00DA0F85"/>
    <w:p w:rsidR="00E05DB8" w:rsidRDefault="00E05DB8" w:rsidP="00DA0F85">
      <w:pPr>
        <w:tabs>
          <w:tab w:val="left" w:pos="4820"/>
          <w:tab w:val="left" w:pos="10773"/>
        </w:tabs>
        <w:ind w:right="-454"/>
        <w:rPr>
          <w:rFonts w:ascii="Garamond" w:hAnsi="Garamond"/>
          <w:b/>
        </w:rPr>
      </w:pPr>
      <w:r w:rsidRPr="00AE6DAF">
        <w:rPr>
          <w:rFonts w:ascii="Garamond" w:hAnsi="Garamond"/>
          <w:b/>
          <w:highlight w:val="yellow"/>
        </w:rPr>
        <w:t>Предлагаемая редакция</w:t>
      </w:r>
    </w:p>
    <w:p w:rsidR="00E05DB8" w:rsidRPr="00912900" w:rsidRDefault="00E05DB8" w:rsidP="00DA0F85">
      <w:pPr>
        <w:jc w:val="center"/>
        <w:rPr>
          <w:rFonts w:ascii="Garamond" w:hAnsi="Garamond"/>
          <w:b/>
          <w:bCs/>
          <w:iCs/>
        </w:rPr>
      </w:pPr>
      <w:r w:rsidRPr="00912900">
        <w:rPr>
          <w:rFonts w:ascii="Garamond" w:hAnsi="Garamond"/>
          <w:b/>
          <w:bCs/>
          <w:iCs/>
        </w:rPr>
        <w:t>Форма 20</w:t>
      </w:r>
    </w:p>
    <w:tbl>
      <w:tblPr>
        <w:tblW w:w="4956" w:type="pct"/>
        <w:jc w:val="center"/>
        <w:tblLayout w:type="fixed"/>
        <w:tblLook w:val="01E0"/>
      </w:tblPr>
      <w:tblGrid>
        <w:gridCol w:w="3942"/>
        <w:gridCol w:w="5376"/>
        <w:gridCol w:w="5338"/>
      </w:tblGrid>
      <w:tr w:rsidR="00E05DB8" w:rsidRPr="00386F5E" w:rsidTr="00EE725B">
        <w:trPr>
          <w:cantSplit/>
          <w:jc w:val="center"/>
        </w:trPr>
        <w:tc>
          <w:tcPr>
            <w:tcW w:w="1345" w:type="pct"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34" w:type="pct"/>
            <w:vMerge w:val="restart"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821" w:type="pct"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05DB8" w:rsidRPr="00386F5E" w:rsidTr="00EE725B">
        <w:trPr>
          <w:cantSplit/>
          <w:jc w:val="center"/>
        </w:trPr>
        <w:tc>
          <w:tcPr>
            <w:tcW w:w="1345" w:type="pct"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34" w:type="pct"/>
            <w:vMerge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21" w:type="pct"/>
          </w:tcPr>
          <w:p w:rsidR="00E05DB8" w:rsidRPr="00386F5E" w:rsidRDefault="00E05DB8" w:rsidP="00EE725B">
            <w:pPr>
              <w:spacing w:after="0"/>
              <w:rPr>
                <w:rFonts w:ascii="Garamond" w:hAnsi="Garamond"/>
              </w:rPr>
            </w:pPr>
          </w:p>
        </w:tc>
      </w:tr>
    </w:tbl>
    <w:p w:rsidR="00E05DB8" w:rsidRDefault="00E05DB8" w:rsidP="00DA0F8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Наименование документа </w:t>
      </w:r>
    </w:p>
    <w:p w:rsidR="00E05DB8" w:rsidRPr="00EE65BD" w:rsidRDefault="00E05DB8" w:rsidP="00DA0F85">
      <w:pPr>
        <w:jc w:val="center"/>
        <w:rPr>
          <w:rFonts w:ascii="Garamond" w:hAnsi="Garamond"/>
          <w:b/>
          <w:i/>
          <w:sz w:val="18"/>
          <w:szCs w:val="18"/>
        </w:rPr>
      </w:pPr>
      <w:r w:rsidRPr="00EE65BD">
        <w:rPr>
          <w:rFonts w:ascii="Garamond" w:hAnsi="Garamond"/>
          <w:b/>
          <w:i/>
        </w:rPr>
        <w:t xml:space="preserve">(указывается в соответствии с </w:t>
      </w:r>
      <w:r>
        <w:rPr>
          <w:rFonts w:ascii="Garamond" w:hAnsi="Garamond"/>
          <w:b/>
          <w:i/>
        </w:rPr>
        <w:t>п</w:t>
      </w:r>
      <w:r w:rsidRPr="00EE65BD">
        <w:rPr>
          <w:rFonts w:ascii="Garamond" w:hAnsi="Garamond"/>
          <w:b/>
          <w:i/>
        </w:rPr>
        <w:t>риложением 3.1)</w:t>
      </w:r>
    </w:p>
    <w:p w:rsidR="00E05DB8" w:rsidRPr="00912900" w:rsidRDefault="00E05DB8" w:rsidP="00DA0F85">
      <w:pPr>
        <w:jc w:val="center"/>
        <w:rPr>
          <w:rFonts w:ascii="Garamond" w:hAnsi="Garamond"/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1146"/>
        <w:gridCol w:w="728"/>
        <w:gridCol w:w="728"/>
        <w:gridCol w:w="861"/>
        <w:gridCol w:w="1586"/>
        <w:gridCol w:w="1369"/>
        <w:gridCol w:w="1126"/>
        <w:gridCol w:w="1370"/>
        <w:gridCol w:w="1247"/>
        <w:gridCol w:w="1210"/>
        <w:gridCol w:w="1179"/>
        <w:gridCol w:w="939"/>
        <w:gridCol w:w="759"/>
      </w:tblGrid>
      <w:tr w:rsidR="00E05DB8" w:rsidRPr="00386F5E" w:rsidTr="00EE725B">
        <w:trPr>
          <w:jc w:val="center"/>
        </w:trPr>
        <w:tc>
          <w:tcPr>
            <w:tcW w:w="54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sz w:val="18"/>
                <w:szCs w:val="18"/>
              </w:rPr>
              <w:t>№ п/п</w:t>
            </w:r>
          </w:p>
        </w:tc>
        <w:tc>
          <w:tcPr>
            <w:tcW w:w="1174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Наименование присоедин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ения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(элементы электро-оборудования, входящие в расчет сальдо перетоков)</w:t>
            </w:r>
          </w:p>
        </w:tc>
        <w:tc>
          <w:tcPr>
            <w:tcW w:w="743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Начало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(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название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граничного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элемента)</w:t>
            </w:r>
          </w:p>
        </w:tc>
        <w:tc>
          <w:tcPr>
            <w:tcW w:w="743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Конец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(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название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граничного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элемента)</w:t>
            </w:r>
          </w:p>
        </w:tc>
        <w:tc>
          <w:tcPr>
            <w:tcW w:w="880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Точка поставки (место расположения точки поставки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, номер точки поставки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185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sz w:val="18"/>
                <w:szCs w:val="18"/>
              </w:rPr>
              <w:t>Точки приема-передачи</w:t>
            </w:r>
            <w:r w:rsidRPr="00386F5E">
              <w:rPr>
                <w:rFonts w:ascii="Garamond" w:eastAsia="Arial Unicode MS" w:hAnsi="Garamond"/>
                <w:b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sz w:val="18"/>
                <w:szCs w:val="18"/>
              </w:rPr>
              <w:t>электроэнергии (мощности) субъект 1</w:t>
            </w:r>
          </w:p>
        </w:tc>
        <w:tc>
          <w:tcPr>
            <w:tcW w:w="3923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5DB8" w:rsidRPr="003A3B1F" w:rsidRDefault="00E05DB8" w:rsidP="00EE725B">
            <w:pPr>
              <w:pStyle w:val="xl23"/>
              <w:spacing w:before="0" w:beforeAutospacing="0" w:after="0" w:afterAutospacing="0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A3B1F">
              <w:rPr>
                <w:rFonts w:ascii="Garamond" w:hAnsi="Garamond"/>
                <w:b/>
                <w:bCs/>
                <w:sz w:val="18"/>
                <w:szCs w:val="18"/>
              </w:rPr>
              <w:t xml:space="preserve">Точки приема-передачи электроэнергии (мощности) </w:t>
            </w:r>
            <w:r>
              <w:rPr>
                <w:rFonts w:ascii="Garamond" w:hAnsi="Garamond"/>
                <w:b/>
                <w:bCs/>
                <w:sz w:val="18"/>
                <w:szCs w:val="18"/>
              </w:rPr>
              <w:t>с</w:t>
            </w:r>
            <w:r w:rsidRPr="003A3B1F">
              <w:rPr>
                <w:rFonts w:ascii="Garamond" w:hAnsi="Garamond"/>
                <w:b/>
                <w:bCs/>
                <w:sz w:val="18"/>
                <w:szCs w:val="18"/>
              </w:rPr>
              <w:t>убъект 2</w:t>
            </w:r>
          </w:p>
        </w:tc>
        <w:tc>
          <w:tcPr>
            <w:tcW w:w="1208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A3B1F" w:rsidRDefault="00E05DB8" w:rsidP="00EE725B">
            <w:pPr>
              <w:pStyle w:val="xl23"/>
              <w:spacing w:before="0" w:beforeAutospacing="0" w:after="0" w:afterAutospacing="0"/>
              <w:jc w:val="center"/>
              <w:textAlignment w:val="auto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A3B1F">
              <w:rPr>
                <w:rFonts w:ascii="Garamond" w:hAnsi="Garamond"/>
                <w:b/>
                <w:bCs/>
                <w:sz w:val="18"/>
                <w:szCs w:val="18"/>
              </w:rPr>
              <w:t>Метод определения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величины энергии с учетом вычисляемых добавок к показаниям счетчиков, если показания счетчиков корректируются</w:t>
            </w:r>
          </w:p>
        </w:tc>
        <w:tc>
          <w:tcPr>
            <w:tcW w:w="961" w:type="dxa"/>
            <w:vMerge w:val="restart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Сторона вычисл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яющая добавки и предоставляющая отчетность по данному сечению поставки</w:t>
            </w:r>
          </w:p>
        </w:tc>
        <w:tc>
          <w:tcPr>
            <w:tcW w:w="77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Примечания</w:t>
            </w:r>
          </w:p>
        </w:tc>
      </w:tr>
      <w:tr w:rsidR="00E05DB8" w:rsidRPr="00386F5E" w:rsidTr="00EE725B">
        <w:trPr>
          <w:jc w:val="center"/>
        </w:trPr>
        <w:tc>
          <w:tcPr>
            <w:tcW w:w="548" w:type="dxa"/>
            <w:vMerge/>
            <w:tcBorders>
              <w:left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43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43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628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ind w:left="113" w:right="113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 установки основного измерительного прибора (счетчика); прием/отдача; тип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;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20"/>
                <w:highlight w:val="yellow"/>
              </w:rPr>
              <w:t>признак включения в АИИС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;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 номер точки измерения</w:t>
            </w:r>
          </w:p>
        </w:tc>
        <w:tc>
          <w:tcPr>
            <w:tcW w:w="1404" w:type="dxa"/>
          </w:tcPr>
          <w:p w:rsidR="00E05DB8" w:rsidRPr="00386F5E" w:rsidRDefault="00E05DB8" w:rsidP="00EE725B">
            <w:pPr>
              <w:ind w:right="113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 установки резервного измерительного прибора (счетчика); прием/отдача; тип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;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20"/>
                <w:highlight w:val="yellow"/>
              </w:rPr>
              <w:t>признак включения в АИИС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;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 номер точки измерения</w:t>
            </w:r>
          </w:p>
        </w:tc>
        <w:tc>
          <w:tcPr>
            <w:tcW w:w="1153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eastAsia="Arial Unicode MS" w:hAnsi="Garamond"/>
                <w:b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Способ, по которому формируется ежедневный профиль нагрузки (при отсутствии интервального счетчика)</w:t>
            </w:r>
          </w:p>
        </w:tc>
        <w:tc>
          <w:tcPr>
            <w:tcW w:w="1405" w:type="dxa"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ind w:right="-108"/>
              <w:jc w:val="center"/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основного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тип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;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20"/>
                <w:highlight w:val="yellow"/>
              </w:rPr>
              <w:t xml:space="preserve"> признак включения в АИИС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;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номер точки измерения</w:t>
            </w:r>
          </w:p>
          <w:p w:rsidR="00E05DB8" w:rsidRPr="00386F5E" w:rsidRDefault="00E05DB8" w:rsidP="00EE725B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78" w:type="dxa"/>
          </w:tcPr>
          <w:p w:rsidR="00E05DB8" w:rsidRPr="00386F5E" w:rsidRDefault="00E05DB8" w:rsidP="00EE725B">
            <w:pPr>
              <w:jc w:val="center"/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резервного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18"/>
                <w:szCs w:val="18"/>
              </w:rPr>
              <w:t xml:space="preserve"> тип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;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20"/>
                <w:highlight w:val="yellow"/>
              </w:rPr>
              <w:t xml:space="preserve"> признак включения в АИИС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;</w:t>
            </w: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18"/>
                <w:szCs w:val="18"/>
              </w:rPr>
              <w:t>номер точки измерения</w:t>
            </w:r>
          </w:p>
        </w:tc>
        <w:tc>
          <w:tcPr>
            <w:tcW w:w="1240" w:type="dxa"/>
            <w:tcBorders>
              <w:righ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eastAsia="Arial Unicode MS" w:hAnsi="Garamond"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Способ, по которому формируется ежедневный профиль нагрузки (при отсутствии интервального счетчика)</w:t>
            </w:r>
          </w:p>
          <w:p w:rsidR="00E05DB8" w:rsidRPr="00386F5E" w:rsidRDefault="00E05DB8" w:rsidP="00EE725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thinThickSmallGap" w:sz="2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61" w:type="dxa"/>
            <w:vMerge/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</w:tcPr>
          <w:p w:rsidR="00E05DB8" w:rsidRPr="00386F5E" w:rsidRDefault="00E05DB8" w:rsidP="00EE725B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E05DB8" w:rsidRPr="00386F5E" w:rsidTr="00EE725B">
        <w:trPr>
          <w:jc w:val="center"/>
        </w:trPr>
        <w:tc>
          <w:tcPr>
            <w:tcW w:w="548" w:type="dxa"/>
            <w:tcBorders>
              <w:left w:val="double" w:sz="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174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3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3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28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04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53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05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ind w:left="34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08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E05DB8" w:rsidRPr="00386F5E" w:rsidRDefault="00E05DB8" w:rsidP="00EE725B">
            <w:pPr>
              <w:ind w:left="7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75" w:type="dxa"/>
            <w:tcBorders>
              <w:bottom w:val="double" w:sz="4" w:space="0" w:color="auto"/>
              <w:right w:val="double" w:sz="4" w:space="0" w:color="auto"/>
            </w:tcBorders>
          </w:tcPr>
          <w:p w:rsidR="00E05DB8" w:rsidRPr="00386F5E" w:rsidRDefault="00E05DB8" w:rsidP="00EE725B">
            <w:pPr>
              <w:ind w:left="3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386F5E">
              <w:rPr>
                <w:rFonts w:ascii="Garamond" w:hAnsi="Garamond"/>
                <w:b/>
                <w:bCs/>
                <w:sz w:val="18"/>
                <w:szCs w:val="18"/>
              </w:rPr>
              <w:t>14</w:t>
            </w:r>
          </w:p>
        </w:tc>
      </w:tr>
      <w:tr w:rsidR="00E05DB8" w:rsidRPr="00386F5E" w:rsidTr="00EE725B">
        <w:trPr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EE725B">
            <w:pPr>
              <w:ind w:left="54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EE725B">
            <w:pPr>
              <w:ind w:left="54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double" w:sz="4" w:space="0" w:color="auto"/>
            </w:tcBorders>
          </w:tcPr>
          <w:p w:rsidR="00E05DB8" w:rsidRPr="00386F5E" w:rsidRDefault="00E05DB8" w:rsidP="00EE725B">
            <w:pPr>
              <w:ind w:left="72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double" w:sz="4" w:space="0" w:color="auto"/>
              <w:right w:val="double" w:sz="4" w:space="0" w:color="auto"/>
            </w:tcBorders>
          </w:tcPr>
          <w:p w:rsidR="00E05DB8" w:rsidRPr="00386F5E" w:rsidRDefault="00E05DB8" w:rsidP="00EE725B">
            <w:pPr>
              <w:ind w:left="30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</w:tr>
    </w:tbl>
    <w:p w:rsidR="00E05DB8" w:rsidRDefault="00E05DB8" w:rsidP="00DA0F85">
      <w:pPr>
        <w:rPr>
          <w:rFonts w:ascii="Garamond" w:hAnsi="Garamond"/>
          <w:sz w:val="18"/>
          <w:szCs w:val="18"/>
        </w:rPr>
      </w:pPr>
    </w:p>
    <w:p w:rsidR="00E05DB8" w:rsidRDefault="00E05DB8" w:rsidP="00DA0F85">
      <w:pPr>
        <w:rPr>
          <w:rFonts w:ascii="Garamond" w:hAnsi="Garamond"/>
          <w:sz w:val="18"/>
          <w:szCs w:val="18"/>
        </w:rPr>
      </w:pPr>
    </w:p>
    <w:p w:rsidR="00E05DB8" w:rsidRDefault="00E05DB8" w:rsidP="00DA0F85">
      <w:pPr>
        <w:rPr>
          <w:rFonts w:ascii="Garamond" w:hAnsi="Garamond"/>
          <w:sz w:val="18"/>
          <w:szCs w:val="18"/>
        </w:rPr>
      </w:pPr>
    </w:p>
    <w:p w:rsidR="00E05DB8" w:rsidRDefault="00E05DB8" w:rsidP="00DA0F85">
      <w:pPr>
        <w:rPr>
          <w:rFonts w:ascii="Garamond" w:hAnsi="Garamond"/>
          <w:sz w:val="18"/>
          <w:szCs w:val="18"/>
        </w:rPr>
      </w:pPr>
    </w:p>
    <w:p w:rsidR="00E05DB8" w:rsidRDefault="00E05DB8" w:rsidP="00DA0F85">
      <w:pPr>
        <w:rPr>
          <w:rFonts w:ascii="Garamond" w:hAnsi="Garamond"/>
          <w:sz w:val="18"/>
          <w:szCs w:val="18"/>
        </w:rPr>
      </w:pPr>
    </w:p>
    <w:p w:rsidR="00E05DB8" w:rsidRPr="00912900" w:rsidRDefault="00E05DB8" w:rsidP="00DA0F85">
      <w:pPr>
        <w:rPr>
          <w:rFonts w:ascii="Garamond" w:hAnsi="Garamond"/>
          <w:sz w:val="18"/>
          <w:szCs w:val="18"/>
        </w:rPr>
      </w:pPr>
    </w:p>
    <w:p w:rsidR="00E05DB8" w:rsidRDefault="00E05DB8" w:rsidP="00DA0F85"/>
    <w:p w:rsidR="00E05DB8" w:rsidRPr="00912900" w:rsidRDefault="00E05DB8" w:rsidP="00503C58">
      <w:pPr>
        <w:rPr>
          <w:rFonts w:ascii="Garamond" w:hAnsi="Garamond"/>
          <w:b/>
          <w:bCs/>
          <w:iCs/>
        </w:rPr>
      </w:pPr>
      <w:r w:rsidRPr="00503C58">
        <w:rPr>
          <w:rFonts w:ascii="Garamond" w:hAnsi="Garamond"/>
          <w:b/>
          <w:bCs/>
          <w:iCs/>
          <w:highlight w:val="yellow"/>
        </w:rPr>
        <w:t>Действующая 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    </w:t>
      </w:r>
      <w:r w:rsidRPr="00912900">
        <w:rPr>
          <w:rFonts w:ascii="Garamond" w:hAnsi="Garamond"/>
          <w:b/>
          <w:bCs/>
          <w:iCs/>
        </w:rPr>
        <w:t>Форма 26</w:t>
      </w:r>
    </w:p>
    <w:p w:rsidR="00E05DB8" w:rsidRPr="003848E2" w:rsidRDefault="00E05DB8" w:rsidP="00503C58">
      <w:pPr>
        <w:widowControl w:val="0"/>
        <w:jc w:val="right"/>
        <w:rPr>
          <w:rFonts w:ascii="Garamond" w:hAnsi="Garamond"/>
          <w:b/>
        </w:rPr>
      </w:pPr>
      <w:r w:rsidRPr="003848E2">
        <w:rPr>
          <w:rFonts w:ascii="Garamond" w:hAnsi="Garamond"/>
          <w:b/>
        </w:rPr>
        <w:t>ДАТА ВСТУПЛЕНИЯ В СИЛУ</w:t>
      </w:r>
    </w:p>
    <w:p w:rsidR="00E05DB8" w:rsidRPr="003848E2" w:rsidRDefault="00E05DB8" w:rsidP="00503C58">
      <w:pPr>
        <w:jc w:val="right"/>
        <w:rPr>
          <w:rFonts w:ascii="Garamond" w:hAnsi="Garamond"/>
          <w:b/>
        </w:rPr>
      </w:pPr>
      <w:r w:rsidRPr="003848E2">
        <w:rPr>
          <w:rFonts w:ascii="Garamond" w:hAnsi="Garamond"/>
          <w:b/>
        </w:rPr>
        <w:t>«__»____________20_______</w:t>
      </w:r>
    </w:p>
    <w:p w:rsidR="00E05DB8" w:rsidRPr="001E41A8" w:rsidRDefault="00E05DB8" w:rsidP="00503C58">
      <w:pPr>
        <w:jc w:val="center"/>
        <w:rPr>
          <w:rFonts w:ascii="Garamond" w:hAnsi="Garamond"/>
          <w:b/>
        </w:rPr>
      </w:pPr>
      <w:r w:rsidRPr="001E41A8">
        <w:rPr>
          <w:rFonts w:ascii="Garamond" w:hAnsi="Garamond"/>
          <w:b/>
        </w:rPr>
        <w:t xml:space="preserve">Структурная таблица состава ГТП </w:t>
      </w:r>
    </w:p>
    <w:p w:rsidR="00E05DB8" w:rsidRPr="001E41A8" w:rsidRDefault="00E05DB8" w:rsidP="00503C58">
      <w:pPr>
        <w:jc w:val="center"/>
        <w:rPr>
          <w:rFonts w:ascii="Garamond" w:hAnsi="Garamond"/>
          <w:b/>
        </w:rPr>
      </w:pPr>
      <w:r w:rsidRPr="001E41A8">
        <w:rPr>
          <w:rFonts w:ascii="Garamond" w:hAnsi="Garamond"/>
          <w:b/>
        </w:rPr>
        <w:t>Краткое наименование субъекта (наименование ГТП) {Код ГТП потребления}</w:t>
      </w:r>
    </w:p>
    <w:p w:rsidR="00E05DB8" w:rsidRPr="001E41A8" w:rsidRDefault="00E05DB8" w:rsidP="00503C58">
      <w:pPr>
        <w:jc w:val="center"/>
        <w:rPr>
          <w:rFonts w:ascii="Garamond" w:hAnsi="Garamond"/>
          <w:b/>
        </w:rPr>
      </w:pPr>
    </w:p>
    <w:p w:rsidR="00E05DB8" w:rsidRPr="001E41A8" w:rsidRDefault="00E05DB8" w:rsidP="00503C58">
      <w:pPr>
        <w:jc w:val="center"/>
        <w:rPr>
          <w:rFonts w:ascii="Garamond" w:hAnsi="Garamond"/>
          <w:b/>
        </w:rPr>
      </w:pPr>
      <w:r w:rsidRPr="001E41A8">
        <w:rPr>
          <w:rFonts w:ascii="Garamond" w:hAnsi="Garamond"/>
          <w:b/>
        </w:rPr>
        <w:t xml:space="preserve">Приложение № 2 _____ к Акту № ______ </w:t>
      </w:r>
      <w:r w:rsidRPr="00503C58">
        <w:rPr>
          <w:rFonts w:ascii="Garamond" w:hAnsi="Garamond"/>
          <w:b/>
          <w:highlight w:val="yellow"/>
        </w:rPr>
        <w:t>/___ (год/номер)</w:t>
      </w:r>
      <w:r w:rsidRPr="001E41A8">
        <w:rPr>
          <w:rFonts w:ascii="Garamond" w:hAnsi="Garamond"/>
          <w:b/>
        </w:rPr>
        <w:t xml:space="preserve"> о согласовании групп точек поставки субъекта оптового рынка </w:t>
      </w:r>
      <w:r w:rsidRPr="001E41A8">
        <w:rPr>
          <w:rFonts w:ascii="Garamond" w:hAnsi="Garamond"/>
          <w:b/>
        </w:rPr>
        <w:br/>
        <w:t>и отнесении их к узлам расчетной модели для групп точек поставки гарантирующего поставщика*</w:t>
      </w:r>
    </w:p>
    <w:p w:rsidR="00E05DB8" w:rsidRPr="001E41A8" w:rsidRDefault="00E05DB8" w:rsidP="00503C58">
      <w:pPr>
        <w:jc w:val="center"/>
        <w:rPr>
          <w:rFonts w:ascii="Garamond" w:hAnsi="Garamond"/>
          <w:b/>
        </w:rPr>
      </w:pPr>
    </w:p>
    <w:tbl>
      <w:tblPr>
        <w:tblpPr w:leftFromText="181" w:rightFromText="181" w:vertAnchor="text" w:horzAnchor="margin" w:tblpY="1"/>
        <w:tblW w:w="15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102"/>
        <w:gridCol w:w="1842"/>
        <w:gridCol w:w="284"/>
        <w:gridCol w:w="1984"/>
        <w:gridCol w:w="1843"/>
        <w:gridCol w:w="284"/>
        <w:gridCol w:w="1881"/>
        <w:gridCol w:w="984"/>
        <w:gridCol w:w="977"/>
        <w:gridCol w:w="1827"/>
        <w:gridCol w:w="2126"/>
      </w:tblGrid>
      <w:tr w:rsidR="00E05DB8" w:rsidRPr="00386F5E" w:rsidTr="00503C58">
        <w:trPr>
          <w:trHeight w:val="548"/>
        </w:trPr>
        <w:tc>
          <w:tcPr>
            <w:tcW w:w="1102" w:type="dxa"/>
            <w:shd w:val="clear" w:color="auto" w:fill="D8D8D8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Номер сечения</w:t>
            </w:r>
          </w:p>
        </w:tc>
        <w:tc>
          <w:tcPr>
            <w:tcW w:w="4110" w:type="dxa"/>
            <w:gridSpan w:val="3"/>
            <w:shd w:val="clear" w:color="auto" w:fill="D8D8D8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Наименование сечения**</w:t>
            </w:r>
          </w:p>
        </w:tc>
        <w:tc>
          <w:tcPr>
            <w:tcW w:w="4008" w:type="dxa"/>
            <w:gridSpan w:val="3"/>
            <w:shd w:val="clear" w:color="auto" w:fill="D8D8D8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Код сечения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Кол-во ТП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D8D8D8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№ ТЭ</w:t>
            </w:r>
          </w:p>
        </w:tc>
        <w:tc>
          <w:tcPr>
            <w:tcW w:w="1827" w:type="dxa"/>
            <w:shd w:val="clear" w:color="auto" w:fill="D8D8D8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Реквизиты ПСИ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8D8D8"/>
          </w:tcPr>
          <w:p w:rsidR="00E05DB8" w:rsidRPr="00386F5E" w:rsidRDefault="00E05DB8" w:rsidP="00503C58">
            <w:pPr>
              <w:spacing w:after="120"/>
              <w:rPr>
                <w:rFonts w:ascii="Garamond" w:hAnsi="Garamond"/>
                <w:b/>
                <w:b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Примечание***</w:t>
            </w:r>
          </w:p>
        </w:tc>
      </w:tr>
      <w:tr w:rsidR="00E05DB8" w:rsidRPr="00386F5E" w:rsidTr="00503C58">
        <w:trPr>
          <w:trHeight w:val="567"/>
        </w:trPr>
        <w:tc>
          <w:tcPr>
            <w:tcW w:w="1102" w:type="dxa"/>
            <w:noWrap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Cs/>
                <w:color w:val="000000"/>
              </w:rPr>
            </w:pPr>
            <w:r w:rsidRPr="00386F5E">
              <w:rPr>
                <w:rFonts w:ascii="Garamond" w:hAnsi="Garamond"/>
                <w:bCs/>
                <w:color w:val="000000"/>
              </w:rPr>
              <w:t>1</w:t>
            </w:r>
          </w:p>
        </w:tc>
        <w:tc>
          <w:tcPr>
            <w:tcW w:w="1842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386F5E">
              <w:rPr>
                <w:rFonts w:ascii="Garamond" w:hAnsi="Garamond"/>
                <w:i/>
                <w:iCs/>
                <w:color w:val="000000"/>
              </w:rPr>
              <w:t xml:space="preserve">Наименование ГТП </w:t>
            </w:r>
          </w:p>
        </w:tc>
        <w:tc>
          <w:tcPr>
            <w:tcW w:w="2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386F5E">
              <w:rPr>
                <w:rFonts w:ascii="Garamond" w:hAnsi="Garamond"/>
                <w:i/>
                <w:iCs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386F5E">
              <w:rPr>
                <w:rFonts w:ascii="Garamond" w:hAnsi="Garamond"/>
                <w:i/>
                <w:iCs/>
                <w:color w:val="000000"/>
              </w:rPr>
              <w:t xml:space="preserve">Наименование смежной ГТП </w:t>
            </w:r>
          </w:p>
        </w:tc>
        <w:tc>
          <w:tcPr>
            <w:tcW w:w="1843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386F5E">
              <w:rPr>
                <w:rFonts w:ascii="Garamond" w:hAnsi="Garamond"/>
                <w:i/>
                <w:iCs/>
                <w:color w:val="000000"/>
              </w:rPr>
              <w:t xml:space="preserve">Код ГТП </w:t>
            </w:r>
          </w:p>
        </w:tc>
        <w:tc>
          <w:tcPr>
            <w:tcW w:w="2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386F5E">
              <w:rPr>
                <w:rFonts w:ascii="Garamond" w:hAnsi="Garamond"/>
                <w:i/>
                <w:iCs/>
                <w:color w:val="000000"/>
              </w:rPr>
              <w:t>-</w:t>
            </w:r>
          </w:p>
        </w:tc>
        <w:tc>
          <w:tcPr>
            <w:tcW w:w="1881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386F5E">
              <w:rPr>
                <w:rFonts w:ascii="Garamond" w:hAnsi="Garamond"/>
                <w:i/>
                <w:iCs/>
                <w:color w:val="000000"/>
              </w:rPr>
              <w:t xml:space="preserve">Код смежной ГТП 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1827" w:type="dxa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E05DB8" w:rsidRPr="00386F5E" w:rsidTr="00503C58">
        <w:trPr>
          <w:trHeight w:val="330"/>
        </w:trPr>
        <w:tc>
          <w:tcPr>
            <w:tcW w:w="1102" w:type="dxa"/>
            <w:noWrap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Cs/>
                <w:color w:val="000000"/>
              </w:rPr>
            </w:pPr>
            <w:r w:rsidRPr="00386F5E">
              <w:rPr>
                <w:rFonts w:ascii="Garamond" w:hAnsi="Garamond"/>
                <w:bCs/>
                <w:color w:val="000000"/>
              </w:rPr>
              <w:t>…</w:t>
            </w:r>
          </w:p>
        </w:tc>
        <w:tc>
          <w:tcPr>
            <w:tcW w:w="1842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2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1843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386F5E"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2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881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1827" w:type="dxa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</w:tr>
      <w:tr w:rsidR="00E05DB8" w:rsidRPr="00386F5E" w:rsidTr="00503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220" w:type="dxa"/>
            <w:gridSpan w:val="7"/>
            <w:noWrap/>
          </w:tcPr>
          <w:p w:rsidR="00E05DB8" w:rsidRPr="00386F5E" w:rsidRDefault="00E05DB8" w:rsidP="00503C58">
            <w:pPr>
              <w:spacing w:after="120"/>
              <w:jc w:val="right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Всего точек поставки в ГТП</w:t>
            </w:r>
          </w:p>
        </w:tc>
        <w:tc>
          <w:tcPr>
            <w:tcW w:w="984" w:type="dxa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4930" w:type="dxa"/>
            <w:gridSpan w:val="3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E05DB8" w:rsidRPr="00386F5E" w:rsidTr="00503C58">
        <w:trPr>
          <w:trHeight w:val="330"/>
        </w:trPr>
        <w:tc>
          <w:tcPr>
            <w:tcW w:w="1102" w:type="dxa"/>
            <w:noWrap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14032" w:type="dxa"/>
            <w:gridSpan w:val="10"/>
            <w:tcBorders>
              <w:right w:val="single" w:sz="4" w:space="0" w:color="auto"/>
            </w:tcBorders>
            <w:vAlign w:val="center"/>
          </w:tcPr>
          <w:p w:rsidR="00E05DB8" w:rsidRPr="00386F5E" w:rsidRDefault="00E05DB8" w:rsidP="00503C58">
            <w:pPr>
              <w:spacing w:after="120"/>
              <w:rPr>
                <w:rFonts w:ascii="Garamond" w:hAnsi="Garamond"/>
                <w:b/>
                <w:iCs/>
                <w:color w:val="000000"/>
              </w:rPr>
            </w:pPr>
            <w:r w:rsidRPr="00386F5E">
              <w:rPr>
                <w:rFonts w:ascii="Garamond" w:hAnsi="Garamond"/>
                <w:b/>
                <w:iCs/>
                <w:color w:val="000000"/>
                <w:lang w:val="en-US"/>
              </w:rPr>
              <w:t>Временные сечения</w:t>
            </w:r>
            <w:r w:rsidRPr="00386F5E">
              <w:rPr>
                <w:rFonts w:ascii="Garamond" w:hAnsi="Garamond"/>
                <w:b/>
                <w:iCs/>
                <w:color w:val="000000"/>
              </w:rPr>
              <w:t>****</w:t>
            </w:r>
          </w:p>
        </w:tc>
      </w:tr>
      <w:tr w:rsidR="00E05DB8" w:rsidRPr="00386F5E" w:rsidTr="00503C58">
        <w:trPr>
          <w:trHeight w:val="330"/>
        </w:trPr>
        <w:tc>
          <w:tcPr>
            <w:tcW w:w="1102" w:type="dxa"/>
            <w:noWrap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Cs/>
                <w:color w:val="000000"/>
              </w:rPr>
            </w:pPr>
            <w:r w:rsidRPr="00386F5E">
              <w:rPr>
                <w:rFonts w:ascii="Garamond" w:hAnsi="Garamond"/>
                <w:bCs/>
                <w:color w:val="000000"/>
              </w:rPr>
              <w:t>…</w:t>
            </w:r>
          </w:p>
        </w:tc>
        <w:tc>
          <w:tcPr>
            <w:tcW w:w="1842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2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1843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386F5E"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2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881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1827" w:type="dxa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</w:tr>
      <w:tr w:rsidR="00E05DB8" w:rsidRPr="00386F5E" w:rsidTr="00503C58">
        <w:trPr>
          <w:trHeight w:val="330"/>
        </w:trPr>
        <w:tc>
          <w:tcPr>
            <w:tcW w:w="1102" w:type="dxa"/>
            <w:noWrap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14032" w:type="dxa"/>
            <w:gridSpan w:val="10"/>
            <w:tcBorders>
              <w:right w:val="single" w:sz="4" w:space="0" w:color="auto"/>
            </w:tcBorders>
            <w:vAlign w:val="center"/>
          </w:tcPr>
          <w:p w:rsidR="00E05DB8" w:rsidRPr="00386F5E" w:rsidRDefault="00E05DB8" w:rsidP="00503C58">
            <w:pPr>
              <w:spacing w:after="120"/>
              <w:rPr>
                <w:rFonts w:ascii="Garamond" w:hAnsi="Garamond"/>
                <w:i/>
                <w:iCs/>
                <w:color w:val="000000"/>
              </w:rPr>
            </w:pPr>
            <w:r w:rsidRPr="00386F5E">
              <w:rPr>
                <w:rFonts w:ascii="Garamond" w:hAnsi="Garamond"/>
                <w:b/>
                <w:iCs/>
                <w:color w:val="000000"/>
              </w:rPr>
              <w:t>Электростанции, включенные в состав ГТП****</w:t>
            </w:r>
          </w:p>
        </w:tc>
      </w:tr>
      <w:tr w:rsidR="00E05DB8" w:rsidRPr="00386F5E" w:rsidTr="00503C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1102" w:type="dxa"/>
            <w:noWrap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Cs/>
                <w:color w:val="000000"/>
              </w:rPr>
            </w:pPr>
            <w:r w:rsidRPr="00386F5E">
              <w:rPr>
                <w:rFonts w:ascii="Garamond" w:hAnsi="Garamond"/>
                <w:bCs/>
                <w:color w:val="000000"/>
              </w:rPr>
              <w:t>…</w:t>
            </w:r>
          </w:p>
        </w:tc>
        <w:tc>
          <w:tcPr>
            <w:tcW w:w="14032" w:type="dxa"/>
            <w:gridSpan w:val="10"/>
          </w:tcPr>
          <w:p w:rsidR="00E05DB8" w:rsidRPr="00386F5E" w:rsidRDefault="00E05DB8" w:rsidP="00503C58">
            <w:pPr>
              <w:spacing w:after="120"/>
              <w:rPr>
                <w:rFonts w:ascii="Garamond" w:hAnsi="Garamond"/>
                <w:b/>
                <w:iCs/>
                <w:color w:val="000000"/>
              </w:rPr>
            </w:pPr>
            <w:r w:rsidRPr="00386F5E">
              <w:rPr>
                <w:rFonts w:ascii="Garamond" w:hAnsi="Garamond"/>
                <w:i/>
                <w:iCs/>
                <w:color w:val="000000"/>
              </w:rPr>
              <w:t>Наименование электростанции</w:t>
            </w:r>
          </w:p>
        </w:tc>
      </w:tr>
    </w:tbl>
    <w:p w:rsidR="00E05DB8" w:rsidRPr="001E41A8" w:rsidRDefault="00E05DB8" w:rsidP="00503C58">
      <w:pPr>
        <w:pStyle w:val="Normal1"/>
        <w:widowControl w:val="0"/>
        <w:ind w:hanging="142"/>
        <w:jc w:val="left"/>
        <w:rPr>
          <w:rFonts w:ascii="Garamond" w:hAnsi="Garamond"/>
          <w:sz w:val="18"/>
          <w:szCs w:val="18"/>
          <w:lang w:val="ru-RU"/>
        </w:rPr>
      </w:pPr>
    </w:p>
    <w:p w:rsidR="00E05DB8" w:rsidRPr="001E41A8" w:rsidRDefault="00E05DB8" w:rsidP="00503C58">
      <w:pPr>
        <w:pStyle w:val="Normal1"/>
        <w:widowControl w:val="0"/>
        <w:ind w:hanging="142"/>
        <w:jc w:val="left"/>
        <w:rPr>
          <w:rFonts w:ascii="Garamond" w:hAnsi="Garamond"/>
          <w:sz w:val="18"/>
          <w:szCs w:val="18"/>
          <w:lang w:val="ru-RU"/>
        </w:rPr>
      </w:pPr>
      <w:r w:rsidRPr="001E41A8">
        <w:rPr>
          <w:rFonts w:ascii="Garamond" w:hAnsi="Garamond"/>
          <w:sz w:val="18"/>
          <w:szCs w:val="18"/>
          <w:lang w:val="ru-RU"/>
        </w:rPr>
        <w:t>* Указанного в абзаце втором п. 198 Основных положений функционирования розничных рынков электрической энергии.</w:t>
      </w:r>
    </w:p>
    <w:p w:rsidR="00E05DB8" w:rsidRPr="001E41A8" w:rsidRDefault="00E05DB8" w:rsidP="00503C58">
      <w:pPr>
        <w:pStyle w:val="Normal1"/>
        <w:ind w:left="-142"/>
        <w:rPr>
          <w:rFonts w:ascii="Garamond" w:hAnsi="Garamond"/>
          <w:sz w:val="18"/>
          <w:szCs w:val="18"/>
          <w:lang w:val="ru-RU"/>
        </w:rPr>
      </w:pPr>
      <w:r w:rsidRPr="001E41A8">
        <w:rPr>
          <w:rFonts w:ascii="Garamond" w:hAnsi="Garamond"/>
          <w:sz w:val="18"/>
          <w:szCs w:val="18"/>
          <w:lang w:val="ru-RU"/>
        </w:rPr>
        <w:t>** За исключением временных сечений коммерческого учета.</w:t>
      </w:r>
    </w:p>
    <w:p w:rsidR="00E05DB8" w:rsidRPr="001E41A8" w:rsidRDefault="00E05DB8" w:rsidP="00503C58">
      <w:pPr>
        <w:pStyle w:val="Normal1"/>
        <w:ind w:left="-142"/>
        <w:rPr>
          <w:rFonts w:ascii="Garamond" w:hAnsi="Garamond"/>
          <w:sz w:val="18"/>
          <w:szCs w:val="18"/>
          <w:lang w:val="ru-RU"/>
        </w:rPr>
      </w:pPr>
      <w:r w:rsidRPr="001E41A8">
        <w:rPr>
          <w:rFonts w:ascii="Garamond" w:hAnsi="Garamond"/>
          <w:sz w:val="18"/>
          <w:szCs w:val="18"/>
          <w:lang w:val="ru-RU"/>
        </w:rPr>
        <w:t xml:space="preserve">*** В поле примечание указывается дата внесения изменений в регистрационную информацию субъекта (при наличии информации); дата последнего изменения регистрационной информации по этому сечению / требует актуализации (при отсутствии информации). При записи «требует актуализации» заполняются только поля «Номер сечения», «Наименование сечения», «Код сечения» и «Реквизиты ПСИ». </w:t>
      </w:r>
    </w:p>
    <w:p w:rsidR="00E05DB8" w:rsidRPr="00F873FF" w:rsidRDefault="00E05DB8" w:rsidP="00503C58">
      <w:pPr>
        <w:pStyle w:val="Normal1"/>
        <w:ind w:left="-142"/>
        <w:rPr>
          <w:rFonts w:ascii="Garamond" w:hAnsi="Garamond"/>
          <w:sz w:val="18"/>
          <w:szCs w:val="18"/>
          <w:lang w:val="ru-RU"/>
        </w:rPr>
      </w:pPr>
      <w:r w:rsidRPr="001E41A8">
        <w:rPr>
          <w:rFonts w:ascii="Garamond" w:hAnsi="Garamond"/>
          <w:sz w:val="18"/>
          <w:szCs w:val="18"/>
          <w:lang w:val="ru-RU"/>
        </w:rPr>
        <w:t>**** Поля заполняются при наличии в ГТП временных сечений и электростанций соответственно.</w:t>
      </w:r>
    </w:p>
    <w:p w:rsidR="00E05DB8" w:rsidRDefault="00E05DB8" w:rsidP="00503C58">
      <w:pPr>
        <w:jc w:val="center"/>
        <w:rPr>
          <w:rFonts w:ascii="Garamond" w:hAnsi="Garamond"/>
          <w:color w:val="000000"/>
        </w:rPr>
      </w:pPr>
    </w:p>
    <w:p w:rsidR="00E05DB8" w:rsidRDefault="00E05DB8" w:rsidP="00503C58">
      <w:pPr>
        <w:jc w:val="center"/>
        <w:rPr>
          <w:rFonts w:ascii="Garamond" w:hAnsi="Garamond"/>
          <w:color w:val="000000"/>
        </w:rPr>
      </w:pPr>
    </w:p>
    <w:p w:rsidR="00E05DB8" w:rsidRPr="00912900" w:rsidRDefault="00E05DB8" w:rsidP="00503C58">
      <w:pPr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  <w:highlight w:val="yellow"/>
        </w:rPr>
        <w:t xml:space="preserve">Предлагаемая </w:t>
      </w:r>
      <w:r w:rsidRPr="00503C58">
        <w:rPr>
          <w:rFonts w:ascii="Garamond" w:hAnsi="Garamond"/>
          <w:b/>
          <w:bCs/>
          <w:iCs/>
          <w:highlight w:val="yellow"/>
        </w:rPr>
        <w:t>редакция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    </w:t>
      </w:r>
      <w:r w:rsidRPr="00912900">
        <w:rPr>
          <w:rFonts w:ascii="Garamond" w:hAnsi="Garamond"/>
          <w:b/>
          <w:bCs/>
          <w:iCs/>
        </w:rPr>
        <w:t>Форма 26</w:t>
      </w:r>
    </w:p>
    <w:p w:rsidR="00E05DB8" w:rsidRPr="003848E2" w:rsidRDefault="00E05DB8" w:rsidP="00503C58">
      <w:pPr>
        <w:widowControl w:val="0"/>
        <w:jc w:val="right"/>
        <w:rPr>
          <w:rFonts w:ascii="Garamond" w:hAnsi="Garamond"/>
          <w:b/>
        </w:rPr>
      </w:pPr>
      <w:r w:rsidRPr="003848E2">
        <w:rPr>
          <w:rFonts w:ascii="Garamond" w:hAnsi="Garamond"/>
          <w:b/>
        </w:rPr>
        <w:t>ДАТА ВСТУПЛЕНИЯ В СИЛУ</w:t>
      </w:r>
    </w:p>
    <w:p w:rsidR="00E05DB8" w:rsidRPr="003848E2" w:rsidRDefault="00E05DB8" w:rsidP="00503C58">
      <w:pPr>
        <w:jc w:val="right"/>
        <w:rPr>
          <w:rFonts w:ascii="Garamond" w:hAnsi="Garamond"/>
          <w:b/>
        </w:rPr>
      </w:pPr>
      <w:r w:rsidRPr="003848E2">
        <w:rPr>
          <w:rFonts w:ascii="Garamond" w:hAnsi="Garamond"/>
          <w:b/>
        </w:rPr>
        <w:t>«__»____________20_______</w:t>
      </w:r>
    </w:p>
    <w:p w:rsidR="00E05DB8" w:rsidRPr="001E41A8" w:rsidRDefault="00E05DB8" w:rsidP="00503C58">
      <w:pPr>
        <w:jc w:val="center"/>
        <w:rPr>
          <w:rFonts w:ascii="Garamond" w:hAnsi="Garamond"/>
          <w:b/>
        </w:rPr>
      </w:pPr>
      <w:r w:rsidRPr="001E41A8">
        <w:rPr>
          <w:rFonts w:ascii="Garamond" w:hAnsi="Garamond"/>
          <w:b/>
        </w:rPr>
        <w:t xml:space="preserve">Структурная таблица состава ГТП </w:t>
      </w:r>
    </w:p>
    <w:p w:rsidR="00E05DB8" w:rsidRPr="001E41A8" w:rsidRDefault="00E05DB8" w:rsidP="00503C58">
      <w:pPr>
        <w:jc w:val="center"/>
        <w:rPr>
          <w:rFonts w:ascii="Garamond" w:hAnsi="Garamond"/>
          <w:b/>
        </w:rPr>
      </w:pPr>
      <w:r w:rsidRPr="001E41A8">
        <w:rPr>
          <w:rFonts w:ascii="Garamond" w:hAnsi="Garamond"/>
          <w:b/>
        </w:rPr>
        <w:t>Краткое наименование субъекта (наименование ГТП) {Код ГТП потребления}</w:t>
      </w:r>
    </w:p>
    <w:p w:rsidR="00E05DB8" w:rsidRPr="001E41A8" w:rsidRDefault="00E05DB8" w:rsidP="00503C58">
      <w:pPr>
        <w:jc w:val="center"/>
        <w:rPr>
          <w:rFonts w:ascii="Garamond" w:hAnsi="Garamond"/>
          <w:b/>
        </w:rPr>
      </w:pPr>
    </w:p>
    <w:p w:rsidR="00E05DB8" w:rsidRPr="001E41A8" w:rsidRDefault="00E05DB8" w:rsidP="00503C58">
      <w:pPr>
        <w:jc w:val="center"/>
        <w:rPr>
          <w:rFonts w:ascii="Garamond" w:hAnsi="Garamond"/>
          <w:b/>
        </w:rPr>
      </w:pPr>
      <w:r w:rsidRPr="001E41A8">
        <w:rPr>
          <w:rFonts w:ascii="Garamond" w:hAnsi="Garamond"/>
          <w:b/>
        </w:rPr>
        <w:t>Приложение № 2</w:t>
      </w:r>
      <w:r>
        <w:rPr>
          <w:rFonts w:ascii="Garamond" w:hAnsi="Garamond"/>
          <w:b/>
        </w:rPr>
        <w:t xml:space="preserve">__ </w:t>
      </w:r>
      <w:r w:rsidRPr="001E41A8">
        <w:rPr>
          <w:rFonts w:ascii="Garamond" w:hAnsi="Garamond"/>
          <w:b/>
        </w:rPr>
        <w:t xml:space="preserve">к Акту № </w:t>
      </w:r>
      <w:r w:rsidRPr="00076EC6">
        <w:rPr>
          <w:rFonts w:ascii="Garamond" w:hAnsi="Garamond"/>
          <w:b/>
        </w:rPr>
        <w:t>______</w:t>
      </w:r>
      <w:r w:rsidRPr="001E41A8">
        <w:rPr>
          <w:rFonts w:ascii="Garamond" w:hAnsi="Garamond"/>
          <w:b/>
        </w:rPr>
        <w:t xml:space="preserve"> о согласовании групп точек поставки субъекта оптового рынка </w:t>
      </w:r>
      <w:r w:rsidRPr="001E41A8">
        <w:rPr>
          <w:rFonts w:ascii="Garamond" w:hAnsi="Garamond"/>
          <w:b/>
        </w:rPr>
        <w:br/>
        <w:t>и отнесении их к узлам расчетной модели для групп точек поставки гарантирующего поставщика*</w:t>
      </w:r>
    </w:p>
    <w:p w:rsidR="00E05DB8" w:rsidRPr="001E41A8" w:rsidRDefault="00E05DB8" w:rsidP="00503C58">
      <w:pPr>
        <w:jc w:val="center"/>
        <w:rPr>
          <w:rFonts w:ascii="Garamond" w:hAnsi="Garamond"/>
          <w:b/>
        </w:rPr>
      </w:pPr>
    </w:p>
    <w:tbl>
      <w:tblPr>
        <w:tblpPr w:leftFromText="181" w:rightFromText="181" w:vertAnchor="text" w:horzAnchor="margin" w:tblpY="1"/>
        <w:tblW w:w="14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102"/>
        <w:gridCol w:w="1842"/>
        <w:gridCol w:w="284"/>
        <w:gridCol w:w="1984"/>
        <w:gridCol w:w="1843"/>
        <w:gridCol w:w="284"/>
        <w:gridCol w:w="1881"/>
        <w:gridCol w:w="984"/>
        <w:gridCol w:w="977"/>
        <w:gridCol w:w="1827"/>
        <w:gridCol w:w="1583"/>
      </w:tblGrid>
      <w:tr w:rsidR="00E05DB8" w:rsidRPr="00386F5E" w:rsidTr="00CD5D46">
        <w:trPr>
          <w:trHeight w:val="548"/>
        </w:trPr>
        <w:tc>
          <w:tcPr>
            <w:tcW w:w="1102" w:type="dxa"/>
            <w:shd w:val="clear" w:color="auto" w:fill="D8D8D8"/>
            <w:vAlign w:val="center"/>
          </w:tcPr>
          <w:p w:rsidR="00E05DB8" w:rsidRPr="00386F5E" w:rsidRDefault="00E05DB8" w:rsidP="00CD5D46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Номер сечения</w:t>
            </w:r>
          </w:p>
        </w:tc>
        <w:tc>
          <w:tcPr>
            <w:tcW w:w="4110" w:type="dxa"/>
            <w:gridSpan w:val="3"/>
            <w:shd w:val="clear" w:color="auto" w:fill="D8D8D8"/>
            <w:vAlign w:val="center"/>
          </w:tcPr>
          <w:p w:rsidR="00E05DB8" w:rsidRPr="00386F5E" w:rsidRDefault="00E05DB8" w:rsidP="00CD5D46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Наименование сечения**</w:t>
            </w:r>
          </w:p>
        </w:tc>
        <w:tc>
          <w:tcPr>
            <w:tcW w:w="4008" w:type="dxa"/>
            <w:gridSpan w:val="3"/>
            <w:shd w:val="clear" w:color="auto" w:fill="D8D8D8"/>
            <w:vAlign w:val="center"/>
          </w:tcPr>
          <w:p w:rsidR="00E05DB8" w:rsidRPr="00386F5E" w:rsidRDefault="00E05DB8" w:rsidP="00CD5D46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Код сечения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:rsidR="00E05DB8" w:rsidRPr="00386F5E" w:rsidRDefault="00E05DB8" w:rsidP="00CD5D46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Кол-во ТП</w:t>
            </w:r>
          </w:p>
        </w:tc>
        <w:tc>
          <w:tcPr>
            <w:tcW w:w="977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:rsidR="00E05DB8" w:rsidRPr="00386F5E" w:rsidRDefault="00E05DB8" w:rsidP="00CD5D46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№ ТЭ</w:t>
            </w:r>
          </w:p>
        </w:tc>
        <w:tc>
          <w:tcPr>
            <w:tcW w:w="1827" w:type="dxa"/>
            <w:shd w:val="clear" w:color="auto" w:fill="D8D8D8"/>
            <w:vAlign w:val="center"/>
          </w:tcPr>
          <w:p w:rsidR="00E05DB8" w:rsidRPr="00386F5E" w:rsidRDefault="00E05DB8" w:rsidP="00CD5D46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 xml:space="preserve">Реквизиты ПСИ </w:t>
            </w:r>
            <w:r w:rsidRPr="00386F5E">
              <w:rPr>
                <w:rFonts w:ascii="Garamond" w:hAnsi="Garamond"/>
                <w:b/>
                <w:bCs/>
                <w:color w:val="000000"/>
                <w:highlight w:val="yellow"/>
              </w:rPr>
              <w:t>(Алгоритма)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D8D8D8"/>
            <w:vAlign w:val="center"/>
          </w:tcPr>
          <w:p w:rsidR="00E05DB8" w:rsidRPr="00386F5E" w:rsidRDefault="00E05DB8" w:rsidP="00CD5D46">
            <w:pPr>
              <w:spacing w:after="12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Примечание***</w:t>
            </w:r>
          </w:p>
        </w:tc>
      </w:tr>
      <w:tr w:rsidR="00E05DB8" w:rsidRPr="00386F5E" w:rsidTr="00CD5D46">
        <w:trPr>
          <w:trHeight w:val="567"/>
        </w:trPr>
        <w:tc>
          <w:tcPr>
            <w:tcW w:w="1102" w:type="dxa"/>
            <w:noWrap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Cs/>
                <w:color w:val="000000"/>
              </w:rPr>
            </w:pPr>
            <w:r w:rsidRPr="00386F5E">
              <w:rPr>
                <w:rFonts w:ascii="Garamond" w:hAnsi="Garamond"/>
                <w:bCs/>
                <w:color w:val="000000"/>
              </w:rPr>
              <w:t>1</w:t>
            </w:r>
          </w:p>
        </w:tc>
        <w:tc>
          <w:tcPr>
            <w:tcW w:w="1842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386F5E">
              <w:rPr>
                <w:rFonts w:ascii="Garamond" w:hAnsi="Garamond"/>
                <w:i/>
                <w:iCs/>
                <w:color w:val="000000"/>
              </w:rPr>
              <w:t xml:space="preserve">Наименование ГТП </w:t>
            </w:r>
          </w:p>
        </w:tc>
        <w:tc>
          <w:tcPr>
            <w:tcW w:w="2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386F5E">
              <w:rPr>
                <w:rFonts w:ascii="Garamond" w:hAnsi="Garamond"/>
                <w:i/>
                <w:iCs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386F5E">
              <w:rPr>
                <w:rFonts w:ascii="Garamond" w:hAnsi="Garamond"/>
                <w:i/>
                <w:iCs/>
                <w:color w:val="000000"/>
              </w:rPr>
              <w:t xml:space="preserve">Наименование смежной ГТП </w:t>
            </w:r>
          </w:p>
        </w:tc>
        <w:tc>
          <w:tcPr>
            <w:tcW w:w="1843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386F5E">
              <w:rPr>
                <w:rFonts w:ascii="Garamond" w:hAnsi="Garamond"/>
                <w:i/>
                <w:iCs/>
                <w:color w:val="000000"/>
              </w:rPr>
              <w:t xml:space="preserve">Код ГТП </w:t>
            </w:r>
          </w:p>
        </w:tc>
        <w:tc>
          <w:tcPr>
            <w:tcW w:w="2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386F5E">
              <w:rPr>
                <w:rFonts w:ascii="Garamond" w:hAnsi="Garamond"/>
                <w:i/>
                <w:iCs/>
                <w:color w:val="000000"/>
              </w:rPr>
              <w:t>-</w:t>
            </w:r>
          </w:p>
        </w:tc>
        <w:tc>
          <w:tcPr>
            <w:tcW w:w="1881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  <w:r w:rsidRPr="00386F5E">
              <w:rPr>
                <w:rFonts w:ascii="Garamond" w:hAnsi="Garamond"/>
                <w:i/>
                <w:iCs/>
                <w:color w:val="000000"/>
              </w:rPr>
              <w:t xml:space="preserve">Код смежной ГТП 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1827" w:type="dxa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E05DB8" w:rsidRPr="00386F5E" w:rsidTr="00CD5D46">
        <w:trPr>
          <w:trHeight w:val="330"/>
        </w:trPr>
        <w:tc>
          <w:tcPr>
            <w:tcW w:w="1102" w:type="dxa"/>
            <w:noWrap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Cs/>
                <w:color w:val="000000"/>
              </w:rPr>
            </w:pPr>
            <w:r w:rsidRPr="00386F5E">
              <w:rPr>
                <w:rFonts w:ascii="Garamond" w:hAnsi="Garamond"/>
                <w:bCs/>
                <w:color w:val="000000"/>
              </w:rPr>
              <w:t>…</w:t>
            </w:r>
          </w:p>
        </w:tc>
        <w:tc>
          <w:tcPr>
            <w:tcW w:w="1842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2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1843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386F5E"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2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881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1827" w:type="dxa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</w:tr>
      <w:tr w:rsidR="00E05DB8" w:rsidRPr="00386F5E" w:rsidTr="00CD5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9220" w:type="dxa"/>
            <w:gridSpan w:val="7"/>
            <w:noWrap/>
          </w:tcPr>
          <w:p w:rsidR="00E05DB8" w:rsidRPr="00386F5E" w:rsidRDefault="00E05DB8" w:rsidP="00503C58">
            <w:pPr>
              <w:spacing w:after="120"/>
              <w:jc w:val="right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b/>
                <w:bCs/>
                <w:color w:val="000000"/>
              </w:rPr>
              <w:t>Всего точек поставки в ГТП</w:t>
            </w:r>
          </w:p>
        </w:tc>
        <w:tc>
          <w:tcPr>
            <w:tcW w:w="984" w:type="dxa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  <w:tc>
          <w:tcPr>
            <w:tcW w:w="4387" w:type="dxa"/>
            <w:gridSpan w:val="3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E05DB8" w:rsidRPr="00386F5E" w:rsidTr="00CD5D46">
        <w:trPr>
          <w:trHeight w:val="330"/>
        </w:trPr>
        <w:tc>
          <w:tcPr>
            <w:tcW w:w="1102" w:type="dxa"/>
            <w:noWrap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13489" w:type="dxa"/>
            <w:gridSpan w:val="10"/>
            <w:tcBorders>
              <w:right w:val="single" w:sz="4" w:space="0" w:color="auto"/>
            </w:tcBorders>
            <w:vAlign w:val="center"/>
          </w:tcPr>
          <w:p w:rsidR="00E05DB8" w:rsidRPr="00386F5E" w:rsidRDefault="00E05DB8" w:rsidP="00503C58">
            <w:pPr>
              <w:spacing w:after="120"/>
              <w:rPr>
                <w:rFonts w:ascii="Garamond" w:hAnsi="Garamond"/>
                <w:b/>
                <w:iCs/>
                <w:color w:val="000000"/>
              </w:rPr>
            </w:pPr>
            <w:r w:rsidRPr="00386F5E">
              <w:rPr>
                <w:rFonts w:ascii="Garamond" w:hAnsi="Garamond"/>
                <w:b/>
                <w:iCs/>
                <w:color w:val="000000"/>
                <w:lang w:val="en-US"/>
              </w:rPr>
              <w:t>Временные сечения</w:t>
            </w:r>
            <w:r w:rsidRPr="00386F5E">
              <w:rPr>
                <w:rFonts w:ascii="Garamond" w:hAnsi="Garamond"/>
                <w:b/>
                <w:iCs/>
                <w:color w:val="000000"/>
              </w:rPr>
              <w:t>****</w:t>
            </w:r>
          </w:p>
        </w:tc>
      </w:tr>
      <w:tr w:rsidR="00E05DB8" w:rsidRPr="00386F5E" w:rsidTr="00CD5D46">
        <w:trPr>
          <w:trHeight w:val="330"/>
        </w:trPr>
        <w:tc>
          <w:tcPr>
            <w:tcW w:w="1102" w:type="dxa"/>
            <w:noWrap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Cs/>
                <w:color w:val="000000"/>
              </w:rPr>
            </w:pPr>
            <w:r w:rsidRPr="00386F5E">
              <w:rPr>
                <w:rFonts w:ascii="Garamond" w:hAnsi="Garamond"/>
                <w:bCs/>
                <w:color w:val="000000"/>
              </w:rPr>
              <w:t>…</w:t>
            </w:r>
          </w:p>
        </w:tc>
        <w:tc>
          <w:tcPr>
            <w:tcW w:w="1842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2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1843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color w:val="000000"/>
              </w:rPr>
            </w:pPr>
            <w:r w:rsidRPr="00386F5E"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284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-</w:t>
            </w:r>
          </w:p>
        </w:tc>
        <w:tc>
          <w:tcPr>
            <w:tcW w:w="1881" w:type="dxa"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Cs/>
                <w:color w:val="000000"/>
              </w:rPr>
            </w:pPr>
            <w:r w:rsidRPr="00386F5E">
              <w:rPr>
                <w:rFonts w:ascii="Garamond" w:hAnsi="Garamond"/>
                <w:iCs/>
                <w:color w:val="000000"/>
              </w:rPr>
              <w:t>…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977" w:type="dxa"/>
            <w:tcBorders>
              <w:right w:val="single" w:sz="4" w:space="0" w:color="auto"/>
            </w:tcBorders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1827" w:type="dxa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i/>
                <w:iCs/>
                <w:color w:val="000000"/>
                <w:lang w:val="en-US"/>
              </w:rPr>
            </w:pPr>
          </w:p>
        </w:tc>
      </w:tr>
      <w:tr w:rsidR="00E05DB8" w:rsidRPr="00386F5E" w:rsidTr="00CD5D46">
        <w:trPr>
          <w:trHeight w:val="330"/>
        </w:trPr>
        <w:tc>
          <w:tcPr>
            <w:tcW w:w="1102" w:type="dxa"/>
            <w:noWrap/>
            <w:vAlign w:val="center"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13489" w:type="dxa"/>
            <w:gridSpan w:val="10"/>
            <w:tcBorders>
              <w:right w:val="single" w:sz="4" w:space="0" w:color="auto"/>
            </w:tcBorders>
            <w:vAlign w:val="center"/>
          </w:tcPr>
          <w:p w:rsidR="00E05DB8" w:rsidRPr="00386F5E" w:rsidRDefault="00E05DB8" w:rsidP="00503C58">
            <w:pPr>
              <w:spacing w:after="120"/>
              <w:rPr>
                <w:rFonts w:ascii="Garamond" w:hAnsi="Garamond"/>
                <w:i/>
                <w:iCs/>
                <w:color w:val="000000"/>
              </w:rPr>
            </w:pPr>
            <w:r w:rsidRPr="00386F5E">
              <w:rPr>
                <w:rFonts w:ascii="Garamond" w:hAnsi="Garamond"/>
                <w:b/>
                <w:iCs/>
                <w:color w:val="000000"/>
              </w:rPr>
              <w:t>Электростанции, включенные в состав ГТП****</w:t>
            </w:r>
          </w:p>
        </w:tc>
      </w:tr>
      <w:tr w:rsidR="00E05DB8" w:rsidRPr="00386F5E" w:rsidTr="00CD5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1102" w:type="dxa"/>
            <w:noWrap/>
          </w:tcPr>
          <w:p w:rsidR="00E05DB8" w:rsidRPr="00386F5E" w:rsidRDefault="00E05DB8" w:rsidP="00503C58">
            <w:pPr>
              <w:spacing w:after="120"/>
              <w:jc w:val="center"/>
              <w:rPr>
                <w:rFonts w:ascii="Garamond" w:hAnsi="Garamond"/>
                <w:bCs/>
                <w:color w:val="000000"/>
              </w:rPr>
            </w:pPr>
            <w:r w:rsidRPr="00386F5E">
              <w:rPr>
                <w:rFonts w:ascii="Garamond" w:hAnsi="Garamond"/>
                <w:bCs/>
                <w:color w:val="000000"/>
              </w:rPr>
              <w:t>…</w:t>
            </w:r>
          </w:p>
        </w:tc>
        <w:tc>
          <w:tcPr>
            <w:tcW w:w="13489" w:type="dxa"/>
            <w:gridSpan w:val="10"/>
          </w:tcPr>
          <w:p w:rsidR="00E05DB8" w:rsidRPr="00386F5E" w:rsidRDefault="00E05DB8" w:rsidP="00503C58">
            <w:pPr>
              <w:spacing w:after="120"/>
              <w:rPr>
                <w:rFonts w:ascii="Garamond" w:hAnsi="Garamond"/>
                <w:b/>
                <w:iCs/>
                <w:color w:val="000000"/>
              </w:rPr>
            </w:pPr>
            <w:r w:rsidRPr="00386F5E">
              <w:rPr>
                <w:rFonts w:ascii="Garamond" w:hAnsi="Garamond"/>
                <w:i/>
                <w:iCs/>
                <w:color w:val="000000"/>
              </w:rPr>
              <w:t>Наименование электростанции</w:t>
            </w:r>
          </w:p>
        </w:tc>
      </w:tr>
    </w:tbl>
    <w:p w:rsidR="00E05DB8" w:rsidRPr="001E41A8" w:rsidRDefault="00E05DB8" w:rsidP="00503C58">
      <w:pPr>
        <w:pStyle w:val="Normal1"/>
        <w:widowControl w:val="0"/>
        <w:ind w:hanging="142"/>
        <w:jc w:val="left"/>
        <w:rPr>
          <w:rFonts w:ascii="Garamond" w:hAnsi="Garamond"/>
          <w:sz w:val="18"/>
          <w:szCs w:val="18"/>
          <w:lang w:val="ru-RU"/>
        </w:rPr>
      </w:pPr>
    </w:p>
    <w:p w:rsidR="00E05DB8" w:rsidRPr="001E41A8" w:rsidRDefault="00E05DB8" w:rsidP="00503C58">
      <w:pPr>
        <w:pStyle w:val="Normal1"/>
        <w:widowControl w:val="0"/>
        <w:ind w:hanging="142"/>
        <w:jc w:val="left"/>
        <w:rPr>
          <w:rFonts w:ascii="Garamond" w:hAnsi="Garamond"/>
          <w:sz w:val="18"/>
          <w:szCs w:val="18"/>
          <w:lang w:val="ru-RU"/>
        </w:rPr>
      </w:pPr>
      <w:r w:rsidRPr="001E41A8">
        <w:rPr>
          <w:rFonts w:ascii="Garamond" w:hAnsi="Garamond"/>
          <w:sz w:val="18"/>
          <w:szCs w:val="18"/>
          <w:lang w:val="ru-RU"/>
        </w:rPr>
        <w:t>* Указанного в абзаце втором п. 198 Основных положений функционирования розничных рынков электрической энергии.</w:t>
      </w:r>
    </w:p>
    <w:p w:rsidR="00E05DB8" w:rsidRPr="001E41A8" w:rsidRDefault="00E05DB8" w:rsidP="00503C58">
      <w:pPr>
        <w:pStyle w:val="Normal1"/>
        <w:ind w:left="-142"/>
        <w:rPr>
          <w:rFonts w:ascii="Garamond" w:hAnsi="Garamond"/>
          <w:sz w:val="18"/>
          <w:szCs w:val="18"/>
          <w:lang w:val="ru-RU"/>
        </w:rPr>
      </w:pPr>
      <w:r w:rsidRPr="001E41A8">
        <w:rPr>
          <w:rFonts w:ascii="Garamond" w:hAnsi="Garamond"/>
          <w:sz w:val="18"/>
          <w:szCs w:val="18"/>
          <w:lang w:val="ru-RU"/>
        </w:rPr>
        <w:t>** За исключением временных сечений коммерческого учета.</w:t>
      </w:r>
    </w:p>
    <w:p w:rsidR="00E05DB8" w:rsidRDefault="00E05DB8" w:rsidP="00503C58">
      <w:pPr>
        <w:pStyle w:val="Normal1"/>
        <w:ind w:left="-142"/>
        <w:rPr>
          <w:rFonts w:ascii="Garamond" w:hAnsi="Garamond"/>
          <w:sz w:val="18"/>
          <w:szCs w:val="18"/>
          <w:lang w:val="ru-RU"/>
        </w:rPr>
      </w:pPr>
      <w:r w:rsidRPr="001E41A8">
        <w:rPr>
          <w:rFonts w:ascii="Garamond" w:hAnsi="Garamond"/>
          <w:sz w:val="18"/>
          <w:szCs w:val="18"/>
          <w:lang w:val="ru-RU"/>
        </w:rPr>
        <w:t xml:space="preserve">*** В поле примечание указывается дата внесения изменений в регистрационную информацию субъекта (при наличии информации); дата последнего изменения регистрационной информации по этому сечению / требует актуализации (при отсутствии информации). При записи «требует актуализации» заполняются только поля «Номер сечения», «Наименование сечения», «Код сечения» и «Реквизиты ПСИ». </w:t>
      </w:r>
    </w:p>
    <w:p w:rsidR="00E05DB8" w:rsidRPr="00974015" w:rsidRDefault="00E05DB8" w:rsidP="00076EC6">
      <w:pPr>
        <w:pStyle w:val="Normal1"/>
        <w:ind w:left="-142"/>
        <w:jc w:val="left"/>
        <w:rPr>
          <w:lang w:val="ru-RU"/>
        </w:rPr>
      </w:pPr>
      <w:r w:rsidRPr="001E41A8">
        <w:rPr>
          <w:rFonts w:ascii="Garamond" w:hAnsi="Garamond"/>
          <w:sz w:val="18"/>
          <w:szCs w:val="18"/>
          <w:lang w:val="ru-RU"/>
        </w:rPr>
        <w:t>**** Поля заполняются при наличии в ГТП временных сечений и электростанций соответственно.</w:t>
      </w:r>
      <w:r w:rsidRPr="00974015">
        <w:rPr>
          <w:lang w:val="ru-RU"/>
        </w:rPr>
        <w:br w:type="page"/>
      </w:r>
    </w:p>
    <w:p w:rsidR="00E05DB8" w:rsidRPr="005D6C04" w:rsidRDefault="00E05DB8" w:rsidP="009A2092">
      <w:pPr>
        <w:rPr>
          <w:rFonts w:ascii="Garamond" w:hAnsi="Garamond"/>
          <w:b/>
        </w:rPr>
      </w:pPr>
      <w:r w:rsidRPr="00E114DF">
        <w:rPr>
          <w:rFonts w:ascii="Garamond" w:hAnsi="Garamond"/>
          <w:b/>
          <w:highlight w:val="yellow"/>
        </w:rPr>
        <w:t>Действующая редакция</w:t>
      </w:r>
    </w:p>
    <w:p w:rsidR="00E05DB8" w:rsidRPr="002F0C8F" w:rsidRDefault="00E05DB8" w:rsidP="002F0C8F">
      <w:pPr>
        <w:pStyle w:val="BodyText2"/>
        <w:spacing w:after="0"/>
        <w:jc w:val="right"/>
        <w:rPr>
          <w:rFonts w:ascii="Garamond" w:hAnsi="Garamond"/>
          <w:b/>
        </w:rPr>
      </w:pPr>
      <w:r w:rsidRPr="002F0C8F">
        <w:rPr>
          <w:rFonts w:ascii="Garamond" w:hAnsi="Garamond"/>
          <w:b/>
        </w:rPr>
        <w:t xml:space="preserve">Приложение 3 </w:t>
      </w:r>
    </w:p>
    <w:p w:rsidR="00E05DB8" w:rsidRDefault="00E05DB8" w:rsidP="002F0C8F">
      <w:pPr>
        <w:pStyle w:val="BodyText2"/>
        <w:spacing w:after="0"/>
        <w:jc w:val="right"/>
        <w:rPr>
          <w:rFonts w:ascii="Garamond" w:hAnsi="Garamond"/>
          <w:b/>
        </w:rPr>
      </w:pPr>
      <w:r w:rsidRPr="00C51383">
        <w:rPr>
          <w:rFonts w:ascii="Garamond" w:hAnsi="Garamond"/>
          <w:b/>
        </w:rPr>
        <w:t xml:space="preserve">Таблица </w:t>
      </w:r>
      <w:r w:rsidRPr="000E4ECD">
        <w:rPr>
          <w:rFonts w:ascii="Garamond" w:hAnsi="Garamond"/>
          <w:b/>
        </w:rPr>
        <w:t>1.2</w:t>
      </w:r>
    </w:p>
    <w:p w:rsidR="00E05DB8" w:rsidRPr="002F0C8F" w:rsidRDefault="00E05DB8" w:rsidP="002F0C8F">
      <w:pPr>
        <w:pStyle w:val="BodyText2"/>
        <w:jc w:val="center"/>
        <w:rPr>
          <w:rFonts w:ascii="Garamond" w:hAnsi="Garamond"/>
          <w:b/>
        </w:rPr>
      </w:pPr>
      <w:r w:rsidRPr="00EB0A2D">
        <w:rPr>
          <w:rFonts w:ascii="Garamond" w:hAnsi="Garamond"/>
          <w:b/>
        </w:rPr>
        <w:t>Перечень средств измерений для целей коммерческого учета по точкам поставки в сечении «</w:t>
      </w:r>
      <w:r>
        <w:rPr>
          <w:rFonts w:ascii="Garamond" w:hAnsi="Garamond"/>
          <w:b/>
        </w:rPr>
        <w:t>с</w:t>
      </w:r>
      <w:r w:rsidRPr="00EB0A2D">
        <w:rPr>
          <w:rFonts w:ascii="Garamond" w:hAnsi="Garamond"/>
          <w:b/>
        </w:rPr>
        <w:t>убъект 1</w:t>
      </w:r>
      <w:r>
        <w:rPr>
          <w:rFonts w:ascii="Garamond" w:hAnsi="Garamond"/>
          <w:b/>
        </w:rPr>
        <w:t xml:space="preserve"> </w:t>
      </w:r>
      <w:r w:rsidRPr="00EB0A2D">
        <w:rPr>
          <w:rFonts w:ascii="Garamond" w:hAnsi="Garamond"/>
          <w:b/>
        </w:rPr>
        <w:t xml:space="preserve">– </w:t>
      </w:r>
      <w:r>
        <w:rPr>
          <w:rFonts w:ascii="Garamond" w:hAnsi="Garamond"/>
          <w:b/>
        </w:rPr>
        <w:t>с</w:t>
      </w:r>
      <w:r w:rsidRPr="00EB0A2D">
        <w:rPr>
          <w:rFonts w:ascii="Garamond" w:hAnsi="Garamond"/>
          <w:b/>
        </w:rPr>
        <w:t>убъект 2»</w:t>
      </w:r>
    </w:p>
    <w:tbl>
      <w:tblPr>
        <w:tblW w:w="49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898"/>
        <w:gridCol w:w="741"/>
        <w:gridCol w:w="725"/>
        <w:gridCol w:w="858"/>
        <w:gridCol w:w="1260"/>
        <w:gridCol w:w="1290"/>
        <w:gridCol w:w="1174"/>
        <w:gridCol w:w="1292"/>
        <w:gridCol w:w="1430"/>
        <w:gridCol w:w="1152"/>
        <w:gridCol w:w="1374"/>
        <w:gridCol w:w="1059"/>
        <w:gridCol w:w="756"/>
      </w:tblGrid>
      <w:tr w:rsidR="00E05DB8" w:rsidRPr="00386F5E" w:rsidTr="00AB32A1">
        <w:tc>
          <w:tcPr>
            <w:tcW w:w="49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sz w:val="20"/>
                <w:szCs w:val="20"/>
              </w:rPr>
              <w:t>№ п/п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Наименование присоединения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(элементы электрооборудования, входящие в расчет сальдо перетоков)</w:t>
            </w:r>
          </w:p>
        </w:tc>
        <w:tc>
          <w:tcPr>
            <w:tcW w:w="755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Начало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(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название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</w:p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граничного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элемента)</w:t>
            </w:r>
          </w:p>
        </w:tc>
        <w:tc>
          <w:tcPr>
            <w:tcW w:w="738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Конец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(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название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</w:p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граничного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элемента)</w:t>
            </w:r>
          </w:p>
        </w:tc>
        <w:tc>
          <w:tcPr>
            <w:tcW w:w="87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Точка поставки (место расположения точки поставки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, номер точки поставки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07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sz w:val="20"/>
                <w:szCs w:val="20"/>
              </w:rPr>
              <w:t>Точки приема-передачи</w:t>
            </w:r>
            <w:r w:rsidRPr="00386F5E">
              <w:rPr>
                <w:rFonts w:ascii="Garamond" w:eastAsia="Arial Unicode MS" w:hAnsi="Garamond"/>
                <w:b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sz w:val="20"/>
                <w:szCs w:val="20"/>
              </w:rPr>
              <w:t>электроэнергии (мощности) субъект 1</w:t>
            </w:r>
          </w:p>
        </w:tc>
        <w:tc>
          <w:tcPr>
            <w:tcW w:w="3961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5DB8" w:rsidRPr="00DA4061" w:rsidRDefault="00E05DB8" w:rsidP="00AB32A1">
            <w:pPr>
              <w:pStyle w:val="xl23"/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A4061">
              <w:rPr>
                <w:rFonts w:ascii="Garamond" w:hAnsi="Garamond"/>
                <w:b/>
                <w:bCs/>
                <w:sz w:val="20"/>
                <w:szCs w:val="20"/>
              </w:rPr>
              <w:t xml:space="preserve">Точки приема-передачи электроэнергии (мощности)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с</w:t>
            </w:r>
            <w:r w:rsidRPr="00DA4061">
              <w:rPr>
                <w:rFonts w:ascii="Garamond" w:hAnsi="Garamond"/>
                <w:b/>
                <w:bCs/>
                <w:sz w:val="20"/>
                <w:szCs w:val="20"/>
              </w:rPr>
              <w:t>убъект 2</w:t>
            </w:r>
          </w:p>
        </w:tc>
        <w:tc>
          <w:tcPr>
            <w:tcW w:w="1405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textDirection w:val="btLr"/>
          </w:tcPr>
          <w:p w:rsidR="00E05DB8" w:rsidRPr="00DA4061" w:rsidRDefault="00E05DB8" w:rsidP="00AB32A1">
            <w:pPr>
              <w:pStyle w:val="xl23"/>
              <w:spacing w:before="0" w:beforeAutospacing="0" w:after="0" w:afterAutospacing="0"/>
              <w:ind w:left="113" w:right="113"/>
              <w:textAlignment w:val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A4061">
              <w:rPr>
                <w:rFonts w:ascii="Garamond" w:hAnsi="Garamond"/>
                <w:b/>
                <w:bCs/>
                <w:sz w:val="20"/>
                <w:szCs w:val="20"/>
              </w:rPr>
              <w:t>Метод определения</w:t>
            </w:r>
          </w:p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величины энергии с учетом вычисляемых добавок к показаниям счетчиков, если показания счетчиков корректируются</w:t>
            </w:r>
          </w:p>
        </w:tc>
        <w:tc>
          <w:tcPr>
            <w:tcW w:w="1081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Сторона, вычисляющая добавки и предоставляющая отчетность по данному сечению поставки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Примечания</w:t>
            </w:r>
          </w:p>
        </w:tc>
      </w:tr>
      <w:tr w:rsidR="00E05DB8" w:rsidRPr="00386F5E" w:rsidTr="00AB32A1">
        <w:trPr>
          <w:cantSplit/>
          <w:trHeight w:val="3469"/>
        </w:trPr>
        <w:tc>
          <w:tcPr>
            <w:tcW w:w="490" w:type="dxa"/>
            <w:vMerge/>
            <w:tcBorders>
              <w:lef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right w:val="thinThickSmallGap" w:sz="2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thinThickSmallGap" w:sz="2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основного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тип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 xml:space="preserve">; признак включения в АИИС;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номер точки измерения</w:t>
            </w: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19" w:type="dxa"/>
            <w:textDirection w:val="btLr"/>
          </w:tcPr>
          <w:p w:rsidR="00E05DB8" w:rsidRPr="00386F5E" w:rsidRDefault="00E05DB8" w:rsidP="00AB32A1">
            <w:pPr>
              <w:ind w:left="113" w:right="113"/>
              <w:jc w:val="center"/>
              <w:rPr>
                <w:rFonts w:ascii="Garamond" w:eastAsia="Arial Unicode MS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резервного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тип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 xml:space="preserve">; признак включения в АИИС;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номер точки измерения</w:t>
            </w: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thinThickSmallGap" w:sz="24" w:space="0" w:color="auto"/>
            </w:tcBorders>
            <w:textDirection w:val="btLr"/>
          </w:tcPr>
          <w:p w:rsidR="00E05DB8" w:rsidRPr="00386F5E" w:rsidRDefault="00E05DB8" w:rsidP="00AB32A1">
            <w:pPr>
              <w:rPr>
                <w:rFonts w:ascii="Garamond" w:eastAsia="Arial Unicode MS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Способ, по которому формируется ежедневный профиль нагрузки (при отсутствии интервального счетчика)</w:t>
            </w:r>
          </w:p>
          <w:p w:rsidR="00E05DB8" w:rsidRPr="00386F5E" w:rsidRDefault="00E05DB8" w:rsidP="00AB32A1">
            <w:pPr>
              <w:ind w:left="113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thinThickSmallGap" w:sz="2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-108"/>
              <w:jc w:val="center"/>
              <w:rPr>
                <w:rFonts w:ascii="Garamond" w:eastAsia="Arial Unicode MS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основного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тип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 xml:space="preserve">; признак включения в АИИС;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номер точки измерения</w:t>
            </w: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textDirection w:val="btLr"/>
          </w:tcPr>
          <w:p w:rsidR="00E05DB8" w:rsidRPr="00386F5E" w:rsidRDefault="00E05DB8" w:rsidP="00AB32A1">
            <w:pPr>
              <w:ind w:left="113" w:right="113"/>
              <w:jc w:val="center"/>
              <w:rPr>
                <w:rFonts w:ascii="Garamond" w:eastAsia="Arial Unicode MS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резервного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тип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 xml:space="preserve">; признак включения в АИИС;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номер точки измерения</w:t>
            </w: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77" w:type="dxa"/>
            <w:tcBorders>
              <w:right w:val="thinThickSmallGap" w:sz="2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eastAsia="Arial Unicode MS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Способ, по которому формируется ежедневный профиль нагрузки (при отсутствии интервального счетчика)</w:t>
            </w:r>
          </w:p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thinThickSmallGap" w:sz="2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righ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05DB8" w:rsidRPr="00386F5E" w:rsidTr="00AB32A1">
        <w:tc>
          <w:tcPr>
            <w:tcW w:w="490" w:type="dxa"/>
            <w:tcBorders>
              <w:left w:val="double" w:sz="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16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5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63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77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ind w:left="2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5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ind w:left="53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1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ind w:left="7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70" w:type="dxa"/>
            <w:tcBorders>
              <w:bottom w:val="double" w:sz="4" w:space="0" w:color="auto"/>
              <w:right w:val="double" w:sz="4" w:space="0" w:color="auto"/>
            </w:tcBorders>
          </w:tcPr>
          <w:p w:rsidR="00E05DB8" w:rsidRPr="00386F5E" w:rsidRDefault="00E05DB8" w:rsidP="00AB32A1">
            <w:pPr>
              <w:ind w:left="3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14</w:t>
            </w:r>
          </w:p>
        </w:tc>
      </w:tr>
      <w:tr w:rsidR="00E05DB8" w:rsidRPr="00386F5E" w:rsidTr="00AB32A1">
        <w:tc>
          <w:tcPr>
            <w:tcW w:w="490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ind w:left="54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AB32A1">
            <w:pPr>
              <w:ind w:left="54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7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</w:tbl>
    <w:p w:rsidR="00E05DB8" w:rsidRDefault="00E05DB8" w:rsidP="002F0C8F">
      <w:pPr>
        <w:jc w:val="right"/>
        <w:rPr>
          <w:rFonts w:ascii="Garamond" w:hAnsi="Garamond"/>
          <w:b/>
          <w:bCs/>
        </w:rPr>
      </w:pPr>
    </w:p>
    <w:p w:rsidR="00E05DB8" w:rsidRDefault="00E05DB8" w:rsidP="002F0C8F">
      <w:pPr>
        <w:jc w:val="right"/>
        <w:rPr>
          <w:rFonts w:ascii="Garamond" w:hAnsi="Garamond"/>
          <w:b/>
          <w:bCs/>
        </w:rPr>
      </w:pPr>
    </w:p>
    <w:p w:rsidR="00E05DB8" w:rsidRPr="0051581C" w:rsidRDefault="00E05DB8" w:rsidP="002F0C8F">
      <w:pPr>
        <w:rPr>
          <w:rFonts w:ascii="Garamond" w:hAnsi="Garamond"/>
        </w:rPr>
      </w:pPr>
      <w:r w:rsidRPr="004275EF">
        <w:rPr>
          <w:rFonts w:ascii="Garamond" w:hAnsi="Garamond"/>
          <w:bCs/>
        </w:rPr>
        <w:t>ПСИ</w:t>
      </w:r>
      <w:r w:rsidRPr="0051581C">
        <w:rPr>
          <w:rFonts w:ascii="Garamond" w:hAnsi="Garamond"/>
        </w:rPr>
        <w:t xml:space="preserve"> сформирован на основании данных, переданных в макете 60090:</w:t>
      </w:r>
    </w:p>
    <w:p w:rsidR="00E05DB8" w:rsidRPr="0051581C" w:rsidRDefault="00E05DB8" w:rsidP="002F0C8F">
      <w:pPr>
        <w:pStyle w:val="20"/>
        <w:numPr>
          <w:ilvl w:val="0"/>
          <w:numId w:val="24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51581C">
        <w:rPr>
          <w:rFonts w:ascii="Garamond" w:hAnsi="Garamond"/>
          <w:sz w:val="22"/>
          <w:szCs w:val="22"/>
        </w:rPr>
        <w:t xml:space="preserve">ID файла: </w:t>
      </w:r>
    </w:p>
    <w:p w:rsidR="00E05DB8" w:rsidRPr="0051581C" w:rsidRDefault="00E05DB8" w:rsidP="002F0C8F">
      <w:pPr>
        <w:pStyle w:val="20"/>
        <w:numPr>
          <w:ilvl w:val="0"/>
          <w:numId w:val="24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51581C">
        <w:rPr>
          <w:rFonts w:ascii="Garamond" w:hAnsi="Garamond"/>
          <w:sz w:val="22"/>
          <w:szCs w:val="22"/>
        </w:rPr>
        <w:t>Имя файла:</w:t>
      </w:r>
    </w:p>
    <w:p w:rsidR="00E05DB8" w:rsidRDefault="00E05DB8" w:rsidP="002F0C8F">
      <w:pPr>
        <w:pStyle w:val="20"/>
        <w:numPr>
          <w:ilvl w:val="0"/>
          <w:numId w:val="24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51581C">
        <w:rPr>
          <w:rFonts w:ascii="Garamond" w:hAnsi="Garamond"/>
          <w:sz w:val="22"/>
          <w:szCs w:val="22"/>
        </w:rPr>
        <w:t xml:space="preserve">Сведения об ЭП: </w:t>
      </w:r>
    </w:p>
    <w:p w:rsidR="00E05DB8" w:rsidRPr="00C51383" w:rsidRDefault="00E05DB8" w:rsidP="003E535A">
      <w:pPr>
        <w:pStyle w:val="BodyText2"/>
        <w:jc w:val="right"/>
        <w:rPr>
          <w:rFonts w:ascii="Garamond" w:hAnsi="Garamond"/>
          <w:b/>
        </w:rPr>
      </w:pPr>
      <w:r>
        <w:br w:type="page"/>
      </w:r>
      <w:r w:rsidRPr="00C51383">
        <w:rPr>
          <w:rFonts w:ascii="Garamond" w:hAnsi="Garamond"/>
          <w:b/>
        </w:rPr>
        <w:t>Таблица 1.3</w:t>
      </w:r>
    </w:p>
    <w:p w:rsidR="00E05DB8" w:rsidRPr="00C51383" w:rsidRDefault="00E05DB8" w:rsidP="003E535A">
      <w:pPr>
        <w:jc w:val="right"/>
        <w:rPr>
          <w:rFonts w:ascii="Garamond" w:hAnsi="Garamond"/>
        </w:rPr>
      </w:pPr>
    </w:p>
    <w:p w:rsidR="00E05DB8" w:rsidRDefault="00E05DB8" w:rsidP="003E535A">
      <w:pPr>
        <w:jc w:val="center"/>
        <w:outlineLvl w:val="0"/>
        <w:rPr>
          <w:rFonts w:ascii="Garamond" w:hAnsi="Garamond" w:cs="Courier New"/>
          <w:i/>
          <w:sz w:val="18"/>
          <w:szCs w:val="18"/>
          <w:u w:val="single"/>
        </w:rPr>
      </w:pPr>
      <w:r w:rsidRPr="00E030E5">
        <w:rPr>
          <w:rFonts w:ascii="Garamond" w:hAnsi="Garamond"/>
          <w:b/>
        </w:rPr>
        <w:t>Перечень средств измерений для целей коммерческого учета по точкам поставки в сечении коммерческого учета,</w:t>
      </w:r>
      <w:r w:rsidRPr="00B600DF">
        <w:rPr>
          <w:rFonts w:ascii="Garamond" w:hAnsi="Garamond" w:cs="Courier New"/>
          <w:i/>
          <w:sz w:val="18"/>
          <w:szCs w:val="18"/>
          <w:u w:val="single"/>
        </w:rPr>
        <w:t xml:space="preserve"> </w:t>
      </w:r>
    </w:p>
    <w:p w:rsidR="00E05DB8" w:rsidRPr="00E030E5" w:rsidRDefault="00E05DB8" w:rsidP="003E535A">
      <w:pPr>
        <w:jc w:val="center"/>
        <w:outlineLvl w:val="0"/>
        <w:rPr>
          <w:rFonts w:ascii="Garamond" w:hAnsi="Garamond"/>
          <w:b/>
        </w:rPr>
      </w:pPr>
      <w:r w:rsidRPr="00E030E5">
        <w:rPr>
          <w:rFonts w:ascii="Garamond" w:hAnsi="Garamond"/>
          <w:b/>
        </w:rPr>
        <w:t>входящем в сечение экспорта-импорта /</w:t>
      </w:r>
      <w:r>
        <w:rPr>
          <w:rFonts w:ascii="Garamond" w:hAnsi="Garamond"/>
          <w:b/>
        </w:rPr>
        <w:t xml:space="preserve"> </w:t>
      </w:r>
      <w:r w:rsidRPr="00E030E5">
        <w:rPr>
          <w:rFonts w:ascii="Garamond" w:hAnsi="Garamond"/>
          <w:b/>
        </w:rPr>
        <w:t>между ценовой/неценовой зонами</w:t>
      </w:r>
    </w:p>
    <w:p w:rsidR="00E05DB8" w:rsidRPr="00912900" w:rsidRDefault="00E05DB8" w:rsidP="003E535A">
      <w:pPr>
        <w:jc w:val="center"/>
        <w:rPr>
          <w:rFonts w:ascii="Garamond" w:hAnsi="Garamond" w:cs="Courier New"/>
          <w:b/>
          <w:sz w:val="18"/>
          <w:szCs w:val="18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915"/>
        <w:gridCol w:w="770"/>
        <w:gridCol w:w="771"/>
        <w:gridCol w:w="916"/>
        <w:gridCol w:w="1106"/>
        <w:gridCol w:w="1132"/>
        <w:gridCol w:w="882"/>
        <w:gridCol w:w="1040"/>
        <w:gridCol w:w="1058"/>
        <w:gridCol w:w="1024"/>
        <w:gridCol w:w="804"/>
        <w:gridCol w:w="966"/>
        <w:gridCol w:w="1084"/>
        <w:gridCol w:w="804"/>
        <w:gridCol w:w="804"/>
      </w:tblGrid>
      <w:tr w:rsidR="00E05DB8" w:rsidRPr="00386F5E" w:rsidTr="00AB32A1">
        <w:trPr>
          <w:cantSplit/>
        </w:trPr>
        <w:tc>
          <w:tcPr>
            <w:tcW w:w="57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sz w:val="20"/>
                <w:szCs w:val="20"/>
              </w:rPr>
              <w:t>№ п/п</w:t>
            </w:r>
          </w:p>
        </w:tc>
        <w:tc>
          <w:tcPr>
            <w:tcW w:w="935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Наименование присоединения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(элементы электро-оборудования, входящие в расчет сальдо перетоков)</w:t>
            </w:r>
          </w:p>
        </w:tc>
        <w:tc>
          <w:tcPr>
            <w:tcW w:w="786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Начало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(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название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граничного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элемента)</w:t>
            </w:r>
          </w:p>
        </w:tc>
        <w:tc>
          <w:tcPr>
            <w:tcW w:w="786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Конец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(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название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граничного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элемента)</w:t>
            </w:r>
          </w:p>
        </w:tc>
        <w:tc>
          <w:tcPr>
            <w:tcW w:w="93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Точка поставки (место расположения границы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 xml:space="preserve">балансовой 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>принад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лежности, номер точки поставки)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sz w:val="20"/>
                <w:szCs w:val="20"/>
              </w:rPr>
              <w:t>Точки приема-передачи</w:t>
            </w:r>
            <w:r w:rsidRPr="00057186">
              <w:rPr>
                <w:rFonts w:ascii="Garamond" w:eastAsia="Arial Unicode MS" w:hAnsi="Garamond" w:cs="Courier New"/>
                <w:b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sz w:val="20"/>
                <w:szCs w:val="20"/>
              </w:rPr>
              <w:t>электроэнергии (мощности) субъект 1</w:t>
            </w:r>
          </w:p>
        </w:tc>
        <w:tc>
          <w:tcPr>
            <w:tcW w:w="3934" w:type="dxa"/>
            <w:gridSpan w:val="4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Точки приема-передачи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электроэнергии (мощности) субъект 2</w:t>
            </w:r>
          </w:p>
        </w:tc>
        <w:tc>
          <w:tcPr>
            <w:tcW w:w="1108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textDirection w:val="btLr"/>
          </w:tcPr>
          <w:p w:rsidR="00E05DB8" w:rsidRPr="00057186" w:rsidRDefault="00E05DB8" w:rsidP="00AB32A1">
            <w:pPr>
              <w:pStyle w:val="xl23"/>
              <w:spacing w:before="0" w:beforeAutospacing="0" w:after="0" w:afterAutospacing="0"/>
              <w:ind w:left="113" w:right="113"/>
              <w:textAlignment w:val="auto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057186">
              <w:rPr>
                <w:rFonts w:ascii="Garamond" w:hAnsi="Garamond" w:cs="Courier New"/>
                <w:b/>
                <w:bCs/>
                <w:sz w:val="20"/>
                <w:szCs w:val="20"/>
              </w:rPr>
              <w:t>Метод определения</w:t>
            </w:r>
          </w:p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величины энергии с учетом вычисляемых добавок к показаниям счетчиков, если показания счетчиков корректируются</w:t>
            </w:r>
          </w:p>
        </w:tc>
        <w:tc>
          <w:tcPr>
            <w:tcW w:w="820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Сторона, вычисляющая добавки и предоставляющая отчетность по данному сечению поставки</w:t>
            </w:r>
          </w:p>
        </w:tc>
        <w:tc>
          <w:tcPr>
            <w:tcW w:w="82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Примечания</w:t>
            </w:r>
          </w:p>
        </w:tc>
      </w:tr>
      <w:tr w:rsidR="00E05DB8" w:rsidRPr="00386F5E" w:rsidTr="00AB32A1">
        <w:trPr>
          <w:cantSplit/>
          <w:trHeight w:val="4360"/>
        </w:trPr>
        <w:tc>
          <w:tcPr>
            <w:tcW w:w="572" w:type="dxa"/>
            <w:vMerge/>
            <w:tcBorders>
              <w:lef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right w:val="thinThickSmallGap" w:sz="2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thinThickSmallGap" w:sz="24" w:space="0" w:color="auto"/>
            </w:tcBorders>
            <w:textDirection w:val="btLr"/>
          </w:tcPr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Место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установки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основного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тип;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признак включения в АИИС; номер точки измерения</w:t>
            </w: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1158" w:type="dxa"/>
            <w:textDirection w:val="btLr"/>
          </w:tcPr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Место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установки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 xml:space="preserve">резервного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тип;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признак включения в АИИС; номер точки измерения</w:t>
            </w:r>
          </w:p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900" w:type="dxa"/>
            <w:textDirection w:val="btLr"/>
          </w:tcPr>
          <w:p w:rsidR="00E05DB8" w:rsidRPr="00386F5E" w:rsidRDefault="00E05DB8" w:rsidP="00AB32A1">
            <w:pPr>
              <w:rPr>
                <w:rFonts w:ascii="Garamond" w:eastAsia="Arial Unicode MS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Способ, по которому формируется ежедневный профиль нагрузки (при отсутствии интервального счетчика)</w:t>
            </w:r>
          </w:p>
          <w:p w:rsidR="00E05DB8" w:rsidRPr="00386F5E" w:rsidRDefault="00E05DB8" w:rsidP="00AB32A1">
            <w:pPr>
              <w:ind w:left="113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thinThickSmallGap" w:sz="24" w:space="0" w:color="auto"/>
            </w:tcBorders>
            <w:textDirection w:val="btLr"/>
          </w:tcPr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Источник, по которому СО формирует сальдо перетоков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</w:p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sz w:val="20"/>
                <w:szCs w:val="20"/>
              </w:rPr>
              <w:t>(преобразователь ТМ или псевдоизмерения)</w:t>
            </w: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thinThickSmallGap" w:sz="24" w:space="0" w:color="auto"/>
            </w:tcBorders>
            <w:textDirection w:val="btLr"/>
          </w:tcPr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Место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установки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основного измерительного прибора (счетчика);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тип;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признак включения в АИИС; номер точки измерения</w:t>
            </w: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1046" w:type="dxa"/>
            <w:textDirection w:val="btLr"/>
          </w:tcPr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Место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установки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 xml:space="preserve">резервного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измерительного прибора (счетчика);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тип;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признак включения в АИИС; номер точки измерения</w:t>
            </w:r>
          </w:p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820" w:type="dxa"/>
            <w:textDirection w:val="btLr"/>
          </w:tcPr>
          <w:p w:rsidR="00E05DB8" w:rsidRPr="00386F5E" w:rsidRDefault="00E05DB8" w:rsidP="00AB32A1">
            <w:pPr>
              <w:rPr>
                <w:rFonts w:ascii="Garamond" w:eastAsia="Arial Unicode MS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Способ, по которому формируется ежедневный профиль нагрузки (при отсутствии интервального счетчика)</w:t>
            </w:r>
          </w:p>
          <w:p w:rsidR="00E05DB8" w:rsidRPr="00386F5E" w:rsidRDefault="00E05DB8" w:rsidP="00AB32A1">
            <w:pPr>
              <w:ind w:left="113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right w:val="thinThickSmallGap" w:sz="24" w:space="0" w:color="auto"/>
            </w:tcBorders>
            <w:textDirection w:val="btLr"/>
          </w:tcPr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Источник, по которому СО формирует сальдо перетоков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</w:p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sz w:val="20"/>
                <w:szCs w:val="20"/>
              </w:rPr>
              <w:t>(преобразователь ТМ или псевдоизмерения)</w:t>
            </w:r>
          </w:p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thinThickSmallGap" w:sz="2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righ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</w:tr>
      <w:tr w:rsidR="00E05DB8" w:rsidRPr="00386F5E" w:rsidTr="00AB32A1">
        <w:tc>
          <w:tcPr>
            <w:tcW w:w="572" w:type="dxa"/>
            <w:tcBorders>
              <w:left w:val="double" w:sz="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ind w:left="-8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6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6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ind w:left="-28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1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58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ind w:left="12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63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81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46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ind w:left="113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87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ind w:left="-52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08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ind w:left="-99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bottom w:val="double" w:sz="4" w:space="0" w:color="auto"/>
              <w:right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16</w:t>
            </w:r>
          </w:p>
        </w:tc>
      </w:tr>
      <w:tr w:rsidR="00E05DB8" w:rsidRPr="00386F5E" w:rsidTr="00AB32A1">
        <w:tc>
          <w:tcPr>
            <w:tcW w:w="572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</w:tr>
    </w:tbl>
    <w:p w:rsidR="00E05DB8" w:rsidRPr="0051581C" w:rsidRDefault="00E05DB8" w:rsidP="003E535A">
      <w:pPr>
        <w:pStyle w:val="20"/>
        <w:contextualSpacing/>
        <w:rPr>
          <w:rFonts w:ascii="Garamond" w:hAnsi="Garamond"/>
          <w:sz w:val="22"/>
          <w:szCs w:val="22"/>
        </w:rPr>
      </w:pPr>
    </w:p>
    <w:p w:rsidR="00E05DB8" w:rsidRPr="0051581C" w:rsidRDefault="00E05DB8" w:rsidP="003E535A">
      <w:pPr>
        <w:rPr>
          <w:rFonts w:ascii="Garamond" w:hAnsi="Garamond"/>
        </w:rPr>
      </w:pPr>
      <w:r w:rsidRPr="004275EF">
        <w:rPr>
          <w:rFonts w:ascii="Garamond" w:hAnsi="Garamond"/>
          <w:bCs/>
        </w:rPr>
        <w:t>ПСИ</w:t>
      </w:r>
      <w:r w:rsidRPr="0051581C">
        <w:rPr>
          <w:rFonts w:ascii="Garamond" w:hAnsi="Garamond"/>
        </w:rPr>
        <w:t xml:space="preserve"> сформирован на основании данных, переданных в макете 60090:</w:t>
      </w:r>
    </w:p>
    <w:p w:rsidR="00E05DB8" w:rsidRPr="0051581C" w:rsidRDefault="00E05DB8" w:rsidP="003E535A">
      <w:pPr>
        <w:pStyle w:val="20"/>
        <w:numPr>
          <w:ilvl w:val="0"/>
          <w:numId w:val="26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51581C">
        <w:rPr>
          <w:rFonts w:ascii="Garamond" w:hAnsi="Garamond"/>
          <w:sz w:val="22"/>
          <w:szCs w:val="22"/>
        </w:rPr>
        <w:t xml:space="preserve">ID файла: </w:t>
      </w:r>
    </w:p>
    <w:p w:rsidR="00E05DB8" w:rsidRPr="0051581C" w:rsidRDefault="00E05DB8" w:rsidP="003E535A">
      <w:pPr>
        <w:pStyle w:val="20"/>
        <w:numPr>
          <w:ilvl w:val="0"/>
          <w:numId w:val="26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51581C">
        <w:rPr>
          <w:rFonts w:ascii="Garamond" w:hAnsi="Garamond"/>
          <w:sz w:val="22"/>
          <w:szCs w:val="22"/>
        </w:rPr>
        <w:t>Имя файла:</w:t>
      </w:r>
    </w:p>
    <w:p w:rsidR="00E05DB8" w:rsidRDefault="00E05DB8" w:rsidP="003E535A">
      <w:pPr>
        <w:pStyle w:val="20"/>
        <w:numPr>
          <w:ilvl w:val="0"/>
          <w:numId w:val="26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51581C">
        <w:rPr>
          <w:rFonts w:ascii="Garamond" w:hAnsi="Garamond"/>
          <w:sz w:val="22"/>
          <w:szCs w:val="22"/>
        </w:rPr>
        <w:t xml:space="preserve">Сведения об ЭП: </w:t>
      </w:r>
    </w:p>
    <w:p w:rsidR="00E05DB8" w:rsidRDefault="00E05DB8" w:rsidP="002F0C8F">
      <w:pPr>
        <w:tabs>
          <w:tab w:val="left" w:pos="4820"/>
          <w:tab w:val="left" w:pos="10773"/>
        </w:tabs>
        <w:spacing w:after="0"/>
        <w:ind w:right="-454"/>
        <w:rPr>
          <w:rFonts w:ascii="Garamond" w:hAnsi="Garamond"/>
          <w:b/>
        </w:rPr>
      </w:pPr>
      <w:r w:rsidRPr="002F0C8F">
        <w:rPr>
          <w:rFonts w:ascii="Garamond" w:hAnsi="Garamond"/>
          <w:b/>
          <w:highlight w:val="yellow"/>
        </w:rPr>
        <w:t>Предлагаемая редакция</w:t>
      </w:r>
    </w:p>
    <w:p w:rsidR="00E05DB8" w:rsidRDefault="00E05DB8" w:rsidP="002F0C8F">
      <w:pPr>
        <w:pStyle w:val="BodyText2"/>
        <w:spacing w:after="0"/>
        <w:jc w:val="right"/>
        <w:rPr>
          <w:rFonts w:ascii="Garamond" w:hAnsi="Garamond"/>
          <w:b/>
        </w:rPr>
      </w:pPr>
      <w:r w:rsidRPr="00C51383">
        <w:rPr>
          <w:rFonts w:ascii="Garamond" w:hAnsi="Garamond"/>
          <w:b/>
        </w:rPr>
        <w:t xml:space="preserve">Таблица </w:t>
      </w:r>
      <w:r w:rsidRPr="000E4ECD">
        <w:rPr>
          <w:rFonts w:ascii="Garamond" w:hAnsi="Garamond"/>
          <w:b/>
        </w:rPr>
        <w:t>1.2</w:t>
      </w:r>
    </w:p>
    <w:p w:rsidR="00E05DB8" w:rsidRPr="00C51383" w:rsidRDefault="00E05DB8" w:rsidP="002F0C8F">
      <w:pPr>
        <w:pStyle w:val="BodyText2"/>
        <w:jc w:val="right"/>
        <w:rPr>
          <w:rFonts w:ascii="Garamond" w:hAnsi="Garamond"/>
          <w:b/>
        </w:rPr>
      </w:pPr>
    </w:p>
    <w:p w:rsidR="00E05DB8" w:rsidRPr="002F0C8F" w:rsidRDefault="00E05DB8" w:rsidP="002F0C8F">
      <w:pPr>
        <w:pStyle w:val="BodyText2"/>
        <w:jc w:val="center"/>
        <w:rPr>
          <w:rFonts w:ascii="Garamond" w:hAnsi="Garamond"/>
          <w:b/>
        </w:rPr>
      </w:pPr>
      <w:r w:rsidRPr="00EB0A2D">
        <w:rPr>
          <w:rFonts w:ascii="Garamond" w:hAnsi="Garamond"/>
          <w:b/>
        </w:rPr>
        <w:t>Перечень средств измерений для целей коммерческого учета по точкам поставки в сечении «</w:t>
      </w:r>
      <w:r>
        <w:rPr>
          <w:rFonts w:ascii="Garamond" w:hAnsi="Garamond"/>
          <w:b/>
        </w:rPr>
        <w:t>с</w:t>
      </w:r>
      <w:r w:rsidRPr="00EB0A2D">
        <w:rPr>
          <w:rFonts w:ascii="Garamond" w:hAnsi="Garamond"/>
          <w:b/>
        </w:rPr>
        <w:t>убъект 1</w:t>
      </w:r>
      <w:r>
        <w:rPr>
          <w:rFonts w:ascii="Garamond" w:hAnsi="Garamond"/>
          <w:b/>
        </w:rPr>
        <w:t xml:space="preserve"> </w:t>
      </w:r>
      <w:r w:rsidRPr="00EB0A2D">
        <w:rPr>
          <w:rFonts w:ascii="Garamond" w:hAnsi="Garamond"/>
          <w:b/>
        </w:rPr>
        <w:t xml:space="preserve">– </w:t>
      </w:r>
      <w:r>
        <w:rPr>
          <w:rFonts w:ascii="Garamond" w:hAnsi="Garamond"/>
          <w:b/>
        </w:rPr>
        <w:t>с</w:t>
      </w:r>
      <w:r w:rsidRPr="00EB0A2D">
        <w:rPr>
          <w:rFonts w:ascii="Garamond" w:hAnsi="Garamond"/>
          <w:b/>
        </w:rPr>
        <w:t>убъект 2»</w:t>
      </w:r>
    </w:p>
    <w:tbl>
      <w:tblPr>
        <w:tblW w:w="49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898"/>
        <w:gridCol w:w="741"/>
        <w:gridCol w:w="725"/>
        <w:gridCol w:w="858"/>
        <w:gridCol w:w="1260"/>
        <w:gridCol w:w="1290"/>
        <w:gridCol w:w="1174"/>
        <w:gridCol w:w="1292"/>
        <w:gridCol w:w="1430"/>
        <w:gridCol w:w="1152"/>
        <w:gridCol w:w="1374"/>
        <w:gridCol w:w="1059"/>
        <w:gridCol w:w="756"/>
      </w:tblGrid>
      <w:tr w:rsidR="00E05DB8" w:rsidRPr="00386F5E" w:rsidTr="00AB32A1">
        <w:tc>
          <w:tcPr>
            <w:tcW w:w="49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sz w:val="20"/>
                <w:szCs w:val="20"/>
              </w:rPr>
              <w:t>№ п/п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Наименование присоединения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(элементы электрооборудования, входящие в расчет сальдо перетоков)</w:t>
            </w:r>
          </w:p>
        </w:tc>
        <w:tc>
          <w:tcPr>
            <w:tcW w:w="755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Начало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(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название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</w:p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граничного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элемента)</w:t>
            </w:r>
          </w:p>
        </w:tc>
        <w:tc>
          <w:tcPr>
            <w:tcW w:w="738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Конец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(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название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</w:p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граничного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элемента)</w:t>
            </w:r>
          </w:p>
        </w:tc>
        <w:tc>
          <w:tcPr>
            <w:tcW w:w="87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Точка поставки (место расположения точки поставки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, номер точки поставки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07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sz w:val="20"/>
                <w:szCs w:val="20"/>
              </w:rPr>
              <w:t>Точки приема-передачи</w:t>
            </w:r>
            <w:r w:rsidRPr="00386F5E">
              <w:rPr>
                <w:rFonts w:ascii="Garamond" w:eastAsia="Arial Unicode MS" w:hAnsi="Garamond"/>
                <w:b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sz w:val="20"/>
                <w:szCs w:val="20"/>
              </w:rPr>
              <w:t>электроэнергии (мощности) субъект 1</w:t>
            </w:r>
          </w:p>
        </w:tc>
        <w:tc>
          <w:tcPr>
            <w:tcW w:w="3961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05DB8" w:rsidRPr="00DA4061" w:rsidRDefault="00E05DB8" w:rsidP="00AB32A1">
            <w:pPr>
              <w:pStyle w:val="xl23"/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A4061">
              <w:rPr>
                <w:rFonts w:ascii="Garamond" w:hAnsi="Garamond"/>
                <w:b/>
                <w:bCs/>
                <w:sz w:val="20"/>
                <w:szCs w:val="20"/>
              </w:rPr>
              <w:t xml:space="preserve">Точки приема-передачи электроэнергии (мощности)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с</w:t>
            </w:r>
            <w:r w:rsidRPr="00DA4061">
              <w:rPr>
                <w:rFonts w:ascii="Garamond" w:hAnsi="Garamond"/>
                <w:b/>
                <w:bCs/>
                <w:sz w:val="20"/>
                <w:szCs w:val="20"/>
              </w:rPr>
              <w:t>убъект 2</w:t>
            </w:r>
          </w:p>
        </w:tc>
        <w:tc>
          <w:tcPr>
            <w:tcW w:w="1405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textDirection w:val="btLr"/>
          </w:tcPr>
          <w:p w:rsidR="00E05DB8" w:rsidRPr="00DA4061" w:rsidRDefault="00E05DB8" w:rsidP="00AB32A1">
            <w:pPr>
              <w:pStyle w:val="xl23"/>
              <w:spacing w:before="0" w:beforeAutospacing="0" w:after="0" w:afterAutospacing="0"/>
              <w:ind w:left="113" w:right="113"/>
              <w:textAlignment w:val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A4061">
              <w:rPr>
                <w:rFonts w:ascii="Garamond" w:hAnsi="Garamond"/>
                <w:b/>
                <w:bCs/>
                <w:sz w:val="20"/>
                <w:szCs w:val="20"/>
              </w:rPr>
              <w:t>Метод определения</w:t>
            </w:r>
          </w:p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величины энергии с учетом вычисляемых добавок к показаниям счетчиков, если показания счетчиков корректируются</w:t>
            </w:r>
          </w:p>
        </w:tc>
        <w:tc>
          <w:tcPr>
            <w:tcW w:w="1081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Сторона, вычисляющая добавки и предоставляющая отчетность по данному сечению поставки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Примечания</w:t>
            </w:r>
          </w:p>
        </w:tc>
      </w:tr>
      <w:tr w:rsidR="00E05DB8" w:rsidRPr="00386F5E" w:rsidTr="00AB32A1">
        <w:trPr>
          <w:cantSplit/>
          <w:trHeight w:val="3469"/>
        </w:trPr>
        <w:tc>
          <w:tcPr>
            <w:tcW w:w="490" w:type="dxa"/>
            <w:vMerge/>
            <w:tcBorders>
              <w:lef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75" w:type="dxa"/>
            <w:vMerge/>
            <w:tcBorders>
              <w:right w:val="thinThickSmallGap" w:sz="2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thinThickSmallGap" w:sz="2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основного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  <w:highlight w:val="yellow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тип;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 xml:space="preserve">признак включения в АИИС;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номер точки измерения</w:t>
            </w: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319" w:type="dxa"/>
            <w:textDirection w:val="btLr"/>
          </w:tcPr>
          <w:p w:rsidR="00E05DB8" w:rsidRPr="00386F5E" w:rsidRDefault="00E05DB8" w:rsidP="00AB32A1">
            <w:pPr>
              <w:ind w:left="113" w:right="113"/>
              <w:jc w:val="center"/>
              <w:rPr>
                <w:rFonts w:ascii="Garamond" w:eastAsia="Arial Unicode MS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резервного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  <w:highlight w:val="yellow"/>
              </w:rPr>
              <w:t>прием/отдача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>; тип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 xml:space="preserve">; признак включения в АИИС;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номер точки измерения</w:t>
            </w: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thinThickSmallGap" w:sz="24" w:space="0" w:color="auto"/>
            </w:tcBorders>
            <w:textDirection w:val="btLr"/>
          </w:tcPr>
          <w:p w:rsidR="00E05DB8" w:rsidRPr="00386F5E" w:rsidRDefault="00E05DB8" w:rsidP="00AB32A1">
            <w:pPr>
              <w:rPr>
                <w:rFonts w:ascii="Garamond" w:eastAsia="Arial Unicode MS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Способ, по которому формируется ежедневный профиль нагрузки (при отсутствии интервального счетчика)</w:t>
            </w:r>
          </w:p>
          <w:p w:rsidR="00E05DB8" w:rsidRPr="00386F5E" w:rsidRDefault="00E05DB8" w:rsidP="00AB32A1">
            <w:pPr>
              <w:ind w:left="113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thinThickSmallGap" w:sz="2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-108"/>
              <w:jc w:val="center"/>
              <w:rPr>
                <w:rFonts w:ascii="Garamond" w:eastAsia="Arial Unicode MS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основного измерительного прибора (счетчика)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;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  <w:highlight w:val="yellow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тип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 xml:space="preserve">; признак включения в АИИС;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номер точки измерения</w:t>
            </w: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463" w:type="dxa"/>
            <w:textDirection w:val="btLr"/>
          </w:tcPr>
          <w:p w:rsidR="00E05DB8" w:rsidRPr="00386F5E" w:rsidRDefault="00E05DB8" w:rsidP="00AB32A1">
            <w:pPr>
              <w:ind w:left="113" w:right="113"/>
              <w:jc w:val="center"/>
              <w:rPr>
                <w:rFonts w:ascii="Garamond" w:eastAsia="Arial Unicode MS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Место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установки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резервного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  <w:highlight w:val="yellow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тип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 xml:space="preserve">; признак включения в АИИС;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номер точки измерения</w:t>
            </w: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77" w:type="dxa"/>
            <w:tcBorders>
              <w:right w:val="thinThickSmallGap" w:sz="2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eastAsia="Arial Unicode MS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Способ, по которому формируется ежедневный профиль нагрузки (при отсутствии интервального счетчика)</w:t>
            </w:r>
          </w:p>
          <w:p w:rsidR="00E05DB8" w:rsidRPr="00386F5E" w:rsidRDefault="00E05DB8" w:rsidP="00AB32A1">
            <w:pPr>
              <w:ind w:left="113" w:right="113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thinThickSmallGap" w:sz="2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righ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05DB8" w:rsidRPr="00386F5E" w:rsidTr="00AB32A1">
        <w:tc>
          <w:tcPr>
            <w:tcW w:w="490" w:type="dxa"/>
            <w:tcBorders>
              <w:left w:val="double" w:sz="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16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5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63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77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ind w:left="2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05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ind w:left="53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1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ind w:left="7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70" w:type="dxa"/>
            <w:tcBorders>
              <w:bottom w:val="double" w:sz="4" w:space="0" w:color="auto"/>
              <w:right w:val="double" w:sz="4" w:space="0" w:color="auto"/>
            </w:tcBorders>
          </w:tcPr>
          <w:p w:rsidR="00E05DB8" w:rsidRPr="00386F5E" w:rsidRDefault="00E05DB8" w:rsidP="00AB32A1">
            <w:pPr>
              <w:ind w:left="3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14</w:t>
            </w:r>
          </w:p>
        </w:tc>
      </w:tr>
      <w:tr w:rsidR="00E05DB8" w:rsidRPr="00386F5E" w:rsidTr="00AB32A1">
        <w:tc>
          <w:tcPr>
            <w:tcW w:w="490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ind w:left="54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AB32A1">
            <w:pPr>
              <w:ind w:left="54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7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</w:tbl>
    <w:p w:rsidR="00E05DB8" w:rsidRDefault="00E05DB8" w:rsidP="002F0C8F">
      <w:pPr>
        <w:jc w:val="right"/>
        <w:rPr>
          <w:rFonts w:ascii="Garamond" w:hAnsi="Garamond"/>
          <w:b/>
          <w:bCs/>
        </w:rPr>
      </w:pPr>
    </w:p>
    <w:p w:rsidR="00E05DB8" w:rsidRDefault="00E05DB8" w:rsidP="002F0C8F">
      <w:pPr>
        <w:jc w:val="right"/>
        <w:rPr>
          <w:rFonts w:ascii="Garamond" w:hAnsi="Garamond"/>
          <w:b/>
          <w:bCs/>
        </w:rPr>
      </w:pPr>
    </w:p>
    <w:p w:rsidR="00E05DB8" w:rsidRPr="0051581C" w:rsidRDefault="00E05DB8" w:rsidP="002F0C8F">
      <w:pPr>
        <w:rPr>
          <w:rFonts w:ascii="Garamond" w:hAnsi="Garamond"/>
        </w:rPr>
      </w:pPr>
      <w:r w:rsidRPr="004275EF">
        <w:rPr>
          <w:rFonts w:ascii="Garamond" w:hAnsi="Garamond"/>
          <w:bCs/>
        </w:rPr>
        <w:t>ПСИ</w:t>
      </w:r>
      <w:r w:rsidRPr="0051581C">
        <w:rPr>
          <w:rFonts w:ascii="Garamond" w:hAnsi="Garamond"/>
        </w:rPr>
        <w:t xml:space="preserve"> сформирован на основании данных, переданных в макете 60090:</w:t>
      </w:r>
    </w:p>
    <w:p w:rsidR="00E05DB8" w:rsidRPr="0051581C" w:rsidRDefault="00E05DB8" w:rsidP="002F0C8F">
      <w:pPr>
        <w:pStyle w:val="20"/>
        <w:numPr>
          <w:ilvl w:val="0"/>
          <w:numId w:val="25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51581C">
        <w:rPr>
          <w:rFonts w:ascii="Garamond" w:hAnsi="Garamond"/>
          <w:sz w:val="22"/>
          <w:szCs w:val="22"/>
        </w:rPr>
        <w:t xml:space="preserve">ID файла: </w:t>
      </w:r>
    </w:p>
    <w:p w:rsidR="00E05DB8" w:rsidRPr="0051581C" w:rsidRDefault="00E05DB8" w:rsidP="002F0C8F">
      <w:pPr>
        <w:pStyle w:val="20"/>
        <w:numPr>
          <w:ilvl w:val="0"/>
          <w:numId w:val="25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51581C">
        <w:rPr>
          <w:rFonts w:ascii="Garamond" w:hAnsi="Garamond"/>
          <w:sz w:val="22"/>
          <w:szCs w:val="22"/>
        </w:rPr>
        <w:t>Имя файла:</w:t>
      </w:r>
    </w:p>
    <w:p w:rsidR="00E05DB8" w:rsidRDefault="00E05DB8" w:rsidP="002F0C8F">
      <w:pPr>
        <w:pStyle w:val="20"/>
        <w:numPr>
          <w:ilvl w:val="0"/>
          <w:numId w:val="25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51581C">
        <w:rPr>
          <w:rFonts w:ascii="Garamond" w:hAnsi="Garamond"/>
          <w:sz w:val="22"/>
          <w:szCs w:val="22"/>
        </w:rPr>
        <w:t xml:space="preserve">Сведения об ЭП: </w:t>
      </w:r>
    </w:p>
    <w:p w:rsidR="00E05DB8" w:rsidRDefault="00E05DB8" w:rsidP="00826104">
      <w:pPr>
        <w:tabs>
          <w:tab w:val="left" w:pos="4820"/>
          <w:tab w:val="left" w:pos="10773"/>
        </w:tabs>
        <w:ind w:right="-454"/>
        <w:rPr>
          <w:rFonts w:ascii="Garamond" w:hAnsi="Garamond"/>
          <w:b/>
        </w:rPr>
      </w:pPr>
    </w:p>
    <w:p w:rsidR="00E05DB8" w:rsidRDefault="00E05DB8" w:rsidP="003E535A">
      <w:pPr>
        <w:pStyle w:val="BodyText2"/>
        <w:jc w:val="right"/>
        <w:rPr>
          <w:rFonts w:ascii="Garamond" w:hAnsi="Garamond"/>
          <w:b/>
        </w:rPr>
      </w:pPr>
    </w:p>
    <w:p w:rsidR="00E05DB8" w:rsidRPr="00C51383" w:rsidRDefault="00E05DB8" w:rsidP="003E535A">
      <w:pPr>
        <w:pStyle w:val="BodyText2"/>
        <w:jc w:val="right"/>
        <w:rPr>
          <w:rFonts w:ascii="Garamond" w:hAnsi="Garamond"/>
          <w:b/>
        </w:rPr>
      </w:pPr>
      <w:r w:rsidRPr="00C51383">
        <w:rPr>
          <w:rFonts w:ascii="Garamond" w:hAnsi="Garamond"/>
          <w:b/>
        </w:rPr>
        <w:t>Таблица 1.3</w:t>
      </w:r>
    </w:p>
    <w:p w:rsidR="00E05DB8" w:rsidRPr="00C51383" w:rsidRDefault="00E05DB8" w:rsidP="003E535A">
      <w:pPr>
        <w:jc w:val="right"/>
        <w:rPr>
          <w:rFonts w:ascii="Garamond" w:hAnsi="Garamond"/>
        </w:rPr>
      </w:pPr>
    </w:p>
    <w:p w:rsidR="00E05DB8" w:rsidRDefault="00E05DB8" w:rsidP="003E535A">
      <w:pPr>
        <w:jc w:val="center"/>
        <w:outlineLvl w:val="0"/>
        <w:rPr>
          <w:rFonts w:ascii="Garamond" w:hAnsi="Garamond" w:cs="Courier New"/>
          <w:i/>
          <w:sz w:val="18"/>
          <w:szCs w:val="18"/>
          <w:u w:val="single"/>
        </w:rPr>
      </w:pPr>
      <w:r w:rsidRPr="00E030E5">
        <w:rPr>
          <w:rFonts w:ascii="Garamond" w:hAnsi="Garamond"/>
          <w:b/>
        </w:rPr>
        <w:t>Перечень средств измерений для целей коммерческого учета по точкам поставки в сечении коммерческого учета,</w:t>
      </w:r>
      <w:r w:rsidRPr="00B600DF">
        <w:rPr>
          <w:rFonts w:ascii="Garamond" w:hAnsi="Garamond" w:cs="Courier New"/>
          <w:i/>
          <w:sz w:val="18"/>
          <w:szCs w:val="18"/>
          <w:u w:val="single"/>
        </w:rPr>
        <w:t xml:space="preserve"> </w:t>
      </w:r>
    </w:p>
    <w:p w:rsidR="00E05DB8" w:rsidRPr="00E030E5" w:rsidRDefault="00E05DB8" w:rsidP="003E535A">
      <w:pPr>
        <w:jc w:val="center"/>
        <w:outlineLvl w:val="0"/>
        <w:rPr>
          <w:rFonts w:ascii="Garamond" w:hAnsi="Garamond"/>
          <w:b/>
        </w:rPr>
      </w:pPr>
      <w:r w:rsidRPr="00E030E5">
        <w:rPr>
          <w:rFonts w:ascii="Garamond" w:hAnsi="Garamond"/>
          <w:b/>
        </w:rPr>
        <w:t>входящем в сечение экспорта-импорта /</w:t>
      </w:r>
      <w:r>
        <w:rPr>
          <w:rFonts w:ascii="Garamond" w:hAnsi="Garamond"/>
          <w:b/>
        </w:rPr>
        <w:t xml:space="preserve"> </w:t>
      </w:r>
      <w:r w:rsidRPr="00E030E5">
        <w:rPr>
          <w:rFonts w:ascii="Garamond" w:hAnsi="Garamond"/>
          <w:b/>
        </w:rPr>
        <w:t>между ценовой/неценовой зонами</w:t>
      </w:r>
    </w:p>
    <w:p w:rsidR="00E05DB8" w:rsidRPr="00912900" w:rsidRDefault="00E05DB8" w:rsidP="003E535A">
      <w:pPr>
        <w:jc w:val="center"/>
        <w:rPr>
          <w:rFonts w:ascii="Garamond" w:hAnsi="Garamond" w:cs="Courier New"/>
          <w:b/>
          <w:sz w:val="18"/>
          <w:szCs w:val="18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915"/>
        <w:gridCol w:w="770"/>
        <w:gridCol w:w="771"/>
        <w:gridCol w:w="916"/>
        <w:gridCol w:w="1106"/>
        <w:gridCol w:w="1132"/>
        <w:gridCol w:w="882"/>
        <w:gridCol w:w="1040"/>
        <w:gridCol w:w="1058"/>
        <w:gridCol w:w="1024"/>
        <w:gridCol w:w="804"/>
        <w:gridCol w:w="966"/>
        <w:gridCol w:w="1084"/>
        <w:gridCol w:w="804"/>
        <w:gridCol w:w="804"/>
      </w:tblGrid>
      <w:tr w:rsidR="00E05DB8" w:rsidRPr="00386F5E" w:rsidTr="00AB32A1">
        <w:trPr>
          <w:cantSplit/>
        </w:trPr>
        <w:tc>
          <w:tcPr>
            <w:tcW w:w="57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sz w:val="20"/>
                <w:szCs w:val="20"/>
              </w:rPr>
              <w:t>№ п/п</w:t>
            </w:r>
          </w:p>
        </w:tc>
        <w:tc>
          <w:tcPr>
            <w:tcW w:w="935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Наименование присоединения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(элементы электро-оборудования, входящие в расчет сальдо перетоков)</w:t>
            </w:r>
          </w:p>
        </w:tc>
        <w:tc>
          <w:tcPr>
            <w:tcW w:w="786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Начало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(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название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граничного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элемента)</w:t>
            </w:r>
          </w:p>
        </w:tc>
        <w:tc>
          <w:tcPr>
            <w:tcW w:w="786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Конец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(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название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граничного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элемента)</w:t>
            </w:r>
          </w:p>
        </w:tc>
        <w:tc>
          <w:tcPr>
            <w:tcW w:w="93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Точка поставки (место расположения границы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 xml:space="preserve">балансовой 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>принад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лежности, номер точки поставки)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sz w:val="20"/>
                <w:szCs w:val="20"/>
              </w:rPr>
              <w:t>Точки приема-передачи</w:t>
            </w:r>
            <w:r w:rsidRPr="00057186">
              <w:rPr>
                <w:rFonts w:ascii="Garamond" w:eastAsia="Arial Unicode MS" w:hAnsi="Garamond" w:cs="Courier New"/>
                <w:b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sz w:val="20"/>
                <w:szCs w:val="20"/>
              </w:rPr>
              <w:t>электроэнергии (мощности) субъект 1</w:t>
            </w:r>
          </w:p>
        </w:tc>
        <w:tc>
          <w:tcPr>
            <w:tcW w:w="3934" w:type="dxa"/>
            <w:gridSpan w:val="4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Точки приема-передачи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электроэнергии (мощности) субъект 2</w:t>
            </w:r>
          </w:p>
        </w:tc>
        <w:tc>
          <w:tcPr>
            <w:tcW w:w="1108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textDirection w:val="btLr"/>
          </w:tcPr>
          <w:p w:rsidR="00E05DB8" w:rsidRPr="00057186" w:rsidRDefault="00E05DB8" w:rsidP="00AB32A1">
            <w:pPr>
              <w:pStyle w:val="xl23"/>
              <w:spacing w:before="0" w:beforeAutospacing="0" w:after="0" w:afterAutospacing="0"/>
              <w:ind w:left="113" w:right="113"/>
              <w:textAlignment w:val="auto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057186">
              <w:rPr>
                <w:rFonts w:ascii="Garamond" w:hAnsi="Garamond" w:cs="Courier New"/>
                <w:b/>
                <w:bCs/>
                <w:sz w:val="20"/>
                <w:szCs w:val="20"/>
              </w:rPr>
              <w:t>Метод определения</w:t>
            </w:r>
          </w:p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величины энергии с учетом вычисляемых добавок к показаниям счетчиков, если показания счетчиков корректируются</w:t>
            </w:r>
          </w:p>
        </w:tc>
        <w:tc>
          <w:tcPr>
            <w:tcW w:w="820" w:type="dxa"/>
            <w:vMerge w:val="restart"/>
            <w:tcBorders>
              <w:top w:val="double" w:sz="4" w:space="0" w:color="auto"/>
            </w:tcBorders>
            <w:textDirection w:val="btLr"/>
          </w:tcPr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Сторона, вычисляющая добавки и предоставляющая отчетность по данному сечению поставки</w:t>
            </w:r>
          </w:p>
        </w:tc>
        <w:tc>
          <w:tcPr>
            <w:tcW w:w="82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Примечания</w:t>
            </w:r>
          </w:p>
        </w:tc>
      </w:tr>
      <w:tr w:rsidR="00E05DB8" w:rsidRPr="00386F5E" w:rsidTr="00AB32A1">
        <w:trPr>
          <w:cantSplit/>
          <w:trHeight w:val="4360"/>
        </w:trPr>
        <w:tc>
          <w:tcPr>
            <w:tcW w:w="572" w:type="dxa"/>
            <w:vMerge/>
            <w:tcBorders>
              <w:lef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right w:val="thinThickSmallGap" w:sz="2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thinThickSmallGap" w:sz="24" w:space="0" w:color="auto"/>
            </w:tcBorders>
            <w:textDirection w:val="btLr"/>
          </w:tcPr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Место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установки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основного 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  <w:highlight w:val="yellow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тип;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признак включения в АИИС; номер точки измерения</w:t>
            </w: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1158" w:type="dxa"/>
            <w:textDirection w:val="btLr"/>
          </w:tcPr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Место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установки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 xml:space="preserve">резервного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  <w:highlight w:val="yellow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тип;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признак включения в АИИС; номер точки измерения</w:t>
            </w:r>
          </w:p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900" w:type="dxa"/>
            <w:textDirection w:val="btLr"/>
          </w:tcPr>
          <w:p w:rsidR="00E05DB8" w:rsidRPr="00386F5E" w:rsidRDefault="00E05DB8" w:rsidP="00AB32A1">
            <w:pPr>
              <w:rPr>
                <w:rFonts w:ascii="Garamond" w:eastAsia="Arial Unicode MS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Способ, по которому формируется ежедневный профиль нагрузки (при отсутствии интервального счетчика)</w:t>
            </w:r>
          </w:p>
          <w:p w:rsidR="00E05DB8" w:rsidRPr="00386F5E" w:rsidRDefault="00E05DB8" w:rsidP="00AB32A1">
            <w:pPr>
              <w:ind w:left="113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right w:val="thinThickSmallGap" w:sz="24" w:space="0" w:color="auto"/>
            </w:tcBorders>
            <w:textDirection w:val="btLr"/>
          </w:tcPr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Источник, по которому СО формирует сальдо перетоков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</w:p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sz w:val="20"/>
                <w:szCs w:val="20"/>
              </w:rPr>
              <w:t>(преобразователь ТМ или псевдоизмерения)</w:t>
            </w: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thinThickSmallGap" w:sz="24" w:space="0" w:color="auto"/>
            </w:tcBorders>
            <w:textDirection w:val="btLr"/>
          </w:tcPr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Место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установки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основного измерительного прибора (счетчика);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  <w:highlight w:val="yellow"/>
              </w:rPr>
              <w:t>прием/отдача;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тип;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признак включения в АИИС; номер точки измерения</w:t>
            </w: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1046" w:type="dxa"/>
            <w:textDirection w:val="btLr"/>
          </w:tcPr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Место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установки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 xml:space="preserve">резервного </w:t>
            </w: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измерительного прибора (счетчика);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</w:rPr>
              <w:t xml:space="preserve"> </w:t>
            </w:r>
            <w:r w:rsidRPr="00386F5E">
              <w:rPr>
                <w:rFonts w:ascii="Garamond" w:eastAsia="Arial Unicode MS" w:hAnsi="Garamond"/>
                <w:b/>
                <w:bCs/>
                <w:sz w:val="20"/>
                <w:szCs w:val="20"/>
                <w:highlight w:val="yellow"/>
              </w:rPr>
              <w:t>прием/отдача;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тип; </w:t>
            </w: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признак включения в АИИС; номер точки измерения</w:t>
            </w:r>
          </w:p>
          <w:p w:rsidR="00E05DB8" w:rsidRPr="00386F5E" w:rsidRDefault="00E05DB8" w:rsidP="00AB32A1">
            <w:pPr>
              <w:ind w:left="113" w:right="113"/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820" w:type="dxa"/>
            <w:textDirection w:val="btLr"/>
          </w:tcPr>
          <w:p w:rsidR="00E05DB8" w:rsidRPr="00386F5E" w:rsidRDefault="00E05DB8" w:rsidP="00AB32A1">
            <w:pPr>
              <w:rPr>
                <w:rFonts w:ascii="Garamond" w:eastAsia="Arial Unicode MS" w:hAnsi="Garamond"/>
                <w:b/>
                <w:sz w:val="20"/>
                <w:szCs w:val="20"/>
              </w:rPr>
            </w:pPr>
            <w:r w:rsidRPr="00386F5E">
              <w:rPr>
                <w:rFonts w:ascii="Garamond" w:hAnsi="Garamond"/>
                <w:b/>
                <w:bCs/>
                <w:sz w:val="20"/>
                <w:szCs w:val="20"/>
              </w:rPr>
              <w:t>Способ, по которому формируется ежедневный профиль нагрузки (при отсутствии интервального счетчика)</w:t>
            </w:r>
          </w:p>
          <w:p w:rsidR="00E05DB8" w:rsidRPr="00386F5E" w:rsidRDefault="00E05DB8" w:rsidP="00AB32A1">
            <w:pPr>
              <w:ind w:left="113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right w:val="thinThickSmallGap" w:sz="24" w:space="0" w:color="auto"/>
            </w:tcBorders>
            <w:textDirection w:val="btLr"/>
          </w:tcPr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Источник, по которому СО формирует сальдо перетоков</w:t>
            </w:r>
            <w:r w:rsidRPr="00057186">
              <w:rPr>
                <w:rFonts w:ascii="Garamond" w:eastAsia="Arial Unicode MS" w:hAnsi="Garamond" w:cs="Courier New"/>
                <w:b/>
                <w:bCs/>
                <w:sz w:val="20"/>
                <w:szCs w:val="20"/>
              </w:rPr>
              <w:t xml:space="preserve"> </w:t>
            </w:r>
          </w:p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sz w:val="20"/>
                <w:szCs w:val="20"/>
              </w:rPr>
              <w:t>(преобразователь ТМ или псевдоизмерения)</w:t>
            </w:r>
          </w:p>
          <w:p w:rsidR="00E05DB8" w:rsidRPr="00057186" w:rsidRDefault="00E05DB8" w:rsidP="00AB32A1">
            <w:pPr>
              <w:ind w:left="113" w:right="113"/>
              <w:jc w:val="center"/>
              <w:rPr>
                <w:rFonts w:ascii="Garamond" w:eastAsia="Arial Unicode MS" w:hAnsi="Garamond" w:cs="Courier New"/>
                <w:b/>
                <w:sz w:val="20"/>
                <w:szCs w:val="20"/>
              </w:rPr>
            </w:pPr>
          </w:p>
          <w:p w:rsidR="00E05DB8" w:rsidRPr="00386F5E" w:rsidRDefault="00E05DB8" w:rsidP="00AB32A1">
            <w:pPr>
              <w:ind w:left="113" w:right="113"/>
              <w:jc w:val="center"/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thinThickSmallGap" w:sz="2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right w:val="double" w:sz="4" w:space="0" w:color="auto"/>
            </w:tcBorders>
          </w:tcPr>
          <w:p w:rsidR="00E05DB8" w:rsidRPr="00386F5E" w:rsidRDefault="00E05DB8" w:rsidP="00AB32A1">
            <w:pPr>
              <w:rPr>
                <w:rFonts w:ascii="Garamond" w:hAnsi="Garamond" w:cs="Courier New"/>
                <w:b/>
                <w:sz w:val="20"/>
                <w:szCs w:val="20"/>
              </w:rPr>
            </w:pPr>
          </w:p>
        </w:tc>
      </w:tr>
      <w:tr w:rsidR="00E05DB8" w:rsidRPr="00386F5E" w:rsidTr="00AB32A1">
        <w:tc>
          <w:tcPr>
            <w:tcW w:w="572" w:type="dxa"/>
            <w:tcBorders>
              <w:left w:val="double" w:sz="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ind w:left="-8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6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6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ind w:left="-28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1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58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ind w:left="12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63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81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46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ind w:left="113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87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ind w:left="-52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08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bottom w:val="double" w:sz="4" w:space="0" w:color="auto"/>
            </w:tcBorders>
          </w:tcPr>
          <w:p w:rsidR="00E05DB8" w:rsidRPr="00386F5E" w:rsidRDefault="00E05DB8" w:rsidP="00AB32A1">
            <w:pPr>
              <w:ind w:left="-99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bottom w:val="double" w:sz="4" w:space="0" w:color="auto"/>
              <w:right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  <w:r w:rsidRPr="00386F5E">
              <w:rPr>
                <w:rFonts w:ascii="Garamond" w:hAnsi="Garamond" w:cs="Courier New"/>
                <w:b/>
                <w:bCs/>
                <w:sz w:val="20"/>
                <w:szCs w:val="20"/>
              </w:rPr>
              <w:t>16</w:t>
            </w:r>
          </w:p>
        </w:tc>
      </w:tr>
      <w:tr w:rsidR="00E05DB8" w:rsidRPr="00386F5E" w:rsidTr="00AB32A1">
        <w:tc>
          <w:tcPr>
            <w:tcW w:w="572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double" w:sz="4" w:space="0" w:color="auto"/>
              <w:right w:val="thinThickSmallGap" w:sz="2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double" w:sz="4" w:space="0" w:color="auto"/>
              <w:left w:val="thinThickSmallGap" w:sz="2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double" w:sz="4" w:space="0" w:color="auto"/>
            </w:tcBorders>
          </w:tcPr>
          <w:p w:rsidR="00E05DB8" w:rsidRPr="00386F5E" w:rsidRDefault="00E05DB8" w:rsidP="00AB32A1">
            <w:pPr>
              <w:ind w:left="374"/>
              <w:jc w:val="center"/>
              <w:rPr>
                <w:rFonts w:ascii="Garamond" w:hAnsi="Garamond" w:cs="Courier New"/>
                <w:b/>
                <w:bCs/>
                <w:sz w:val="20"/>
                <w:szCs w:val="20"/>
              </w:rPr>
            </w:pPr>
          </w:p>
        </w:tc>
      </w:tr>
    </w:tbl>
    <w:p w:rsidR="00E05DB8" w:rsidRPr="0051581C" w:rsidRDefault="00E05DB8" w:rsidP="003E535A">
      <w:pPr>
        <w:pStyle w:val="20"/>
        <w:contextualSpacing/>
        <w:rPr>
          <w:rFonts w:ascii="Garamond" w:hAnsi="Garamond"/>
          <w:sz w:val="22"/>
          <w:szCs w:val="22"/>
        </w:rPr>
      </w:pPr>
    </w:p>
    <w:p w:rsidR="00E05DB8" w:rsidRPr="0051581C" w:rsidRDefault="00E05DB8" w:rsidP="003E535A">
      <w:pPr>
        <w:rPr>
          <w:rFonts w:ascii="Garamond" w:hAnsi="Garamond"/>
        </w:rPr>
      </w:pPr>
      <w:r w:rsidRPr="004275EF">
        <w:rPr>
          <w:rFonts w:ascii="Garamond" w:hAnsi="Garamond"/>
          <w:bCs/>
        </w:rPr>
        <w:t>ПСИ</w:t>
      </w:r>
      <w:r w:rsidRPr="0051581C">
        <w:rPr>
          <w:rFonts w:ascii="Garamond" w:hAnsi="Garamond"/>
        </w:rPr>
        <w:t xml:space="preserve"> сформирован на основании данных, переданных в макете 60090:</w:t>
      </w:r>
    </w:p>
    <w:p w:rsidR="00E05DB8" w:rsidRPr="0051581C" w:rsidRDefault="00E05DB8" w:rsidP="003E535A">
      <w:pPr>
        <w:pStyle w:val="20"/>
        <w:numPr>
          <w:ilvl w:val="0"/>
          <w:numId w:val="27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51581C">
        <w:rPr>
          <w:rFonts w:ascii="Garamond" w:hAnsi="Garamond"/>
          <w:sz w:val="22"/>
          <w:szCs w:val="22"/>
        </w:rPr>
        <w:t xml:space="preserve">ID файла: </w:t>
      </w:r>
    </w:p>
    <w:p w:rsidR="00E05DB8" w:rsidRPr="0051581C" w:rsidRDefault="00E05DB8" w:rsidP="003E535A">
      <w:pPr>
        <w:pStyle w:val="20"/>
        <w:numPr>
          <w:ilvl w:val="0"/>
          <w:numId w:val="27"/>
        </w:numPr>
        <w:autoSpaceDE/>
        <w:autoSpaceDN/>
        <w:contextualSpacing/>
        <w:rPr>
          <w:rFonts w:ascii="Garamond" w:hAnsi="Garamond"/>
          <w:sz w:val="22"/>
          <w:szCs w:val="22"/>
        </w:rPr>
      </w:pPr>
      <w:r w:rsidRPr="0051581C">
        <w:rPr>
          <w:rFonts w:ascii="Garamond" w:hAnsi="Garamond"/>
          <w:sz w:val="22"/>
          <w:szCs w:val="22"/>
        </w:rPr>
        <w:t>Имя файла:</w:t>
      </w:r>
    </w:p>
    <w:p w:rsidR="00E05DB8" w:rsidRPr="00F60DF6" w:rsidRDefault="00E05DB8" w:rsidP="00F60DF6">
      <w:pPr>
        <w:pStyle w:val="20"/>
        <w:numPr>
          <w:ilvl w:val="0"/>
          <w:numId w:val="27"/>
        </w:numPr>
        <w:autoSpaceDE/>
        <w:autoSpaceDN/>
        <w:contextualSpacing/>
        <w:rPr>
          <w:rFonts w:ascii="Garamond" w:hAnsi="Garamond"/>
          <w:sz w:val="22"/>
          <w:szCs w:val="22"/>
        </w:rPr>
        <w:sectPr w:rsidR="00E05DB8" w:rsidRPr="00F60DF6" w:rsidSect="00501B2A">
          <w:footerReference w:type="default" r:id="rId8"/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r w:rsidRPr="0051581C">
        <w:rPr>
          <w:rFonts w:ascii="Garamond" w:hAnsi="Garamond"/>
          <w:sz w:val="22"/>
          <w:szCs w:val="22"/>
        </w:rPr>
        <w:t xml:space="preserve">Сведения об ЭП: </w:t>
      </w:r>
    </w:p>
    <w:p w:rsidR="00E05DB8" w:rsidRPr="00EF3FE6" w:rsidRDefault="00E05DB8" w:rsidP="00F60DF6">
      <w:pPr>
        <w:spacing w:before="120" w:after="120"/>
        <w:rPr>
          <w:rFonts w:ascii="Garamond" w:hAnsi="Garamond"/>
          <w:b/>
          <w:bCs/>
          <w:iCs/>
        </w:rPr>
      </w:pPr>
      <w:r w:rsidRPr="00C75278">
        <w:rPr>
          <w:rFonts w:ascii="Garamond" w:hAnsi="Garamond"/>
          <w:b/>
        </w:rPr>
        <w:t>Действующая редакция</w:t>
      </w:r>
      <w:r w:rsidRPr="00F60DF6">
        <w:rPr>
          <w:rFonts w:ascii="Garamond" w:hAnsi="Garamond"/>
          <w:b/>
          <w:bCs/>
          <w:iCs/>
        </w:rPr>
        <w:t xml:space="preserve"> </w:t>
      </w:r>
      <w:r>
        <w:rPr>
          <w:rFonts w:ascii="Garamond" w:hAnsi="Garamond"/>
          <w:b/>
          <w:bCs/>
          <w:iCs/>
        </w:rPr>
        <w:t xml:space="preserve">                                                                                      </w:t>
      </w:r>
      <w:r w:rsidRPr="00EF3FE6">
        <w:rPr>
          <w:rFonts w:ascii="Garamond" w:hAnsi="Garamond"/>
          <w:b/>
          <w:bCs/>
          <w:iCs/>
          <w:highlight w:val="yellow"/>
        </w:rPr>
        <w:t>Приложение 4</w:t>
      </w:r>
    </w:p>
    <w:p w:rsidR="00E05DB8" w:rsidRDefault="00E05DB8" w:rsidP="00BA2B8D">
      <w:pPr>
        <w:tabs>
          <w:tab w:val="left" w:pos="4820"/>
          <w:tab w:val="left" w:pos="10773"/>
        </w:tabs>
        <w:ind w:right="-454"/>
        <w:rPr>
          <w:rFonts w:ascii="Garamond" w:hAnsi="Garamond"/>
          <w:b/>
        </w:rPr>
      </w:pPr>
    </w:p>
    <w:p w:rsidR="00E05DB8" w:rsidRPr="00912900" w:rsidRDefault="00E05DB8" w:rsidP="00BA2B8D">
      <w:pPr>
        <w:rPr>
          <w:rFonts w:ascii="Garamond" w:hAnsi="Garamond"/>
        </w:rPr>
      </w:pPr>
      <w:r w:rsidRPr="00912900">
        <w:rPr>
          <w:rFonts w:ascii="Garamond" w:hAnsi="Garamond"/>
        </w:rPr>
        <w:t>Рис. 1.</w:t>
      </w:r>
      <w:r>
        <w:rPr>
          <w:rFonts w:ascii="Garamond" w:hAnsi="Garamond"/>
        </w:rPr>
        <w:t xml:space="preserve"> </w:t>
      </w:r>
      <w:r w:rsidRPr="00912900">
        <w:rPr>
          <w:rFonts w:ascii="Garamond" w:hAnsi="Garamond"/>
        </w:rPr>
        <w:t xml:space="preserve">Титульный лист для однолинейных схем, спецификации и актов разграничения балансовой принадлежности, </w:t>
      </w:r>
      <w:r w:rsidRPr="00722695">
        <w:rPr>
          <w:rFonts w:ascii="Garamond" w:hAnsi="Garamond"/>
          <w:highlight w:val="yellow"/>
        </w:rPr>
        <w:t>брошюруемых</w:t>
      </w:r>
      <w:r w:rsidRPr="00912900">
        <w:rPr>
          <w:rFonts w:ascii="Garamond" w:hAnsi="Garamond"/>
        </w:rPr>
        <w:t xml:space="preserve"> по сечению </w:t>
      </w:r>
      <w:r w:rsidRPr="00722695">
        <w:rPr>
          <w:rFonts w:ascii="Garamond" w:hAnsi="Garamond"/>
          <w:highlight w:val="yellow"/>
        </w:rPr>
        <w:t>(каждый из перечисленных документов брошюруется отдельно)</w:t>
      </w:r>
      <w:r w:rsidRPr="00912900">
        <w:rPr>
          <w:rFonts w:ascii="Garamond" w:hAnsi="Garamond"/>
        </w:rPr>
        <w:t>.</w:t>
      </w:r>
    </w:p>
    <w:p w:rsidR="00E05DB8" w:rsidRPr="00912900" w:rsidRDefault="00E05DB8" w:rsidP="00BA2B8D">
      <w:pPr>
        <w:ind w:left="720" w:hanging="720"/>
        <w:rPr>
          <w:rFonts w:ascii="Garamond" w:hAnsi="Garamond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.9pt;margin-top:157.95pt;width:470.5pt;height:529.8pt;z-index:-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">
            <w10:wrap anchory="page"/>
          </v:rect>
        </w:pict>
      </w:r>
    </w:p>
    <w:tbl>
      <w:tblPr>
        <w:tblpPr w:leftFromText="180" w:rightFromText="180" w:vertAnchor="text" w:horzAnchor="page" w:tblpX="1708" w:tblpY="191"/>
        <w:tblW w:w="0" w:type="auto"/>
        <w:tblLook w:val="00A0"/>
      </w:tblPr>
      <w:tblGrid>
        <w:gridCol w:w="4425"/>
        <w:gridCol w:w="4425"/>
      </w:tblGrid>
      <w:tr w:rsidR="00E05DB8" w:rsidRPr="00386F5E" w:rsidTr="00EE725B">
        <w:trPr>
          <w:trHeight w:val="1817"/>
        </w:trPr>
        <w:tc>
          <w:tcPr>
            <w:tcW w:w="4425" w:type="dxa"/>
          </w:tcPr>
          <w:p w:rsidR="00E05DB8" w:rsidRPr="00386F5E" w:rsidRDefault="00E05DB8" w:rsidP="00EE725B">
            <w:pPr>
              <w:ind w:left="720" w:hanging="72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Заявитель:</w:t>
            </w:r>
          </w:p>
          <w:p w:rsidR="00E05DB8" w:rsidRPr="00386F5E" w:rsidRDefault="00E05DB8" w:rsidP="00EE725B">
            <w:pPr>
              <w:ind w:left="720" w:hanging="72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____________________________</w:t>
            </w:r>
          </w:p>
          <w:p w:rsidR="00E05DB8" w:rsidRPr="00386F5E" w:rsidRDefault="00E05DB8" w:rsidP="00EE725B">
            <w:pPr>
              <w:ind w:left="720" w:hanging="720"/>
              <w:rPr>
                <w:rFonts w:ascii="Garamond" w:hAnsi="Garamond"/>
              </w:rPr>
            </w:pPr>
          </w:p>
          <w:p w:rsidR="00E05DB8" w:rsidRPr="00386F5E" w:rsidRDefault="00E05DB8" w:rsidP="00EE725B">
            <w:pPr>
              <w:ind w:left="720" w:hanging="720"/>
              <w:rPr>
                <w:rFonts w:ascii="Garamond" w:hAnsi="Garamond"/>
              </w:rPr>
            </w:pPr>
            <w:r w:rsidRPr="00386F5E">
              <w:rPr>
                <w:rFonts w:ascii="Garamond" w:hAnsi="Garamond"/>
                <w:highlight w:val="yellow"/>
              </w:rPr>
              <w:t>__________________/__Ф.И.О__/</w:t>
            </w:r>
            <w:r w:rsidRPr="00386F5E">
              <w:rPr>
                <w:rFonts w:ascii="Garamond" w:hAnsi="Garamond"/>
              </w:rPr>
              <w:t xml:space="preserve">                                                                                                                     </w:t>
            </w:r>
          </w:p>
          <w:p w:rsidR="00E05DB8" w:rsidRPr="00386F5E" w:rsidRDefault="00E05DB8" w:rsidP="00EE725B">
            <w:pPr>
              <w:ind w:left="720" w:hanging="72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 xml:space="preserve">             </w:t>
            </w:r>
            <w:r w:rsidRPr="00386F5E">
              <w:rPr>
                <w:rFonts w:ascii="Garamond" w:hAnsi="Garamond"/>
                <w:highlight w:val="yellow"/>
              </w:rPr>
              <w:t>М.П.</w:t>
            </w:r>
            <w:r w:rsidRPr="00386F5E">
              <w:rPr>
                <w:rFonts w:ascii="Garamond" w:hAnsi="Garamond"/>
              </w:rPr>
              <w:t xml:space="preserve">                                                                                      </w:t>
            </w:r>
          </w:p>
          <w:p w:rsidR="00E05DB8" w:rsidRPr="00386F5E" w:rsidRDefault="00E05DB8" w:rsidP="00EE725B">
            <w:pPr>
              <w:ind w:left="720" w:hanging="720"/>
              <w:rPr>
                <w:rFonts w:ascii="Garamond" w:hAnsi="Garamond"/>
              </w:rPr>
            </w:pPr>
            <w:r w:rsidRPr="00386F5E">
              <w:rPr>
                <w:rFonts w:ascii="Garamond" w:hAnsi="Garamond"/>
                <w:highlight w:val="yellow"/>
              </w:rPr>
              <w:t>«__»_______20__ г.</w:t>
            </w:r>
          </w:p>
        </w:tc>
        <w:tc>
          <w:tcPr>
            <w:tcW w:w="4425" w:type="dxa"/>
          </w:tcPr>
          <w:p w:rsidR="00E05DB8" w:rsidRPr="00386F5E" w:rsidRDefault="00E05DB8" w:rsidP="00EE725B">
            <w:pPr>
              <w:ind w:left="720" w:hanging="720"/>
              <w:rPr>
                <w:rFonts w:ascii="Garamond" w:hAnsi="Garamond"/>
                <w:highlight w:val="yellow"/>
              </w:rPr>
            </w:pPr>
            <w:r w:rsidRPr="00386F5E">
              <w:rPr>
                <w:rFonts w:ascii="Garamond" w:hAnsi="Garamond"/>
                <w:highlight w:val="yellow"/>
              </w:rPr>
              <w:t>Смежный субъект оптового рынка:</w:t>
            </w:r>
          </w:p>
          <w:p w:rsidR="00E05DB8" w:rsidRPr="00386F5E" w:rsidRDefault="00E05DB8" w:rsidP="00EE725B">
            <w:pPr>
              <w:ind w:left="720" w:hanging="720"/>
              <w:rPr>
                <w:rFonts w:ascii="Garamond" w:hAnsi="Garamond"/>
                <w:highlight w:val="yellow"/>
              </w:rPr>
            </w:pPr>
            <w:r w:rsidRPr="00386F5E">
              <w:rPr>
                <w:rFonts w:ascii="Garamond" w:hAnsi="Garamond"/>
                <w:highlight w:val="yellow"/>
              </w:rPr>
              <w:t>____________________________</w:t>
            </w:r>
          </w:p>
          <w:p w:rsidR="00E05DB8" w:rsidRPr="00386F5E" w:rsidRDefault="00E05DB8" w:rsidP="00EE725B">
            <w:pPr>
              <w:ind w:left="720" w:hanging="720"/>
              <w:rPr>
                <w:rFonts w:ascii="Garamond" w:hAnsi="Garamond"/>
                <w:highlight w:val="yellow"/>
              </w:rPr>
            </w:pPr>
          </w:p>
          <w:p w:rsidR="00E05DB8" w:rsidRPr="00386F5E" w:rsidRDefault="00E05DB8" w:rsidP="00EE725B">
            <w:pPr>
              <w:ind w:left="720" w:hanging="720"/>
              <w:rPr>
                <w:rFonts w:ascii="Garamond" w:hAnsi="Garamond"/>
                <w:highlight w:val="yellow"/>
              </w:rPr>
            </w:pPr>
            <w:r w:rsidRPr="00386F5E">
              <w:rPr>
                <w:rFonts w:ascii="Garamond" w:hAnsi="Garamond"/>
                <w:highlight w:val="yellow"/>
              </w:rPr>
              <w:t xml:space="preserve">__________________/__Ф.И.О__/  </w:t>
            </w:r>
            <w:r w:rsidRPr="00386F5E">
              <w:rPr>
                <w:rFonts w:ascii="Garamond" w:hAnsi="Garamond"/>
                <w:highlight w:val="yellow"/>
                <w:vertAlign w:val="superscript"/>
              </w:rPr>
              <w:t>(1)</w:t>
            </w:r>
            <w:r w:rsidRPr="00386F5E">
              <w:rPr>
                <w:rFonts w:ascii="Garamond" w:hAnsi="Garamond"/>
                <w:highlight w:val="yellow"/>
              </w:rPr>
              <w:t xml:space="preserve">                                                                                                                </w:t>
            </w:r>
          </w:p>
          <w:p w:rsidR="00E05DB8" w:rsidRPr="00386F5E" w:rsidRDefault="00E05DB8" w:rsidP="00EE725B">
            <w:pPr>
              <w:ind w:left="720" w:hanging="720"/>
              <w:rPr>
                <w:rFonts w:ascii="Garamond" w:hAnsi="Garamond"/>
                <w:highlight w:val="yellow"/>
              </w:rPr>
            </w:pPr>
            <w:r w:rsidRPr="00386F5E">
              <w:rPr>
                <w:rFonts w:ascii="Garamond" w:hAnsi="Garamond"/>
                <w:highlight w:val="yellow"/>
              </w:rPr>
              <w:t xml:space="preserve">             М.П.                                                                                      </w:t>
            </w:r>
          </w:p>
          <w:p w:rsidR="00E05DB8" w:rsidRPr="00386F5E" w:rsidRDefault="00E05DB8" w:rsidP="00EE725B">
            <w:pPr>
              <w:ind w:left="720" w:hanging="720"/>
              <w:rPr>
                <w:rFonts w:ascii="Garamond" w:hAnsi="Garamond"/>
              </w:rPr>
            </w:pPr>
            <w:r w:rsidRPr="00386F5E">
              <w:rPr>
                <w:rFonts w:ascii="Garamond" w:hAnsi="Garamond"/>
                <w:highlight w:val="yellow"/>
              </w:rPr>
              <w:t>«__»_______20__ г.</w:t>
            </w:r>
          </w:p>
        </w:tc>
      </w:tr>
    </w:tbl>
    <w:p w:rsidR="00E05DB8" w:rsidRPr="00912900" w:rsidRDefault="00E05DB8" w:rsidP="00BA2B8D">
      <w:pPr>
        <w:ind w:left="720" w:hanging="720"/>
        <w:rPr>
          <w:rFonts w:ascii="Garamond" w:hAnsi="Garamond"/>
        </w:rPr>
      </w:pPr>
    </w:p>
    <w:p w:rsidR="00E05DB8" w:rsidRPr="00912900" w:rsidRDefault="00E05DB8" w:rsidP="00BA2B8D">
      <w:pPr>
        <w:jc w:val="center"/>
        <w:rPr>
          <w:rFonts w:ascii="Garamond" w:hAnsi="Garamond"/>
        </w:rPr>
      </w:pPr>
      <w:r w:rsidRPr="00912900">
        <w:rPr>
          <w:rFonts w:ascii="Garamond" w:hAnsi="Garamond"/>
        </w:rPr>
        <w:t>_________________________________________________</w:t>
      </w:r>
    </w:p>
    <w:p w:rsidR="00E05DB8" w:rsidRPr="00912900" w:rsidRDefault="00E05DB8" w:rsidP="00BA2B8D">
      <w:pPr>
        <w:jc w:val="center"/>
        <w:rPr>
          <w:rFonts w:ascii="Garamond" w:hAnsi="Garamond"/>
        </w:rPr>
      </w:pPr>
      <w:r w:rsidRPr="00912900">
        <w:rPr>
          <w:rFonts w:ascii="Garamond" w:hAnsi="Garamond"/>
        </w:rPr>
        <w:t xml:space="preserve">название документа </w:t>
      </w:r>
    </w:p>
    <w:p w:rsidR="00E05DB8" w:rsidRPr="00912900" w:rsidRDefault="00E05DB8" w:rsidP="00BA2B8D">
      <w:pPr>
        <w:jc w:val="center"/>
        <w:rPr>
          <w:rFonts w:ascii="Garamond" w:hAnsi="Garamond"/>
        </w:rPr>
      </w:pPr>
    </w:p>
    <w:p w:rsidR="00E05DB8" w:rsidRPr="00912900" w:rsidRDefault="00E05DB8" w:rsidP="00BA2B8D">
      <w:pPr>
        <w:jc w:val="center"/>
        <w:outlineLvl w:val="0"/>
        <w:rPr>
          <w:rFonts w:ascii="Garamond" w:hAnsi="Garamond"/>
        </w:rPr>
      </w:pPr>
      <w:bookmarkStart w:id="106" w:name="_Toc247527236"/>
      <w:bookmarkStart w:id="107" w:name="_Toc399249305"/>
      <w:bookmarkStart w:id="108" w:name="_Toc404696743"/>
      <w:bookmarkStart w:id="109" w:name="_Toc407020194"/>
      <w:bookmarkStart w:id="110" w:name="_Toc428358699"/>
      <w:r w:rsidRPr="00912900">
        <w:rPr>
          <w:rFonts w:ascii="Garamond" w:hAnsi="Garamond"/>
        </w:rPr>
        <w:t>СЕЧЕНИЕ</w:t>
      </w:r>
      <w:bookmarkEnd w:id="106"/>
      <w:bookmarkEnd w:id="107"/>
      <w:bookmarkEnd w:id="108"/>
      <w:bookmarkEnd w:id="109"/>
      <w:bookmarkEnd w:id="110"/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Pr="00912900" w:rsidRDefault="00E05DB8" w:rsidP="00BA2B8D">
      <w:pPr>
        <w:ind w:left="1134"/>
        <w:jc w:val="center"/>
        <w:rPr>
          <w:rFonts w:ascii="Garamond" w:hAnsi="Garamond"/>
        </w:rPr>
      </w:pPr>
    </w:p>
    <w:p w:rsidR="00E05DB8" w:rsidRPr="00912900" w:rsidRDefault="00E05DB8" w:rsidP="00BA2B8D">
      <w:pPr>
        <w:ind w:left="1134" w:hanging="11"/>
        <w:outlineLvl w:val="0"/>
        <w:rPr>
          <w:rFonts w:ascii="Garamond" w:hAnsi="Garamond"/>
          <w:b/>
        </w:rPr>
      </w:pPr>
      <w:bookmarkStart w:id="111" w:name="_Toc247527237"/>
      <w:bookmarkStart w:id="112" w:name="_Toc399249306"/>
      <w:bookmarkStart w:id="113" w:name="_Toc404696744"/>
      <w:bookmarkStart w:id="114" w:name="_Toc407020195"/>
      <w:bookmarkStart w:id="115" w:name="_Toc428358700"/>
      <w:r w:rsidRPr="00912900">
        <w:rPr>
          <w:rFonts w:ascii="Garamond" w:hAnsi="Garamond"/>
          <w:b/>
        </w:rPr>
        <w:t>Наименование субъекта (Наименование ГТП субъекта) –</w:t>
      </w:r>
      <w:bookmarkEnd w:id="111"/>
      <w:bookmarkEnd w:id="112"/>
      <w:bookmarkEnd w:id="113"/>
      <w:bookmarkEnd w:id="114"/>
      <w:bookmarkEnd w:id="115"/>
    </w:p>
    <w:p w:rsidR="00E05DB8" w:rsidRPr="00912900" w:rsidRDefault="00E05DB8" w:rsidP="00BA2B8D">
      <w:pPr>
        <w:ind w:left="1134" w:hanging="11"/>
        <w:outlineLvl w:val="0"/>
        <w:rPr>
          <w:rFonts w:ascii="Garamond" w:hAnsi="Garamond"/>
        </w:rPr>
      </w:pPr>
      <w:bookmarkStart w:id="116" w:name="_Toc247527238"/>
      <w:bookmarkStart w:id="117" w:name="_Toc399249307"/>
      <w:bookmarkStart w:id="118" w:name="_Toc404696745"/>
      <w:bookmarkStart w:id="119" w:name="_Toc407020196"/>
      <w:bookmarkStart w:id="120" w:name="_Toc428358701"/>
      <w:r w:rsidRPr="00912900">
        <w:rPr>
          <w:rFonts w:ascii="Garamond" w:hAnsi="Garamond"/>
          <w:b/>
          <w:u w:val="single"/>
        </w:rPr>
        <w:t>Наименование смежного субъекта (Наименование ГТП смежного субъекта)</w:t>
      </w:r>
      <w:bookmarkEnd w:id="116"/>
      <w:bookmarkEnd w:id="117"/>
      <w:bookmarkEnd w:id="118"/>
      <w:bookmarkEnd w:id="119"/>
      <w:bookmarkEnd w:id="120"/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  <w:r w:rsidRPr="00912900">
        <w:rPr>
          <w:rFonts w:ascii="Garamond" w:hAnsi="Garamond"/>
        </w:rPr>
        <w:t>наименование сечения</w:t>
      </w: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Pr="001E6960" w:rsidRDefault="00E05DB8" w:rsidP="00BA2B8D">
      <w:pPr>
        <w:ind w:left="3780"/>
        <w:rPr>
          <w:rFonts w:ascii="Garamond" w:hAnsi="Garamond"/>
          <w:highlight w:val="yellow"/>
        </w:rPr>
      </w:pPr>
      <w:r w:rsidRPr="001E6960">
        <w:rPr>
          <w:rFonts w:ascii="Garamond" w:hAnsi="Garamond"/>
          <w:highlight w:val="yellow"/>
        </w:rPr>
        <w:t>Дата допуска к торговой системе: _________________</w:t>
      </w:r>
      <w:r w:rsidRPr="001E6960">
        <w:rPr>
          <w:rFonts w:ascii="Garamond" w:hAnsi="Garamond"/>
          <w:highlight w:val="yellow"/>
          <w:vertAlign w:val="superscript"/>
        </w:rPr>
        <w:t>(2)</w:t>
      </w:r>
    </w:p>
    <w:p w:rsidR="00E05DB8" w:rsidRPr="00912900" w:rsidRDefault="00E05DB8" w:rsidP="00BA2B8D">
      <w:pPr>
        <w:ind w:left="3780" w:hanging="11"/>
        <w:rPr>
          <w:rFonts w:ascii="Garamond" w:hAnsi="Garamond"/>
        </w:rPr>
      </w:pPr>
      <w:r w:rsidRPr="001E6960">
        <w:rPr>
          <w:rFonts w:ascii="Garamond" w:hAnsi="Garamond"/>
          <w:highlight w:val="yellow"/>
        </w:rPr>
        <w:t>Дата окончания действия документа: ______________</w:t>
      </w:r>
      <w:r w:rsidRPr="001E6960">
        <w:rPr>
          <w:rFonts w:ascii="Garamond" w:hAnsi="Garamond"/>
          <w:highlight w:val="yellow"/>
          <w:vertAlign w:val="superscript"/>
        </w:rPr>
        <w:t>(2)</w:t>
      </w: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Default="00E05DB8" w:rsidP="00BA2B8D">
      <w:pPr>
        <w:ind w:left="720" w:hanging="720"/>
        <w:jc w:val="center"/>
        <w:rPr>
          <w:rFonts w:ascii="Garamond" w:hAnsi="Garamond"/>
        </w:rPr>
      </w:pPr>
      <w:r w:rsidRPr="00912900">
        <w:rPr>
          <w:rFonts w:ascii="Garamond" w:hAnsi="Garamond"/>
        </w:rPr>
        <w:t>20__ год</w:t>
      </w:r>
    </w:p>
    <w:p w:rsidR="00E05DB8" w:rsidRPr="001E6960" w:rsidRDefault="00E05DB8" w:rsidP="00BA2B8D">
      <w:pPr>
        <w:widowControl w:val="0"/>
        <w:spacing w:before="60" w:after="60"/>
        <w:ind w:left="426"/>
        <w:jc w:val="both"/>
        <w:rPr>
          <w:rFonts w:ascii="Garamond" w:hAnsi="Garamond"/>
          <w:sz w:val="18"/>
          <w:szCs w:val="18"/>
          <w:highlight w:val="yellow"/>
        </w:rPr>
      </w:pPr>
      <w:r w:rsidRPr="00912900">
        <w:rPr>
          <w:rFonts w:ascii="Garamond" w:hAnsi="Garamond"/>
          <w:vertAlign w:val="superscript"/>
        </w:rPr>
        <w:t xml:space="preserve"> </w:t>
      </w:r>
      <w:r w:rsidRPr="001E6960">
        <w:rPr>
          <w:rFonts w:ascii="Garamond" w:hAnsi="Garamond"/>
          <w:highlight w:val="yellow"/>
          <w:vertAlign w:val="superscript"/>
        </w:rPr>
        <w:t>(1</w:t>
      </w:r>
      <w:r w:rsidRPr="001E6960">
        <w:rPr>
          <w:rFonts w:ascii="Garamond" w:hAnsi="Garamond"/>
          <w:sz w:val="18"/>
          <w:szCs w:val="18"/>
          <w:highlight w:val="yellow"/>
          <w:vertAlign w:val="superscript"/>
        </w:rPr>
        <w:t>)</w:t>
      </w:r>
      <w:r w:rsidRPr="001E6960">
        <w:rPr>
          <w:rFonts w:ascii="Garamond" w:hAnsi="Garamond"/>
          <w:sz w:val="18"/>
          <w:szCs w:val="18"/>
          <w:highlight w:val="yellow"/>
        </w:rPr>
        <w:t xml:space="preserve"> Каждый из документов по сечению заявитель вправе согласовать со смежным субъектом ОРЭМ (порядок и необходимость согласования Перечня средств измерений для целей коммерческого учета по точкам поставки в сечении оговорены отдельно в Таблице 2 Приложения 1 настоящего Положения).</w:t>
      </w:r>
    </w:p>
    <w:p w:rsidR="00E05DB8" w:rsidRPr="00912900" w:rsidRDefault="00E05DB8" w:rsidP="00BA2B8D">
      <w:pPr>
        <w:widowControl w:val="0"/>
        <w:spacing w:before="60" w:after="60"/>
        <w:ind w:left="426"/>
        <w:jc w:val="both"/>
        <w:rPr>
          <w:rFonts w:ascii="Garamond" w:hAnsi="Garamond"/>
        </w:rPr>
      </w:pPr>
      <w:r w:rsidRPr="001E6960">
        <w:rPr>
          <w:rFonts w:ascii="Garamond" w:hAnsi="Garamond"/>
          <w:sz w:val="18"/>
          <w:szCs w:val="18"/>
          <w:highlight w:val="yellow"/>
          <w:vertAlign w:val="superscript"/>
        </w:rPr>
        <w:t>(2)</w:t>
      </w:r>
      <w:r w:rsidRPr="001E6960">
        <w:rPr>
          <w:rFonts w:ascii="Garamond" w:hAnsi="Garamond"/>
          <w:sz w:val="18"/>
          <w:szCs w:val="18"/>
          <w:highlight w:val="yellow"/>
        </w:rPr>
        <w:t xml:space="preserve"> Данные поля заявителем </w:t>
      </w:r>
      <w:r w:rsidRPr="001E6960">
        <w:rPr>
          <w:rFonts w:ascii="Garamond" w:hAnsi="Garamond"/>
          <w:b/>
          <w:sz w:val="18"/>
          <w:szCs w:val="18"/>
          <w:highlight w:val="yellow"/>
        </w:rPr>
        <w:t>не</w:t>
      </w:r>
      <w:r w:rsidRPr="001E6960">
        <w:rPr>
          <w:rFonts w:ascii="Garamond" w:hAnsi="Garamond"/>
          <w:sz w:val="18"/>
          <w:szCs w:val="18"/>
          <w:highlight w:val="yellow"/>
        </w:rPr>
        <w:t xml:space="preserve"> заполняются</w:t>
      </w:r>
    </w:p>
    <w:p w:rsidR="00E05DB8" w:rsidRPr="00912900" w:rsidRDefault="00E05DB8" w:rsidP="00BA2B8D">
      <w:pPr>
        <w:pStyle w:val="NormalWeb"/>
        <w:rPr>
          <w:rFonts w:ascii="Garamond" w:hAnsi="Garamond"/>
          <w:sz w:val="20"/>
          <w:szCs w:val="20"/>
        </w:rPr>
      </w:pPr>
      <w:r w:rsidRPr="00912900">
        <w:rPr>
          <w:sz w:val="22"/>
          <w:szCs w:val="22"/>
        </w:rPr>
        <w:tab/>
      </w:r>
      <w:r w:rsidRPr="001E6960">
        <w:rPr>
          <w:rFonts w:ascii="Garamond" w:hAnsi="Garamond"/>
          <w:sz w:val="20"/>
          <w:szCs w:val="20"/>
          <w:highlight w:val="yellow"/>
        </w:rPr>
        <w:t>(М</w:t>
      </w:r>
      <w:r>
        <w:rPr>
          <w:rFonts w:ascii="Garamond" w:hAnsi="Garamond"/>
          <w:sz w:val="20"/>
          <w:szCs w:val="20"/>
          <w:highlight w:val="yellow"/>
        </w:rPr>
        <w:t>.П.</w:t>
      </w:r>
      <w:r>
        <w:rPr>
          <w:rFonts w:ascii="Garamond" w:hAnsi="Garamond"/>
          <w:sz w:val="20"/>
          <w:szCs w:val="20"/>
          <w:highlight w:val="yellow"/>
        </w:rPr>
        <w:tab/>
        <w:t xml:space="preserve">          подпись)</w:t>
      </w:r>
      <w:r>
        <w:rPr>
          <w:rFonts w:ascii="Garamond" w:hAnsi="Garamond"/>
          <w:sz w:val="20"/>
          <w:szCs w:val="20"/>
          <w:highlight w:val="yellow"/>
        </w:rPr>
        <w:tab/>
      </w:r>
      <w:r>
        <w:rPr>
          <w:rFonts w:ascii="Garamond" w:hAnsi="Garamond"/>
          <w:sz w:val="20"/>
          <w:szCs w:val="20"/>
          <w:highlight w:val="yellow"/>
        </w:rPr>
        <w:tab/>
      </w:r>
      <w:r>
        <w:rPr>
          <w:rFonts w:ascii="Garamond" w:hAnsi="Garamond"/>
          <w:sz w:val="20"/>
          <w:szCs w:val="20"/>
          <w:highlight w:val="yellow"/>
        </w:rPr>
        <w:tab/>
      </w:r>
      <w:r>
        <w:rPr>
          <w:rFonts w:ascii="Garamond" w:hAnsi="Garamond"/>
          <w:sz w:val="20"/>
          <w:szCs w:val="20"/>
          <w:highlight w:val="yellow"/>
        </w:rPr>
        <w:tab/>
      </w:r>
      <w:r>
        <w:rPr>
          <w:rFonts w:ascii="Garamond" w:hAnsi="Garamond"/>
          <w:sz w:val="20"/>
          <w:szCs w:val="20"/>
          <w:highlight w:val="yellow"/>
        </w:rPr>
        <w:tab/>
      </w:r>
      <w:r>
        <w:rPr>
          <w:rFonts w:ascii="Garamond" w:hAnsi="Garamond"/>
          <w:sz w:val="20"/>
          <w:szCs w:val="20"/>
          <w:highlight w:val="yellow"/>
        </w:rPr>
        <w:tab/>
      </w:r>
      <w:r>
        <w:rPr>
          <w:rFonts w:ascii="Garamond" w:hAnsi="Garamond"/>
          <w:sz w:val="20"/>
          <w:szCs w:val="20"/>
          <w:highlight w:val="yellow"/>
        </w:rPr>
        <w:tab/>
      </w:r>
      <w:r>
        <w:rPr>
          <w:rFonts w:ascii="Garamond" w:hAnsi="Garamond"/>
          <w:sz w:val="20"/>
          <w:szCs w:val="20"/>
          <w:highlight w:val="yellow"/>
        </w:rPr>
        <w:tab/>
      </w:r>
      <w:r>
        <w:rPr>
          <w:rFonts w:ascii="Garamond" w:hAnsi="Garamond"/>
          <w:sz w:val="20"/>
          <w:szCs w:val="20"/>
          <w:highlight w:val="yellow"/>
        </w:rPr>
        <w:tab/>
      </w:r>
      <w:r w:rsidRPr="001E6960">
        <w:rPr>
          <w:rFonts w:ascii="Garamond" w:hAnsi="Garamond"/>
          <w:sz w:val="20"/>
          <w:szCs w:val="20"/>
          <w:highlight w:val="yellow"/>
        </w:rPr>
        <w:t>(Ф.И.О.)</w:t>
      </w:r>
    </w:p>
    <w:p w:rsidR="00E05DB8" w:rsidRDefault="00E05DB8" w:rsidP="00BA2B8D">
      <w:pPr>
        <w:tabs>
          <w:tab w:val="left" w:pos="4820"/>
          <w:tab w:val="left" w:pos="10773"/>
        </w:tabs>
        <w:ind w:right="-454"/>
        <w:rPr>
          <w:rFonts w:ascii="Garamond" w:hAnsi="Garamond"/>
          <w:b/>
          <w:highlight w:val="yellow"/>
        </w:rPr>
      </w:pPr>
    </w:p>
    <w:p w:rsidR="00E05DB8" w:rsidRDefault="00E05DB8" w:rsidP="00BA2B8D">
      <w:pPr>
        <w:tabs>
          <w:tab w:val="left" w:pos="4820"/>
          <w:tab w:val="left" w:pos="10773"/>
        </w:tabs>
        <w:ind w:right="-454"/>
        <w:rPr>
          <w:rFonts w:ascii="Garamond" w:hAnsi="Garamond"/>
          <w:b/>
        </w:rPr>
      </w:pPr>
      <w:r w:rsidRPr="00C75278">
        <w:rPr>
          <w:rFonts w:ascii="Garamond" w:hAnsi="Garamond"/>
          <w:b/>
        </w:rPr>
        <w:t>Предлагаемая редакция</w:t>
      </w:r>
    </w:p>
    <w:p w:rsidR="00E05DB8" w:rsidRPr="00912900" w:rsidRDefault="00E05DB8" w:rsidP="00BA2B8D">
      <w:pPr>
        <w:rPr>
          <w:rFonts w:ascii="Garamond" w:hAnsi="Garamond"/>
        </w:rPr>
      </w:pPr>
      <w:r w:rsidRPr="00912900">
        <w:rPr>
          <w:rFonts w:ascii="Garamond" w:hAnsi="Garamond"/>
        </w:rPr>
        <w:t>Рис. 1.</w:t>
      </w:r>
      <w:r>
        <w:rPr>
          <w:rFonts w:ascii="Garamond" w:hAnsi="Garamond"/>
        </w:rPr>
        <w:t xml:space="preserve"> </w:t>
      </w:r>
      <w:r w:rsidRPr="00912900">
        <w:rPr>
          <w:rFonts w:ascii="Garamond" w:hAnsi="Garamond"/>
        </w:rPr>
        <w:t xml:space="preserve">Титульный лист для однолинейных схем, спецификации и актов разграничения балансовой принадлежности, </w:t>
      </w:r>
      <w:r w:rsidRPr="00722695">
        <w:rPr>
          <w:rFonts w:ascii="Garamond" w:hAnsi="Garamond"/>
          <w:highlight w:val="yellow"/>
        </w:rPr>
        <w:t>предоставляемых</w:t>
      </w:r>
      <w:r w:rsidRPr="00912900">
        <w:rPr>
          <w:rFonts w:ascii="Garamond" w:hAnsi="Garamond"/>
        </w:rPr>
        <w:t xml:space="preserve"> по сечению.</w:t>
      </w:r>
    </w:p>
    <w:p w:rsidR="00E05DB8" w:rsidRPr="00912900" w:rsidRDefault="00E05DB8" w:rsidP="00BA2B8D">
      <w:pPr>
        <w:ind w:left="720" w:hanging="720"/>
        <w:rPr>
          <w:rFonts w:ascii="Garamond" w:hAnsi="Garamond"/>
        </w:rPr>
      </w:pPr>
      <w:r>
        <w:rPr>
          <w:noProof/>
          <w:lang w:eastAsia="ru-RU"/>
        </w:rPr>
        <w:pict>
          <v:rect id="Прямоугольник 2" o:spid="_x0000_s1027" style="position:absolute;left:0;text-align:left;margin-left:-2.5pt;margin-top:114.75pt;width:471.35pt;height:634.5pt;z-index:-25165721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">
            <w10:wrap anchory="page"/>
          </v:rect>
        </w:pict>
      </w:r>
    </w:p>
    <w:tbl>
      <w:tblPr>
        <w:tblpPr w:leftFromText="180" w:rightFromText="180" w:vertAnchor="text" w:horzAnchor="page" w:tblpX="1708" w:tblpY="191"/>
        <w:tblW w:w="0" w:type="auto"/>
        <w:tblLook w:val="00A0"/>
      </w:tblPr>
      <w:tblGrid>
        <w:gridCol w:w="4425"/>
      </w:tblGrid>
      <w:tr w:rsidR="00E05DB8" w:rsidRPr="00386F5E" w:rsidTr="00EE725B">
        <w:trPr>
          <w:trHeight w:val="1817"/>
        </w:trPr>
        <w:tc>
          <w:tcPr>
            <w:tcW w:w="4425" w:type="dxa"/>
          </w:tcPr>
          <w:p w:rsidR="00E05DB8" w:rsidRPr="00386F5E" w:rsidRDefault="00E05DB8" w:rsidP="00EE725B">
            <w:pPr>
              <w:ind w:left="720" w:hanging="72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Заявитель:</w:t>
            </w:r>
          </w:p>
          <w:p w:rsidR="00E05DB8" w:rsidRPr="00386F5E" w:rsidRDefault="00E05DB8" w:rsidP="00BA2B8D">
            <w:pPr>
              <w:spacing w:after="0"/>
              <w:ind w:left="720" w:hanging="720"/>
              <w:rPr>
                <w:rFonts w:ascii="Garamond" w:hAnsi="Garamond"/>
              </w:rPr>
            </w:pPr>
            <w:r w:rsidRPr="00386F5E">
              <w:rPr>
                <w:rFonts w:ascii="Garamond" w:hAnsi="Garamond"/>
              </w:rPr>
              <w:t>____________________________</w:t>
            </w:r>
          </w:p>
          <w:p w:rsidR="00E05DB8" w:rsidRPr="00386F5E" w:rsidRDefault="00E05DB8" w:rsidP="00BA2B8D">
            <w:pPr>
              <w:spacing w:after="0"/>
              <w:ind w:left="720" w:hanging="720"/>
              <w:rPr>
                <w:rFonts w:ascii="Garamond" w:hAnsi="Garamond"/>
                <w:i/>
              </w:rPr>
            </w:pPr>
            <w:r w:rsidRPr="00386F5E">
              <w:rPr>
                <w:rFonts w:ascii="Garamond" w:hAnsi="Garamond"/>
                <w:i/>
              </w:rPr>
              <w:t xml:space="preserve">        </w:t>
            </w:r>
            <w:r w:rsidRPr="00386F5E">
              <w:rPr>
                <w:rFonts w:ascii="Garamond" w:hAnsi="Garamond"/>
                <w:i/>
                <w:highlight w:val="yellow"/>
              </w:rPr>
              <w:t>(наименование организации)</w:t>
            </w:r>
          </w:p>
          <w:p w:rsidR="00E05DB8" w:rsidRPr="00386F5E" w:rsidRDefault="00E05DB8" w:rsidP="00EE725B">
            <w:pPr>
              <w:ind w:left="720" w:hanging="720"/>
              <w:rPr>
                <w:rFonts w:ascii="Garamond" w:hAnsi="Garamond"/>
              </w:rPr>
            </w:pPr>
          </w:p>
          <w:p w:rsidR="00E05DB8" w:rsidRPr="00386F5E" w:rsidRDefault="00E05DB8" w:rsidP="00EE725B">
            <w:pPr>
              <w:ind w:left="720" w:hanging="720"/>
              <w:rPr>
                <w:rFonts w:ascii="Garamond" w:hAnsi="Garamond"/>
              </w:rPr>
            </w:pPr>
          </w:p>
          <w:p w:rsidR="00E05DB8" w:rsidRPr="00386F5E" w:rsidRDefault="00E05DB8" w:rsidP="00EE725B">
            <w:pPr>
              <w:ind w:left="720" w:hanging="720"/>
              <w:rPr>
                <w:rFonts w:ascii="Garamond" w:hAnsi="Garamond"/>
              </w:rPr>
            </w:pPr>
          </w:p>
        </w:tc>
      </w:tr>
    </w:tbl>
    <w:p w:rsidR="00E05DB8" w:rsidRPr="00912900" w:rsidRDefault="00E05DB8" w:rsidP="00BA2B8D">
      <w:pPr>
        <w:ind w:left="720" w:hanging="720"/>
        <w:rPr>
          <w:rFonts w:ascii="Garamond" w:hAnsi="Garamond"/>
        </w:rPr>
      </w:pPr>
    </w:p>
    <w:p w:rsidR="00E05DB8" w:rsidRPr="00912900" w:rsidRDefault="00E05DB8" w:rsidP="00BA2B8D">
      <w:pPr>
        <w:ind w:left="720" w:hanging="720"/>
        <w:rPr>
          <w:rFonts w:ascii="Garamond" w:hAnsi="Garamond"/>
        </w:rPr>
      </w:pPr>
    </w:p>
    <w:p w:rsidR="00E05DB8" w:rsidRPr="00912900" w:rsidRDefault="00E05DB8" w:rsidP="00BA2B8D">
      <w:pPr>
        <w:ind w:left="720" w:hanging="720"/>
        <w:rPr>
          <w:rFonts w:ascii="Garamond" w:hAnsi="Garamond"/>
        </w:rPr>
      </w:pPr>
    </w:p>
    <w:p w:rsidR="00E05DB8" w:rsidRPr="00912900" w:rsidRDefault="00E05DB8" w:rsidP="00BA2B8D">
      <w:pPr>
        <w:ind w:left="720" w:hanging="720"/>
        <w:rPr>
          <w:rFonts w:ascii="Garamond" w:hAnsi="Garamond"/>
        </w:rPr>
      </w:pPr>
    </w:p>
    <w:p w:rsidR="00E05DB8" w:rsidRPr="00912900" w:rsidRDefault="00E05DB8" w:rsidP="00BA2B8D">
      <w:pPr>
        <w:ind w:left="720" w:hanging="720"/>
        <w:rPr>
          <w:rFonts w:ascii="Garamond" w:hAnsi="Garamond"/>
        </w:rPr>
      </w:pP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Pr="00912900" w:rsidRDefault="00E05DB8" w:rsidP="00BA2B8D">
      <w:pPr>
        <w:jc w:val="center"/>
        <w:rPr>
          <w:rFonts w:ascii="Garamond" w:hAnsi="Garamond"/>
        </w:rPr>
      </w:pPr>
      <w:r w:rsidRPr="00912900">
        <w:rPr>
          <w:rFonts w:ascii="Garamond" w:hAnsi="Garamond"/>
        </w:rPr>
        <w:t>_________________________________________________</w:t>
      </w:r>
    </w:p>
    <w:p w:rsidR="00E05DB8" w:rsidRPr="00912900" w:rsidRDefault="00E05DB8" w:rsidP="00BA2B8D">
      <w:pPr>
        <w:jc w:val="center"/>
        <w:rPr>
          <w:rFonts w:ascii="Garamond" w:hAnsi="Garamond"/>
        </w:rPr>
      </w:pPr>
      <w:r w:rsidRPr="00912900">
        <w:rPr>
          <w:rFonts w:ascii="Garamond" w:hAnsi="Garamond"/>
        </w:rPr>
        <w:t xml:space="preserve">название документа </w:t>
      </w:r>
    </w:p>
    <w:p w:rsidR="00E05DB8" w:rsidRPr="00912900" w:rsidRDefault="00E05DB8" w:rsidP="00BA2B8D">
      <w:pPr>
        <w:jc w:val="center"/>
        <w:rPr>
          <w:rFonts w:ascii="Garamond" w:hAnsi="Garamond"/>
        </w:rPr>
      </w:pPr>
    </w:p>
    <w:p w:rsidR="00E05DB8" w:rsidRPr="00722695" w:rsidRDefault="00E05DB8" w:rsidP="00BA2B8D">
      <w:pPr>
        <w:jc w:val="center"/>
        <w:rPr>
          <w:rFonts w:ascii="Garamond" w:hAnsi="Garamond"/>
          <w:b/>
        </w:rPr>
      </w:pPr>
      <w:r w:rsidRPr="00722695">
        <w:rPr>
          <w:rFonts w:ascii="Garamond" w:hAnsi="Garamond"/>
          <w:b/>
        </w:rPr>
        <w:t>СЕЧЕНИЕ</w:t>
      </w: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Pr="00912900" w:rsidRDefault="00E05DB8" w:rsidP="00BA2B8D">
      <w:pPr>
        <w:ind w:left="1134"/>
        <w:jc w:val="center"/>
        <w:rPr>
          <w:rFonts w:ascii="Garamond" w:hAnsi="Garamond"/>
        </w:rPr>
      </w:pPr>
    </w:p>
    <w:p w:rsidR="00E05DB8" w:rsidRPr="00722695" w:rsidRDefault="00E05DB8" w:rsidP="00BA2B8D">
      <w:pPr>
        <w:ind w:left="1416" w:firstLine="708"/>
        <w:rPr>
          <w:rFonts w:ascii="Garamond" w:hAnsi="Garamond"/>
          <w:b/>
        </w:rPr>
      </w:pPr>
      <w:r w:rsidRPr="00722695">
        <w:rPr>
          <w:rFonts w:ascii="Garamond" w:hAnsi="Garamond"/>
          <w:b/>
        </w:rPr>
        <w:t>Наименование субъекта (Наименование ГТП субъекта) –</w:t>
      </w:r>
    </w:p>
    <w:p w:rsidR="00E05DB8" w:rsidRPr="00722695" w:rsidRDefault="00E05DB8" w:rsidP="00BA2B8D">
      <w:pPr>
        <w:ind w:left="708" w:firstLine="708"/>
        <w:rPr>
          <w:rFonts w:ascii="Garamond" w:hAnsi="Garamond"/>
          <w:b/>
          <w:u w:val="single"/>
        </w:rPr>
      </w:pPr>
      <w:r w:rsidRPr="00722695">
        <w:rPr>
          <w:rFonts w:ascii="Garamond" w:hAnsi="Garamond"/>
          <w:b/>
          <w:u w:val="single"/>
        </w:rPr>
        <w:t>Наименование смежного субъекта (Наименование ГТП смежного субъекта)</w:t>
      </w: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  <w:r w:rsidRPr="00912900">
        <w:rPr>
          <w:rFonts w:ascii="Garamond" w:hAnsi="Garamond"/>
        </w:rPr>
        <w:t>наименование сечения</w:t>
      </w: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Pr="00912900" w:rsidRDefault="00E05DB8" w:rsidP="00BA2B8D">
      <w:pPr>
        <w:ind w:left="720" w:hanging="720"/>
        <w:jc w:val="center"/>
        <w:rPr>
          <w:rFonts w:ascii="Garamond" w:hAnsi="Garamond"/>
        </w:rPr>
      </w:pPr>
    </w:p>
    <w:p w:rsidR="00E05DB8" w:rsidRDefault="00E05DB8" w:rsidP="00CD5D46">
      <w:pPr>
        <w:ind w:left="720" w:hanging="72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Garamond" w:hAnsi="Garamond"/>
        </w:rPr>
        <w:t>20__ год</w:t>
      </w:r>
    </w:p>
    <w:sectPr w:rsidR="00E05DB8" w:rsidSect="00E7064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DB8" w:rsidRDefault="00E05DB8">
      <w:pPr>
        <w:spacing w:after="0" w:line="240" w:lineRule="auto"/>
      </w:pPr>
      <w:r>
        <w:separator/>
      </w:r>
    </w:p>
  </w:endnote>
  <w:endnote w:type="continuationSeparator" w:id="0">
    <w:p w:rsidR="00E05DB8" w:rsidRDefault="00E0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B8" w:rsidRDefault="00E05DB8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E05DB8" w:rsidRDefault="00E05D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B8" w:rsidRDefault="00E05DB8">
    <w:pPr>
      <w:pStyle w:val="Footer"/>
      <w:jc w:val="right"/>
    </w:pPr>
    <w:fldSimple w:instr="PAGE   \* MERGEFORMAT">
      <w:r>
        <w:rPr>
          <w:noProof/>
        </w:rPr>
        <w:t>50</w:t>
      </w:r>
    </w:fldSimple>
  </w:p>
  <w:p w:rsidR="00E05DB8" w:rsidRDefault="00E05D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DB8" w:rsidRDefault="00E05DB8">
    <w:pPr>
      <w:pStyle w:val="Footer"/>
      <w:jc w:val="right"/>
    </w:pPr>
    <w:fldSimple w:instr="PAGE   \* MERGEFORMAT">
      <w:r>
        <w:rPr>
          <w:noProof/>
        </w:rPr>
        <w:t>52</w:t>
      </w:r>
    </w:fldSimple>
  </w:p>
  <w:p w:rsidR="00E05DB8" w:rsidRDefault="00E05D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DB8" w:rsidRDefault="00E05DB8">
      <w:pPr>
        <w:spacing w:after="0" w:line="240" w:lineRule="auto"/>
      </w:pPr>
      <w:r>
        <w:separator/>
      </w:r>
    </w:p>
  </w:footnote>
  <w:footnote w:type="continuationSeparator" w:id="0">
    <w:p w:rsidR="00E05DB8" w:rsidRDefault="00E05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452FE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9"/>
    <w:multiLevelType w:val="singleLevel"/>
    <w:tmpl w:val="A7F030DA"/>
    <w:lvl w:ilvl="0">
      <w:start w:val="1"/>
      <w:numFmt w:val="bullet"/>
      <w:pStyle w:val="ListNumb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lvlText w:val="%2.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2.%3.%4.%5.%6.%7.%8.%9"/>
      <w:legacy w:legacy="1" w:legacySpace="144" w:legacyIndent="0"/>
      <w:lvlJc w:val="left"/>
      <w:rPr>
        <w:rFonts w:cs="Times New Roman"/>
      </w:rPr>
    </w:lvl>
  </w:abstractNum>
  <w:abstractNum w:abstractNumId="3">
    <w:nsid w:val="07C12F52"/>
    <w:multiLevelType w:val="multilevel"/>
    <w:tmpl w:val="506CD66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04" w:hanging="360"/>
      </w:pPr>
      <w:rPr>
        <w:rFonts w:ascii="Garamond" w:hAnsi="Garamond" w:cs="Times New Roman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60" w:hanging="720"/>
      </w:pPr>
      <w:rPr>
        <w:rFonts w:ascii="Garamond" w:hAnsi="Garamond" w:cs="Times New Roman" w:hint="default"/>
        <w:strike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3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0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360" w:hanging="1800"/>
      </w:pPr>
      <w:rPr>
        <w:rFonts w:cs="Times New Roman" w:hint="default"/>
      </w:rPr>
    </w:lvl>
  </w:abstractNum>
  <w:abstractNum w:abstractNumId="4">
    <w:nsid w:val="094558C1"/>
    <w:multiLevelType w:val="multilevel"/>
    <w:tmpl w:val="335E19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color w:val="auto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0B74100E"/>
    <w:multiLevelType w:val="hybridMultilevel"/>
    <w:tmpl w:val="1CF2F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B30BE3"/>
    <w:multiLevelType w:val="hybridMultilevel"/>
    <w:tmpl w:val="B8FC3B2C"/>
    <w:lvl w:ilvl="0" w:tplc="EED4C4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8684AA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6FC428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C2428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BCE5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00C6F4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76F5D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80F9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E98BB4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857333"/>
    <w:multiLevelType w:val="hybridMultilevel"/>
    <w:tmpl w:val="7006165C"/>
    <w:lvl w:ilvl="0" w:tplc="1C540B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A96AE3"/>
    <w:multiLevelType w:val="hybridMultilevel"/>
    <w:tmpl w:val="8D3E28AC"/>
    <w:lvl w:ilvl="0" w:tplc="938AB2B2">
      <w:start w:val="1"/>
      <w:numFmt w:val="decimal"/>
      <w:lvlText w:val="%1)"/>
      <w:lvlJc w:val="left"/>
      <w:pPr>
        <w:tabs>
          <w:tab w:val="num" w:pos="1977"/>
        </w:tabs>
        <w:ind w:left="1620"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9">
    <w:nsid w:val="18151AB3"/>
    <w:multiLevelType w:val="hybridMultilevel"/>
    <w:tmpl w:val="4EA815AC"/>
    <w:lvl w:ilvl="0" w:tplc="D2024AD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B886A32"/>
    <w:multiLevelType w:val="hybridMultilevel"/>
    <w:tmpl w:val="B8FC3B2C"/>
    <w:lvl w:ilvl="0" w:tplc="EED4C4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8684AA0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66FC4284" w:tentative="1">
      <w:start w:val="1"/>
      <w:numFmt w:val="lowerRoman"/>
      <w:pStyle w:val="3"/>
      <w:lvlText w:val="%3."/>
      <w:lvlJc w:val="right"/>
      <w:pPr>
        <w:ind w:left="2160" w:hanging="180"/>
      </w:pPr>
      <w:rPr>
        <w:rFonts w:cs="Times New Roman"/>
      </w:rPr>
    </w:lvl>
    <w:lvl w:ilvl="3" w:tplc="1BC24288" w:tentative="1">
      <w:start w:val="1"/>
      <w:numFmt w:val="decimal"/>
      <w:pStyle w:val="4"/>
      <w:lvlText w:val="%4."/>
      <w:lvlJc w:val="left"/>
      <w:pPr>
        <w:ind w:left="2880" w:hanging="360"/>
      </w:pPr>
      <w:rPr>
        <w:rFonts w:cs="Times New Roman"/>
      </w:rPr>
    </w:lvl>
    <w:lvl w:ilvl="4" w:tplc="E5BCE58A" w:tentative="1">
      <w:start w:val="1"/>
      <w:numFmt w:val="lowerLetter"/>
      <w:pStyle w:val="5"/>
      <w:lvlText w:val="%5."/>
      <w:lvlJc w:val="left"/>
      <w:pPr>
        <w:ind w:left="3600" w:hanging="360"/>
      </w:pPr>
      <w:rPr>
        <w:rFonts w:cs="Times New Roman"/>
      </w:rPr>
    </w:lvl>
    <w:lvl w:ilvl="5" w:tplc="A00C6F40" w:tentative="1">
      <w:start w:val="1"/>
      <w:numFmt w:val="lowerRoman"/>
      <w:pStyle w:val="6"/>
      <w:lvlText w:val="%6."/>
      <w:lvlJc w:val="right"/>
      <w:pPr>
        <w:ind w:left="4320" w:hanging="180"/>
      </w:pPr>
      <w:rPr>
        <w:rFonts w:cs="Times New Roman"/>
      </w:rPr>
    </w:lvl>
    <w:lvl w:ilvl="6" w:tplc="6576F5DE" w:tentative="1">
      <w:start w:val="1"/>
      <w:numFmt w:val="decimal"/>
      <w:pStyle w:val="7"/>
      <w:lvlText w:val="%7."/>
      <w:lvlJc w:val="left"/>
      <w:pPr>
        <w:ind w:left="5040" w:hanging="360"/>
      </w:pPr>
      <w:rPr>
        <w:rFonts w:cs="Times New Roman"/>
      </w:rPr>
    </w:lvl>
    <w:lvl w:ilvl="7" w:tplc="0F80F9DC" w:tentative="1">
      <w:start w:val="1"/>
      <w:numFmt w:val="lowerLetter"/>
      <w:pStyle w:val="8"/>
      <w:lvlText w:val="%8."/>
      <w:lvlJc w:val="left"/>
      <w:pPr>
        <w:ind w:left="5760" w:hanging="360"/>
      </w:pPr>
      <w:rPr>
        <w:rFonts w:cs="Times New Roman"/>
      </w:rPr>
    </w:lvl>
    <w:lvl w:ilvl="8" w:tplc="FE98BB40" w:tentative="1">
      <w:start w:val="1"/>
      <w:numFmt w:val="lowerRoman"/>
      <w:pStyle w:val="9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21011C"/>
    <w:multiLevelType w:val="hybridMultilevel"/>
    <w:tmpl w:val="C39CC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32E5A"/>
    <w:multiLevelType w:val="hybridMultilevel"/>
    <w:tmpl w:val="1CAA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4B53DE"/>
    <w:multiLevelType w:val="multilevel"/>
    <w:tmpl w:val="AE187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>
    <w:nsid w:val="2A2806E9"/>
    <w:multiLevelType w:val="hybridMultilevel"/>
    <w:tmpl w:val="A40E1D58"/>
    <w:lvl w:ilvl="0" w:tplc="9884A77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CCB30C1"/>
    <w:multiLevelType w:val="multilevel"/>
    <w:tmpl w:val="8EDE60B0"/>
    <w:lvl w:ilvl="0">
      <w:start w:val="1"/>
      <w:numFmt w:val="decimal"/>
      <w:lvlText w:val="%1"/>
      <w:lvlJc w:val="left"/>
      <w:pPr>
        <w:ind w:left="705" w:hanging="705"/>
      </w:pPr>
      <w:rPr>
        <w:rFonts w:ascii="Arial Narrow" w:eastAsia="Times New Roman" w:hAnsi="Arial Narrow" w:cs="Times New Roman"/>
        <w:b/>
        <w:i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6">
    <w:nsid w:val="2CF90296"/>
    <w:multiLevelType w:val="hybridMultilevel"/>
    <w:tmpl w:val="1DC0CDC2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5E304CA"/>
    <w:multiLevelType w:val="multilevel"/>
    <w:tmpl w:val="0B4A6E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3570CE"/>
    <w:multiLevelType w:val="hybridMultilevel"/>
    <w:tmpl w:val="6F40678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>
    <w:nsid w:val="3EDC49A1"/>
    <w:multiLevelType w:val="hybridMultilevel"/>
    <w:tmpl w:val="F2229DDC"/>
    <w:lvl w:ilvl="0" w:tplc="A014976A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413A08E1"/>
    <w:multiLevelType w:val="hybridMultilevel"/>
    <w:tmpl w:val="81C6FD1A"/>
    <w:lvl w:ilvl="0" w:tplc="C3286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B230B"/>
    <w:multiLevelType w:val="multilevel"/>
    <w:tmpl w:val="91CE2C4E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6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116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22">
    <w:nsid w:val="43595E2B"/>
    <w:multiLevelType w:val="hybridMultilevel"/>
    <w:tmpl w:val="DA6AC008"/>
    <w:lvl w:ilvl="0" w:tplc="EED4CA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0E6F78"/>
    <w:multiLevelType w:val="hybridMultilevel"/>
    <w:tmpl w:val="E4A4FC0C"/>
    <w:lvl w:ilvl="0" w:tplc="BC6E4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4CB1E0">
      <w:start w:val="77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 w:val="0"/>
      </w:rPr>
    </w:lvl>
    <w:lvl w:ilvl="2" w:tplc="8A880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5E0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E8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D45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0B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C3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43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9ED3EE8"/>
    <w:multiLevelType w:val="hybridMultilevel"/>
    <w:tmpl w:val="49CC9C16"/>
    <w:lvl w:ilvl="0" w:tplc="A6E421C0">
      <w:start w:val="1"/>
      <w:numFmt w:val="decimal"/>
      <w:lvlText w:val="%1."/>
      <w:lvlJc w:val="left"/>
      <w:pPr>
        <w:ind w:left="1428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4B357351"/>
    <w:multiLevelType w:val="multilevel"/>
    <w:tmpl w:val="957C20C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58"/>
        </w:tabs>
        <w:ind w:left="1458" w:hanging="1110"/>
      </w:pPr>
      <w:rPr>
        <w:rFonts w:cs="Times New Roman"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806"/>
        </w:tabs>
        <w:ind w:left="1806" w:hanging="11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1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2"/>
        </w:tabs>
        <w:ind w:left="2502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2160"/>
      </w:pPr>
      <w:rPr>
        <w:rFonts w:cs="Times New Roman" w:hint="default"/>
      </w:rPr>
    </w:lvl>
  </w:abstractNum>
  <w:abstractNum w:abstractNumId="26">
    <w:nsid w:val="4C465438"/>
    <w:multiLevelType w:val="multilevel"/>
    <w:tmpl w:val="E68E81E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cs="Times New Roman" w:hint="default"/>
      </w:rPr>
    </w:lvl>
  </w:abstractNum>
  <w:abstractNum w:abstractNumId="27">
    <w:nsid w:val="4FDE2BC6"/>
    <w:multiLevelType w:val="hybridMultilevel"/>
    <w:tmpl w:val="7234D222"/>
    <w:lvl w:ilvl="0" w:tplc="F85EDA6C">
      <w:start w:val="1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24E4C9A"/>
    <w:multiLevelType w:val="hybridMultilevel"/>
    <w:tmpl w:val="D7207914"/>
    <w:lvl w:ilvl="0" w:tplc="EA487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206D90"/>
    <w:multiLevelType w:val="multilevel"/>
    <w:tmpl w:val="06205BC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587B3651"/>
    <w:multiLevelType w:val="hybridMultilevel"/>
    <w:tmpl w:val="1CAA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C97C97"/>
    <w:multiLevelType w:val="hybridMultilevel"/>
    <w:tmpl w:val="90800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D84FB5"/>
    <w:multiLevelType w:val="hybridMultilevel"/>
    <w:tmpl w:val="4B242506"/>
    <w:lvl w:ilvl="0" w:tplc="041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19123E"/>
    <w:multiLevelType w:val="hybridMultilevel"/>
    <w:tmpl w:val="53705F94"/>
    <w:lvl w:ilvl="0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62BE65E5"/>
    <w:multiLevelType w:val="hybridMultilevel"/>
    <w:tmpl w:val="BE72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26469A"/>
    <w:multiLevelType w:val="hybridMultilevel"/>
    <w:tmpl w:val="4B242506"/>
    <w:lvl w:ilvl="0" w:tplc="041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2E2235C"/>
    <w:multiLevelType w:val="hybridMultilevel"/>
    <w:tmpl w:val="1CAA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8764E1"/>
    <w:multiLevelType w:val="hybridMultilevel"/>
    <w:tmpl w:val="C0F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81E5B75"/>
    <w:multiLevelType w:val="hybridMultilevel"/>
    <w:tmpl w:val="77F8F3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4"/>
  </w:num>
  <w:num w:numId="7">
    <w:abstractNumId w:val="11"/>
  </w:num>
  <w:num w:numId="8">
    <w:abstractNumId w:val="31"/>
  </w:num>
  <w:num w:numId="9">
    <w:abstractNumId w:val="14"/>
  </w:num>
  <w:num w:numId="10">
    <w:abstractNumId w:val="5"/>
  </w:num>
  <w:num w:numId="11">
    <w:abstractNumId w:val="37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"/>
  </w:num>
  <w:num w:numId="15">
    <w:abstractNumId w:val="28"/>
  </w:num>
  <w:num w:numId="16">
    <w:abstractNumId w:val="33"/>
  </w:num>
  <w:num w:numId="17">
    <w:abstractNumId w:val="13"/>
  </w:num>
  <w:num w:numId="18">
    <w:abstractNumId w:val="19"/>
  </w:num>
  <w:num w:numId="19">
    <w:abstractNumId w:val="18"/>
  </w:num>
  <w:num w:numId="20">
    <w:abstractNumId w:val="8"/>
  </w:num>
  <w:num w:numId="21">
    <w:abstractNumId w:val="38"/>
  </w:num>
  <w:num w:numId="22">
    <w:abstractNumId w:val="23"/>
  </w:num>
  <w:num w:numId="23">
    <w:abstractNumId w:val="21"/>
  </w:num>
  <w:num w:numId="24">
    <w:abstractNumId w:val="32"/>
  </w:num>
  <w:num w:numId="25">
    <w:abstractNumId w:val="35"/>
  </w:num>
  <w:num w:numId="26">
    <w:abstractNumId w:val="6"/>
  </w:num>
  <w:num w:numId="27">
    <w:abstractNumId w:val="10"/>
  </w:num>
  <w:num w:numId="28">
    <w:abstractNumId w:val="2"/>
  </w:num>
  <w:num w:numId="29">
    <w:abstractNumId w:val="15"/>
  </w:num>
  <w:num w:numId="30">
    <w:abstractNumId w:val="26"/>
  </w:num>
  <w:num w:numId="31">
    <w:abstractNumId w:val="7"/>
  </w:num>
  <w:num w:numId="32">
    <w:abstractNumId w:val="29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6"/>
  </w:num>
  <w:num w:numId="38">
    <w:abstractNumId w:val="4"/>
  </w:num>
  <w:num w:numId="39">
    <w:abstractNumId w:val="12"/>
  </w:num>
  <w:num w:numId="40">
    <w:abstractNumId w:val="30"/>
  </w:num>
  <w:num w:numId="41">
    <w:abstractNumId w:val="25"/>
  </w:num>
  <w:num w:numId="42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9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0B4"/>
    <w:rsid w:val="000042F0"/>
    <w:rsid w:val="00007650"/>
    <w:rsid w:val="0001248B"/>
    <w:rsid w:val="00016DAD"/>
    <w:rsid w:val="00017798"/>
    <w:rsid w:val="0002376D"/>
    <w:rsid w:val="00036782"/>
    <w:rsid w:val="00036CA6"/>
    <w:rsid w:val="00036E88"/>
    <w:rsid w:val="00047C0B"/>
    <w:rsid w:val="00050B9F"/>
    <w:rsid w:val="00051B44"/>
    <w:rsid w:val="00053530"/>
    <w:rsid w:val="000564E5"/>
    <w:rsid w:val="00057186"/>
    <w:rsid w:val="00065677"/>
    <w:rsid w:val="00076EC6"/>
    <w:rsid w:val="00083301"/>
    <w:rsid w:val="0009769B"/>
    <w:rsid w:val="000A2078"/>
    <w:rsid w:val="000B2060"/>
    <w:rsid w:val="000D2D7A"/>
    <w:rsid w:val="000D5CDB"/>
    <w:rsid w:val="000D796C"/>
    <w:rsid w:val="000E4ECD"/>
    <w:rsid w:val="001123B9"/>
    <w:rsid w:val="00121079"/>
    <w:rsid w:val="00122CEF"/>
    <w:rsid w:val="001241AC"/>
    <w:rsid w:val="00130003"/>
    <w:rsid w:val="001320F4"/>
    <w:rsid w:val="00133CCD"/>
    <w:rsid w:val="001373F0"/>
    <w:rsid w:val="00160FC2"/>
    <w:rsid w:val="001712F6"/>
    <w:rsid w:val="00174A73"/>
    <w:rsid w:val="001B6A23"/>
    <w:rsid w:val="001C2D7B"/>
    <w:rsid w:val="001E41A8"/>
    <w:rsid w:val="001E6960"/>
    <w:rsid w:val="0021193F"/>
    <w:rsid w:val="00232D4D"/>
    <w:rsid w:val="00233B02"/>
    <w:rsid w:val="002458FE"/>
    <w:rsid w:val="00257222"/>
    <w:rsid w:val="00264711"/>
    <w:rsid w:val="0026482F"/>
    <w:rsid w:val="00266715"/>
    <w:rsid w:val="002823D3"/>
    <w:rsid w:val="00286974"/>
    <w:rsid w:val="00287A02"/>
    <w:rsid w:val="002B0496"/>
    <w:rsid w:val="002B34CF"/>
    <w:rsid w:val="002B3C6C"/>
    <w:rsid w:val="002C6BCD"/>
    <w:rsid w:val="002E1474"/>
    <w:rsid w:val="002E2AC5"/>
    <w:rsid w:val="002E4893"/>
    <w:rsid w:val="002F0C8F"/>
    <w:rsid w:val="002F2F28"/>
    <w:rsid w:val="002F669B"/>
    <w:rsid w:val="0030541B"/>
    <w:rsid w:val="00312F20"/>
    <w:rsid w:val="003146B1"/>
    <w:rsid w:val="003204CE"/>
    <w:rsid w:val="00331AEB"/>
    <w:rsid w:val="00332527"/>
    <w:rsid w:val="00337A43"/>
    <w:rsid w:val="00354459"/>
    <w:rsid w:val="00365818"/>
    <w:rsid w:val="00375C85"/>
    <w:rsid w:val="003848E2"/>
    <w:rsid w:val="003864ED"/>
    <w:rsid w:val="00386F5E"/>
    <w:rsid w:val="003A3B1F"/>
    <w:rsid w:val="003B2676"/>
    <w:rsid w:val="003B5376"/>
    <w:rsid w:val="003C7532"/>
    <w:rsid w:val="003C7696"/>
    <w:rsid w:val="003D2754"/>
    <w:rsid w:val="003D2B14"/>
    <w:rsid w:val="003D3846"/>
    <w:rsid w:val="003D5678"/>
    <w:rsid w:val="003E535A"/>
    <w:rsid w:val="003F4135"/>
    <w:rsid w:val="003F646D"/>
    <w:rsid w:val="003F7FF8"/>
    <w:rsid w:val="004068E7"/>
    <w:rsid w:val="004275EF"/>
    <w:rsid w:val="00430EF2"/>
    <w:rsid w:val="00433EF0"/>
    <w:rsid w:val="00435435"/>
    <w:rsid w:val="00456AE7"/>
    <w:rsid w:val="00465B8C"/>
    <w:rsid w:val="00465EBA"/>
    <w:rsid w:val="00476F0A"/>
    <w:rsid w:val="00481EA1"/>
    <w:rsid w:val="00492C22"/>
    <w:rsid w:val="00496B03"/>
    <w:rsid w:val="004A6A2C"/>
    <w:rsid w:val="004A7228"/>
    <w:rsid w:val="004C1B3B"/>
    <w:rsid w:val="004F1C00"/>
    <w:rsid w:val="00501B2A"/>
    <w:rsid w:val="00502718"/>
    <w:rsid w:val="00503C58"/>
    <w:rsid w:val="005140EB"/>
    <w:rsid w:val="0051581C"/>
    <w:rsid w:val="00516D03"/>
    <w:rsid w:val="00524F50"/>
    <w:rsid w:val="00532774"/>
    <w:rsid w:val="00534BB2"/>
    <w:rsid w:val="0055144E"/>
    <w:rsid w:val="0055442F"/>
    <w:rsid w:val="00554D0A"/>
    <w:rsid w:val="0056171F"/>
    <w:rsid w:val="005712E5"/>
    <w:rsid w:val="0057236E"/>
    <w:rsid w:val="00584496"/>
    <w:rsid w:val="00585A3F"/>
    <w:rsid w:val="005B2A89"/>
    <w:rsid w:val="005B63FD"/>
    <w:rsid w:val="005C23B4"/>
    <w:rsid w:val="005D1BE6"/>
    <w:rsid w:val="005D6C04"/>
    <w:rsid w:val="005E14CD"/>
    <w:rsid w:val="005E2C39"/>
    <w:rsid w:val="005E2EEE"/>
    <w:rsid w:val="00603F6F"/>
    <w:rsid w:val="0061365C"/>
    <w:rsid w:val="0061555D"/>
    <w:rsid w:val="006268FD"/>
    <w:rsid w:val="00645196"/>
    <w:rsid w:val="00654524"/>
    <w:rsid w:val="0066493E"/>
    <w:rsid w:val="006705F8"/>
    <w:rsid w:val="00671B66"/>
    <w:rsid w:val="00677480"/>
    <w:rsid w:val="006B0225"/>
    <w:rsid w:val="006B74E8"/>
    <w:rsid w:val="006C01B6"/>
    <w:rsid w:val="006D00B4"/>
    <w:rsid w:val="006D4932"/>
    <w:rsid w:val="006E52FE"/>
    <w:rsid w:val="006F3A03"/>
    <w:rsid w:val="006F47B8"/>
    <w:rsid w:val="006F4A43"/>
    <w:rsid w:val="006F5014"/>
    <w:rsid w:val="006F58DC"/>
    <w:rsid w:val="00701E99"/>
    <w:rsid w:val="007038F6"/>
    <w:rsid w:val="00703A00"/>
    <w:rsid w:val="00704526"/>
    <w:rsid w:val="00716BAB"/>
    <w:rsid w:val="0072042B"/>
    <w:rsid w:val="00720BA6"/>
    <w:rsid w:val="00722695"/>
    <w:rsid w:val="00725766"/>
    <w:rsid w:val="00740F09"/>
    <w:rsid w:val="00742F40"/>
    <w:rsid w:val="00750599"/>
    <w:rsid w:val="00766051"/>
    <w:rsid w:val="00770762"/>
    <w:rsid w:val="00781CF4"/>
    <w:rsid w:val="007B1593"/>
    <w:rsid w:val="007B1CF8"/>
    <w:rsid w:val="007B5CE3"/>
    <w:rsid w:val="007F0830"/>
    <w:rsid w:val="007F09D1"/>
    <w:rsid w:val="00801BD5"/>
    <w:rsid w:val="00822B1D"/>
    <w:rsid w:val="008242E4"/>
    <w:rsid w:val="0082534B"/>
    <w:rsid w:val="00825DB5"/>
    <w:rsid w:val="00826104"/>
    <w:rsid w:val="00842566"/>
    <w:rsid w:val="00851466"/>
    <w:rsid w:val="008531EE"/>
    <w:rsid w:val="008534D5"/>
    <w:rsid w:val="008564BE"/>
    <w:rsid w:val="00872496"/>
    <w:rsid w:val="00873651"/>
    <w:rsid w:val="00880A12"/>
    <w:rsid w:val="008A17F3"/>
    <w:rsid w:val="008A6370"/>
    <w:rsid w:val="008B3227"/>
    <w:rsid w:val="008B7B17"/>
    <w:rsid w:val="008C5FC6"/>
    <w:rsid w:val="008E6064"/>
    <w:rsid w:val="008F4251"/>
    <w:rsid w:val="009127E9"/>
    <w:rsid w:val="00912900"/>
    <w:rsid w:val="00923054"/>
    <w:rsid w:val="009521D2"/>
    <w:rsid w:val="009525F0"/>
    <w:rsid w:val="0097008E"/>
    <w:rsid w:val="00974015"/>
    <w:rsid w:val="00981C89"/>
    <w:rsid w:val="0099300B"/>
    <w:rsid w:val="009A2092"/>
    <w:rsid w:val="009A4E48"/>
    <w:rsid w:val="009A5413"/>
    <w:rsid w:val="009A5427"/>
    <w:rsid w:val="009B01C7"/>
    <w:rsid w:val="009B5837"/>
    <w:rsid w:val="009C1145"/>
    <w:rsid w:val="009C5B6E"/>
    <w:rsid w:val="009D1BA9"/>
    <w:rsid w:val="009D79B1"/>
    <w:rsid w:val="009E42E0"/>
    <w:rsid w:val="009E78BD"/>
    <w:rsid w:val="009F7511"/>
    <w:rsid w:val="00A0214E"/>
    <w:rsid w:val="00A37934"/>
    <w:rsid w:val="00A379AA"/>
    <w:rsid w:val="00A4163F"/>
    <w:rsid w:val="00A50903"/>
    <w:rsid w:val="00A50D54"/>
    <w:rsid w:val="00A6629D"/>
    <w:rsid w:val="00A8218A"/>
    <w:rsid w:val="00A916AB"/>
    <w:rsid w:val="00AA50F3"/>
    <w:rsid w:val="00AB23A9"/>
    <w:rsid w:val="00AB32A1"/>
    <w:rsid w:val="00AB685B"/>
    <w:rsid w:val="00AB7279"/>
    <w:rsid w:val="00AC6743"/>
    <w:rsid w:val="00AD1547"/>
    <w:rsid w:val="00AD7F08"/>
    <w:rsid w:val="00AE0C93"/>
    <w:rsid w:val="00AE3460"/>
    <w:rsid w:val="00AE6DAF"/>
    <w:rsid w:val="00AF179C"/>
    <w:rsid w:val="00B2095F"/>
    <w:rsid w:val="00B34AD8"/>
    <w:rsid w:val="00B35246"/>
    <w:rsid w:val="00B36F42"/>
    <w:rsid w:val="00B433BD"/>
    <w:rsid w:val="00B600DF"/>
    <w:rsid w:val="00B66749"/>
    <w:rsid w:val="00B703FC"/>
    <w:rsid w:val="00B741CA"/>
    <w:rsid w:val="00B75A91"/>
    <w:rsid w:val="00B82283"/>
    <w:rsid w:val="00BA0987"/>
    <w:rsid w:val="00BA2B8D"/>
    <w:rsid w:val="00BA45CD"/>
    <w:rsid w:val="00BD43E3"/>
    <w:rsid w:val="00BD6E82"/>
    <w:rsid w:val="00BE4D2B"/>
    <w:rsid w:val="00BE5E94"/>
    <w:rsid w:val="00BF11E1"/>
    <w:rsid w:val="00BF17E9"/>
    <w:rsid w:val="00BF5884"/>
    <w:rsid w:val="00C02149"/>
    <w:rsid w:val="00C20082"/>
    <w:rsid w:val="00C42AD3"/>
    <w:rsid w:val="00C4423D"/>
    <w:rsid w:val="00C51383"/>
    <w:rsid w:val="00C55F32"/>
    <w:rsid w:val="00C60AAC"/>
    <w:rsid w:val="00C75278"/>
    <w:rsid w:val="00C9632A"/>
    <w:rsid w:val="00CA2574"/>
    <w:rsid w:val="00CA3D7F"/>
    <w:rsid w:val="00CB5B70"/>
    <w:rsid w:val="00CD1946"/>
    <w:rsid w:val="00CD5D46"/>
    <w:rsid w:val="00CF2797"/>
    <w:rsid w:val="00CF3FFC"/>
    <w:rsid w:val="00CF5041"/>
    <w:rsid w:val="00D05D88"/>
    <w:rsid w:val="00D116DD"/>
    <w:rsid w:val="00D14818"/>
    <w:rsid w:val="00D1689A"/>
    <w:rsid w:val="00D2049A"/>
    <w:rsid w:val="00D22351"/>
    <w:rsid w:val="00D27BEB"/>
    <w:rsid w:val="00D524D7"/>
    <w:rsid w:val="00D55C3C"/>
    <w:rsid w:val="00D569B8"/>
    <w:rsid w:val="00D64826"/>
    <w:rsid w:val="00D7123F"/>
    <w:rsid w:val="00D71468"/>
    <w:rsid w:val="00D7568A"/>
    <w:rsid w:val="00D76728"/>
    <w:rsid w:val="00D83C93"/>
    <w:rsid w:val="00D969B9"/>
    <w:rsid w:val="00D97391"/>
    <w:rsid w:val="00DA08EE"/>
    <w:rsid w:val="00DA0F85"/>
    <w:rsid w:val="00DA4061"/>
    <w:rsid w:val="00DA5077"/>
    <w:rsid w:val="00DA5EF6"/>
    <w:rsid w:val="00DC417C"/>
    <w:rsid w:val="00DC6196"/>
    <w:rsid w:val="00DC666B"/>
    <w:rsid w:val="00DC7DA1"/>
    <w:rsid w:val="00DD3F42"/>
    <w:rsid w:val="00DD4F22"/>
    <w:rsid w:val="00DE5F55"/>
    <w:rsid w:val="00E030E5"/>
    <w:rsid w:val="00E0554B"/>
    <w:rsid w:val="00E05DB8"/>
    <w:rsid w:val="00E073DE"/>
    <w:rsid w:val="00E07EB4"/>
    <w:rsid w:val="00E114DF"/>
    <w:rsid w:val="00E1308D"/>
    <w:rsid w:val="00E165C3"/>
    <w:rsid w:val="00E3612E"/>
    <w:rsid w:val="00E4496F"/>
    <w:rsid w:val="00E45BBD"/>
    <w:rsid w:val="00E46957"/>
    <w:rsid w:val="00E510A4"/>
    <w:rsid w:val="00E522B2"/>
    <w:rsid w:val="00E568AC"/>
    <w:rsid w:val="00E61B4E"/>
    <w:rsid w:val="00E65550"/>
    <w:rsid w:val="00E70645"/>
    <w:rsid w:val="00E72A93"/>
    <w:rsid w:val="00E8010D"/>
    <w:rsid w:val="00E943D5"/>
    <w:rsid w:val="00EA3B7F"/>
    <w:rsid w:val="00EA7F4D"/>
    <w:rsid w:val="00EB0A2D"/>
    <w:rsid w:val="00EC1263"/>
    <w:rsid w:val="00ED3DB9"/>
    <w:rsid w:val="00EE0293"/>
    <w:rsid w:val="00EE0C34"/>
    <w:rsid w:val="00EE65BD"/>
    <w:rsid w:val="00EE725B"/>
    <w:rsid w:val="00EF3FE6"/>
    <w:rsid w:val="00EF43C4"/>
    <w:rsid w:val="00F0563A"/>
    <w:rsid w:val="00F067D4"/>
    <w:rsid w:val="00F109FC"/>
    <w:rsid w:val="00F35A4F"/>
    <w:rsid w:val="00F36D44"/>
    <w:rsid w:val="00F52F9D"/>
    <w:rsid w:val="00F60DF6"/>
    <w:rsid w:val="00F873FF"/>
    <w:rsid w:val="00F87D0A"/>
    <w:rsid w:val="00FA33B9"/>
    <w:rsid w:val="00FA60C9"/>
    <w:rsid w:val="00FC09C2"/>
    <w:rsid w:val="00FC1CA6"/>
    <w:rsid w:val="00FC5792"/>
    <w:rsid w:val="00FC6B48"/>
    <w:rsid w:val="00FD17EF"/>
    <w:rsid w:val="00FD3580"/>
    <w:rsid w:val="00FE5AC8"/>
    <w:rsid w:val="00FE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145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27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aliases w:val="h2,h21,5,Заголовок пункта (1.1)"/>
    <w:basedOn w:val="Normal"/>
    <w:next w:val="Normal"/>
    <w:link w:val="Heading2Char"/>
    <w:uiPriority w:val="99"/>
    <w:qFormat/>
    <w:rsid w:val="006D00B4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D00B4"/>
    <w:pPr>
      <w:keepNext/>
      <w:keepLines/>
      <w:spacing w:before="200" w:after="0" w:line="276" w:lineRule="auto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3651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2718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aliases w:val="h2 Char,h21 Char,5 Char,Заголовок пункта (1.1) Char"/>
    <w:basedOn w:val="DefaultParagraphFont"/>
    <w:link w:val="Heading2"/>
    <w:uiPriority w:val="99"/>
    <w:locked/>
    <w:rsid w:val="006D00B4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D00B4"/>
    <w:rPr>
      <w:rFonts w:ascii="Calibri Light" w:hAnsi="Calibri Light" w:cs="Times New Roman"/>
      <w:i/>
      <w:iCs/>
      <w:color w:val="1F4D7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73651"/>
    <w:rPr>
      <w:rFonts w:ascii="Calibri Light" w:hAnsi="Calibri Light" w:cs="Times New Roman"/>
      <w:i/>
      <w:iCs/>
      <w:color w:val="1F4D78"/>
    </w:rPr>
  </w:style>
  <w:style w:type="paragraph" w:styleId="NormalWeb">
    <w:name w:val="Normal (Web)"/>
    <w:basedOn w:val="Normal"/>
    <w:uiPriority w:val="99"/>
    <w:rsid w:val="006D00B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aliases w:val="body text"/>
    <w:basedOn w:val="Normal"/>
    <w:link w:val="BodyTextChar"/>
    <w:uiPriority w:val="99"/>
    <w:rsid w:val="006D00B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6D00B4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D00B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Number2">
    <w:name w:val="List Number 2"/>
    <w:basedOn w:val="Normal"/>
    <w:uiPriority w:val="99"/>
    <w:rsid w:val="006D00B4"/>
    <w:pPr>
      <w:numPr>
        <w:numId w:val="5"/>
      </w:numPr>
      <w:tabs>
        <w:tab w:val="clear" w:pos="360"/>
        <w:tab w:val="num" w:pos="643"/>
      </w:tabs>
      <w:spacing w:after="0" w:line="240" w:lineRule="auto"/>
      <w:ind w:left="643"/>
    </w:pPr>
    <w:rPr>
      <w:rFonts w:ascii="Times New Roman" w:eastAsia="SimSu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D00B4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D00B4"/>
    <w:rPr>
      <w:rFonts w:eastAsia="Times New Roman" w:cs="Times New Roman"/>
    </w:rPr>
  </w:style>
  <w:style w:type="paragraph" w:customStyle="1" w:styleId="a">
    <w:name w:val="Пункт_нормативн_документа"/>
    <w:basedOn w:val="BodyText"/>
    <w:uiPriority w:val="99"/>
    <w:rsid w:val="006D00B4"/>
    <w:pPr>
      <w:tabs>
        <w:tab w:val="left" w:pos="567"/>
        <w:tab w:val="num" w:pos="1332"/>
      </w:tabs>
      <w:spacing w:before="60" w:after="0"/>
      <w:ind w:left="1332" w:hanging="432"/>
      <w:jc w:val="both"/>
    </w:pPr>
  </w:style>
  <w:style w:type="character" w:customStyle="1" w:styleId="docaccesstitle1">
    <w:name w:val="docaccess_title1"/>
    <w:basedOn w:val="DefaultParagraphFont"/>
    <w:uiPriority w:val="99"/>
    <w:rsid w:val="006D00B4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6D0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0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8A63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370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A6370"/>
    <w:rPr>
      <w:rFonts w:eastAsia="Times New Roman" w:cs="Times New Roman"/>
      <w:sz w:val="20"/>
      <w:szCs w:val="20"/>
    </w:rPr>
  </w:style>
  <w:style w:type="paragraph" w:customStyle="1" w:styleId="1">
    <w:name w:val="Абзац списка1"/>
    <w:basedOn w:val="Normal"/>
    <w:uiPriority w:val="99"/>
    <w:rsid w:val="006E52FE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73F0"/>
    <w:pPr>
      <w:spacing w:after="160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373F0"/>
    <w:rPr>
      <w:b/>
      <w:bCs/>
    </w:rPr>
  </w:style>
  <w:style w:type="paragraph" w:customStyle="1" w:styleId="msolistparagraph0">
    <w:name w:val="msolistparagraph"/>
    <w:basedOn w:val="Normal"/>
    <w:uiPriority w:val="99"/>
    <w:rsid w:val="00BF11E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BF588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F5884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502718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02718"/>
    <w:rPr>
      <w:rFonts w:ascii="Courier New" w:eastAsia="SimSu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6F4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F47B8"/>
    <w:rPr>
      <w:rFonts w:cs="Times New Roman"/>
    </w:rPr>
  </w:style>
  <w:style w:type="table" w:styleId="TableGrid">
    <w:name w:val="Table Grid"/>
    <w:basedOn w:val="TableNormal"/>
    <w:uiPriority w:val="99"/>
    <w:rsid w:val="00AE34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E5E94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2F0C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F0C8F"/>
    <w:rPr>
      <w:rFonts w:cs="Times New Roman"/>
    </w:rPr>
  </w:style>
  <w:style w:type="paragraph" w:customStyle="1" w:styleId="xl23">
    <w:name w:val="xl23"/>
    <w:basedOn w:val="Normal"/>
    <w:uiPriority w:val="99"/>
    <w:rsid w:val="002F0C8F"/>
    <w:pP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20">
    <w:name w:val="Абзац списка2"/>
    <w:basedOn w:val="Normal"/>
    <w:uiPriority w:val="99"/>
    <w:rsid w:val="002F0C8F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аголовок 2"/>
    <w:basedOn w:val="Normal"/>
    <w:next w:val="Normal"/>
    <w:uiPriority w:val="99"/>
    <w:rsid w:val="00AB32A1"/>
    <w:pPr>
      <w:keepNext/>
      <w:keepLines/>
      <w:numPr>
        <w:ilvl w:val="1"/>
        <w:numId w:val="27"/>
      </w:numPr>
      <w:autoSpaceDE w:val="0"/>
      <w:autoSpaceDN w:val="0"/>
      <w:spacing w:before="120" w:after="60" w:line="220" w:lineRule="exact"/>
      <w:ind w:left="0" w:firstLine="0"/>
      <w:jc w:val="both"/>
    </w:pPr>
    <w:rPr>
      <w:rFonts w:ascii="TimesDL" w:eastAsia="Times New Roman" w:hAnsi="TimesDL"/>
      <w:b/>
      <w:bCs/>
      <w:sz w:val="20"/>
      <w:szCs w:val="20"/>
      <w:lang w:val="en-US" w:eastAsia="ru-RU"/>
    </w:rPr>
  </w:style>
  <w:style w:type="paragraph" w:customStyle="1" w:styleId="3">
    <w:name w:val="заголовок 3"/>
    <w:basedOn w:val="Normal"/>
    <w:next w:val="Normal"/>
    <w:uiPriority w:val="99"/>
    <w:rsid w:val="00AB32A1"/>
    <w:pPr>
      <w:numPr>
        <w:ilvl w:val="2"/>
        <w:numId w:val="27"/>
      </w:numPr>
      <w:autoSpaceDE w:val="0"/>
      <w:autoSpaceDN w:val="0"/>
      <w:spacing w:before="60" w:after="0" w:line="220" w:lineRule="exact"/>
      <w:ind w:left="0" w:firstLine="0"/>
      <w:jc w:val="both"/>
    </w:pPr>
    <w:rPr>
      <w:rFonts w:ascii="TimesDL" w:eastAsia="Times New Roman" w:hAnsi="TimesDL"/>
      <w:sz w:val="20"/>
      <w:szCs w:val="20"/>
      <w:lang w:val="en-US" w:eastAsia="ru-RU"/>
    </w:rPr>
  </w:style>
  <w:style w:type="paragraph" w:customStyle="1" w:styleId="4">
    <w:name w:val="заголовок 4"/>
    <w:basedOn w:val="Normal"/>
    <w:next w:val="Normal"/>
    <w:uiPriority w:val="99"/>
    <w:rsid w:val="00AB32A1"/>
    <w:pPr>
      <w:keepNext/>
      <w:numPr>
        <w:ilvl w:val="3"/>
        <w:numId w:val="27"/>
      </w:numPr>
      <w:autoSpaceDE w:val="0"/>
      <w:autoSpaceDN w:val="0"/>
      <w:spacing w:before="240" w:after="60" w:line="220" w:lineRule="exact"/>
      <w:ind w:left="0" w:firstLine="0"/>
      <w:jc w:val="both"/>
    </w:pPr>
    <w:rPr>
      <w:rFonts w:ascii="TimesDL" w:eastAsia="Times New Roman" w:hAnsi="TimesDL"/>
      <w:b/>
      <w:bCs/>
      <w:i/>
      <w:iCs/>
      <w:sz w:val="20"/>
      <w:szCs w:val="20"/>
      <w:lang w:val="en-US" w:eastAsia="ru-RU"/>
    </w:rPr>
  </w:style>
  <w:style w:type="paragraph" w:customStyle="1" w:styleId="5">
    <w:name w:val="заголовок 5"/>
    <w:basedOn w:val="Normal"/>
    <w:next w:val="Normal"/>
    <w:uiPriority w:val="99"/>
    <w:rsid w:val="00AB32A1"/>
    <w:pPr>
      <w:numPr>
        <w:ilvl w:val="4"/>
        <w:numId w:val="27"/>
      </w:numPr>
      <w:autoSpaceDE w:val="0"/>
      <w:autoSpaceDN w:val="0"/>
      <w:spacing w:before="240" w:after="60" w:line="220" w:lineRule="exact"/>
      <w:ind w:left="0" w:firstLine="0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6">
    <w:name w:val="заголовок 6"/>
    <w:basedOn w:val="Normal"/>
    <w:next w:val="Normal"/>
    <w:uiPriority w:val="99"/>
    <w:rsid w:val="00AB32A1"/>
    <w:pPr>
      <w:numPr>
        <w:ilvl w:val="5"/>
        <w:numId w:val="27"/>
      </w:numPr>
      <w:autoSpaceDE w:val="0"/>
      <w:autoSpaceDN w:val="0"/>
      <w:spacing w:before="240" w:after="60" w:line="220" w:lineRule="exact"/>
      <w:ind w:left="0" w:firstLine="0"/>
      <w:jc w:val="both"/>
    </w:pPr>
    <w:rPr>
      <w:rFonts w:ascii="Arial" w:eastAsia="Times New Roman" w:hAnsi="Arial" w:cs="Arial"/>
      <w:i/>
      <w:iCs/>
      <w:lang w:val="en-US" w:eastAsia="ru-RU"/>
    </w:rPr>
  </w:style>
  <w:style w:type="paragraph" w:customStyle="1" w:styleId="7">
    <w:name w:val="заголовок 7"/>
    <w:basedOn w:val="Normal"/>
    <w:next w:val="Normal"/>
    <w:uiPriority w:val="99"/>
    <w:rsid w:val="00AB32A1"/>
    <w:pPr>
      <w:numPr>
        <w:ilvl w:val="6"/>
        <w:numId w:val="27"/>
      </w:numPr>
      <w:autoSpaceDE w:val="0"/>
      <w:autoSpaceDN w:val="0"/>
      <w:spacing w:before="240" w:after="60" w:line="220" w:lineRule="exact"/>
      <w:ind w:left="0" w:firstLine="0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8">
    <w:name w:val="заголовок 8"/>
    <w:basedOn w:val="Normal"/>
    <w:next w:val="Normal"/>
    <w:uiPriority w:val="99"/>
    <w:rsid w:val="00AB32A1"/>
    <w:pPr>
      <w:numPr>
        <w:ilvl w:val="7"/>
        <w:numId w:val="27"/>
      </w:numPr>
      <w:autoSpaceDE w:val="0"/>
      <w:autoSpaceDN w:val="0"/>
      <w:spacing w:before="240" w:after="60" w:line="220" w:lineRule="exact"/>
      <w:ind w:left="0" w:firstLine="0"/>
      <w:jc w:val="both"/>
    </w:pPr>
    <w:rPr>
      <w:rFonts w:ascii="Arial" w:eastAsia="Times New Roman" w:hAnsi="Arial" w:cs="Arial"/>
      <w:i/>
      <w:iCs/>
      <w:sz w:val="20"/>
      <w:szCs w:val="20"/>
      <w:lang w:val="en-US" w:eastAsia="ru-RU"/>
    </w:rPr>
  </w:style>
  <w:style w:type="paragraph" w:customStyle="1" w:styleId="9">
    <w:name w:val="заголовок 9"/>
    <w:basedOn w:val="Normal"/>
    <w:next w:val="Normal"/>
    <w:uiPriority w:val="99"/>
    <w:rsid w:val="00AB32A1"/>
    <w:pPr>
      <w:numPr>
        <w:ilvl w:val="8"/>
        <w:numId w:val="27"/>
      </w:numPr>
      <w:autoSpaceDE w:val="0"/>
      <w:autoSpaceDN w:val="0"/>
      <w:spacing w:before="240" w:after="60" w:line="220" w:lineRule="exact"/>
      <w:ind w:left="0" w:firstLine="0"/>
      <w:jc w:val="both"/>
    </w:pPr>
    <w:rPr>
      <w:rFonts w:ascii="Arial" w:eastAsia="Times New Roman" w:hAnsi="Arial" w:cs="Arial"/>
      <w:i/>
      <w:iCs/>
      <w:sz w:val="18"/>
      <w:szCs w:val="18"/>
      <w:lang w:val="en-US" w:eastAsia="ru-RU"/>
    </w:rPr>
  </w:style>
  <w:style w:type="paragraph" w:styleId="Revision">
    <w:name w:val="Revision"/>
    <w:hidden/>
    <w:uiPriority w:val="99"/>
    <w:semiHidden/>
    <w:rsid w:val="00DC417C"/>
    <w:rPr>
      <w:lang w:eastAsia="en-US"/>
    </w:rPr>
  </w:style>
  <w:style w:type="paragraph" w:customStyle="1" w:styleId="Normal1">
    <w:name w:val="Normal1"/>
    <w:uiPriority w:val="99"/>
    <w:rsid w:val="005D6C04"/>
    <w:pPr>
      <w:autoSpaceDE w:val="0"/>
      <w:autoSpaceDN w:val="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Titel12-Punkt-Demi">
    <w:name w:val="Titel 12-Punkt-Demi"/>
    <w:basedOn w:val="Header"/>
    <w:uiPriority w:val="99"/>
    <w:rsid w:val="005D6C04"/>
    <w:pPr>
      <w:tabs>
        <w:tab w:val="clear" w:pos="4677"/>
        <w:tab w:val="clear" w:pos="9355"/>
        <w:tab w:val="center" w:pos="4536"/>
        <w:tab w:val="right" w:pos="9072"/>
      </w:tabs>
      <w:spacing w:before="120" w:line="312" w:lineRule="exact"/>
    </w:pPr>
    <w:rPr>
      <w:rFonts w:ascii="NewsGoth Dm BT" w:eastAsia="Times New Roman" w:hAnsi="NewsGoth Dm BT"/>
      <w:sz w:val="24"/>
      <w:szCs w:val="20"/>
      <w:lang w:val="de-DE" w:eastAsia="ru-RU"/>
    </w:rPr>
  </w:style>
  <w:style w:type="paragraph" w:styleId="Caption">
    <w:name w:val="caption"/>
    <w:basedOn w:val="Normal"/>
    <w:uiPriority w:val="99"/>
    <w:qFormat/>
    <w:rsid w:val="009A209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5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52</Pages>
  <Words>12108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</dc:creator>
  <cp:keywords/>
  <dc:description/>
  <cp:lastModifiedBy>pii</cp:lastModifiedBy>
  <cp:revision>6</cp:revision>
  <cp:lastPrinted>2017-03-14T12:36:00Z</cp:lastPrinted>
  <dcterms:created xsi:type="dcterms:W3CDTF">2017-04-04T14:15:00Z</dcterms:created>
  <dcterms:modified xsi:type="dcterms:W3CDTF">2017-04-11T13:51:00Z</dcterms:modified>
</cp:coreProperties>
</file>