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EB" w:rsidRDefault="00431978" w:rsidP="006668C6">
      <w:pPr>
        <w:rPr>
          <w:rFonts w:ascii="Garamond" w:hAnsi="Garamond"/>
          <w:b/>
          <w:bCs/>
          <w:szCs w:val="28"/>
        </w:rPr>
      </w:pPr>
      <w:r>
        <w:rPr>
          <w:rFonts w:ascii="Garamond" w:hAnsi="Garamond"/>
          <w:b/>
          <w:bCs/>
          <w:szCs w:val="28"/>
        </w:rPr>
        <w:t>X.2</w:t>
      </w:r>
      <w:r w:rsidR="006668C6">
        <w:rPr>
          <w:rFonts w:ascii="Garamond" w:hAnsi="Garamond"/>
          <w:b/>
          <w:bCs/>
          <w:szCs w:val="28"/>
        </w:rPr>
        <w:t>.</w:t>
      </w:r>
      <w:r>
        <w:rPr>
          <w:rFonts w:ascii="Garamond" w:hAnsi="Garamond"/>
          <w:b/>
          <w:bCs/>
          <w:szCs w:val="28"/>
        </w:rPr>
        <w:t xml:space="preserve"> </w:t>
      </w:r>
      <w:r w:rsidR="00886FEB">
        <w:rPr>
          <w:rFonts w:ascii="Garamond" w:hAnsi="Garamond"/>
          <w:b/>
          <w:bCs/>
          <w:szCs w:val="28"/>
        </w:rPr>
        <w:t xml:space="preserve">Изменения, связанные с </w:t>
      </w:r>
      <w:r w:rsidR="00571B89">
        <w:rPr>
          <w:rFonts w:ascii="Garamond" w:hAnsi="Garamond"/>
          <w:b/>
          <w:bCs/>
          <w:szCs w:val="28"/>
        </w:rPr>
        <w:t xml:space="preserve">продлением </w:t>
      </w:r>
      <w:r w:rsidR="00886FEB">
        <w:rPr>
          <w:rFonts w:ascii="Garamond" w:hAnsi="Garamond"/>
          <w:b/>
          <w:bCs/>
          <w:szCs w:val="28"/>
        </w:rPr>
        <w:t>особенност</w:t>
      </w:r>
      <w:r w:rsidR="00571B89">
        <w:rPr>
          <w:rFonts w:ascii="Garamond" w:hAnsi="Garamond"/>
          <w:b/>
          <w:bCs/>
          <w:szCs w:val="28"/>
        </w:rPr>
        <w:t>ей</w:t>
      </w:r>
      <w:r w:rsidR="00886FEB">
        <w:rPr>
          <w:rFonts w:ascii="Garamond" w:hAnsi="Garamond"/>
          <w:b/>
          <w:bCs/>
          <w:szCs w:val="28"/>
        </w:rPr>
        <w:t xml:space="preserve"> оплаты неустойки (пени) в отношении участников оптового рынка</w:t>
      </w:r>
    </w:p>
    <w:p w:rsidR="00886FEB" w:rsidRDefault="00886FEB" w:rsidP="00886FE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886FEB" w:rsidRDefault="00886FEB" w:rsidP="006668C6">
      <w:pPr>
        <w:jc w:val="right"/>
        <w:rPr>
          <w:rFonts w:ascii="Garamond" w:hAnsi="Garamond" w:cs="Arial"/>
          <w:b/>
          <w:color w:val="000000"/>
          <w:szCs w:val="28"/>
          <w:shd w:val="clear" w:color="auto" w:fill="FFFFFF"/>
        </w:rPr>
      </w:pPr>
      <w:r>
        <w:rPr>
          <w:rFonts w:ascii="Garamond" w:hAnsi="Garamond"/>
          <w:b/>
          <w:szCs w:val="28"/>
        </w:rPr>
        <w:t xml:space="preserve">Приложение № </w:t>
      </w:r>
      <w:r w:rsidR="00431978">
        <w:rPr>
          <w:rFonts w:ascii="Garamond" w:hAnsi="Garamond"/>
          <w:b/>
          <w:szCs w:val="28"/>
          <w:lang w:val="en-US"/>
        </w:rPr>
        <w:t>10.2</w:t>
      </w:r>
    </w:p>
    <w:p w:rsidR="00886FEB" w:rsidRDefault="00886FEB" w:rsidP="00886FEB">
      <w:pPr>
        <w:keepNext/>
        <w:ind w:right="-31"/>
        <w:jc w:val="right"/>
        <w:rPr>
          <w:rFonts w:ascii="Garamond" w:hAnsi="Garamond"/>
          <w:b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886FEB" w:rsidRPr="006668C6" w:rsidTr="00AC79B4">
        <w:tc>
          <w:tcPr>
            <w:tcW w:w="14879" w:type="dxa"/>
          </w:tcPr>
          <w:p w:rsidR="00886FEB" w:rsidRPr="006668C6" w:rsidRDefault="00886FEB" w:rsidP="00AC79B4">
            <w:pPr>
              <w:rPr>
                <w:rFonts w:ascii="Garamond" w:hAnsi="Garamond"/>
                <w:sz w:val="24"/>
                <w:szCs w:val="24"/>
              </w:rPr>
            </w:pPr>
            <w:r w:rsidRPr="006668C6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666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6668C6">
              <w:rPr>
                <w:rFonts w:ascii="Garamond" w:hAnsi="Garamond"/>
                <w:bCs/>
                <w:sz w:val="24"/>
                <w:szCs w:val="24"/>
              </w:rPr>
              <w:t>ч</w:t>
            </w:r>
            <w:r w:rsidR="00EA30EB" w:rsidRPr="006668C6">
              <w:rPr>
                <w:rFonts w:ascii="Garamond" w:hAnsi="Garamond"/>
                <w:bCs/>
                <w:sz w:val="24"/>
                <w:szCs w:val="24"/>
              </w:rPr>
              <w:t xml:space="preserve">лен Наблюдательного </w:t>
            </w:r>
            <w:r w:rsidR="006668C6">
              <w:rPr>
                <w:rFonts w:ascii="Garamond" w:hAnsi="Garamond"/>
                <w:bCs/>
                <w:sz w:val="24"/>
                <w:szCs w:val="24"/>
              </w:rPr>
              <w:t>с</w:t>
            </w:r>
            <w:r w:rsidR="00EA30EB" w:rsidRPr="006668C6">
              <w:rPr>
                <w:rFonts w:ascii="Garamond" w:hAnsi="Garamond"/>
                <w:bCs/>
                <w:sz w:val="24"/>
                <w:szCs w:val="24"/>
              </w:rPr>
              <w:t>овета Ассоциации «НП Совет рынка» А.В. Мольский</w:t>
            </w:r>
            <w:r w:rsidR="006668C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886FEB" w:rsidRPr="006668C6" w:rsidRDefault="00886FEB" w:rsidP="00AC79B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668C6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6668C6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6668C6">
              <w:rPr>
                <w:rFonts w:ascii="Garamond" w:hAnsi="Garamond"/>
                <w:sz w:val="24"/>
                <w:szCs w:val="24"/>
              </w:rPr>
              <w:t>о</w:t>
            </w:r>
            <w:r w:rsidR="00EA30EB" w:rsidRPr="006668C6">
              <w:rPr>
                <w:rFonts w:ascii="Garamond" w:hAnsi="Garamond"/>
                <w:sz w:val="24"/>
                <w:szCs w:val="24"/>
              </w:rPr>
              <w:t>птимизация условий функционирования участников оптового рынка – отдельных сетевых организаций, принявших на себя функции гарантирующих поставщиков в соответствии с законодательством Российской Федерации и функционирующих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розничного рынков.</w:t>
            </w:r>
          </w:p>
          <w:p w:rsidR="00886FEB" w:rsidRPr="006668C6" w:rsidRDefault="00886FEB" w:rsidP="006668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668C6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6668C6" w:rsidRPr="006668C6">
              <w:rPr>
                <w:rFonts w:ascii="Garamond" w:hAnsi="Garamond"/>
                <w:bCs/>
                <w:sz w:val="24"/>
                <w:szCs w:val="24"/>
              </w:rPr>
              <w:t>с</w:t>
            </w:r>
            <w:r w:rsidR="006668C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571B89" w:rsidRPr="006668C6">
              <w:rPr>
                <w:rFonts w:ascii="Garamond" w:hAnsi="Garamond"/>
                <w:bCs/>
                <w:sz w:val="24"/>
                <w:szCs w:val="24"/>
              </w:rPr>
              <w:t xml:space="preserve">1 </w:t>
            </w:r>
            <w:r w:rsidR="00716A08" w:rsidRPr="006668C6">
              <w:rPr>
                <w:rFonts w:ascii="Garamond" w:hAnsi="Garamond"/>
                <w:bCs/>
                <w:sz w:val="24"/>
                <w:szCs w:val="24"/>
              </w:rPr>
              <w:t>декабря</w:t>
            </w:r>
            <w:r w:rsidR="00571B89" w:rsidRPr="006668C6">
              <w:rPr>
                <w:rFonts w:ascii="Garamond" w:hAnsi="Garamond"/>
                <w:bCs/>
                <w:sz w:val="24"/>
                <w:szCs w:val="24"/>
              </w:rPr>
              <w:t xml:space="preserve"> 2018 года </w:t>
            </w:r>
            <w:r w:rsidR="00431978" w:rsidRPr="006668C6">
              <w:rPr>
                <w:rFonts w:ascii="Garamond" w:hAnsi="Garamond"/>
                <w:bCs/>
                <w:sz w:val="24"/>
                <w:szCs w:val="24"/>
              </w:rPr>
              <w:t xml:space="preserve">и действуют по </w:t>
            </w:r>
            <w:r w:rsidR="00571B89" w:rsidRPr="006668C6">
              <w:rPr>
                <w:rFonts w:ascii="Garamond" w:hAnsi="Garamond"/>
                <w:bCs/>
                <w:sz w:val="24"/>
                <w:szCs w:val="24"/>
              </w:rPr>
              <w:t>3</w:t>
            </w:r>
            <w:r w:rsidR="00413737" w:rsidRPr="006668C6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="00571B89" w:rsidRPr="00666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413737" w:rsidRPr="006668C6">
              <w:rPr>
                <w:rFonts w:ascii="Garamond" w:hAnsi="Garamond"/>
                <w:bCs/>
                <w:sz w:val="24"/>
                <w:szCs w:val="24"/>
              </w:rPr>
              <w:t>декабря</w:t>
            </w:r>
            <w:r w:rsidR="00571B89" w:rsidRPr="006668C6">
              <w:rPr>
                <w:rFonts w:ascii="Garamond" w:hAnsi="Garamond"/>
                <w:bCs/>
                <w:sz w:val="24"/>
                <w:szCs w:val="24"/>
              </w:rPr>
              <w:t xml:space="preserve"> 2018 года (включительно).</w:t>
            </w:r>
          </w:p>
        </w:tc>
      </w:tr>
    </w:tbl>
    <w:p w:rsidR="00413737" w:rsidRDefault="00413737" w:rsidP="00413737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rPr>
          <w:rFonts w:ascii="Garamond" w:hAnsi="Garamond"/>
          <w:b/>
          <w:sz w:val="26"/>
        </w:rPr>
      </w:pPr>
    </w:p>
    <w:p w:rsidR="00413737" w:rsidRDefault="00413737" w:rsidP="006668C6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jc w:val="left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413737" w:rsidRPr="00EF3A6B" w:rsidRDefault="00413737" w:rsidP="00413737">
      <w:pPr>
        <w:pStyle w:val="a5"/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34"/>
        <w:gridCol w:w="8926"/>
      </w:tblGrid>
      <w:tr w:rsidR="00413737" w:rsidTr="00DD41A8">
        <w:tc>
          <w:tcPr>
            <w:tcW w:w="900" w:type="dxa"/>
            <w:vAlign w:val="center"/>
          </w:tcPr>
          <w:p w:rsidR="00413737" w:rsidRDefault="00413737" w:rsidP="00DD41A8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:rsidR="00413737" w:rsidRDefault="00413737" w:rsidP="00DD41A8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5234" w:type="dxa"/>
          </w:tcPr>
          <w:p w:rsidR="00413737" w:rsidRDefault="00413737" w:rsidP="00DD41A8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413737" w:rsidRDefault="00413737" w:rsidP="00DD41A8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8926" w:type="dxa"/>
          </w:tcPr>
          <w:p w:rsidR="00413737" w:rsidRDefault="00413737" w:rsidP="00DD41A8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413737" w:rsidRDefault="00413737" w:rsidP="00DD41A8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413737" w:rsidTr="00DD41A8">
        <w:tc>
          <w:tcPr>
            <w:tcW w:w="900" w:type="dxa"/>
            <w:vAlign w:val="center"/>
          </w:tcPr>
          <w:p w:rsidR="00413737" w:rsidRDefault="00413737" w:rsidP="00DD41A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12.5.4</w:t>
            </w:r>
          </w:p>
        </w:tc>
        <w:tc>
          <w:tcPr>
            <w:tcW w:w="5234" w:type="dxa"/>
          </w:tcPr>
          <w:p w:rsidR="00413737" w:rsidRDefault="00413737" w:rsidP="00DD41A8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Добавить пункт</w:t>
            </w:r>
          </w:p>
          <w:p w:rsidR="00413737" w:rsidRDefault="00413737" w:rsidP="00DD41A8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8926" w:type="dxa"/>
          </w:tcPr>
          <w:p w:rsidR="00413737" w:rsidRDefault="00413737" w:rsidP="00DD41A8">
            <w:pPr>
              <w:pStyle w:val="20"/>
              <w:numPr>
                <w:ilvl w:val="0"/>
                <w:numId w:val="0"/>
              </w:numPr>
              <w:spacing w:after="120"/>
              <w:ind w:firstLine="709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12.5.4. Особенности оплаты неустойки (пени) в отношении отдельных участников оптового рынка</w:t>
            </w:r>
          </w:p>
          <w:p w:rsidR="00413737" w:rsidRDefault="00413737" w:rsidP="00DD41A8">
            <w:pPr>
              <w:pStyle w:val="afff0"/>
              <w:ind w:firstLine="567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В отношении участника оптового рынка, у которого одновременно выполняются следующие условия:</w:t>
            </w:r>
          </w:p>
          <w:p w:rsidR="00413737" w:rsidRDefault="00413737" w:rsidP="00DD41A8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413737" w:rsidRDefault="00413737" w:rsidP="00DD41A8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является территориальной сетевой организацией, которой присвоен в предусмотренном Основными положениями функционирования розничных рынков порядке статус гарантирующего поставщика; </w:t>
            </w:r>
          </w:p>
          <w:p w:rsidR="00413737" w:rsidRDefault="00413737" w:rsidP="00DD41A8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Наблюдательным советом Совета рынка принято решение об утверждении графика оплаты покупаемой на оптовом рынке электрической энергии и мощности</w:t>
            </w:r>
            <w:bookmarkStart w:id="0" w:name="_GoBack"/>
            <w:bookmarkEnd w:id="0"/>
            <w:r>
              <w:rPr>
                <w:rFonts w:ascii="Garamond" w:hAnsi="Garamond"/>
                <w:bCs/>
                <w:sz w:val="22"/>
                <w:highlight w:val="yellow"/>
              </w:rPr>
              <w:t xml:space="preserve"> –</w:t>
            </w:r>
          </w:p>
          <w:p w:rsidR="00413737" w:rsidRDefault="00413737" w:rsidP="00DD41A8">
            <w:pPr>
              <w:pStyle w:val="afff0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начиная с первого числа месяца, следующего за месяцем, в котором Совет рынка уведомил ЦФР об одновременном выполнении участником оптового рынка условий, указанных в настоящем пункте (далее – дата начала действия периода), и до 31.12.2018 (включительно) (далее – дата окончания действия периода)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как до начала действия периода, так и в течение периода в случае неисполнения </w:t>
            </w:r>
            <w:r>
              <w:rPr>
                <w:rFonts w:ascii="Garamond" w:hAnsi="Garamond"/>
                <w:bCs/>
                <w:sz w:val="22"/>
                <w:highlight w:val="yellow"/>
              </w:rPr>
              <w:lastRenderedPageBreak/>
              <w:t xml:space="preserve">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организаций. </w:t>
            </w:r>
          </w:p>
          <w:p w:rsidR="00413737" w:rsidRDefault="00413737" w:rsidP="00DD41A8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Начиная со следующего дня после даты окончания действия периода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</w:t>
            </w:r>
            <w:r w:rsidRPr="004D32A3"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такого участника </w:t>
            </w: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по оплате неустойки (пени).</w:t>
            </w:r>
          </w:p>
          <w:p w:rsidR="00413737" w:rsidRDefault="00413737" w:rsidP="00DD41A8">
            <w:pPr>
              <w:widowControl w:val="0"/>
              <w:spacing w:before="120" w:after="120"/>
              <w:ind w:firstLine="601"/>
              <w:jc w:val="both"/>
              <w:rPr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Об участнике оптового рынка, у которого одновременно выполняются условия, указанные в настоящем пункте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, Совет рынка уведомляет ЦФР в течение 3 рабочих дней с даты их одновременного выполнения.</w:t>
            </w:r>
          </w:p>
        </w:tc>
      </w:tr>
    </w:tbl>
    <w:p w:rsidR="00855ACC" w:rsidRPr="00886FEB" w:rsidRDefault="00855ACC" w:rsidP="00413737">
      <w:pPr>
        <w:pStyle w:val="2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bCs w:val="0"/>
          <w:color w:val="000000"/>
          <w:sz w:val="22"/>
          <w:highlight w:val="yellow"/>
        </w:rPr>
      </w:pPr>
    </w:p>
    <w:sectPr w:rsidR="00855ACC" w:rsidRPr="00886FEB" w:rsidSect="006668C6">
      <w:pgSz w:w="16838" w:h="11906" w:orient="landscape" w:code="9"/>
      <w:pgMar w:top="1276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DC" w:rsidRDefault="003769DC" w:rsidP="00490DDA">
      <w:r>
        <w:separator/>
      </w:r>
    </w:p>
  </w:endnote>
  <w:endnote w:type="continuationSeparator" w:id="0">
    <w:p w:rsidR="003769DC" w:rsidRDefault="003769DC" w:rsidP="0049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DC" w:rsidRDefault="003769DC" w:rsidP="00490DDA">
      <w:r>
        <w:separator/>
      </w:r>
    </w:p>
  </w:footnote>
  <w:footnote w:type="continuationSeparator" w:id="0">
    <w:p w:rsidR="003769DC" w:rsidRDefault="003769DC" w:rsidP="0049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8A72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82F58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2ECB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3C8AF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FA5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0EE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52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940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0214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D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20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A71B93"/>
    <w:multiLevelType w:val="multilevel"/>
    <w:tmpl w:val="314A4F2E"/>
    <w:styleLink w:val="a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>
    <w:nsid w:val="144D0992"/>
    <w:multiLevelType w:val="hybridMultilevel"/>
    <w:tmpl w:val="269EF180"/>
    <w:lvl w:ilvl="0" w:tplc="23E6BB1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4">
    <w:nsid w:val="1EDC26AF"/>
    <w:multiLevelType w:val="multilevel"/>
    <w:tmpl w:val="5C58FEAA"/>
    <w:styleLink w:val="a1"/>
    <w:lvl w:ilvl="0">
      <w:start w:val="1"/>
      <w:numFmt w:val="bullet"/>
      <w:pStyle w:val="a2"/>
      <w:lvlText w:val="-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1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41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1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cs="Times New Roman" w:hint="default"/>
      </w:rPr>
    </w:lvl>
  </w:abstractNum>
  <w:abstractNum w:abstractNumId="15">
    <w:nsid w:val="20EE09D5"/>
    <w:multiLevelType w:val="hybridMultilevel"/>
    <w:tmpl w:val="A224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D2913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88E7178"/>
    <w:multiLevelType w:val="hybridMultilevel"/>
    <w:tmpl w:val="76CE1AFC"/>
    <w:lvl w:ilvl="0" w:tplc="7C2AB97C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8">
    <w:nsid w:val="3AB613D7"/>
    <w:multiLevelType w:val="hybridMultilevel"/>
    <w:tmpl w:val="7DD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>
    <w:nsid w:val="3ECF4F46"/>
    <w:multiLevelType w:val="hybridMultilevel"/>
    <w:tmpl w:val="810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C4712"/>
    <w:multiLevelType w:val="multilevel"/>
    <w:tmpl w:val="E04A1D10"/>
    <w:styleLink w:val="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5D6831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EA5753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11"/>
  </w:num>
  <w:num w:numId="5">
    <w:abstractNumId w:val="10"/>
  </w:num>
  <w:num w:numId="6">
    <w:abstractNumId w:val="22"/>
  </w:num>
  <w:num w:numId="7">
    <w:abstractNumId w:val="24"/>
  </w:num>
  <w:num w:numId="8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2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7"/>
  </w:num>
  <w:num w:numId="14">
    <w:abstractNumId w:val="14"/>
  </w:num>
  <w:num w:numId="15">
    <w:abstractNumId w:val="6"/>
  </w:num>
  <w:num w:numId="16">
    <w:abstractNumId w:val="14"/>
  </w:num>
  <w:num w:numId="17">
    <w:abstractNumId w:val="5"/>
  </w:num>
  <w:num w:numId="18">
    <w:abstractNumId w:val="14"/>
  </w:num>
  <w:num w:numId="19">
    <w:abstractNumId w:val="4"/>
  </w:num>
  <w:num w:numId="20">
    <w:abstractNumId w:val="14"/>
  </w:num>
  <w:num w:numId="21">
    <w:abstractNumId w:val="9"/>
  </w:num>
  <w:num w:numId="22">
    <w:abstractNumId w:val="14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23"/>
  </w:num>
  <w:num w:numId="34">
    <w:abstractNumId w:val="16"/>
  </w:num>
  <w:num w:numId="35">
    <w:abstractNumId w:val="15"/>
  </w:num>
  <w:num w:numId="36">
    <w:abstractNumId w:val="13"/>
  </w:num>
  <w:num w:numId="37">
    <w:abstractNumId w:val="18"/>
  </w:num>
  <w:num w:numId="38">
    <w:abstractNumId w:val="19"/>
  </w:num>
  <w:num w:numId="39">
    <w:abstractNumId w:val="20"/>
  </w:num>
  <w:num w:numId="40">
    <w:abstractNumId w:val="1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3"/>
    <w:rsid w:val="00002C26"/>
    <w:rsid w:val="000045B5"/>
    <w:rsid w:val="000140A3"/>
    <w:rsid w:val="0002021A"/>
    <w:rsid w:val="00034108"/>
    <w:rsid w:val="00045B38"/>
    <w:rsid w:val="00050EC3"/>
    <w:rsid w:val="00052CAC"/>
    <w:rsid w:val="00072643"/>
    <w:rsid w:val="00075717"/>
    <w:rsid w:val="00077CB1"/>
    <w:rsid w:val="000A653A"/>
    <w:rsid w:val="000B16DF"/>
    <w:rsid w:val="000B1D24"/>
    <w:rsid w:val="000C137A"/>
    <w:rsid w:val="000D4FCE"/>
    <w:rsid w:val="000F4720"/>
    <w:rsid w:val="000F5D9E"/>
    <w:rsid w:val="00121144"/>
    <w:rsid w:val="001228B3"/>
    <w:rsid w:val="0013242E"/>
    <w:rsid w:val="001469D6"/>
    <w:rsid w:val="00146C0A"/>
    <w:rsid w:val="001646BC"/>
    <w:rsid w:val="0017605D"/>
    <w:rsid w:val="001B36B4"/>
    <w:rsid w:val="001D41CA"/>
    <w:rsid w:val="001E3023"/>
    <w:rsid w:val="001E471B"/>
    <w:rsid w:val="002329C8"/>
    <w:rsid w:val="00271051"/>
    <w:rsid w:val="00290A5A"/>
    <w:rsid w:val="00293AC4"/>
    <w:rsid w:val="002F68AE"/>
    <w:rsid w:val="00313297"/>
    <w:rsid w:val="0031672A"/>
    <w:rsid w:val="00343888"/>
    <w:rsid w:val="003448FF"/>
    <w:rsid w:val="003769DC"/>
    <w:rsid w:val="0039054A"/>
    <w:rsid w:val="003B33E1"/>
    <w:rsid w:val="003C4E7C"/>
    <w:rsid w:val="003D5D54"/>
    <w:rsid w:val="00413737"/>
    <w:rsid w:val="00431978"/>
    <w:rsid w:val="00432C80"/>
    <w:rsid w:val="0043365F"/>
    <w:rsid w:val="00467B59"/>
    <w:rsid w:val="00477F5E"/>
    <w:rsid w:val="00490DDA"/>
    <w:rsid w:val="00494F52"/>
    <w:rsid w:val="00506857"/>
    <w:rsid w:val="00521147"/>
    <w:rsid w:val="00552DB5"/>
    <w:rsid w:val="00571B89"/>
    <w:rsid w:val="0057534B"/>
    <w:rsid w:val="00592976"/>
    <w:rsid w:val="005B4508"/>
    <w:rsid w:val="005C27D8"/>
    <w:rsid w:val="00602185"/>
    <w:rsid w:val="00630AB2"/>
    <w:rsid w:val="00654885"/>
    <w:rsid w:val="006668C6"/>
    <w:rsid w:val="00674500"/>
    <w:rsid w:val="00677058"/>
    <w:rsid w:val="00685247"/>
    <w:rsid w:val="006A25DF"/>
    <w:rsid w:val="006A28CB"/>
    <w:rsid w:val="006D5F0B"/>
    <w:rsid w:val="006F3B29"/>
    <w:rsid w:val="00712CD8"/>
    <w:rsid w:val="00716A08"/>
    <w:rsid w:val="00717841"/>
    <w:rsid w:val="007370F7"/>
    <w:rsid w:val="00751C5A"/>
    <w:rsid w:val="00755C15"/>
    <w:rsid w:val="0075770C"/>
    <w:rsid w:val="0077007A"/>
    <w:rsid w:val="00787039"/>
    <w:rsid w:val="00796F8D"/>
    <w:rsid w:val="007B70C1"/>
    <w:rsid w:val="00855ACC"/>
    <w:rsid w:val="00876468"/>
    <w:rsid w:val="00876CEF"/>
    <w:rsid w:val="0087755F"/>
    <w:rsid w:val="00886FEB"/>
    <w:rsid w:val="008937F7"/>
    <w:rsid w:val="008A468A"/>
    <w:rsid w:val="008B71F0"/>
    <w:rsid w:val="008C6196"/>
    <w:rsid w:val="008D3928"/>
    <w:rsid w:val="009120BE"/>
    <w:rsid w:val="00924581"/>
    <w:rsid w:val="00941D5A"/>
    <w:rsid w:val="00951B21"/>
    <w:rsid w:val="00986599"/>
    <w:rsid w:val="009A3BA1"/>
    <w:rsid w:val="009B0F30"/>
    <w:rsid w:val="009B4DDE"/>
    <w:rsid w:val="009C558F"/>
    <w:rsid w:val="009D0949"/>
    <w:rsid w:val="009D7EA1"/>
    <w:rsid w:val="009E6FA1"/>
    <w:rsid w:val="00A06FA5"/>
    <w:rsid w:val="00A0753D"/>
    <w:rsid w:val="00A13610"/>
    <w:rsid w:val="00A271CE"/>
    <w:rsid w:val="00A72137"/>
    <w:rsid w:val="00A8498C"/>
    <w:rsid w:val="00AC4148"/>
    <w:rsid w:val="00B05AD9"/>
    <w:rsid w:val="00B54F3D"/>
    <w:rsid w:val="00B649C6"/>
    <w:rsid w:val="00BD40D2"/>
    <w:rsid w:val="00C24D9D"/>
    <w:rsid w:val="00C313A2"/>
    <w:rsid w:val="00C45641"/>
    <w:rsid w:val="00C878DF"/>
    <w:rsid w:val="00C935FD"/>
    <w:rsid w:val="00CB053E"/>
    <w:rsid w:val="00CB2598"/>
    <w:rsid w:val="00CB2EDF"/>
    <w:rsid w:val="00CB4008"/>
    <w:rsid w:val="00CC2ABC"/>
    <w:rsid w:val="00CD0CC7"/>
    <w:rsid w:val="00CE31D6"/>
    <w:rsid w:val="00CE4943"/>
    <w:rsid w:val="00CF5C18"/>
    <w:rsid w:val="00D0062F"/>
    <w:rsid w:val="00D26291"/>
    <w:rsid w:val="00D36214"/>
    <w:rsid w:val="00D36D09"/>
    <w:rsid w:val="00D80F6B"/>
    <w:rsid w:val="00D825AB"/>
    <w:rsid w:val="00D92AA7"/>
    <w:rsid w:val="00D94308"/>
    <w:rsid w:val="00DA13C0"/>
    <w:rsid w:val="00DB4B57"/>
    <w:rsid w:val="00DB58D7"/>
    <w:rsid w:val="00DC16C1"/>
    <w:rsid w:val="00DD4F0F"/>
    <w:rsid w:val="00DE6290"/>
    <w:rsid w:val="00DE7988"/>
    <w:rsid w:val="00E156C9"/>
    <w:rsid w:val="00E255E9"/>
    <w:rsid w:val="00E34407"/>
    <w:rsid w:val="00E51461"/>
    <w:rsid w:val="00E73B55"/>
    <w:rsid w:val="00E808D9"/>
    <w:rsid w:val="00EA30EB"/>
    <w:rsid w:val="00EB4EDF"/>
    <w:rsid w:val="00EE168B"/>
    <w:rsid w:val="00EE47FB"/>
    <w:rsid w:val="00F03C01"/>
    <w:rsid w:val="00F119D4"/>
    <w:rsid w:val="00F11EDF"/>
    <w:rsid w:val="00F1517A"/>
    <w:rsid w:val="00F271A1"/>
    <w:rsid w:val="00F4501A"/>
    <w:rsid w:val="00F46B97"/>
    <w:rsid w:val="00FA2B70"/>
    <w:rsid w:val="00FA2FFD"/>
    <w:rsid w:val="00FA4173"/>
    <w:rsid w:val="00FB409D"/>
    <w:rsid w:val="00FC286B"/>
    <w:rsid w:val="00FC35F4"/>
    <w:rsid w:val="00FC5A40"/>
    <w:rsid w:val="00FD3E83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34C7E-EB6D-416E-B545-5D61C377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B16DF"/>
    <w:rPr>
      <w:rFonts w:ascii="Times New Roman" w:hAnsi="Times New Roman" w:cs="Times New Roman"/>
      <w:sz w:val="28"/>
    </w:rPr>
  </w:style>
  <w:style w:type="paragraph" w:styleId="1">
    <w:name w:val="heading 1"/>
    <w:aliases w:val="#Загол=1"/>
    <w:basedOn w:val="a5"/>
    <w:next w:val="a5"/>
    <w:link w:val="11"/>
    <w:qFormat/>
    <w:rsid w:val="000B16DF"/>
    <w:pPr>
      <w:keepNext/>
      <w:keepLines/>
      <w:numPr>
        <w:numId w:val="12"/>
      </w:numPr>
      <w:tabs>
        <w:tab w:val="left" w:pos="1418"/>
      </w:tabs>
      <w:spacing w:before="240"/>
      <w:contextualSpacing/>
      <w:jc w:val="left"/>
      <w:outlineLvl w:val="0"/>
    </w:pPr>
    <w:rPr>
      <w:bCs/>
      <w:szCs w:val="28"/>
    </w:rPr>
  </w:style>
  <w:style w:type="paragraph" w:styleId="20">
    <w:name w:val="heading 2"/>
    <w:aliases w:val="#Загол=2"/>
    <w:basedOn w:val="a5"/>
    <w:next w:val="a5"/>
    <w:link w:val="22"/>
    <w:qFormat/>
    <w:rsid w:val="000B16DF"/>
    <w:pPr>
      <w:keepLines/>
      <w:numPr>
        <w:ilvl w:val="1"/>
        <w:numId w:val="12"/>
      </w:numPr>
      <w:tabs>
        <w:tab w:val="left" w:pos="1418"/>
      </w:tabs>
      <w:spacing w:before="120"/>
      <w:contextualSpacing/>
      <w:outlineLvl w:val="1"/>
    </w:pPr>
    <w:rPr>
      <w:bCs/>
      <w:szCs w:val="26"/>
    </w:rPr>
  </w:style>
  <w:style w:type="paragraph" w:styleId="30">
    <w:name w:val="heading 3"/>
    <w:aliases w:val="#Загол=3"/>
    <w:basedOn w:val="a5"/>
    <w:next w:val="a5"/>
    <w:link w:val="32"/>
    <w:qFormat/>
    <w:rsid w:val="000B16DF"/>
    <w:pPr>
      <w:numPr>
        <w:ilvl w:val="2"/>
        <w:numId w:val="12"/>
      </w:numPr>
      <w:tabs>
        <w:tab w:val="left" w:pos="1418"/>
        <w:tab w:val="left" w:pos="1701"/>
      </w:tabs>
      <w:spacing w:before="120"/>
      <w:contextualSpacing/>
      <w:outlineLvl w:val="2"/>
    </w:pPr>
    <w:rPr>
      <w:bCs/>
    </w:rPr>
  </w:style>
  <w:style w:type="paragraph" w:styleId="40">
    <w:name w:val="heading 4"/>
    <w:aliases w:val="#Загол=4"/>
    <w:basedOn w:val="a5"/>
    <w:next w:val="a5"/>
    <w:link w:val="42"/>
    <w:qFormat/>
    <w:rsid w:val="000B16DF"/>
    <w:pPr>
      <w:keepLines/>
      <w:numPr>
        <w:ilvl w:val="3"/>
        <w:numId w:val="12"/>
      </w:numPr>
      <w:tabs>
        <w:tab w:val="left" w:pos="1418"/>
        <w:tab w:val="left" w:pos="1985"/>
      </w:tabs>
      <w:contextualSpacing/>
      <w:outlineLvl w:val="3"/>
    </w:pPr>
    <w:rPr>
      <w:bCs/>
      <w:iCs/>
    </w:rPr>
  </w:style>
  <w:style w:type="paragraph" w:styleId="50">
    <w:name w:val="heading 5"/>
    <w:basedOn w:val="a5"/>
    <w:next w:val="a5"/>
    <w:link w:val="52"/>
    <w:rsid w:val="000B16DF"/>
    <w:pPr>
      <w:keepNext/>
      <w:keepLines/>
      <w:numPr>
        <w:ilvl w:val="4"/>
        <w:numId w:val="12"/>
      </w:numPr>
      <w:spacing w:before="100" w:beforeAutospacing="1" w:after="100" w:afterAutospacing="1"/>
      <w:contextualSpacing/>
      <w:outlineLvl w:val="4"/>
    </w:pPr>
  </w:style>
  <w:style w:type="paragraph" w:styleId="6">
    <w:name w:val="heading 6"/>
    <w:basedOn w:val="a4"/>
    <w:next w:val="a4"/>
    <w:link w:val="60"/>
    <w:rsid w:val="000B16D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4"/>
    <w:next w:val="a4"/>
    <w:link w:val="70"/>
    <w:rsid w:val="000B16D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rsid w:val="000B16D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rsid w:val="000B16D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5">
    <w:name w:val="#Основной"/>
    <w:link w:val="a9"/>
    <w:uiPriority w:val="1"/>
    <w:qFormat/>
    <w:rsid w:val="000B16DF"/>
    <w:pPr>
      <w:ind w:firstLine="680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#Основной Знак"/>
    <w:link w:val="a5"/>
    <w:uiPriority w:val="1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a">
    <w:name w:val="#Исполнитель"/>
    <w:basedOn w:val="a5"/>
    <w:link w:val="ab"/>
    <w:qFormat/>
    <w:rsid w:val="000B16DF"/>
    <w:pPr>
      <w:ind w:firstLine="0"/>
    </w:pPr>
  </w:style>
  <w:style w:type="character" w:customStyle="1" w:styleId="ab">
    <w:name w:val="#Исполнитель Знак"/>
    <w:basedOn w:val="a9"/>
    <w:link w:val="aa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c">
    <w:name w:val="#Кому"/>
    <w:basedOn w:val="a5"/>
    <w:link w:val="ad"/>
    <w:qFormat/>
    <w:rsid w:val="000B16DF"/>
    <w:pPr>
      <w:spacing w:after="720"/>
      <w:ind w:left="4820" w:firstLine="0"/>
      <w:jc w:val="left"/>
    </w:pPr>
  </w:style>
  <w:style w:type="character" w:customStyle="1" w:styleId="ad">
    <w:name w:val="#Кому Знак"/>
    <w:basedOn w:val="a9"/>
    <w:link w:val="ac"/>
    <w:rsid w:val="000B16DF"/>
    <w:rPr>
      <w:rFonts w:ascii="Times New Roman" w:eastAsia="Times New Roman" w:hAnsi="Times New Roman" w:cs="Times New Roman"/>
      <w:sz w:val="28"/>
    </w:rPr>
  </w:style>
  <w:style w:type="numbering" w:customStyle="1" w:styleId="a1">
    <w:name w:val="#МаркСпискиКорень"/>
    <w:basedOn w:val="a8"/>
    <w:uiPriority w:val="99"/>
    <w:rsid w:val="000B16DF"/>
    <w:pPr>
      <w:numPr>
        <w:numId w:val="1"/>
      </w:numPr>
    </w:pPr>
  </w:style>
  <w:style w:type="numbering" w:customStyle="1" w:styleId="10">
    <w:name w:val="СписокСпециальный1"/>
    <w:rsid w:val="000B16DF"/>
    <w:pPr>
      <w:numPr>
        <w:numId w:val="2"/>
      </w:numPr>
    </w:pPr>
  </w:style>
  <w:style w:type="numbering" w:customStyle="1" w:styleId="a0">
    <w:name w:val="#НумерСпискиКорень"/>
    <w:basedOn w:val="10"/>
    <w:uiPriority w:val="99"/>
    <w:rsid w:val="000B16DF"/>
    <w:pPr>
      <w:numPr>
        <w:numId w:val="3"/>
      </w:numPr>
    </w:pPr>
  </w:style>
  <w:style w:type="paragraph" w:customStyle="1" w:styleId="ae">
    <w:name w:val="#ОснЦентр"/>
    <w:basedOn w:val="a5"/>
    <w:next w:val="a5"/>
    <w:link w:val="af"/>
    <w:uiPriority w:val="1"/>
    <w:qFormat/>
    <w:rsid w:val="000B16DF"/>
    <w:pPr>
      <w:spacing w:after="240"/>
      <w:ind w:firstLine="0"/>
      <w:jc w:val="center"/>
    </w:pPr>
  </w:style>
  <w:style w:type="character" w:customStyle="1" w:styleId="af">
    <w:name w:val="#ОснЦентр Знак"/>
    <w:link w:val="ae"/>
    <w:uiPriority w:val="1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0">
    <w:name w:val="#ОснЦентрЖирный"/>
    <w:basedOn w:val="ae"/>
    <w:link w:val="af1"/>
    <w:qFormat/>
    <w:rsid w:val="000B16DF"/>
    <w:rPr>
      <w:b/>
    </w:rPr>
  </w:style>
  <w:style w:type="character" w:customStyle="1" w:styleId="af1">
    <w:name w:val="#ОснЦентрЖирный Знак"/>
    <w:basedOn w:val="af"/>
    <w:link w:val="af0"/>
    <w:rsid w:val="000B16DF"/>
    <w:rPr>
      <w:rFonts w:ascii="Times New Roman" w:eastAsia="Times New Roman" w:hAnsi="Times New Roman" w:cs="Times New Roman"/>
      <w:b/>
      <w:sz w:val="28"/>
    </w:rPr>
  </w:style>
  <w:style w:type="paragraph" w:customStyle="1" w:styleId="af2">
    <w:name w:val="#Подпись"/>
    <w:basedOn w:val="a5"/>
    <w:link w:val="af3"/>
    <w:qFormat/>
    <w:rsid w:val="000B16DF"/>
    <w:pPr>
      <w:tabs>
        <w:tab w:val="right" w:pos="9356"/>
      </w:tabs>
      <w:spacing w:before="120"/>
      <w:ind w:firstLine="0"/>
      <w:jc w:val="left"/>
    </w:pPr>
  </w:style>
  <w:style w:type="character" w:customStyle="1" w:styleId="af3">
    <w:name w:val="#Подпись Знак"/>
    <w:basedOn w:val="a9"/>
    <w:link w:val="af2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4">
    <w:name w:val="#Приложение"/>
    <w:basedOn w:val="a5"/>
    <w:next w:val="a5"/>
    <w:link w:val="af5"/>
    <w:uiPriority w:val="1"/>
    <w:qFormat/>
    <w:rsid w:val="000B16DF"/>
    <w:pPr>
      <w:ind w:left="5245" w:firstLine="0"/>
      <w:jc w:val="left"/>
    </w:pPr>
  </w:style>
  <w:style w:type="character" w:customStyle="1" w:styleId="af5">
    <w:name w:val="#Приложение Знак"/>
    <w:link w:val="af4"/>
    <w:uiPriority w:val="1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6">
    <w:name w:val="#ТаблНаименование"/>
    <w:basedOn w:val="a5"/>
    <w:next w:val="a5"/>
    <w:link w:val="af7"/>
    <w:qFormat/>
    <w:rsid w:val="000B16DF"/>
    <w:pPr>
      <w:spacing w:after="120"/>
      <w:ind w:firstLine="0"/>
      <w:jc w:val="right"/>
    </w:pPr>
  </w:style>
  <w:style w:type="character" w:customStyle="1" w:styleId="af7">
    <w:name w:val="#ТаблНаименование Знак"/>
    <w:basedOn w:val="a9"/>
    <w:link w:val="af6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8">
    <w:name w:val="#ТаблТело"/>
    <w:basedOn w:val="a5"/>
    <w:next w:val="a5"/>
    <w:link w:val="af9"/>
    <w:uiPriority w:val="1"/>
    <w:qFormat/>
    <w:rsid w:val="000B16DF"/>
    <w:pPr>
      <w:ind w:firstLine="0"/>
      <w:jc w:val="left"/>
    </w:pPr>
    <w:rPr>
      <w:sz w:val="26"/>
      <w:szCs w:val="26"/>
    </w:rPr>
  </w:style>
  <w:style w:type="character" w:customStyle="1" w:styleId="af9">
    <w:name w:val="#ТаблТело Знак"/>
    <w:link w:val="af8"/>
    <w:uiPriority w:val="1"/>
    <w:rsid w:val="000B16DF"/>
    <w:rPr>
      <w:rFonts w:ascii="Times New Roman" w:eastAsia="Times New Roman" w:hAnsi="Times New Roman" w:cs="Times New Roman"/>
      <w:sz w:val="26"/>
      <w:szCs w:val="26"/>
    </w:rPr>
  </w:style>
  <w:style w:type="paragraph" w:customStyle="1" w:styleId="afa">
    <w:name w:val="#ТаблШапка"/>
    <w:basedOn w:val="af8"/>
    <w:next w:val="af8"/>
    <w:uiPriority w:val="1"/>
    <w:qFormat/>
    <w:rsid w:val="000B16DF"/>
    <w:pPr>
      <w:jc w:val="center"/>
    </w:pPr>
    <w:rPr>
      <w:szCs w:val="20"/>
    </w:rPr>
  </w:style>
  <w:style w:type="paragraph" w:customStyle="1" w:styleId="afb">
    <w:name w:val="#ТитулЦентр"/>
    <w:basedOn w:val="ae"/>
    <w:next w:val="ae"/>
    <w:link w:val="afc"/>
    <w:uiPriority w:val="2"/>
    <w:qFormat/>
    <w:rsid w:val="000B16DF"/>
    <w:pPr>
      <w:framePr w:wrap="notBeside" w:hAnchor="margin" w:xAlign="center" w:yAlign="center"/>
    </w:pPr>
  </w:style>
  <w:style w:type="character" w:customStyle="1" w:styleId="afc">
    <w:name w:val="#ТитулЦентр Знак"/>
    <w:basedOn w:val="af"/>
    <w:link w:val="afb"/>
    <w:uiPriority w:val="2"/>
    <w:rsid w:val="000B16DF"/>
    <w:rPr>
      <w:rFonts w:ascii="Times New Roman" w:eastAsia="Times New Roman" w:hAnsi="Times New Roman" w:cs="Times New Roman"/>
      <w:sz w:val="28"/>
    </w:rPr>
  </w:style>
  <w:style w:type="numbering" w:styleId="111111">
    <w:name w:val="Outline List 2"/>
    <w:basedOn w:val="a8"/>
    <w:uiPriority w:val="99"/>
    <w:semiHidden/>
    <w:unhideWhenUsed/>
    <w:rsid w:val="000B16DF"/>
    <w:pPr>
      <w:numPr>
        <w:numId w:val="4"/>
      </w:numPr>
    </w:pPr>
  </w:style>
  <w:style w:type="numbering" w:styleId="1ai">
    <w:name w:val="Outline List 1"/>
    <w:basedOn w:val="a8"/>
    <w:uiPriority w:val="99"/>
    <w:semiHidden/>
    <w:unhideWhenUsed/>
    <w:rsid w:val="000B16DF"/>
    <w:pPr>
      <w:numPr>
        <w:numId w:val="7"/>
      </w:numPr>
    </w:pPr>
  </w:style>
  <w:style w:type="character" w:customStyle="1" w:styleId="apple-style-span">
    <w:name w:val="apple-style-span"/>
    <w:unhideWhenUsed/>
    <w:rsid w:val="000B16DF"/>
  </w:style>
  <w:style w:type="paragraph" w:customStyle="1" w:styleId="ConsPlusCell">
    <w:name w:val="ConsPlusCell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B16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0B16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f">
    <w:name w:val="f"/>
    <w:uiPriority w:val="99"/>
    <w:rsid w:val="000B16DF"/>
    <w:rPr>
      <w:rFonts w:cs="Times New Roman"/>
    </w:rPr>
  </w:style>
  <w:style w:type="paragraph" w:customStyle="1" w:styleId="Normal2">
    <w:name w:val="Normal2"/>
    <w:basedOn w:val="a4"/>
    <w:unhideWhenUsed/>
    <w:rsid w:val="000B16DF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afd">
    <w:name w:val="List Paragraph"/>
    <w:basedOn w:val="a4"/>
    <w:uiPriority w:val="34"/>
    <w:rsid w:val="000B16DF"/>
    <w:pPr>
      <w:ind w:left="720"/>
      <w:contextualSpacing/>
    </w:pPr>
  </w:style>
  <w:style w:type="paragraph" w:styleId="HTML">
    <w:name w:val="HTML Address"/>
    <w:basedOn w:val="a4"/>
    <w:link w:val="HTML0"/>
    <w:uiPriority w:val="99"/>
    <w:semiHidden/>
    <w:unhideWhenUsed/>
    <w:rsid w:val="000B16DF"/>
    <w:rPr>
      <w:i/>
      <w:iCs/>
    </w:rPr>
  </w:style>
  <w:style w:type="character" w:customStyle="1" w:styleId="HTML0">
    <w:name w:val="Адрес HTML Знак"/>
    <w:basedOn w:val="a6"/>
    <w:link w:val="HTML"/>
    <w:uiPriority w:val="99"/>
    <w:semiHidden/>
    <w:rsid w:val="000B16DF"/>
    <w:rPr>
      <w:rFonts w:ascii="Times New Roman" w:eastAsia="Times New Roman" w:hAnsi="Times New Roman" w:cs="Times New Roman"/>
      <w:i/>
      <w:iCs/>
      <w:sz w:val="28"/>
    </w:rPr>
  </w:style>
  <w:style w:type="paragraph" w:styleId="afe">
    <w:name w:val="envelope address"/>
    <w:basedOn w:val="a4"/>
    <w:uiPriority w:val="99"/>
    <w:semiHidden/>
    <w:unhideWhenUsed/>
    <w:rsid w:val="000B16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HTML1">
    <w:name w:val="HTML Acronym"/>
    <w:basedOn w:val="a6"/>
    <w:uiPriority w:val="99"/>
    <w:semiHidden/>
    <w:unhideWhenUsed/>
    <w:rsid w:val="000B16DF"/>
  </w:style>
  <w:style w:type="paragraph" w:styleId="aff">
    <w:name w:val="No Spacing"/>
    <w:uiPriority w:val="1"/>
    <w:unhideWhenUsed/>
    <w:rsid w:val="000B16DF"/>
    <w:pPr>
      <w:jc w:val="both"/>
    </w:pPr>
    <w:rPr>
      <w:rFonts w:ascii="Times New Roman" w:hAnsi="Times New Roman" w:cs="Times New Roman"/>
      <w:sz w:val="28"/>
    </w:rPr>
  </w:style>
  <w:style w:type="table" w:styleId="-1">
    <w:name w:val="Table Web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header"/>
    <w:aliases w:val="#КолонтитулВерх"/>
    <w:link w:val="aff1"/>
    <w:unhideWhenUsed/>
    <w:qFormat/>
    <w:rsid w:val="000B16DF"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rFonts w:ascii="Times New Roman" w:hAnsi="Times New Roman" w:cs="Times New Roman"/>
      <w:i/>
      <w:position w:val="14"/>
      <w:sz w:val="20"/>
      <w:szCs w:val="20"/>
    </w:rPr>
  </w:style>
  <w:style w:type="character" w:customStyle="1" w:styleId="aff1">
    <w:name w:val="Верхний колонтитул Знак"/>
    <w:aliases w:val="#КолонтитулВерх Знак"/>
    <w:link w:val="aff0"/>
    <w:rsid w:val="000B16DF"/>
    <w:rPr>
      <w:rFonts w:ascii="Times New Roman" w:eastAsia="Times New Roman" w:hAnsi="Times New Roman" w:cs="Times New Roman"/>
      <w:i/>
      <w:position w:val="14"/>
      <w:sz w:val="20"/>
      <w:szCs w:val="20"/>
    </w:rPr>
  </w:style>
  <w:style w:type="paragraph" w:styleId="aff2">
    <w:name w:val="Intense Quote"/>
    <w:basedOn w:val="a4"/>
    <w:next w:val="a4"/>
    <w:link w:val="aff3"/>
    <w:uiPriority w:val="30"/>
    <w:rsid w:val="000B16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6"/>
    <w:link w:val="aff2"/>
    <w:uiPriority w:val="30"/>
    <w:rsid w:val="000B16DF"/>
    <w:rPr>
      <w:rFonts w:ascii="Times New Roman" w:eastAsia="Times New Roman" w:hAnsi="Times New Roman" w:cs="Times New Roman"/>
      <w:b/>
      <w:bCs/>
      <w:i/>
      <w:iCs/>
      <w:color w:val="4F81BD" w:themeColor="accent1"/>
      <w:sz w:val="28"/>
    </w:rPr>
  </w:style>
  <w:style w:type="paragraph" w:customStyle="1" w:styleId="12">
    <w:name w:val="Выделенная цитата1"/>
    <w:basedOn w:val="a4"/>
    <w:next w:val="a4"/>
    <w:link w:val="IntenseQuoteChar"/>
    <w:unhideWhenUsed/>
    <w:rsid w:val="000B16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12"/>
    <w:locked/>
    <w:rsid w:val="000B16DF"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ff4">
    <w:name w:val="Hyperlink"/>
    <w:uiPriority w:val="99"/>
    <w:rsid w:val="000B16DF"/>
    <w:rPr>
      <w:rFonts w:cs="Times New Roman"/>
      <w:color w:val="0000FF"/>
      <w:u w:val="single"/>
    </w:rPr>
  </w:style>
  <w:style w:type="paragraph" w:styleId="aff5">
    <w:name w:val="Date"/>
    <w:basedOn w:val="a4"/>
    <w:next w:val="a4"/>
    <w:link w:val="aff6"/>
    <w:uiPriority w:val="99"/>
    <w:semiHidden/>
    <w:unhideWhenUsed/>
    <w:rsid w:val="000B16DF"/>
  </w:style>
  <w:style w:type="character" w:customStyle="1" w:styleId="aff6">
    <w:name w:val="Дата Знак"/>
    <w:basedOn w:val="a6"/>
    <w:link w:val="aff5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character" w:customStyle="1" w:styleId="11">
    <w:name w:val="Заголовок 1 Знак"/>
    <w:aliases w:val="#Загол=1 Знак"/>
    <w:link w:val="1"/>
    <w:rsid w:val="000B16DF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2">
    <w:name w:val="Заголовок 2 Знак"/>
    <w:aliases w:val="#Загол=2 Знак"/>
    <w:link w:val="20"/>
    <w:rsid w:val="000B16DF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2">
    <w:name w:val="Заголовок 3 Знак"/>
    <w:aliases w:val="#Загол=3 Знак"/>
    <w:link w:val="30"/>
    <w:rsid w:val="000B16DF"/>
    <w:rPr>
      <w:rFonts w:ascii="Times New Roman" w:eastAsia="Times New Roman" w:hAnsi="Times New Roman" w:cs="Times New Roman"/>
      <w:bCs/>
      <w:sz w:val="28"/>
    </w:rPr>
  </w:style>
  <w:style w:type="character" w:customStyle="1" w:styleId="42">
    <w:name w:val="Заголовок 4 Знак"/>
    <w:aliases w:val="#Загол=4 Знак"/>
    <w:link w:val="40"/>
    <w:rsid w:val="000B16DF"/>
    <w:rPr>
      <w:rFonts w:ascii="Times New Roman" w:eastAsia="Times New Roman" w:hAnsi="Times New Roman" w:cs="Times New Roman"/>
      <w:bCs/>
      <w:iCs/>
      <w:sz w:val="28"/>
    </w:rPr>
  </w:style>
  <w:style w:type="character" w:customStyle="1" w:styleId="52">
    <w:name w:val="Заголовок 5 Знак"/>
    <w:link w:val="50"/>
    <w:rsid w:val="000B16DF"/>
    <w:rPr>
      <w:rFonts w:ascii="Times New Roman" w:eastAsia="Times New Roman" w:hAnsi="Times New Roman" w:cs="Times New Roman"/>
      <w:sz w:val="28"/>
    </w:rPr>
  </w:style>
  <w:style w:type="character" w:customStyle="1" w:styleId="60">
    <w:name w:val="Заголовок 6 Знак"/>
    <w:link w:val="6"/>
    <w:rsid w:val="000B16DF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rsid w:val="000B16DF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rsid w:val="000B16D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rsid w:val="000B16D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Note Heading"/>
    <w:basedOn w:val="a4"/>
    <w:next w:val="a4"/>
    <w:link w:val="aff8"/>
    <w:uiPriority w:val="99"/>
    <w:semiHidden/>
    <w:unhideWhenUsed/>
    <w:rsid w:val="000B16DF"/>
  </w:style>
  <w:style w:type="character" w:customStyle="1" w:styleId="aff8">
    <w:name w:val="Заголовок записки Знак"/>
    <w:basedOn w:val="a6"/>
    <w:link w:val="aff7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9">
    <w:name w:val="TOC Heading"/>
    <w:basedOn w:val="1"/>
    <w:next w:val="a4"/>
    <w:uiPriority w:val="39"/>
    <w:semiHidden/>
    <w:unhideWhenUsed/>
    <w:qFormat/>
    <w:rsid w:val="000B16DF"/>
    <w:pPr>
      <w:keepLines w:val="0"/>
      <w:numPr>
        <w:numId w:val="0"/>
      </w:numPr>
      <w:tabs>
        <w:tab w:val="clear" w:pos="1418"/>
      </w:tabs>
      <w:spacing w:after="60" w:line="276" w:lineRule="auto"/>
      <w:contextualSpacing w:val="0"/>
      <w:jc w:val="both"/>
      <w:outlineLvl w:val="9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customStyle="1" w:styleId="13">
    <w:name w:val="Заголовок оглавления1"/>
    <w:basedOn w:val="1"/>
    <w:next w:val="a4"/>
    <w:semiHidden/>
    <w:rsid w:val="000B16DF"/>
    <w:pPr>
      <w:numPr>
        <w:numId w:val="0"/>
      </w:numPr>
      <w:outlineLvl w:val="9"/>
    </w:pPr>
  </w:style>
  <w:style w:type="paragraph" w:styleId="affa">
    <w:name w:val="toa heading"/>
    <w:basedOn w:val="a4"/>
    <w:next w:val="a4"/>
    <w:uiPriority w:val="99"/>
    <w:semiHidden/>
    <w:unhideWhenUsed/>
    <w:rsid w:val="000B16DF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affb">
    <w:name w:val="Placeholder Text"/>
    <w:basedOn w:val="a6"/>
    <w:uiPriority w:val="99"/>
    <w:semiHidden/>
    <w:rsid w:val="000B16DF"/>
    <w:rPr>
      <w:color w:val="808080"/>
    </w:rPr>
  </w:style>
  <w:style w:type="character" w:customStyle="1" w:styleId="14">
    <w:name w:val="Замещающий текст1"/>
    <w:semiHidden/>
    <w:rsid w:val="000B16DF"/>
    <w:rPr>
      <w:rFonts w:cs="Times New Roman"/>
      <w:color w:val="808080"/>
    </w:rPr>
  </w:style>
  <w:style w:type="character" w:styleId="affc">
    <w:name w:val="endnote reference"/>
    <w:semiHidden/>
    <w:rsid w:val="000B16DF"/>
    <w:rPr>
      <w:vertAlign w:val="superscript"/>
    </w:rPr>
  </w:style>
  <w:style w:type="character" w:styleId="affd">
    <w:name w:val="annotation reference"/>
    <w:rsid w:val="000B16DF"/>
    <w:rPr>
      <w:sz w:val="16"/>
      <w:szCs w:val="16"/>
    </w:rPr>
  </w:style>
  <w:style w:type="character" w:styleId="affe">
    <w:name w:val="footnote reference"/>
    <w:semiHidden/>
    <w:rsid w:val="000B16DF"/>
    <w:rPr>
      <w:rFonts w:cs="Times New Roman"/>
      <w:vertAlign w:val="superscript"/>
    </w:rPr>
  </w:style>
  <w:style w:type="table" w:styleId="afff">
    <w:name w:val="Table Elegant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6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table" w:styleId="16">
    <w:name w:val="Table Classic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6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paragraph" w:styleId="afff0">
    <w:name w:val="Body Text"/>
    <w:basedOn w:val="a4"/>
    <w:link w:val="afff1"/>
    <w:uiPriority w:val="99"/>
    <w:rsid w:val="000B16DF"/>
    <w:pPr>
      <w:spacing w:after="120"/>
    </w:pPr>
  </w:style>
  <w:style w:type="character" w:customStyle="1" w:styleId="afff1">
    <w:name w:val="Основной текст Знак"/>
    <w:link w:val="afff0"/>
    <w:uiPriority w:val="99"/>
    <w:rsid w:val="000B16DF"/>
    <w:rPr>
      <w:rFonts w:ascii="Times New Roman" w:eastAsia="Times New Roman" w:hAnsi="Times New Roman" w:cs="Times New Roman"/>
      <w:sz w:val="28"/>
    </w:rPr>
  </w:style>
  <w:style w:type="paragraph" w:styleId="afff2">
    <w:name w:val="Body Text First Indent"/>
    <w:basedOn w:val="afff0"/>
    <w:link w:val="afff3"/>
    <w:uiPriority w:val="99"/>
    <w:semiHidden/>
    <w:unhideWhenUsed/>
    <w:rsid w:val="000B16DF"/>
    <w:pPr>
      <w:ind w:firstLine="210"/>
    </w:pPr>
  </w:style>
  <w:style w:type="character" w:customStyle="1" w:styleId="afff3">
    <w:name w:val="Красная строка Знак"/>
    <w:basedOn w:val="afff1"/>
    <w:link w:val="afff2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f4">
    <w:name w:val="Body Text Indent"/>
    <w:basedOn w:val="a4"/>
    <w:link w:val="afff5"/>
    <w:uiPriority w:val="99"/>
    <w:rsid w:val="000B16DF"/>
    <w:pPr>
      <w:spacing w:before="45"/>
    </w:pPr>
  </w:style>
  <w:style w:type="character" w:customStyle="1" w:styleId="afff5">
    <w:name w:val="Основной текст с отступом Знак"/>
    <w:link w:val="afff4"/>
    <w:uiPriority w:val="99"/>
    <w:rsid w:val="000B16DF"/>
    <w:rPr>
      <w:rFonts w:ascii="Times New Roman" w:eastAsia="Times New Roman" w:hAnsi="Times New Roman" w:cs="Times New Roman"/>
      <w:sz w:val="28"/>
    </w:rPr>
  </w:style>
  <w:style w:type="paragraph" w:styleId="25">
    <w:name w:val="Body Text First Indent 2"/>
    <w:basedOn w:val="afff4"/>
    <w:link w:val="26"/>
    <w:uiPriority w:val="99"/>
    <w:semiHidden/>
    <w:unhideWhenUsed/>
    <w:rsid w:val="000B16DF"/>
    <w:pPr>
      <w:spacing w:before="0" w:after="120"/>
      <w:ind w:left="283" w:firstLine="210"/>
    </w:pPr>
  </w:style>
  <w:style w:type="character" w:customStyle="1" w:styleId="26">
    <w:name w:val="Красная строка 2 Знак"/>
    <w:basedOn w:val="afff5"/>
    <w:link w:val="25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21">
    <w:name w:val="List Bullet 2"/>
    <w:aliases w:val="#МаркСписок2"/>
    <w:basedOn w:val="a5"/>
    <w:uiPriority w:val="99"/>
    <w:rsid w:val="000B16DF"/>
    <w:pPr>
      <w:numPr>
        <w:ilvl w:val="1"/>
        <w:numId w:val="22"/>
      </w:numPr>
      <w:contextualSpacing/>
    </w:pPr>
  </w:style>
  <w:style w:type="paragraph" w:styleId="31">
    <w:name w:val="List Bullet 3"/>
    <w:aliases w:val="#МаркСписок"/>
    <w:basedOn w:val="a5"/>
    <w:uiPriority w:val="99"/>
    <w:rsid w:val="000B16DF"/>
    <w:pPr>
      <w:numPr>
        <w:ilvl w:val="2"/>
        <w:numId w:val="22"/>
      </w:numPr>
      <w:contextualSpacing/>
    </w:pPr>
  </w:style>
  <w:style w:type="paragraph" w:styleId="41">
    <w:name w:val="List Bullet 4"/>
    <w:aliases w:val="#МаркСписок4"/>
    <w:basedOn w:val="a5"/>
    <w:uiPriority w:val="99"/>
    <w:rsid w:val="000B16DF"/>
    <w:pPr>
      <w:numPr>
        <w:ilvl w:val="3"/>
        <w:numId w:val="22"/>
      </w:numPr>
      <w:contextualSpacing/>
    </w:pPr>
  </w:style>
  <w:style w:type="paragraph" w:styleId="51">
    <w:name w:val="List Bullet 5"/>
    <w:aliases w:val="#МаркСписок5"/>
    <w:basedOn w:val="a5"/>
    <w:uiPriority w:val="99"/>
    <w:rsid w:val="000B16DF"/>
    <w:pPr>
      <w:numPr>
        <w:ilvl w:val="4"/>
        <w:numId w:val="22"/>
      </w:numPr>
      <w:contextualSpacing/>
    </w:pPr>
  </w:style>
  <w:style w:type="paragraph" w:styleId="a2">
    <w:name w:val="List Bullet"/>
    <w:aliases w:val="#МаркСписок1"/>
    <w:basedOn w:val="a5"/>
    <w:uiPriority w:val="99"/>
    <w:qFormat/>
    <w:rsid w:val="000B16DF"/>
    <w:pPr>
      <w:numPr>
        <w:numId w:val="22"/>
      </w:numPr>
      <w:contextualSpacing/>
    </w:pPr>
  </w:style>
  <w:style w:type="paragraph" w:styleId="afff6">
    <w:name w:val="Title"/>
    <w:basedOn w:val="a4"/>
    <w:next w:val="a4"/>
    <w:link w:val="afff7"/>
    <w:unhideWhenUsed/>
    <w:rsid w:val="000B16D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7">
    <w:name w:val="Название Знак"/>
    <w:link w:val="afff6"/>
    <w:rsid w:val="000B16D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8">
    <w:name w:val="Book Title"/>
    <w:basedOn w:val="a6"/>
    <w:uiPriority w:val="33"/>
    <w:rsid w:val="000B16DF"/>
    <w:rPr>
      <w:b/>
      <w:bCs/>
      <w:smallCaps/>
      <w:spacing w:val="5"/>
    </w:rPr>
  </w:style>
  <w:style w:type="character" w:customStyle="1" w:styleId="17">
    <w:name w:val="Название книги1"/>
    <w:unhideWhenUsed/>
    <w:rsid w:val="000B16DF"/>
    <w:rPr>
      <w:rFonts w:cs="Times New Roman"/>
      <w:b/>
      <w:bCs/>
      <w:smallCaps/>
      <w:spacing w:val="5"/>
    </w:rPr>
  </w:style>
  <w:style w:type="paragraph" w:styleId="afff9">
    <w:name w:val="caption"/>
    <w:basedOn w:val="a4"/>
    <w:next w:val="a4"/>
    <w:unhideWhenUsed/>
    <w:rsid w:val="000B16DF"/>
    <w:rPr>
      <w:b/>
      <w:bCs/>
      <w:color w:val="4F81BD"/>
      <w:sz w:val="18"/>
      <w:szCs w:val="18"/>
    </w:rPr>
  </w:style>
  <w:style w:type="paragraph" w:styleId="afffa">
    <w:name w:val="footer"/>
    <w:aliases w:val="#КолонтитулНиз"/>
    <w:link w:val="afffb"/>
    <w:uiPriority w:val="99"/>
    <w:unhideWhenUsed/>
    <w:qFormat/>
    <w:rsid w:val="000B16DF"/>
    <w:pPr>
      <w:tabs>
        <w:tab w:val="center" w:pos="4677"/>
        <w:tab w:val="right" w:pos="9355"/>
      </w:tabs>
      <w:contextualSpacing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fb">
    <w:name w:val="Нижний колонтитул Знак"/>
    <w:aliases w:val="#КолонтитулНиз Знак"/>
    <w:link w:val="afffa"/>
    <w:uiPriority w:val="99"/>
    <w:rsid w:val="000B16DF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page number"/>
    <w:unhideWhenUsed/>
    <w:rsid w:val="000B16DF"/>
    <w:rPr>
      <w:rFonts w:cs="Times New Roman"/>
    </w:rPr>
  </w:style>
  <w:style w:type="character" w:styleId="afffd">
    <w:name w:val="line number"/>
    <w:basedOn w:val="a6"/>
    <w:uiPriority w:val="99"/>
    <w:semiHidden/>
    <w:unhideWhenUsed/>
    <w:rsid w:val="000B16DF"/>
  </w:style>
  <w:style w:type="paragraph" w:styleId="a">
    <w:name w:val="List Number"/>
    <w:basedOn w:val="a4"/>
    <w:uiPriority w:val="99"/>
    <w:semiHidden/>
    <w:unhideWhenUsed/>
    <w:rsid w:val="000B16DF"/>
    <w:pPr>
      <w:numPr>
        <w:numId w:val="24"/>
      </w:numPr>
      <w:contextualSpacing/>
    </w:pPr>
  </w:style>
  <w:style w:type="paragraph" w:styleId="2">
    <w:name w:val="List Number 2"/>
    <w:basedOn w:val="a4"/>
    <w:uiPriority w:val="99"/>
    <w:semiHidden/>
    <w:unhideWhenUsed/>
    <w:rsid w:val="000B16DF"/>
    <w:pPr>
      <w:numPr>
        <w:numId w:val="26"/>
      </w:numPr>
      <w:contextualSpacing/>
    </w:pPr>
  </w:style>
  <w:style w:type="paragraph" w:styleId="3">
    <w:name w:val="List Number 3"/>
    <w:basedOn w:val="a4"/>
    <w:uiPriority w:val="99"/>
    <w:semiHidden/>
    <w:unhideWhenUsed/>
    <w:rsid w:val="000B16DF"/>
    <w:pPr>
      <w:numPr>
        <w:numId w:val="28"/>
      </w:numPr>
      <w:contextualSpacing/>
    </w:pPr>
  </w:style>
  <w:style w:type="paragraph" w:styleId="4">
    <w:name w:val="List Number 4"/>
    <w:basedOn w:val="a4"/>
    <w:uiPriority w:val="99"/>
    <w:semiHidden/>
    <w:unhideWhenUsed/>
    <w:rsid w:val="000B16DF"/>
    <w:pPr>
      <w:numPr>
        <w:numId w:val="30"/>
      </w:numPr>
      <w:contextualSpacing/>
    </w:pPr>
  </w:style>
  <w:style w:type="paragraph" w:styleId="5">
    <w:name w:val="List Number 5"/>
    <w:basedOn w:val="a4"/>
    <w:uiPriority w:val="99"/>
    <w:semiHidden/>
    <w:unhideWhenUsed/>
    <w:rsid w:val="000B16DF"/>
    <w:pPr>
      <w:numPr>
        <w:numId w:val="32"/>
      </w:numPr>
      <w:contextualSpacing/>
    </w:pPr>
  </w:style>
  <w:style w:type="character" w:styleId="HTML4">
    <w:name w:val="HTML Sample"/>
    <w:basedOn w:val="a6"/>
    <w:uiPriority w:val="99"/>
    <w:semiHidden/>
    <w:unhideWhenUsed/>
    <w:rsid w:val="000B16DF"/>
    <w:rPr>
      <w:rFonts w:ascii="Courier New" w:hAnsi="Courier New" w:cs="Courier New"/>
    </w:rPr>
  </w:style>
  <w:style w:type="paragraph" w:styleId="27">
    <w:name w:val="envelope return"/>
    <w:basedOn w:val="a4"/>
    <w:uiPriority w:val="99"/>
    <w:semiHidden/>
    <w:unhideWhenUsed/>
    <w:rsid w:val="000B16DF"/>
    <w:rPr>
      <w:rFonts w:asciiTheme="majorHAnsi" w:eastAsiaTheme="majorEastAsia" w:hAnsiTheme="majorHAnsi" w:cstheme="majorBidi"/>
      <w:sz w:val="20"/>
      <w:szCs w:val="20"/>
    </w:rPr>
  </w:style>
  <w:style w:type="table" w:styleId="18">
    <w:name w:val="Table 3D effects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rmal (Web)"/>
    <w:basedOn w:val="a4"/>
    <w:uiPriority w:val="99"/>
    <w:rsid w:val="000B16DF"/>
    <w:pPr>
      <w:spacing w:before="45"/>
    </w:pPr>
  </w:style>
  <w:style w:type="paragraph" w:styleId="affff">
    <w:name w:val="Normal Indent"/>
    <w:basedOn w:val="a4"/>
    <w:uiPriority w:val="99"/>
    <w:semiHidden/>
    <w:unhideWhenUsed/>
    <w:rsid w:val="000B16DF"/>
    <w:pPr>
      <w:ind w:left="708"/>
    </w:pPr>
  </w:style>
  <w:style w:type="paragraph" w:styleId="19">
    <w:name w:val="toc 1"/>
    <w:basedOn w:val="a4"/>
    <w:next w:val="a4"/>
    <w:autoRedefine/>
    <w:uiPriority w:val="39"/>
    <w:rsid w:val="000B16DF"/>
    <w:pPr>
      <w:spacing w:after="100"/>
    </w:pPr>
  </w:style>
  <w:style w:type="paragraph" w:styleId="29">
    <w:name w:val="toc 2"/>
    <w:basedOn w:val="a4"/>
    <w:next w:val="a4"/>
    <w:autoRedefine/>
    <w:rsid w:val="000B16DF"/>
    <w:pPr>
      <w:spacing w:after="100"/>
      <w:ind w:left="280"/>
    </w:pPr>
  </w:style>
  <w:style w:type="paragraph" w:styleId="35">
    <w:name w:val="toc 3"/>
    <w:basedOn w:val="a4"/>
    <w:next w:val="a4"/>
    <w:autoRedefine/>
    <w:semiHidden/>
    <w:rsid w:val="000B16DF"/>
    <w:pPr>
      <w:spacing w:after="100"/>
      <w:ind w:left="560"/>
    </w:pPr>
  </w:style>
  <w:style w:type="paragraph" w:styleId="44">
    <w:name w:val="toc 4"/>
    <w:basedOn w:val="a4"/>
    <w:next w:val="a4"/>
    <w:autoRedefine/>
    <w:semiHidden/>
    <w:rsid w:val="000B16DF"/>
    <w:pPr>
      <w:spacing w:after="100"/>
      <w:ind w:left="840"/>
    </w:pPr>
  </w:style>
  <w:style w:type="paragraph" w:styleId="53">
    <w:name w:val="toc 5"/>
    <w:basedOn w:val="a4"/>
    <w:next w:val="a4"/>
    <w:autoRedefine/>
    <w:uiPriority w:val="39"/>
    <w:semiHidden/>
    <w:unhideWhenUsed/>
    <w:rsid w:val="000B16DF"/>
    <w:pPr>
      <w:ind w:left="1120"/>
    </w:pPr>
  </w:style>
  <w:style w:type="paragraph" w:styleId="61">
    <w:name w:val="toc 6"/>
    <w:basedOn w:val="a4"/>
    <w:next w:val="a4"/>
    <w:autoRedefine/>
    <w:uiPriority w:val="39"/>
    <w:semiHidden/>
    <w:unhideWhenUsed/>
    <w:rsid w:val="000B16DF"/>
    <w:pPr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rsid w:val="000B16DF"/>
    <w:pPr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rsid w:val="000B16DF"/>
    <w:pPr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rsid w:val="000B16DF"/>
    <w:pPr>
      <w:ind w:left="2240"/>
    </w:pPr>
  </w:style>
  <w:style w:type="character" w:styleId="HTML5">
    <w:name w:val="HTML Definition"/>
    <w:basedOn w:val="a6"/>
    <w:uiPriority w:val="99"/>
    <w:semiHidden/>
    <w:unhideWhenUsed/>
    <w:rsid w:val="000B16DF"/>
    <w:rPr>
      <w:i/>
      <w:iCs/>
    </w:rPr>
  </w:style>
  <w:style w:type="paragraph" w:styleId="2a">
    <w:name w:val="Body Text 2"/>
    <w:basedOn w:val="a4"/>
    <w:link w:val="2b"/>
    <w:uiPriority w:val="99"/>
    <w:semiHidden/>
    <w:unhideWhenUsed/>
    <w:rsid w:val="000B16DF"/>
    <w:pPr>
      <w:spacing w:after="120" w:line="480" w:lineRule="auto"/>
    </w:pPr>
  </w:style>
  <w:style w:type="character" w:customStyle="1" w:styleId="2b">
    <w:name w:val="Основной текст 2 Знак"/>
    <w:basedOn w:val="a6"/>
    <w:link w:val="2a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36">
    <w:name w:val="Body Text 3"/>
    <w:basedOn w:val="a4"/>
    <w:link w:val="37"/>
    <w:uiPriority w:val="99"/>
    <w:semiHidden/>
    <w:unhideWhenUsed/>
    <w:rsid w:val="000B16D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6"/>
    <w:link w:val="36"/>
    <w:uiPriority w:val="99"/>
    <w:semiHidden/>
    <w:rsid w:val="000B16DF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4"/>
    <w:link w:val="2d"/>
    <w:uiPriority w:val="99"/>
    <w:semiHidden/>
    <w:unhideWhenUsed/>
    <w:rsid w:val="000B16DF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6"/>
    <w:link w:val="2c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38">
    <w:name w:val="Body Text Indent 3"/>
    <w:basedOn w:val="a4"/>
    <w:link w:val="39"/>
    <w:uiPriority w:val="99"/>
    <w:semiHidden/>
    <w:unhideWhenUsed/>
    <w:rsid w:val="000B16DF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6"/>
    <w:link w:val="38"/>
    <w:uiPriority w:val="99"/>
    <w:semiHidden/>
    <w:rsid w:val="000B16DF"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basedOn w:val="a6"/>
    <w:uiPriority w:val="99"/>
    <w:semiHidden/>
    <w:unhideWhenUsed/>
    <w:rsid w:val="000B16DF"/>
    <w:rPr>
      <w:i/>
      <w:iCs/>
    </w:rPr>
  </w:style>
  <w:style w:type="paragraph" w:styleId="affff0">
    <w:name w:val="table of figures"/>
    <w:basedOn w:val="a4"/>
    <w:next w:val="a4"/>
    <w:uiPriority w:val="99"/>
    <w:semiHidden/>
    <w:unhideWhenUsed/>
    <w:rsid w:val="000B16DF"/>
  </w:style>
  <w:style w:type="character" w:styleId="HTML7">
    <w:name w:val="HTML Typewriter"/>
    <w:basedOn w:val="a6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paragraph" w:styleId="affff1">
    <w:name w:val="Subtitle"/>
    <w:basedOn w:val="a4"/>
    <w:next w:val="a4"/>
    <w:link w:val="affff2"/>
    <w:rsid w:val="000B16DF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ffff2">
    <w:name w:val="Подзаголовок Знак"/>
    <w:link w:val="affff1"/>
    <w:rsid w:val="000B16DF"/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paragraph" w:styleId="affff3">
    <w:name w:val="Signature"/>
    <w:basedOn w:val="a4"/>
    <w:link w:val="affff4"/>
    <w:uiPriority w:val="99"/>
    <w:semiHidden/>
    <w:unhideWhenUsed/>
    <w:rsid w:val="000B16DF"/>
    <w:pPr>
      <w:ind w:left="4252"/>
    </w:pPr>
  </w:style>
  <w:style w:type="character" w:customStyle="1" w:styleId="affff4">
    <w:name w:val="Подпись Знак"/>
    <w:basedOn w:val="a6"/>
    <w:link w:val="affff3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ff5">
    <w:name w:val="Salutation"/>
    <w:basedOn w:val="a4"/>
    <w:next w:val="a4"/>
    <w:link w:val="affff6"/>
    <w:uiPriority w:val="99"/>
    <w:semiHidden/>
    <w:unhideWhenUsed/>
    <w:rsid w:val="000B16DF"/>
  </w:style>
  <w:style w:type="character" w:customStyle="1" w:styleId="affff6">
    <w:name w:val="Приветствие Знак"/>
    <w:basedOn w:val="a6"/>
    <w:link w:val="affff5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ff7">
    <w:name w:val="List Continue"/>
    <w:basedOn w:val="a4"/>
    <w:uiPriority w:val="99"/>
    <w:semiHidden/>
    <w:unhideWhenUsed/>
    <w:rsid w:val="000B16DF"/>
    <w:pPr>
      <w:spacing w:after="120"/>
      <w:ind w:left="283"/>
      <w:contextualSpacing/>
    </w:pPr>
  </w:style>
  <w:style w:type="paragraph" w:styleId="2e">
    <w:name w:val="List Continue 2"/>
    <w:basedOn w:val="a4"/>
    <w:uiPriority w:val="99"/>
    <w:semiHidden/>
    <w:unhideWhenUsed/>
    <w:rsid w:val="000B16DF"/>
    <w:pPr>
      <w:spacing w:after="120"/>
      <w:ind w:left="566"/>
      <w:contextualSpacing/>
    </w:pPr>
  </w:style>
  <w:style w:type="paragraph" w:styleId="3a">
    <w:name w:val="List Continue 3"/>
    <w:basedOn w:val="a4"/>
    <w:uiPriority w:val="99"/>
    <w:semiHidden/>
    <w:unhideWhenUsed/>
    <w:rsid w:val="000B16DF"/>
    <w:pPr>
      <w:spacing w:after="120"/>
      <w:ind w:left="849"/>
      <w:contextualSpacing/>
    </w:pPr>
  </w:style>
  <w:style w:type="paragraph" w:styleId="45">
    <w:name w:val="List Continue 4"/>
    <w:basedOn w:val="a4"/>
    <w:uiPriority w:val="99"/>
    <w:semiHidden/>
    <w:unhideWhenUsed/>
    <w:rsid w:val="000B16DF"/>
    <w:pPr>
      <w:spacing w:after="120"/>
      <w:ind w:left="1132"/>
      <w:contextualSpacing/>
    </w:pPr>
  </w:style>
  <w:style w:type="paragraph" w:styleId="54">
    <w:name w:val="List Continue 5"/>
    <w:basedOn w:val="a4"/>
    <w:uiPriority w:val="99"/>
    <w:semiHidden/>
    <w:unhideWhenUsed/>
    <w:rsid w:val="000B16DF"/>
    <w:pPr>
      <w:spacing w:after="120"/>
      <w:ind w:left="1415"/>
      <w:contextualSpacing/>
    </w:pPr>
  </w:style>
  <w:style w:type="character" w:styleId="affff8">
    <w:name w:val="FollowedHyperlink"/>
    <w:rsid w:val="000B16DF"/>
    <w:rPr>
      <w:color w:val="800080"/>
      <w:u w:val="single"/>
    </w:rPr>
  </w:style>
  <w:style w:type="table" w:styleId="1a">
    <w:name w:val="Table Simple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4"/>
    <w:link w:val="affffa"/>
    <w:uiPriority w:val="99"/>
    <w:semiHidden/>
    <w:unhideWhenUsed/>
    <w:rsid w:val="000B16DF"/>
    <w:pPr>
      <w:ind w:left="4252"/>
    </w:pPr>
  </w:style>
  <w:style w:type="character" w:customStyle="1" w:styleId="affffa">
    <w:name w:val="Прощание Знак"/>
    <w:basedOn w:val="a6"/>
    <w:link w:val="affff9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table" w:styleId="affffb">
    <w:name w:val="Light Shading"/>
    <w:basedOn w:val="a7"/>
    <w:uiPriority w:val="60"/>
    <w:rsid w:val="000B16DF"/>
    <w:rPr>
      <w:rFonts w:ascii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rsid w:val="000B16DF"/>
    <w:rPr>
      <w:rFonts w:ascii="Calibri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7"/>
    <w:uiPriority w:val="60"/>
    <w:rsid w:val="000B16DF"/>
    <w:rPr>
      <w:rFonts w:ascii="Calibri" w:hAnsi="Calibri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7"/>
    <w:uiPriority w:val="60"/>
    <w:rsid w:val="000B16DF"/>
    <w:rPr>
      <w:rFonts w:ascii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7"/>
    <w:uiPriority w:val="60"/>
    <w:rsid w:val="000B16DF"/>
    <w:rPr>
      <w:rFonts w:ascii="Calibri" w:hAnsi="Calibri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7"/>
    <w:uiPriority w:val="60"/>
    <w:rsid w:val="000B16DF"/>
    <w:rPr>
      <w:rFonts w:ascii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7"/>
    <w:uiPriority w:val="60"/>
    <w:rsid w:val="000B16DF"/>
    <w:rPr>
      <w:rFonts w:ascii="Calibri" w:hAnsi="Calibri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c">
    <w:name w:val="Light Grid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Grid Accent 4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0">
    <w:name w:val="Light Grid Accent 6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fd">
    <w:name w:val="Light List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List Accent 4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e">
    <w:name w:val="Table Grid"/>
    <w:basedOn w:val="a7"/>
    <w:rsid w:val="000B16DF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Intense Reference"/>
    <w:basedOn w:val="a6"/>
    <w:uiPriority w:val="32"/>
    <w:rsid w:val="000B16DF"/>
    <w:rPr>
      <w:b/>
      <w:bCs/>
      <w:smallCaps/>
      <w:color w:val="C0504D" w:themeColor="accent2"/>
      <w:spacing w:val="5"/>
      <w:u w:val="single"/>
    </w:rPr>
  </w:style>
  <w:style w:type="character" w:customStyle="1" w:styleId="1c">
    <w:name w:val="Сильная ссылка1"/>
    <w:rsid w:val="000B16DF"/>
    <w:rPr>
      <w:rFonts w:cs="Times New Roman"/>
      <w:b/>
      <w:bCs/>
      <w:smallCaps/>
      <w:color w:val="C0504D"/>
      <w:spacing w:val="5"/>
      <w:u w:val="single"/>
    </w:rPr>
  </w:style>
  <w:style w:type="character" w:styleId="afffff0">
    <w:name w:val="Intense Emphasis"/>
    <w:basedOn w:val="a6"/>
    <w:uiPriority w:val="21"/>
    <w:rsid w:val="000B16DF"/>
    <w:rPr>
      <w:b/>
      <w:bCs/>
      <w:i/>
      <w:iCs/>
      <w:color w:val="4F81BD" w:themeColor="accent1"/>
    </w:rPr>
  </w:style>
  <w:style w:type="character" w:customStyle="1" w:styleId="1d">
    <w:name w:val="Сильное выделение1"/>
    <w:rsid w:val="000B16DF"/>
    <w:rPr>
      <w:rFonts w:cs="Times New Roman"/>
      <w:b/>
      <w:bCs/>
      <w:i/>
      <w:iCs/>
      <w:color w:val="4F81BD"/>
    </w:rPr>
  </w:style>
  <w:style w:type="character" w:styleId="afffff1">
    <w:name w:val="Subtle Reference"/>
    <w:basedOn w:val="a6"/>
    <w:uiPriority w:val="31"/>
    <w:rsid w:val="000B16DF"/>
    <w:rPr>
      <w:smallCaps/>
      <w:color w:val="C0504D" w:themeColor="accent2"/>
      <w:u w:val="single"/>
    </w:rPr>
  </w:style>
  <w:style w:type="character" w:customStyle="1" w:styleId="1e">
    <w:name w:val="Слабая ссылка1"/>
    <w:rsid w:val="000B16DF"/>
    <w:rPr>
      <w:rFonts w:cs="Times New Roman"/>
      <w:smallCaps/>
      <w:color w:val="C0504D"/>
      <w:u w:val="single"/>
    </w:rPr>
  </w:style>
  <w:style w:type="character" w:styleId="afffff2">
    <w:name w:val="Subtle Emphasis"/>
    <w:basedOn w:val="a6"/>
    <w:uiPriority w:val="19"/>
    <w:rsid w:val="000B16DF"/>
    <w:rPr>
      <w:i/>
      <w:iCs/>
      <w:color w:val="808080" w:themeColor="text1" w:themeTint="7F"/>
    </w:rPr>
  </w:style>
  <w:style w:type="character" w:customStyle="1" w:styleId="1f">
    <w:name w:val="Слабое выделение1"/>
    <w:rsid w:val="000B16DF"/>
    <w:rPr>
      <w:rFonts w:cs="Times New Roman"/>
      <w:i/>
      <w:iCs/>
      <w:color w:val="808080"/>
    </w:rPr>
  </w:style>
  <w:style w:type="table" w:styleId="afffff3">
    <w:name w:val="Table Contemporary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4">
    <w:name w:val="List"/>
    <w:basedOn w:val="a4"/>
    <w:uiPriority w:val="99"/>
    <w:semiHidden/>
    <w:unhideWhenUsed/>
    <w:rsid w:val="000B16DF"/>
    <w:pPr>
      <w:ind w:left="283" w:hanging="283"/>
      <w:contextualSpacing/>
    </w:pPr>
  </w:style>
  <w:style w:type="paragraph" w:styleId="2f1">
    <w:name w:val="List 2"/>
    <w:basedOn w:val="a4"/>
    <w:uiPriority w:val="99"/>
    <w:semiHidden/>
    <w:unhideWhenUsed/>
    <w:rsid w:val="000B16DF"/>
    <w:pPr>
      <w:ind w:left="566" w:hanging="283"/>
      <w:contextualSpacing/>
    </w:pPr>
  </w:style>
  <w:style w:type="paragraph" w:styleId="3d">
    <w:name w:val="List 3"/>
    <w:basedOn w:val="a4"/>
    <w:uiPriority w:val="99"/>
    <w:semiHidden/>
    <w:unhideWhenUsed/>
    <w:rsid w:val="000B16DF"/>
    <w:pPr>
      <w:ind w:left="849" w:hanging="283"/>
      <w:contextualSpacing/>
    </w:pPr>
  </w:style>
  <w:style w:type="paragraph" w:styleId="47">
    <w:name w:val="List 4"/>
    <w:basedOn w:val="a4"/>
    <w:uiPriority w:val="99"/>
    <w:semiHidden/>
    <w:unhideWhenUsed/>
    <w:rsid w:val="000B16DF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rsid w:val="000B16DF"/>
    <w:pPr>
      <w:ind w:left="1415" w:hanging="283"/>
      <w:contextualSpacing/>
    </w:pPr>
  </w:style>
  <w:style w:type="paragraph" w:styleId="afffff5">
    <w:name w:val="Bibliography"/>
    <w:basedOn w:val="a4"/>
    <w:next w:val="a4"/>
    <w:uiPriority w:val="37"/>
    <w:semiHidden/>
    <w:unhideWhenUsed/>
    <w:rsid w:val="000B16DF"/>
  </w:style>
  <w:style w:type="table" w:styleId="1f0">
    <w:name w:val="Medium List 1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2">
    <w:name w:val="Medium List 2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Shading 1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2">
    <w:name w:val="Medium Grid 1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4">
    <w:name w:val="Medium Grid 2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f6">
    <w:name w:val="Table Professional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6"/>
    <w:link w:val="HTML8"/>
    <w:uiPriority w:val="99"/>
    <w:semiHidden/>
    <w:rsid w:val="000B16DF"/>
    <w:rPr>
      <w:rFonts w:ascii="Courier New" w:eastAsia="Times New Roman" w:hAnsi="Courier New" w:cs="Courier New"/>
      <w:sz w:val="20"/>
      <w:szCs w:val="20"/>
    </w:rPr>
  </w:style>
  <w:style w:type="numbering" w:styleId="a3">
    <w:name w:val="Outline List 3"/>
    <w:basedOn w:val="a8"/>
    <w:uiPriority w:val="99"/>
    <w:semiHidden/>
    <w:unhideWhenUsed/>
    <w:rsid w:val="000B16DF"/>
    <w:pPr>
      <w:numPr>
        <w:numId w:val="33"/>
      </w:numPr>
    </w:pPr>
  </w:style>
  <w:style w:type="table" w:styleId="1f3">
    <w:name w:val="Table Columns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7">
    <w:name w:val="Strong"/>
    <w:uiPriority w:val="99"/>
    <w:rsid w:val="000B16DF"/>
    <w:rPr>
      <w:rFonts w:ascii="Times New Roman" w:hAnsi="Times New Roman" w:cs="Times New Roman"/>
      <w:b/>
      <w:bCs/>
      <w:sz w:val="28"/>
    </w:rPr>
  </w:style>
  <w:style w:type="paragraph" w:styleId="afffff8">
    <w:name w:val="Document Map"/>
    <w:basedOn w:val="a4"/>
    <w:link w:val="afffff9"/>
    <w:semiHidden/>
    <w:rsid w:val="000B16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9">
    <w:name w:val="Схема документа Знак"/>
    <w:link w:val="afffff8"/>
    <w:semiHidden/>
    <w:rsid w:val="000B16D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fffa">
    <w:name w:val="table of authorities"/>
    <w:basedOn w:val="a4"/>
    <w:next w:val="a4"/>
    <w:uiPriority w:val="99"/>
    <w:semiHidden/>
    <w:unhideWhenUsed/>
    <w:rsid w:val="000B16DF"/>
    <w:pPr>
      <w:ind w:left="280" w:hanging="280"/>
    </w:pPr>
  </w:style>
  <w:style w:type="table" w:styleId="-13">
    <w:name w:val="Table List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4"/>
    <w:link w:val="afffffc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character" w:customStyle="1" w:styleId="afffffc">
    <w:name w:val="Текст Знак"/>
    <w:basedOn w:val="a6"/>
    <w:link w:val="afffffb"/>
    <w:uiPriority w:val="99"/>
    <w:semiHidden/>
    <w:rsid w:val="000B16DF"/>
    <w:rPr>
      <w:rFonts w:ascii="Courier New" w:eastAsia="Times New Roman" w:hAnsi="Courier New" w:cs="Courier New"/>
      <w:sz w:val="20"/>
      <w:szCs w:val="20"/>
    </w:rPr>
  </w:style>
  <w:style w:type="paragraph" w:styleId="afffffd">
    <w:name w:val="Balloon Text"/>
    <w:basedOn w:val="a4"/>
    <w:link w:val="afffffe"/>
    <w:semiHidden/>
    <w:rsid w:val="000B16DF"/>
    <w:rPr>
      <w:rFonts w:ascii="Tahoma" w:hAnsi="Tahoma" w:cs="Tahoma"/>
      <w:sz w:val="16"/>
      <w:szCs w:val="16"/>
    </w:rPr>
  </w:style>
  <w:style w:type="character" w:customStyle="1" w:styleId="afffffe">
    <w:name w:val="Текст выноски Знак"/>
    <w:link w:val="afffffd"/>
    <w:semiHidden/>
    <w:rsid w:val="000B16DF"/>
    <w:rPr>
      <w:rFonts w:ascii="Tahoma" w:eastAsia="Times New Roman" w:hAnsi="Tahoma" w:cs="Tahoma"/>
      <w:sz w:val="16"/>
      <w:szCs w:val="16"/>
    </w:rPr>
  </w:style>
  <w:style w:type="paragraph" w:styleId="affffff">
    <w:name w:val="endnote text"/>
    <w:basedOn w:val="a4"/>
    <w:link w:val="affffff0"/>
    <w:semiHidden/>
    <w:rsid w:val="000B16DF"/>
    <w:rPr>
      <w:sz w:val="20"/>
      <w:szCs w:val="20"/>
    </w:rPr>
  </w:style>
  <w:style w:type="character" w:customStyle="1" w:styleId="affffff0">
    <w:name w:val="Текст концевой сноски Знак"/>
    <w:link w:val="affffff"/>
    <w:semiHidden/>
    <w:rsid w:val="000B16DF"/>
    <w:rPr>
      <w:rFonts w:ascii="Times New Roman" w:eastAsia="Times New Roman" w:hAnsi="Times New Roman" w:cs="Times New Roman"/>
      <w:sz w:val="20"/>
      <w:szCs w:val="20"/>
    </w:rPr>
  </w:style>
  <w:style w:type="paragraph" w:styleId="affffff1">
    <w:name w:val="macro"/>
    <w:link w:val="affffff2"/>
    <w:uiPriority w:val="99"/>
    <w:semiHidden/>
    <w:unhideWhenUsed/>
    <w:rsid w:val="000B16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affffff2">
    <w:name w:val="Текст макроса Знак"/>
    <w:basedOn w:val="a6"/>
    <w:link w:val="affffff1"/>
    <w:uiPriority w:val="99"/>
    <w:semiHidden/>
    <w:rsid w:val="000B16DF"/>
    <w:rPr>
      <w:rFonts w:ascii="Courier New" w:eastAsia="Times New Roman" w:hAnsi="Courier New" w:cs="Courier New"/>
      <w:sz w:val="20"/>
      <w:szCs w:val="20"/>
    </w:rPr>
  </w:style>
  <w:style w:type="paragraph" w:styleId="affffff3">
    <w:name w:val="annotation text"/>
    <w:basedOn w:val="a4"/>
    <w:link w:val="affffff4"/>
    <w:rsid w:val="000B16DF"/>
    <w:rPr>
      <w:sz w:val="20"/>
      <w:szCs w:val="20"/>
    </w:rPr>
  </w:style>
  <w:style w:type="character" w:customStyle="1" w:styleId="affffff4">
    <w:name w:val="Текст примечания Знак"/>
    <w:link w:val="affffff3"/>
    <w:rsid w:val="000B16DF"/>
    <w:rPr>
      <w:rFonts w:ascii="Times New Roman" w:eastAsia="Times New Roman" w:hAnsi="Times New Roman" w:cs="Times New Roman"/>
      <w:sz w:val="20"/>
      <w:szCs w:val="20"/>
    </w:rPr>
  </w:style>
  <w:style w:type="paragraph" w:styleId="affffff5">
    <w:name w:val="footnote text"/>
    <w:basedOn w:val="a4"/>
    <w:link w:val="affffff6"/>
    <w:semiHidden/>
    <w:rsid w:val="000B16DF"/>
    <w:rPr>
      <w:sz w:val="20"/>
      <w:szCs w:val="20"/>
    </w:rPr>
  </w:style>
  <w:style w:type="character" w:customStyle="1" w:styleId="affffff6">
    <w:name w:val="Текст сноски Знак"/>
    <w:link w:val="affffff5"/>
    <w:semiHidden/>
    <w:rsid w:val="000B16DF"/>
    <w:rPr>
      <w:rFonts w:ascii="Times New Roman" w:eastAsia="Times New Roman" w:hAnsi="Times New Roman" w:cs="Times New Roman"/>
      <w:sz w:val="20"/>
      <w:szCs w:val="20"/>
    </w:rPr>
  </w:style>
  <w:style w:type="paragraph" w:styleId="affffff7">
    <w:name w:val="annotation subject"/>
    <w:basedOn w:val="affffff3"/>
    <w:next w:val="affffff3"/>
    <w:link w:val="affffff8"/>
    <w:semiHidden/>
    <w:rsid w:val="000B16DF"/>
    <w:rPr>
      <w:b/>
      <w:bCs/>
    </w:rPr>
  </w:style>
  <w:style w:type="character" w:customStyle="1" w:styleId="affffff8">
    <w:name w:val="Тема примечания Знак"/>
    <w:link w:val="affffff7"/>
    <w:semiHidden/>
    <w:rsid w:val="000B16D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ffff9">
    <w:name w:val="Table Theme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a">
    <w:name w:val="Dark List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1f4">
    <w:name w:val="index 1"/>
    <w:basedOn w:val="a4"/>
    <w:next w:val="a4"/>
    <w:autoRedefine/>
    <w:semiHidden/>
    <w:rsid w:val="000B16DF"/>
    <w:pPr>
      <w:ind w:left="280" w:hanging="280"/>
    </w:pPr>
  </w:style>
  <w:style w:type="paragraph" w:styleId="affffffb">
    <w:name w:val="index heading"/>
    <w:basedOn w:val="a4"/>
    <w:next w:val="1f4"/>
    <w:uiPriority w:val="99"/>
    <w:semiHidden/>
    <w:unhideWhenUsed/>
    <w:rsid w:val="000B16DF"/>
    <w:rPr>
      <w:rFonts w:asciiTheme="majorHAnsi" w:eastAsiaTheme="majorEastAsia" w:hAnsiTheme="majorHAnsi" w:cstheme="majorBidi"/>
      <w:b/>
      <w:bCs/>
    </w:rPr>
  </w:style>
  <w:style w:type="paragraph" w:styleId="2f6">
    <w:name w:val="index 2"/>
    <w:basedOn w:val="a4"/>
    <w:next w:val="a4"/>
    <w:autoRedefine/>
    <w:uiPriority w:val="99"/>
    <w:semiHidden/>
    <w:unhideWhenUsed/>
    <w:rsid w:val="000B16DF"/>
    <w:pPr>
      <w:ind w:left="560" w:hanging="280"/>
    </w:pPr>
  </w:style>
  <w:style w:type="paragraph" w:styleId="3f0">
    <w:name w:val="index 3"/>
    <w:basedOn w:val="a4"/>
    <w:next w:val="a4"/>
    <w:autoRedefine/>
    <w:uiPriority w:val="99"/>
    <w:semiHidden/>
    <w:unhideWhenUsed/>
    <w:rsid w:val="000B16DF"/>
    <w:pPr>
      <w:ind w:left="840" w:hanging="280"/>
    </w:pPr>
  </w:style>
  <w:style w:type="paragraph" w:styleId="49">
    <w:name w:val="index 4"/>
    <w:basedOn w:val="a4"/>
    <w:next w:val="a4"/>
    <w:autoRedefine/>
    <w:uiPriority w:val="99"/>
    <w:semiHidden/>
    <w:unhideWhenUsed/>
    <w:rsid w:val="000B16DF"/>
    <w:pPr>
      <w:ind w:left="1120" w:hanging="280"/>
    </w:pPr>
  </w:style>
  <w:style w:type="paragraph" w:styleId="58">
    <w:name w:val="index 5"/>
    <w:basedOn w:val="a4"/>
    <w:next w:val="a4"/>
    <w:autoRedefine/>
    <w:uiPriority w:val="99"/>
    <w:semiHidden/>
    <w:unhideWhenUsed/>
    <w:rsid w:val="000B16DF"/>
    <w:pPr>
      <w:ind w:left="1400" w:hanging="280"/>
    </w:pPr>
  </w:style>
  <w:style w:type="paragraph" w:styleId="63">
    <w:name w:val="index 6"/>
    <w:basedOn w:val="a4"/>
    <w:next w:val="a4"/>
    <w:autoRedefine/>
    <w:uiPriority w:val="99"/>
    <w:semiHidden/>
    <w:unhideWhenUsed/>
    <w:rsid w:val="000B16DF"/>
    <w:pPr>
      <w:ind w:left="1680" w:hanging="280"/>
    </w:pPr>
  </w:style>
  <w:style w:type="paragraph" w:styleId="73">
    <w:name w:val="index 7"/>
    <w:basedOn w:val="a4"/>
    <w:next w:val="a4"/>
    <w:autoRedefine/>
    <w:uiPriority w:val="99"/>
    <w:semiHidden/>
    <w:unhideWhenUsed/>
    <w:rsid w:val="000B16DF"/>
    <w:pPr>
      <w:ind w:left="1960" w:hanging="280"/>
    </w:pPr>
  </w:style>
  <w:style w:type="paragraph" w:styleId="83">
    <w:name w:val="index 8"/>
    <w:basedOn w:val="a4"/>
    <w:next w:val="a4"/>
    <w:autoRedefine/>
    <w:uiPriority w:val="99"/>
    <w:semiHidden/>
    <w:unhideWhenUsed/>
    <w:rsid w:val="000B16DF"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rsid w:val="000B16DF"/>
    <w:pPr>
      <w:ind w:left="2520" w:hanging="280"/>
    </w:pPr>
  </w:style>
  <w:style w:type="table" w:styleId="affffffc">
    <w:name w:val="Colorful Shading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d">
    <w:name w:val="Colorful Grid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f5">
    <w:name w:val="Table Colorful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e">
    <w:name w:val="Colorful List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7">
    <w:name w:val="Colorful List Accent 2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7">
    <w:name w:val="Colorful List Accent 3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ff">
    <w:name w:val="Block Text"/>
    <w:basedOn w:val="a4"/>
    <w:uiPriority w:val="99"/>
    <w:semiHidden/>
    <w:unhideWhenUsed/>
    <w:rsid w:val="000B16DF"/>
    <w:pPr>
      <w:spacing w:after="120"/>
      <w:ind w:left="1440" w:right="1440"/>
    </w:pPr>
  </w:style>
  <w:style w:type="paragraph" w:styleId="2f8">
    <w:name w:val="Quote"/>
    <w:basedOn w:val="a4"/>
    <w:next w:val="a4"/>
    <w:link w:val="2f9"/>
    <w:uiPriority w:val="29"/>
    <w:rsid w:val="000B16DF"/>
    <w:rPr>
      <w:i/>
      <w:iCs/>
      <w:color w:val="000000" w:themeColor="text1"/>
    </w:rPr>
  </w:style>
  <w:style w:type="character" w:customStyle="1" w:styleId="2f9">
    <w:name w:val="Цитата 2 Знак"/>
    <w:basedOn w:val="a6"/>
    <w:link w:val="2f8"/>
    <w:uiPriority w:val="29"/>
    <w:rsid w:val="000B16DF"/>
    <w:rPr>
      <w:rFonts w:ascii="Times New Roman" w:eastAsia="Times New Roman" w:hAnsi="Times New Roman" w:cs="Times New Roman"/>
      <w:i/>
      <w:iCs/>
      <w:color w:val="000000" w:themeColor="text1"/>
      <w:sz w:val="28"/>
    </w:rPr>
  </w:style>
  <w:style w:type="paragraph" w:customStyle="1" w:styleId="210">
    <w:name w:val="Цитата 21"/>
    <w:basedOn w:val="a4"/>
    <w:next w:val="a4"/>
    <w:link w:val="QuoteChar"/>
    <w:rsid w:val="000B16DF"/>
    <w:rPr>
      <w:i/>
      <w:iCs/>
      <w:color w:val="000000"/>
    </w:rPr>
  </w:style>
  <w:style w:type="character" w:customStyle="1" w:styleId="QuoteChar">
    <w:name w:val="Quote Char"/>
    <w:link w:val="210"/>
    <w:locked/>
    <w:rsid w:val="000B16DF"/>
    <w:rPr>
      <w:rFonts w:ascii="Times New Roman" w:eastAsia="Times New Roman" w:hAnsi="Times New Roman" w:cs="Times New Roman"/>
      <w:i/>
      <w:iCs/>
      <w:color w:val="000000"/>
      <w:sz w:val="28"/>
    </w:rPr>
  </w:style>
  <w:style w:type="character" w:styleId="HTMLa">
    <w:name w:val="HTML Cite"/>
    <w:basedOn w:val="a6"/>
    <w:uiPriority w:val="99"/>
    <w:semiHidden/>
    <w:unhideWhenUsed/>
    <w:rsid w:val="000B16DF"/>
    <w:rPr>
      <w:i/>
      <w:iCs/>
    </w:rPr>
  </w:style>
  <w:style w:type="paragraph" w:styleId="afffffff0">
    <w:name w:val="Message Header"/>
    <w:basedOn w:val="a4"/>
    <w:link w:val="afffffff1"/>
    <w:uiPriority w:val="99"/>
    <w:semiHidden/>
    <w:unhideWhenUsed/>
    <w:rsid w:val="000B16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fff1">
    <w:name w:val="Шапка Знак"/>
    <w:basedOn w:val="a6"/>
    <w:link w:val="afffffff0"/>
    <w:uiPriority w:val="99"/>
    <w:semiHidden/>
    <w:rsid w:val="000B16DF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ffff2">
    <w:name w:val="E-mail Signature"/>
    <w:basedOn w:val="a4"/>
    <w:link w:val="afffffff3"/>
    <w:uiPriority w:val="99"/>
    <w:semiHidden/>
    <w:unhideWhenUsed/>
    <w:rsid w:val="000B16DF"/>
  </w:style>
  <w:style w:type="character" w:customStyle="1" w:styleId="afffffff3">
    <w:name w:val="Электронная подпись Знак"/>
    <w:basedOn w:val="a6"/>
    <w:link w:val="afffffff2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character" w:customStyle="1" w:styleId="webofficeattributevalue1">
    <w:name w:val="webofficeattributevalue1"/>
    <w:basedOn w:val="a6"/>
    <w:rsid w:val="00521147"/>
    <w:rPr>
      <w:rFonts w:ascii="open-sans" w:hAnsi="open-sans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fffffff4">
    <w:name w:val="Revision"/>
    <w:hidden/>
    <w:uiPriority w:val="99"/>
    <w:semiHidden/>
    <w:rsid w:val="00876468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B21A-7B34-42EB-B6BC-D3DF71E1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Н.М.</dc:creator>
  <cp:lastModifiedBy>Ирина Пряхина</cp:lastModifiedBy>
  <cp:revision>4</cp:revision>
  <dcterms:created xsi:type="dcterms:W3CDTF">2018-11-16T11:18:00Z</dcterms:created>
  <dcterms:modified xsi:type="dcterms:W3CDTF">2018-11-19T08:39:00Z</dcterms:modified>
</cp:coreProperties>
</file>