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42" w:rsidRDefault="00944EF1" w:rsidP="00A962FA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 w:rsidRPr="00944EF1">
        <w:rPr>
          <w:rFonts w:ascii="Garamond" w:hAnsi="Garamond"/>
          <w:b/>
          <w:bCs/>
          <w:sz w:val="28"/>
          <w:szCs w:val="28"/>
        </w:rPr>
        <w:t>.10</w:t>
      </w:r>
      <w:r w:rsidR="00A962FA">
        <w:rPr>
          <w:rFonts w:ascii="Garamond" w:hAnsi="Garamond"/>
          <w:b/>
          <w:bCs/>
          <w:sz w:val="28"/>
          <w:szCs w:val="28"/>
        </w:rPr>
        <w:t>.</w:t>
      </w:r>
      <w:r w:rsidRPr="00944EF1">
        <w:rPr>
          <w:rFonts w:ascii="Garamond" w:hAnsi="Garamond"/>
          <w:b/>
          <w:bCs/>
          <w:sz w:val="28"/>
          <w:szCs w:val="28"/>
        </w:rPr>
        <w:t xml:space="preserve"> </w:t>
      </w:r>
      <w:r w:rsidR="00763E72">
        <w:rPr>
          <w:rFonts w:ascii="Garamond" w:hAnsi="Garamond"/>
          <w:b/>
          <w:bCs/>
          <w:sz w:val="28"/>
          <w:szCs w:val="28"/>
        </w:rPr>
        <w:t>Изменения, связанные с возможностью предоставления</w:t>
      </w:r>
      <w:r w:rsidR="00235924" w:rsidRPr="001E7661">
        <w:rPr>
          <w:rFonts w:ascii="Garamond" w:hAnsi="Garamond"/>
          <w:b/>
          <w:bCs/>
          <w:sz w:val="28"/>
          <w:szCs w:val="28"/>
        </w:rPr>
        <w:t xml:space="preserve"> </w:t>
      </w:r>
      <w:r w:rsidR="00235924">
        <w:rPr>
          <w:rFonts w:ascii="Garamond" w:hAnsi="Garamond"/>
          <w:b/>
          <w:bCs/>
          <w:sz w:val="28"/>
          <w:szCs w:val="28"/>
        </w:rPr>
        <w:t>с использованием</w:t>
      </w:r>
      <w:r w:rsidR="00763E72">
        <w:rPr>
          <w:rFonts w:ascii="Garamond" w:hAnsi="Garamond"/>
          <w:b/>
          <w:bCs/>
          <w:sz w:val="28"/>
          <w:szCs w:val="28"/>
        </w:rPr>
        <w:t xml:space="preserve"> </w:t>
      </w:r>
      <w:r w:rsidR="00235924">
        <w:rPr>
          <w:rFonts w:ascii="Garamond" w:hAnsi="Garamond"/>
          <w:b/>
          <w:bCs/>
          <w:sz w:val="28"/>
          <w:szCs w:val="28"/>
        </w:rPr>
        <w:t>ПО «АРМ Участника»</w:t>
      </w:r>
      <w:r w:rsidR="00235924" w:rsidRPr="001E7661">
        <w:rPr>
          <w:rFonts w:ascii="Garamond" w:hAnsi="Garamond"/>
          <w:b/>
          <w:bCs/>
          <w:sz w:val="28"/>
          <w:szCs w:val="28"/>
        </w:rPr>
        <w:t xml:space="preserve"> </w:t>
      </w:r>
      <w:r w:rsidR="00235924">
        <w:rPr>
          <w:rFonts w:ascii="Garamond" w:hAnsi="Garamond"/>
          <w:b/>
          <w:bCs/>
          <w:sz w:val="28"/>
          <w:szCs w:val="28"/>
        </w:rPr>
        <w:t xml:space="preserve">данных </w:t>
      </w:r>
      <w:r w:rsidR="00DE2334">
        <w:rPr>
          <w:rFonts w:ascii="Garamond" w:hAnsi="Garamond"/>
          <w:b/>
          <w:bCs/>
          <w:sz w:val="28"/>
          <w:szCs w:val="28"/>
        </w:rPr>
        <w:t>по </w:t>
      </w:r>
      <w:r w:rsidR="00763E72">
        <w:rPr>
          <w:rFonts w:ascii="Garamond" w:hAnsi="Garamond"/>
          <w:b/>
          <w:bCs/>
          <w:sz w:val="28"/>
          <w:szCs w:val="28"/>
        </w:rPr>
        <w:t xml:space="preserve">форме </w:t>
      </w:r>
      <w:r w:rsidR="00A962FA">
        <w:rPr>
          <w:rFonts w:ascii="Garamond" w:hAnsi="Garamond"/>
          <w:b/>
          <w:bCs/>
          <w:sz w:val="28"/>
          <w:szCs w:val="28"/>
        </w:rPr>
        <w:t>п</w:t>
      </w:r>
      <w:r w:rsidR="00763E72">
        <w:rPr>
          <w:rFonts w:ascii="Garamond" w:hAnsi="Garamond"/>
          <w:b/>
          <w:bCs/>
          <w:sz w:val="28"/>
          <w:szCs w:val="28"/>
        </w:rPr>
        <w:t xml:space="preserve">риложения 47А </w:t>
      </w:r>
      <w:r w:rsidR="00235924">
        <w:rPr>
          <w:rFonts w:ascii="Garamond" w:hAnsi="Garamond"/>
          <w:b/>
          <w:bCs/>
          <w:sz w:val="28"/>
          <w:szCs w:val="28"/>
        </w:rPr>
        <w:t>в виде единого отчета</w:t>
      </w:r>
    </w:p>
    <w:p w:rsidR="007E0B42" w:rsidRDefault="007E0B42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7E0B42" w:rsidRPr="00A962FA" w:rsidRDefault="00763E72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</w:t>
      </w:r>
      <w:r w:rsidR="00A962FA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№ </w:t>
      </w:r>
      <w:r w:rsidR="00944EF1" w:rsidRPr="00A962FA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5.10</w:t>
      </w:r>
    </w:p>
    <w:p w:rsidR="007E0B42" w:rsidRDefault="007E0B42">
      <w:pPr>
        <w:keepNext/>
        <w:ind w:right="-296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7E0B42">
        <w:tc>
          <w:tcPr>
            <w:tcW w:w="14879" w:type="dxa"/>
          </w:tcPr>
          <w:p w:rsidR="007E0B42" w:rsidRDefault="00763E72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Инициатор:</w:t>
            </w:r>
            <w:r>
              <w:rPr>
                <w:rFonts w:ascii="Garamond" w:hAnsi="Garamond"/>
                <w:bCs/>
              </w:rPr>
              <w:t xml:space="preserve"> Ассоциация «НП Совет рынка»</w:t>
            </w:r>
            <w:r w:rsidR="00A962FA">
              <w:rPr>
                <w:rFonts w:ascii="Garamond" w:hAnsi="Garamond"/>
                <w:bCs/>
              </w:rPr>
              <w:t>.</w:t>
            </w:r>
          </w:p>
          <w:p w:rsidR="007E0B42" w:rsidRDefault="00763E7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 w:rsidRPr="00DE2334">
              <w:rPr>
                <w:rFonts w:ascii="Garamond" w:hAnsi="Garamond"/>
                <w:b/>
              </w:rPr>
              <w:t>:</w:t>
            </w:r>
            <w:r>
              <w:rPr>
                <w:rFonts w:ascii="Garamond" w:hAnsi="Garamond"/>
              </w:rPr>
              <w:t xml:space="preserve"> исполнение поручения Наблюдательного совета Ассоциации «НП Совет рынка» № 1666, </w:t>
            </w:r>
            <w:r w:rsidR="00DE2334">
              <w:rPr>
                <w:rFonts w:ascii="Garamond" w:hAnsi="Garamond"/>
              </w:rPr>
              <w:t>п</w:t>
            </w:r>
            <w:r>
              <w:rPr>
                <w:rFonts w:ascii="Garamond" w:hAnsi="Garamond"/>
              </w:rPr>
              <w:t>ротокол № 26/2017 от 21.12.2017.</w:t>
            </w:r>
          </w:p>
          <w:p w:rsidR="007E0B42" w:rsidRDefault="00763E72" w:rsidP="00AE1B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</w:rPr>
              <w:t xml:space="preserve">1 </w:t>
            </w:r>
            <w:r w:rsidR="00AE1B89" w:rsidRPr="00433F05">
              <w:rPr>
                <w:rFonts w:ascii="Garamond" w:hAnsi="Garamond"/>
                <w:bCs/>
              </w:rPr>
              <w:t>июля</w:t>
            </w:r>
            <w:r w:rsidR="00AE1B89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2018 года.</w:t>
            </w:r>
          </w:p>
        </w:tc>
      </w:tr>
    </w:tbl>
    <w:p w:rsidR="007E0B42" w:rsidRDefault="007E0B42">
      <w:pPr>
        <w:keepNext/>
        <w:ind w:right="-296"/>
        <w:jc w:val="both"/>
        <w:rPr>
          <w:rFonts w:ascii="Garamond" w:hAnsi="Garamond"/>
          <w:b/>
          <w:bCs/>
          <w:sz w:val="26"/>
          <w:szCs w:val="26"/>
        </w:rPr>
      </w:pPr>
    </w:p>
    <w:p w:rsidR="007E0B42" w:rsidRDefault="00763E72" w:rsidP="006132A1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7E0B42" w:rsidRDefault="007E0B42">
      <w:pPr>
        <w:rPr>
          <w:b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595"/>
        <w:gridCol w:w="7371"/>
      </w:tblGrid>
      <w:tr w:rsidR="004B2FCA" w:rsidRPr="00A962FA" w:rsidTr="00A962FA">
        <w:tc>
          <w:tcPr>
            <w:tcW w:w="918" w:type="dxa"/>
            <w:vAlign w:val="center"/>
          </w:tcPr>
          <w:p w:rsidR="007E0B42" w:rsidRPr="00A962FA" w:rsidRDefault="00763E7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7E0B42" w:rsidRPr="00A962FA" w:rsidRDefault="00763E7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95" w:type="dxa"/>
          </w:tcPr>
          <w:p w:rsidR="007E0B42" w:rsidRPr="00A962FA" w:rsidRDefault="00763E72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7E0B42" w:rsidRPr="00A962FA" w:rsidRDefault="00763E72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</w:tcPr>
          <w:p w:rsidR="007E0B42" w:rsidRPr="00A962FA" w:rsidRDefault="00763E7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7E0B42" w:rsidRPr="00A962FA" w:rsidRDefault="00763E72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C31EB" w:rsidRPr="00A962FA" w:rsidTr="00A962FA">
        <w:tc>
          <w:tcPr>
            <w:tcW w:w="918" w:type="dxa"/>
            <w:vAlign w:val="center"/>
          </w:tcPr>
          <w:p w:rsidR="007E0B42" w:rsidRPr="00A962FA" w:rsidRDefault="00763E72" w:rsidP="00433F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sz w:val="22"/>
                <w:szCs w:val="22"/>
              </w:rPr>
              <w:t>16.1.3</w:t>
            </w:r>
          </w:p>
        </w:tc>
        <w:tc>
          <w:tcPr>
            <w:tcW w:w="6595" w:type="dxa"/>
          </w:tcPr>
          <w:p w:rsidR="007E0B42" w:rsidRPr="00A962FA" w:rsidRDefault="00763E72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16.1.3. Участники оптового рынка –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компании, гарантирующие поставщики обязаны направлять в ЦФР ежемесячно по факту за прошедший месяц данные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по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структуре потребления, структуре задолженности и реализации товарной продукции на розничных рынках электроэнергии.</w:t>
            </w:r>
          </w:p>
          <w:p w:rsidR="007E0B42" w:rsidRPr="00A962FA" w:rsidRDefault="00763E72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Данные должны быть предоставлены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в соответствии с формой приложения 47а к настоящему Регламенту,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в электронном виде с использованием ЭП с помощью ПО «АРМ участника». 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Данные направляются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энергосбытовыми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компаниями, гарантирующими поставщиками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деятельность как на оптовом рынке в отношении ГТП, по которым участнику предоставлено право участия в торговле электрической энергией и мощностью на оптовом рынке, так и на розничных рынках электроэнергии.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энергосбытовая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компания, гарантирующий поставщик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только в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одном субъекте Российской Федерации, то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данные по форме приложения 47а к настоящему Регламенту представляются в целом по участнику оптового рынка.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 оптового рынка, осуществляющий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как на оптовом рынке, так и на розничных рынках электроэнергии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на территории нескольких субъектов Российской Федерации, ежемесячно, не позднее 10-го числа отчетного месяца m, либо не позднее следующего рабочего дня, если 10-е число отчетного месяца m приходится на нерабочий день,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обязан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информировать ЦФР о субъектах Российской Федерации, в которых участник осуществляет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свою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на розничных рынках электроэнергии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в отчетном месяце m, по форме приложения 151 к настоящему Регламенту в электронном виде с использованием ЭП с помощью ПО «АРМ участника». Если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на розничных рынках электроэнергии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только в том субъекте Российской Федерации, на территории которого в отношении указанного участника оптового рынка на оптовом рынке зарегистрирована ГТП, с использованием которой участник оптового рынка осуществляет торговлю электрической энергией и мощностью на оптовом рынке, то такой участник оптового рынка обязан однократно проинформировать ЦФР об этом путем направления приложения 151 к настоящему Регламенту, подписанного ЭП, с помощью ПО «АРМ участника», в котором информация, предусмотренная данным приложением в столбцах 1–3, заполняется со статусом «отсутствует». О последующих изменениях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части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субъектов Российской Федерации, где участник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на розничных рынках электроэнергии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в отчетном месяце m,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данный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 обязан проинформировать ЦФР в порядке, предусмотренном данным пунктом настоящего Регламента.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При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непредоставлении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информации по форме приложения 151 к настоящему Регламенту за отчетный месяц m ЦФР осуществляет действия, предусмотренные данным пунктом, а также пунктом 16.1.3.1 настоящего Регламента и пунктом 5.1.2 Регламента контроля за соблюдением участниками оптового рынка Правил оптового рынка, Договора о присоединении к торговой системе оптового рынка (Приложение № 23 к Договору о присоединении к торговой системе оптового рынка), на основании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информации, представленной ранее в ЦФР данным участником оптового рынка за предыдущий отчетный период.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Формирование 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форме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 к настоящему Регламенту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осуществляется в соответствии с Методикой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Регламенту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организаций (Приложение № 29 к Договору о присоединении к торговой системе оптового рынка).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осуществляет проверку отчетных данных, представленных участником оптового рынка, в течение 2 (двух) рабочих дней после получения от участника оптового рынка отчетов в целом по участнику оптового рынка и (или) отдельно в отношении всех субъектов Российской Федерации, на территории которых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деятельность, по форме приложения 47а к настоящему Регламенту. По результатам рассмотрения ЦФР принимает или не принимает к учету отчетные данные, представленные по форме приложения 47а к настоящему Регламенту, о чем информирует участника оптового рынка путем размещения уведомления в персональном разделе участника оптового рынка на официальном сайте КО.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случае принятия ЦФР отчетных данных, представленных по форме приложения 47а к настоящему Регламенту,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Регламенту.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случае непринятия ЦФР отчетных данных, представленных по форме приложения 47а к настоящему Регламенту, в персональном разделе участника оптового рынка на официальном сайте КО ЦФР публикует уведомление с использованием ЭП:</w:t>
            </w:r>
          </w:p>
          <w:p w:rsidR="007E0B42" w:rsidRPr="00A962FA" w:rsidRDefault="00763E72">
            <w:pPr>
              <w:widowControl w:val="0"/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по форме приложения 145а к настоящему Регламенту по каждому из полученных ЦФР от участника оптового рынка отчетов (в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деятельность) при несоответствии отчетных данных одному или нескольким </w:t>
            </w:r>
            <w:r w:rsidRPr="00A962FA">
              <w:rPr>
                <w:rFonts w:ascii="Garamond" w:hAnsi="Garamond"/>
                <w:sz w:val="22"/>
                <w:szCs w:val="22"/>
              </w:rPr>
              <w:lastRenderedPageBreak/>
              <w:t xml:space="preserve">требованиям, указанным в абзацах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10–20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настоящего пункта;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 по форме приложения 145б к настоящему Регламенту в целом по участнику оптового рынка (после принятия ЦФР от участника оптового рынка всех отчетов по формам приложений 47а, которые участник оптового рынка обязан представить в данном отчетном периоде в соответствии с п. 16.1.3.1 настоящего Регламента) при несоответствии отчетных данных требованию, указанному в абзаце 21 настоящего пункта.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 не принимает к учету отчетные данные по форме приложения 47а к настоящему Регламенту, если: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указанные даты периодов в соответствующих полях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отчетной формы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заполнены не в соответствии с пунктом 3.7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Регламенту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организаций (Приложение № 29 к Договору о присоединении к торговой системе оптового рынка), и (или) не соответствуют периоду, за который участник оптового рынка направляет отчетные данные;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указанные участником оптового рынка уникальные коды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компаний, гарантирующих поставщиков не соответствуют кодам, присвоенным им инфраструктурными организациями;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столбцы и строки заполнены не в соответствии с разделами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3, 5, 6, 7, 8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Регламенту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организаций (Приложение № 29 к Договору о присоединении к торговой системе оптового рынка);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– столбцы и строки, предназначенные для заполнения с использованием ПО «АРМ участника», не заполнены участником оптового рынка (все поля в разделах Блока1 и Блока2 формы приложения 47а пустые или равны нулю);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lastRenderedPageBreak/>
              <w:t>– в соответствующих полях отсутствует контактная информация участника оптового рынка;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расчет значений параметра «Реализация продукции за отчетный период» произведен не в соответствии с пунктом 5.8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Регламенту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организаций (Приложение № 29 к Договору о присоединении к торговой системе оптового рынка);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значения параметра «Задолженность на начало отчетного периода (сальдо)» в соответствующих строках формы приложения 47а в текущем отчетном периоде заполнены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участником оптового рынка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не в соответствии с пунктом 5.5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Регламенту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организаций (Приложение № 29 к Договору о присоединении к торговой системе оптового рынка);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– при наличии в соответствующих строках значений параметра «Фактические начисления за отчетный период» в соответствующих строках формы приложения 47а отсутствуют значения параметра «Фактический отпуск электроэнергии в натуральном выражении за отчетный период»;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расчет значений параметра «Задолженность на конец отчетного периода (сальдо)» в соответствующих строках формы приложения 47а произведен не в соответствии с пунктом 5.12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Регламенту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организаций (Приложение № 29 к Договору о присоединении к торговой системе оптового рынка);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отчетные формы 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направлены в ЦФР без </w:t>
            </w:r>
            <w:r w:rsidRPr="00A962FA">
              <w:rPr>
                <w:rFonts w:ascii="Garamond" w:hAnsi="Garamond"/>
                <w:sz w:val="22"/>
                <w:szCs w:val="22"/>
              </w:rPr>
              <w:lastRenderedPageBreak/>
              <w:t>использования ЭП в ПО «АРМ участника»;</w:t>
            </w:r>
          </w:p>
          <w:p w:rsidR="007E0B42" w:rsidRPr="00A962FA" w:rsidRDefault="00763E72" w:rsidP="00A962FA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параметры в соответствующих строках и столбцах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отчетной формы приложения 47а настоящего Регламента, направляемые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энергосбытовыми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компаниями, гарантирующими поставщиками в целом по участнику оптового рынка, не равны сумме параметров соответствующих строк и столбцов отчетных форм приложений 47а настоящего Регламента в отношении субъектов Российской Федерации, на территории которых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деятельность как на оптовом рынке в отношении ГТП, по которым участнику предоставлено право участия в торговле электрической энергией и мощностью на оптовом рынке, так и на розничных рынках электроэнергии.</w:t>
            </w:r>
          </w:p>
        </w:tc>
        <w:tc>
          <w:tcPr>
            <w:tcW w:w="7371" w:type="dxa"/>
            <w:shd w:val="clear" w:color="auto" w:fill="auto"/>
          </w:tcPr>
          <w:p w:rsidR="007E0B42" w:rsidRPr="00A962FA" w:rsidRDefault="00763E72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lastRenderedPageBreak/>
              <w:t xml:space="preserve">16.1.3. Участники оптового рынка –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компании, гарантирующие поставщики обязаны направлять в ЦФР ежемесячно по факту за прошедший месяц данные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структуре потребления, структуре задолженности и реализации товарной продукции на розничных рынках электроэнергии.</w:t>
            </w:r>
          </w:p>
          <w:p w:rsidR="007E0B42" w:rsidRPr="00A962FA" w:rsidRDefault="00763E72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Данные должны быть предоставлены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в электронном виде с использованием ЭП с помощью ПО «АРМ участника».</w:t>
            </w:r>
          </w:p>
          <w:p w:rsidR="007E0B42" w:rsidRPr="00A962FA" w:rsidRDefault="00763E72">
            <w:pPr>
              <w:pStyle w:val="a4"/>
              <w:ind w:firstLine="572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Данные направляются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энергосбытовыми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компаниями, гарантирующими поставщиками</w:t>
            </w:r>
            <w:r w:rsidR="00990C6C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990C6C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одному из следующих вариантов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:</w:t>
            </w:r>
          </w:p>
          <w:p w:rsidR="007E0B42" w:rsidRPr="00A962FA" w:rsidRDefault="005F18F2">
            <w:pPr>
              <w:pStyle w:val="a4"/>
              <w:ind w:firstLine="572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5F18F2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виде </w:t>
            </w:r>
            <w:r w:rsidR="00527291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нескольких 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отчетов по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форм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47а к настоящему Регламенту 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527291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</w:t>
            </w:r>
            <w:proofErr w:type="spellStart"/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энергосбытовую</w:t>
            </w:r>
            <w:proofErr w:type="spellEnd"/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деятельность на розничных рынках электроэнергии</w:t>
            </w:r>
            <w:r w:rsidR="00527291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;</w:t>
            </w:r>
          </w:p>
          <w:p w:rsidR="007E0B42" w:rsidRPr="00A962FA" w:rsidRDefault="005F18F2">
            <w:pPr>
              <w:pStyle w:val="a4"/>
              <w:ind w:firstLine="572"/>
              <w:rPr>
                <w:rFonts w:ascii="Garamond" w:hAnsi="Garamond"/>
                <w:sz w:val="22"/>
                <w:szCs w:val="22"/>
                <w:lang w:val="ru-RU"/>
              </w:rPr>
            </w:pPr>
            <w:r w:rsidRPr="005F18F2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виде </w:t>
            </w:r>
            <w:r w:rsidR="00527291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одного 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отчета</w:t>
            </w:r>
            <w:r w:rsidR="008E7FC6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 (единая) к настоящему Регламенту</w:t>
            </w:r>
            <w:r w:rsidR="00527291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содержаще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го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данные </w:t>
            </w:r>
            <w:r w:rsidR="00527291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целом по участнику оптового рынка</w:t>
            </w:r>
            <w:r w:rsidR="00527291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отдельно 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разрезе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каждого 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из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субъект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ов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Российской Федерации, на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>территории котор</w:t>
            </w:r>
            <w:r w:rsidR="0023592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ых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 оптового рынка осуществляет </w:t>
            </w:r>
            <w:proofErr w:type="spellStart"/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энергосбытовую</w:t>
            </w:r>
            <w:proofErr w:type="spellEnd"/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деятельность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на розничных рынках электроэнергии.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энергосбытовая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компания, гарантирующий поставщик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только в одном субъекте Российской Федерации, то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</w:t>
            </w:r>
            <w:r w:rsidR="00FC34AD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или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 (единая)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представляются в целом по участнику оптового рынка.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</w:t>
            </w:r>
            <w:r w:rsidR="000C561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принятия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</w:t>
            </w:r>
            <w:r w:rsidR="000C561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 учету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участника оптового рынка за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один и тот же период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F906FC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виде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отчетов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отчета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 (единая)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</w:t>
            </w:r>
            <w:r w:rsidR="00DE233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порядке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</w:t>
            </w:r>
            <w:r w:rsidR="00DE233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сроки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соответствующие пункту 16.1.3 настоящего Регламента, приоритетными считаются данные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отчета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 (единая)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непринятия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 учету данных </w:t>
            </w:r>
            <w:r w:rsidR="001B6A12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отчета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 (единая)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целом по участнику оптового рынка либо хотя бы по одному из субъектов Российской Федерации, на территории которого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деятельность, к учету не принима</w:t>
            </w:r>
            <w:r w:rsidR="00B900C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ю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тся </w:t>
            </w:r>
            <w:r w:rsidR="00B900C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все данные такого 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</w:t>
            </w:r>
            <w:r w:rsidR="00B900C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Скорректированн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данные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за отчетные периоды направля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ю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тся участником оптового рынка в том виде (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виде </w:t>
            </w:r>
            <w:r w:rsidR="00652FF8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одного 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отчета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 (единая)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или </w:t>
            </w:r>
            <w:r w:rsidR="00652FF8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нескольких 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отчетов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), в котором в установленные данным пунктом настоящего Регламента сроки участником оптового рынка ранее направлялись данные за соответствующие отчетные периоды.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несоответствия вида скорректированных 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отчетов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направленным ранее 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публикует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персональном разделе участника оптового рынка на официальном сайте КО </w:t>
            </w:r>
            <w:r w:rsidR="00652FF8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 использованием ЭП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уведомление по форме </w:t>
            </w:r>
            <w:r w:rsidR="005E011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145а к настоящему Регламенту.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 оптового рынка, осуществляющий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на территории нескольких субъектов Российской Федерации, </w:t>
            </w:r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обязан</w:t>
            </w:r>
            <w:r w:rsidR="00AA3145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ежемесячно, не позднее 10-го числа отчетного месяца m, либо не позднее следующего рабочего дня, если 10-е число отчетного месяца m приходится на нерабочий день, информировать ЦФР о субъектах Российской Федерации, в которых участник осуществляет </w:t>
            </w:r>
            <w:proofErr w:type="spellStart"/>
            <w:r w:rsidR="00AA314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энергосбытовую</w:t>
            </w:r>
            <w:proofErr w:type="spellEnd"/>
            <w:r w:rsidR="00AA3145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деятельность в отчетном месяце m, </w:t>
            </w:r>
            <w:r w:rsidR="003806E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путем направления уведомления</w:t>
            </w:r>
            <w:r w:rsidR="003806E5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по форме </w:t>
            </w:r>
            <w:r w:rsidR="005E011B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риложения 151 к настоящему Регламенту в электронном виде с использованием ЭП с помощью ПО «АРМ участника». Если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только в том субъекте Российской Федерации,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на территории которого в отношении указанного участника оптового рынка на оптовом рынке зарегистрирована ГТП, с использованием которой участник оптового рынка осуществляет торговлю электрической энергией и мощностью на оптовом рынке, то такой участник оптового рынка обязан однократно проинформировать ЦФР об этом путем направления</w:t>
            </w:r>
            <w:r w:rsidR="003806E5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3806E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уведомления по форме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7819C4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риложения 151 к настоящему Регламенту, подписанного ЭП, с помощью ПО «АРМ участника», в котором информация, предусмотренная данным приложением в столбцах 1–3, заполняется со статусом «отсутствует». О последующих изменениях субъектов Российской Федерации, где участник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деятельность в отчетном месяце m, участник обязан проинформировать ЦФР в порядке, предусмотренном данным пунктом настоящего Регламента.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При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непредоставлении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информации по форме </w:t>
            </w:r>
            <w:r w:rsidR="007819C4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риложения 151 к настоящему Регламенту за отчетный месяц m ЦФР осуществляет действия, предусмотренные данным пунктом, а также пунктом 16.1.3.1 настоящего Регламента и пунктом 5.1.2 </w:t>
            </w:r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контроля за соблюдением участниками оптового рынка Правил оптового рынка, Договора о присоединении к торговой системе оптового рынка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23 к </w:t>
            </w:r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), на основании информации, представленной ранее в ЦФР данным участником оптового рынка за предыдущий отчетный период.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Формирование данных </w:t>
            </w:r>
            <w:r w:rsidR="003A632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</w:t>
            </w:r>
            <w:r w:rsidR="001F4B78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ов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(единая)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</w:t>
            </w:r>
            <w:r w:rsidR="003A632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осуществляется в соответствии с Методикой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</w:t>
            </w:r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Регламенту мониторинга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деятельности гарантирующих поставщиков и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>энергосбытовых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организаций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29 к </w:t>
            </w:r>
            <w:r w:rsidRPr="00DE2334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 осуществляет проверку данных, представленных участником оптового рынка, в течение 2 (двух) рабочих дней после получения отчет</w:t>
            </w:r>
            <w:r w:rsidR="001F4B78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ов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форме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(единая)</w:t>
            </w:r>
            <w:r w:rsidR="003C064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D663D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754EB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. По результатам рассмотрения </w:t>
            </w:r>
            <w:r w:rsidR="0065401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представленных 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принимает </w:t>
            </w:r>
            <w:r w:rsidR="0065401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их к учету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 не принимает.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принятия данных </w:t>
            </w:r>
            <w:r w:rsidR="0065401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 учету ЦФР публикует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персональном разделе участника оптового рынка на официальном сайте КО </w:t>
            </w:r>
            <w:r w:rsidR="00AC1A2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 использованием ЭП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уведомление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65401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142 к настоящему Регламенту.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 xml:space="preserve">В случае непринятия </w:t>
            </w:r>
            <w:r w:rsidR="0065401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данных к учету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</w:t>
            </w:r>
            <w:r w:rsidR="0065401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публикует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персональном разделе участника оптового рынка на официальном сайте КО </w:t>
            </w:r>
            <w:r w:rsidR="00AC1A2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 использованием ЭП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уведомление:</w:t>
            </w:r>
          </w:p>
          <w:p w:rsidR="007E0B42" w:rsidRPr="00A962FA" w:rsidRDefault="00763E72">
            <w:pPr>
              <w:widowControl w:val="0"/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по форме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риложения 145а к настоящему Регламенту по каждому из полученных от участника оптового рынка отчетов (в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деятельность) при несоответствии данных одному или нескольким требованиям, указанным в абзацах </w:t>
            </w:r>
            <w:r w:rsidR="00B00D63" w:rsidRPr="00A962FA">
              <w:rPr>
                <w:rFonts w:ascii="Garamond" w:hAnsi="Garamond"/>
                <w:sz w:val="22"/>
                <w:szCs w:val="22"/>
                <w:highlight w:val="yellow"/>
              </w:rPr>
              <w:t>20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B00D63" w:rsidRPr="00A962FA">
              <w:rPr>
                <w:rFonts w:ascii="Garamond" w:hAnsi="Garamond"/>
                <w:sz w:val="22"/>
                <w:szCs w:val="22"/>
                <w:highlight w:val="yellow"/>
              </w:rPr>
              <w:t>29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настоящего пункта;</w:t>
            </w:r>
          </w:p>
          <w:p w:rsidR="007E0B42" w:rsidRPr="00A962FA" w:rsidRDefault="00763E72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145б к настоящему Регламенту в целом по участнику оптового рынка (после принятия от участника оптового рынка всех отчетов, которые </w:t>
            </w:r>
            <w:r w:rsidR="00AC1A2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тот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обязан представить в данном отчетном периоде в соответствии с п. 16.1.3.1 настоящего Регламента) при несоответствии данных требованию, указанному в абзаце </w:t>
            </w:r>
            <w:r w:rsidR="00B00D6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30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настоящего пункта.</w:t>
            </w:r>
          </w:p>
          <w:p w:rsidR="00833099" w:rsidRPr="00A962FA" w:rsidRDefault="00763E72" w:rsidP="001C0EAA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не принимает к учету данные </w:t>
            </w:r>
            <w:r w:rsidR="002C31E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2C31E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форме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</w:t>
            </w:r>
            <w:r w:rsidR="002C31E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(единая)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</w:t>
            </w:r>
            <w:r w:rsidR="002C31E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настоящему Регламенту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если: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указанные даты периодов в соответствующих полях заполнены не в соответствии с пунктом 3.7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риложением 1 к Регламенту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организаций (Приложение № 29 к Договору о присоединении к торговой системе оптового рынка), и (или) не соответствуют периоду, за который участник оптового рынка направляет данные;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указанные участником оптового рынка уникальные коды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компаний, гарантирующих поставщиков не соответствуют кодам, присвоенным им инфраструктурными организациями;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столбцы и строки заполнены не в соответствии с разделами </w:t>
            </w:r>
            <w:r w:rsidR="001C3D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2,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3, 5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риложением 1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Регламенту мониторинга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энергосбытовой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энергосбытовых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организаций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(Приложение № 29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62FA">
              <w:rPr>
                <w:rFonts w:ascii="Garamond" w:hAnsi="Garamond"/>
                <w:sz w:val="22"/>
                <w:szCs w:val="22"/>
              </w:rPr>
              <w:t>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столбцы и строки, предназначенные для заполнения с использованием ПО «АРМ участника», не заполнены участником оптового </w:t>
            </w:r>
            <w:r w:rsidRPr="00A962FA">
              <w:rPr>
                <w:rFonts w:ascii="Garamond" w:hAnsi="Garamond"/>
                <w:sz w:val="22"/>
                <w:szCs w:val="22"/>
              </w:rPr>
              <w:lastRenderedPageBreak/>
              <w:t xml:space="preserve">рынка (все поля в разделах Блока1 и Блока2 формы </w:t>
            </w:r>
            <w:r w:rsidR="007819C4" w:rsidRPr="00A962FA">
              <w:rPr>
                <w:rFonts w:ascii="Garamond" w:hAnsi="Garamond"/>
                <w:sz w:val="22"/>
                <w:szCs w:val="22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342396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>пустые или равны нулю);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– в соответствующих полях отсутствует контактная информация участника оптового рынка;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расчет значений параметра «Реализация продукции за отчетный период» произведен не в соответствии с пунктом 5.8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риложением 1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Регламенту мониторинга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энергосбытовой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энергосбытовых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организаций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(Приложение № 29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62FA">
              <w:rPr>
                <w:rFonts w:ascii="Garamond" w:hAnsi="Garamond"/>
                <w:sz w:val="22"/>
                <w:szCs w:val="22"/>
              </w:rPr>
              <w:t>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значения параметра «Задолженность на начало отчетного периода (сальдо)» в соответствующих строках формы </w:t>
            </w:r>
            <w:r w:rsidR="007819C4" w:rsidRPr="00A962FA">
              <w:rPr>
                <w:rFonts w:ascii="Garamond" w:hAnsi="Garamond"/>
                <w:sz w:val="22"/>
                <w:szCs w:val="22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342396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в текущем отчетном периоде заполнены не в соответствии с пунктом 5.5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риложением 1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Регламенту мониторинга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энергосбытовой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энергосбытовых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организаций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(Приложение № 29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62FA">
              <w:rPr>
                <w:rFonts w:ascii="Garamond" w:hAnsi="Garamond"/>
                <w:sz w:val="22"/>
                <w:szCs w:val="22"/>
              </w:rPr>
              <w:t>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при наличии в соответствующих строках значений параметра «Фактические начисления за отчетный период» в соответствующих строках формы </w:t>
            </w:r>
            <w:r w:rsidR="007819C4" w:rsidRPr="00A962FA">
              <w:rPr>
                <w:rFonts w:ascii="Garamond" w:hAnsi="Garamond"/>
                <w:sz w:val="22"/>
                <w:szCs w:val="22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342396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>отсутствуют значения параметра «Фактический отпуск электроэнергии в натуральном выражении за отчетный период»;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расчет значений параметра «Задолженность на конец отчетного периода (сальдо)» в соответствующих строках формы </w:t>
            </w:r>
            <w:r w:rsidR="007819C4" w:rsidRPr="00A962FA">
              <w:rPr>
                <w:rFonts w:ascii="Garamond" w:hAnsi="Garamond"/>
                <w:sz w:val="22"/>
                <w:szCs w:val="22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342396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произведен не в соответствии с пунктом 5.12 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риложением 1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Регламенту мониторинга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энергосбытовой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DE2334">
              <w:rPr>
                <w:rFonts w:ascii="Garamond" w:hAnsi="Garamond"/>
                <w:i/>
                <w:sz w:val="22"/>
                <w:szCs w:val="22"/>
              </w:rPr>
              <w:t>энергосбытовых</w:t>
            </w:r>
            <w:proofErr w:type="spellEnd"/>
            <w:r w:rsidRPr="00DE2334">
              <w:rPr>
                <w:rFonts w:ascii="Garamond" w:hAnsi="Garamond"/>
                <w:i/>
                <w:sz w:val="22"/>
                <w:szCs w:val="22"/>
              </w:rPr>
              <w:t xml:space="preserve"> организаций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(Приложение № 29 к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962FA">
              <w:rPr>
                <w:rFonts w:ascii="Garamond" w:hAnsi="Garamond"/>
                <w:sz w:val="22"/>
                <w:szCs w:val="22"/>
              </w:rPr>
              <w:t>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данные </w:t>
            </w:r>
            <w:r w:rsidR="000E2617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отчетов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по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форм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0E2617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342396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>направлены в ЦФР без использования ЭП в ПО «АРМ участника»;</w:t>
            </w:r>
          </w:p>
          <w:p w:rsidR="007E0B42" w:rsidRPr="00A962FA" w:rsidRDefault="00763E72" w:rsidP="00DE2334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параметры в соответствующих строках и столбцах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формы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приложения 47а</w:t>
            </w:r>
            <w:r w:rsidR="000E2617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0E2617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342396" w:rsidRPr="00A962FA">
              <w:rPr>
                <w:rFonts w:ascii="Garamond" w:hAnsi="Garamond"/>
                <w:sz w:val="22"/>
                <w:szCs w:val="22"/>
                <w:highlight w:val="yellow"/>
              </w:rPr>
              <w:t>указ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>анн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ые в целом по участнику оптового рынка, не равны сумме параметров соответствующих строк и столбцов форм 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риложений 47а </w:t>
            </w:r>
            <w:r w:rsidR="000E2617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0E2617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субъектов Российской Федерации, на территории которых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деятельность.</w:t>
            </w:r>
          </w:p>
        </w:tc>
      </w:tr>
      <w:tr w:rsidR="004B2FCA" w:rsidRPr="00A962FA" w:rsidTr="00A962FA">
        <w:trPr>
          <w:trHeight w:val="3251"/>
        </w:trPr>
        <w:tc>
          <w:tcPr>
            <w:tcW w:w="918" w:type="dxa"/>
            <w:vAlign w:val="center"/>
          </w:tcPr>
          <w:p w:rsidR="007E0B42" w:rsidRPr="00A962FA" w:rsidRDefault="00763E72" w:rsidP="00A962F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sz w:val="22"/>
                <w:szCs w:val="22"/>
              </w:rPr>
              <w:lastRenderedPageBreak/>
              <w:t>16.1.3.1</w:t>
            </w:r>
          </w:p>
        </w:tc>
        <w:tc>
          <w:tcPr>
            <w:tcW w:w="6595" w:type="dxa"/>
          </w:tcPr>
          <w:p w:rsidR="007E0B42" w:rsidRPr="00A962FA" w:rsidRDefault="00763E72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16.1.3.1. ЦФР в течение 5 (пяти) рабочих дней после получения от КО реестра, сформированного в соответствии с пунктом 16.5 настоящего Регламента, и информации по форме приложения 151 к настоящему Регламенту, полученной от участников оптового рынка в соответствии с пунктом 16.1.3 настоящего Регламента, осуществляет следующие действия: </w:t>
            </w:r>
          </w:p>
          <w:p w:rsidR="007E0B42" w:rsidRPr="00A962FA" w:rsidRDefault="00763E72">
            <w:pPr>
              <w:widowControl w:val="0"/>
              <w:spacing w:before="120" w:after="120"/>
              <w:ind w:firstLine="64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а) определяет перечень участников оптового рынка, обязанных по итогам отчетного месяца предоставить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в ЦФР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данные в соответствии с формой 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к настоящему Регламенту в отношении месяца m;</w:t>
            </w:r>
          </w:p>
          <w:p w:rsidR="007E0B42" w:rsidRPr="00A962FA" w:rsidRDefault="00763E72">
            <w:pPr>
              <w:widowControl w:val="0"/>
              <w:spacing w:before="120" w:after="120"/>
              <w:ind w:firstLine="64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б) в отношении определенных в подпункте «а» данного пункта участников оптового рынка формирует уведомления по форме приложения 146 к настоящему Регламенту и размещает их в персональном разделе на официальном сайте КО с использованием ЭП.</w:t>
            </w:r>
          </w:p>
          <w:p w:rsidR="007E0B42" w:rsidRPr="00A962FA" w:rsidRDefault="00763E72">
            <w:pPr>
              <w:widowControl w:val="0"/>
              <w:spacing w:before="120" w:after="120"/>
              <w:ind w:firstLine="646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ЦФР направляет в течение 2 (двух) дней корректировочное уведомление по форме приложения 146 к настоящему Регламенту и размещает его в персональном разделе на официальном сайте КО с использованием ЭП в случае, если участник оптового рынка предоставил в ЦФР информацию по форме приложения 151 к настоящему Регламенту в сроки, превышающие установленные п. 16.1.3 настоящего Регламента, но не позднее 15-го числа месяца m+1.</w:t>
            </w:r>
          </w:p>
          <w:p w:rsidR="007E0B42" w:rsidRPr="00A962FA" w:rsidRDefault="00763E72">
            <w:pPr>
              <w:widowControl w:val="0"/>
              <w:spacing w:before="120" w:after="120"/>
              <w:ind w:firstLine="646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В случае отсутствия у участника оптового рынка обязанности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по предоставлению в ЦФР в отношении отчетного месяца m 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в соответствии с формой 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к настоящему Регламенту, ЦФР не публикует указанное выше уведомление. </w:t>
            </w:r>
          </w:p>
          <w:p w:rsidR="007E0B42" w:rsidRPr="00A962FA" w:rsidRDefault="00763E72">
            <w:pPr>
              <w:widowControl w:val="0"/>
              <w:spacing w:before="120" w:after="120"/>
              <w:ind w:firstLine="646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Обязанность по предоставлению формы приложения 47а настоящего Регламента считается исполненной участником оптового рынка в случае, если: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– в ЦФР представлена информация по форме приложения 151 к настоящему Регламенту (за исключением участников оптового рынка, однократно уведомивших ЦФР в соответствии с требованием пункта 16.1.3 настоящего Регламента);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отчетная информация предоставлена участником оптового рынка в ЦФР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в сроки, установленные пунктом 16.1.3 настоящего Регламента;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– 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отчетная информация предоставлена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в целом по участнику оптового рынка, а случаях, предусмотренных пунктом 16.1.3 настоящего Регламента, 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деятельность; 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отчетная информация принята к учету ЦФР.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Подтверждением факта исполнения или неисполнения участником оптового рынка обязанности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по предоставлению в отношении отчетного месяца m данных в соответствии с формой 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к настоящему Регламенту является размещение ЦФР уведомления по форме приложения 149 к настоящему Регламенту в персональном разделе участника на официальном сайте КО с использованием ЭП.</w:t>
            </w:r>
          </w:p>
        </w:tc>
        <w:tc>
          <w:tcPr>
            <w:tcW w:w="7371" w:type="dxa"/>
            <w:shd w:val="clear" w:color="auto" w:fill="auto"/>
          </w:tcPr>
          <w:p w:rsidR="007E0B42" w:rsidRPr="00A962FA" w:rsidRDefault="00763E72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lastRenderedPageBreak/>
              <w:t xml:space="preserve">16.1.3.1. ЦФР в течение 5 (пяти) рабочих дней после получения от КО реестра, сформированного в соответствии с пунктом 16.5 настоящего Регламента, и информации по форме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риложения 151 к настоящему Регламенту, полученной от участников оптового рынка в соответствии с пунктом 16.1.3 настоящего Регламента, осуществляет следующие действия: </w:t>
            </w:r>
          </w:p>
          <w:p w:rsidR="007E0B42" w:rsidRPr="00A962FA" w:rsidRDefault="00763E72">
            <w:pPr>
              <w:widowControl w:val="0"/>
              <w:spacing w:before="120" w:after="120"/>
              <w:ind w:firstLine="64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а) определяет перечень участников оптового рынка, обязанных по итогам отчетного месяца предоставить </w:t>
            </w:r>
            <w:r w:rsidR="001C3D96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A3E26" w:rsidRPr="00A962FA">
              <w:rPr>
                <w:rFonts w:ascii="Garamond" w:hAnsi="Garamond"/>
                <w:sz w:val="22"/>
                <w:szCs w:val="22"/>
                <w:highlight w:val="yellow"/>
              </w:rPr>
              <w:t>по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форм</w:t>
            </w:r>
            <w:r w:rsidR="006A3E26" w:rsidRPr="00A962F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CD258E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>к настоящему Регламенту в отношении месяца m;</w:t>
            </w:r>
          </w:p>
          <w:p w:rsidR="007E0B42" w:rsidRPr="00A962FA" w:rsidRDefault="00763E72">
            <w:pPr>
              <w:widowControl w:val="0"/>
              <w:spacing w:before="120" w:after="120"/>
              <w:ind w:firstLine="64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б) в отношении определенных в подпункте «а» данного пункта участников оптового рынка формирует уведомления по форме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>риложения 146 к настоящему Регламенту и размещает их в персональном разделе на официальном сайте КО с использованием ЭП.</w:t>
            </w:r>
          </w:p>
          <w:p w:rsidR="007E0B42" w:rsidRPr="00A962FA" w:rsidRDefault="009C4BFD">
            <w:pPr>
              <w:widowControl w:val="0"/>
              <w:spacing w:before="120" w:after="120"/>
              <w:ind w:firstLine="646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После предоставления участником оптового рынка </w:t>
            </w:r>
            <w:r w:rsidR="006A3E26" w:rsidRPr="00A962FA">
              <w:rPr>
                <w:rFonts w:ascii="Garamond" w:hAnsi="Garamond"/>
                <w:sz w:val="22"/>
                <w:szCs w:val="22"/>
                <w:highlight w:val="yellow"/>
              </w:rPr>
              <w:t>информации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риложения 151 к настоящему Регламенту в сроки, превышающие установленные п. 16.1.3 настоящего Регламента, но не позднее 15-го числа месяца </w:t>
            </w:r>
            <w:r w:rsidRPr="005F18F2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+1,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ЦФР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в течение 2 (двух) дней 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направляет корректировочное уведомление по форме </w:t>
            </w:r>
            <w:r w:rsidR="005F18F2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риложения 146 к настоящему Регламенту и размещает его в персональном разделе на официальном сайте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КО</w:t>
            </w:r>
            <w:r w:rsidR="00763E72" w:rsidRPr="00A962FA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7E0B42" w:rsidRPr="00A962FA" w:rsidRDefault="00763E72">
            <w:pPr>
              <w:widowControl w:val="0"/>
              <w:spacing w:before="120" w:after="120"/>
              <w:ind w:firstLine="646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В случае отсутствия у участника оптового рынка обязанности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предостав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>ить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за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отчетн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>ый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месяц </w:t>
            </w:r>
            <w:r w:rsidRPr="005F18F2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C3D96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по форме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CD258E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к настоящему Регламенту ЦФР не публикует указанное выше уведомление. </w:t>
            </w:r>
          </w:p>
          <w:p w:rsidR="007E0B42" w:rsidRPr="00A962FA" w:rsidRDefault="00763E72">
            <w:pPr>
              <w:widowControl w:val="0"/>
              <w:spacing w:before="120" w:after="120"/>
              <w:ind w:firstLine="646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Обязанность предостав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ить </w:t>
            </w:r>
            <w:r w:rsidR="001C3D96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отчеты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по форме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приложения 47а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 к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настояще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>му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Регламент</w:t>
            </w:r>
            <w:r w:rsidR="00CD258E" w:rsidRPr="00A962FA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считается исполненной в случае, если: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в ЦФР представлена информация по форме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>риложения 151 к настоящему Регламенту (за исключением участников оптового рынка, однократно уведомивших ЦФР в соответствии с требованием пункта 16.1.3 настоящего Регламента);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предоставлен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в сроки, установленные пунктом 16.1.3 настоящего Регламента;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предоставле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>ны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в целом по участнику оптового рынка, а 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="00433F75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случаях, предусмотренных пунктом 16.1.3 настоящего Регламента, 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энергосбытовую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деятельность; </w:t>
            </w:r>
          </w:p>
          <w:p w:rsidR="007E0B42" w:rsidRPr="00A962FA" w:rsidRDefault="00763E72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>данные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отчетов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принят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ЦФР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к учету</w:t>
            </w:r>
            <w:r w:rsidRPr="00A962FA">
              <w:rPr>
                <w:rFonts w:ascii="Garamond" w:hAnsi="Garamond"/>
                <w:sz w:val="22"/>
                <w:szCs w:val="22"/>
              </w:rPr>
              <w:t>.</w:t>
            </w:r>
          </w:p>
          <w:p w:rsidR="007E0B42" w:rsidRPr="00A962FA" w:rsidRDefault="00763E72">
            <w:pPr>
              <w:widowControl w:val="0"/>
              <w:spacing w:before="120" w:after="120"/>
              <w:ind w:firstLine="658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Подтверждением факта исполнения или неисполнения участником оптового рынка обязанности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предоста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>вить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отчеты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по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форм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риложения 47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приложения 47а</w:t>
            </w:r>
            <w:r w:rsidR="00317C0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</w:t>
            </w:r>
            <w:r w:rsidR="00317C0E"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к настоящему Регламенту является размещение ЦФР уведомления по форме </w:t>
            </w:r>
            <w:r w:rsidR="00B750E3" w:rsidRPr="00A962FA">
              <w:rPr>
                <w:rFonts w:ascii="Garamond" w:hAnsi="Garamond"/>
                <w:sz w:val="22"/>
                <w:szCs w:val="22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</w:rPr>
              <w:t>риложения 149 к настоящему Регламенту в персональном разделе участника на официальном сайте КО с использованием ЭП.</w:t>
            </w:r>
          </w:p>
        </w:tc>
      </w:tr>
      <w:tr w:rsidR="004B2FCA" w:rsidRPr="00A962FA" w:rsidTr="00A962FA">
        <w:trPr>
          <w:trHeight w:val="64"/>
        </w:trPr>
        <w:tc>
          <w:tcPr>
            <w:tcW w:w="918" w:type="dxa"/>
            <w:vAlign w:val="center"/>
          </w:tcPr>
          <w:p w:rsidR="00541997" w:rsidRPr="00A962FA" w:rsidRDefault="00541997" w:rsidP="0054199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62FA">
              <w:rPr>
                <w:rFonts w:ascii="Garamond" w:hAnsi="Garamond"/>
                <w:b/>
                <w:sz w:val="22"/>
                <w:szCs w:val="22"/>
              </w:rPr>
              <w:lastRenderedPageBreak/>
              <w:t>16.1.3.2</w:t>
            </w:r>
          </w:p>
        </w:tc>
        <w:tc>
          <w:tcPr>
            <w:tcW w:w="6595" w:type="dxa"/>
          </w:tcPr>
          <w:p w:rsidR="00541997" w:rsidRPr="00A962FA" w:rsidRDefault="00541997" w:rsidP="00541997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16.1.3.2. В целях обеспечения учета реструктурированной и/или мораторной задолженности при осуществлении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гарантирующие поставщики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организации, отразившие величины такой задолженности в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форме приложения 47А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за отчетный месяц m, вправе направить в ЦФР расшифровку реструктурированной задолженности за услуги по передаче электроэнергии и/или мораторной задолженности потребителей – субъектов розничных рынков за электрическую энергию  за отчетный месяц m.</w:t>
            </w:r>
          </w:p>
          <w:p w:rsidR="00B930F0" w:rsidRPr="00A962FA" w:rsidRDefault="00B930F0" w:rsidP="00B930F0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Данные предоставляются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в соответствии с формами приложений 47Р и 47М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к настоящему Регламенту, в электронном виде с использованием ЭП с помощью ПО «АРМ участника». Указанные данные представляются в целом по участнику оптового рынка по факту за отчетный месяц </w:t>
            </w:r>
            <w:r w:rsidRPr="00A962FA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, с расшифровкой данных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в отношении каждого заключенного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участником оптового рынка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с контрагентами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Соглашения о реструктуризации и/или Мирового соглашения, а также каждого арбитражного дела, находящегося в </w:t>
            </w:r>
            <w:r w:rsidRPr="00A962FA">
              <w:rPr>
                <w:rFonts w:ascii="Garamond" w:hAnsi="Garamond"/>
                <w:i/>
                <w:sz w:val="22"/>
                <w:szCs w:val="22"/>
              </w:rPr>
              <w:t>Информационной системе "Картотека арбитражных дел" (далее - КАД), утвержденной постановлением Пленума Высшего Арбитражного Суда Российской Федерации от 25.12.2013г. № 100)</w:t>
            </w:r>
            <w:r w:rsidRPr="00A962FA">
              <w:rPr>
                <w:rFonts w:ascii="Garamond" w:hAnsi="Garamond"/>
                <w:sz w:val="22"/>
                <w:szCs w:val="22"/>
              </w:rPr>
              <w:t>.</w:t>
            </w:r>
          </w:p>
          <w:p w:rsidR="00282B7F" w:rsidRPr="00A962FA" w:rsidRDefault="00B930F0" w:rsidP="00D47B5E">
            <w:pPr>
              <w:pStyle w:val="a4"/>
              <w:ind w:firstLine="675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Срок предоставления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информации по формам приложений 47Р и (или) 47М, скорректированной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за отчетные периоды (месяцы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–1,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–2 и т.д.), до 5 (пятого) числа месяца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+2 либо до следующего рабочего дня, если 5 (пятое) число месяца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+2 приходится на нерабочий день. При предоставлении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скорректированной информации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в адрес ЦФР направляется письмо за подписью руководителя организации либо уполномоченного лица. В письме указываются причины, объемы проведенных корректировок по каждому скорректированному отчетному периоду.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 предоставлении в ЦФР до 5 (пятого) числа месяца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+2 скорректированной информации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приложения 47А к настоящему Регламенту участник также вправе предоставить (при необходимости) скорректированную информацию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формам приложений 47Р и (или) 47М к настоящему Регламенту для приведения в соответствие указанной в них информации. В случаях, если: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скорректированная информация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формам приложений 47Р и (или) 47М к настоящему Регламенту не предоставлена или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скорректированная информация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формам приложений 47Р и (или) 47М к настоящему Регламенту предоставлена, но не принята к учету ЦФР,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– </w:t>
            </w:r>
          </w:p>
          <w:p w:rsidR="00541997" w:rsidRPr="00A962FA" w:rsidRDefault="00541997" w:rsidP="00541997">
            <w:pPr>
              <w:pStyle w:val="a4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lastRenderedPageBreak/>
              <w:t xml:space="preserve">расчет фактических значений индикаторов К1 и К2 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Регламента мониторинга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 организаций </w:t>
            </w:r>
            <w:r w:rsidRPr="00A962FA">
              <w:rPr>
                <w:rFonts w:ascii="Garamond" w:hAnsi="Garamond"/>
                <w:iCs/>
                <w:color w:val="000000"/>
                <w:sz w:val="22"/>
                <w:szCs w:val="22"/>
                <w:lang w:val="ru-RU"/>
              </w:rPr>
              <w:t>(Приложение № 29 к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а) за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осуществляется на основе 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данных последних принятых к учету форм приложений 47Р и (или) 47М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за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845677" w:rsidRPr="00A962FA" w:rsidRDefault="00845677" w:rsidP="0084567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 осуществляет проверку представленных данных в течение 2 (двух) рабочих дней после получения данных от участника оптового рынка. По результатам проверки ЦФР принимает или не принимает к учету данные, представленные по формам приложений 47Р и/или 47М к настоящему Регламенту,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КО.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282B7F" w:rsidRPr="00A962FA" w:rsidRDefault="0084567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В случае принятия указанных данных ЦФР размещает уведомление по форме приложения 142 к настоящему Регламенту. В случае непринятия данных по форме приложения 47Р к настоящему Регламенту ЦФР размещает уведомление по форме приложения 145В к настоящему Регламенту. В случае непринятия данных по форме приложения 47М к настоящему Регламенту ЦФР размещает уведомление по форме приложения 145Г к настоящему Регламенту.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ЦФР не принимает к учету данные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формам приложений 47Р и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47М к настоящему Регламенту, если: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 сумма указанных в них фактических остатков реструктурированной и/или мораторной задолженности в части основного долга (без учета штрафов и пеней) в отчетном периоде m не соответствует величине, указанной в столбце №13 "Реструктурированная задолженность" и/или №17 "Мораторная задолженность"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формы приложения №47А к настоящему Регламенту, представленной участником оптового рынка за отчетный период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- величины указанных в них фактических остатков реструктурированной задолженности в части основного долга (без учета штрафов и пеней) в отчетном периоде m больше указанных в них в соответствии с соглашением о реструктуризации общих величин реструктурированной задолженности в части основного долга (без учета штрафов и пеней);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- величины указанных в них фактических остатков мораторной задолженности в части основного долга (без учета штрафов и пеней) в отчетном периоде m больше указанных в них в соответствии с размером требований кредиторов, установленных соответствующими судебными актами, общих величин мораторной задолженности в части основного долга (без учета штрафов и пеней);</w:t>
            </w:r>
          </w:p>
          <w:p w:rsidR="00541997" w:rsidRPr="00A962FA" w:rsidRDefault="00541997" w:rsidP="00541997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указанные участником оптового рынка уникальные коды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компаний, гарантирующих поставщиков не соответствуют кодам, присвоенным им инфраструктурными организациями;</w:t>
            </w:r>
          </w:p>
          <w:p w:rsidR="00541997" w:rsidRPr="00A962FA" w:rsidRDefault="00541997" w:rsidP="00541997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столбцы и строки, предназначенные для заполнения с использованием ПО «АРМ участника», не заполнены участником оптового рынка (все поля форм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приложений 47Р и 47М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пустые и (или) равны нулю);</w:t>
            </w:r>
          </w:p>
          <w:p w:rsidR="00E0523E" w:rsidRPr="00A962FA" w:rsidRDefault="00541997" w:rsidP="00541997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– в соответствующих полях отсутствует контактная информация участника оптового рынка.</w:t>
            </w:r>
          </w:p>
          <w:p w:rsidR="00E0523E" w:rsidRPr="00A962FA" w:rsidRDefault="00E0523E" w:rsidP="00E0523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В случае принятия к учету 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по формам приложений 47Р и (или) 47М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(в том числе скорректированных), предоставленных участником позднее 28-го числа месяца, следующего за отчетным (или после 5 (пятого) числа месяца </w:t>
            </w:r>
            <w:r w:rsidRPr="00A962F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+2 для скорректированных данных), ЦФР направляет информацию об этом в Комиссию при Наблюдательном совете Совета рынка по платежам на оптовом рынке электрической энергии и мощности, которая принимает решение о возможности учета предоставленных данных при расчете индикаторов К1 и (или) К2 в соответствии с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. 4.1.1 и 4.1.2 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Регламента мониторинга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 организаций </w:t>
            </w:r>
            <w:r w:rsidRPr="00A962FA">
              <w:rPr>
                <w:rFonts w:ascii="Garamond" w:hAnsi="Garamond"/>
                <w:iCs/>
                <w:color w:val="000000"/>
                <w:sz w:val="22"/>
                <w:szCs w:val="22"/>
              </w:rPr>
              <w:t>(Приложение № 29 к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</w:t>
            </w:r>
            <w:r w:rsidRPr="00A962FA">
              <w:rPr>
                <w:rFonts w:ascii="Garamond" w:hAnsi="Garamond"/>
                <w:i/>
                <w:color w:val="000000"/>
                <w:sz w:val="22"/>
                <w:szCs w:val="22"/>
              </w:rPr>
              <w:t>а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</w:rPr>
              <w:t>).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 вправе осуществлять выборочную проверку указываемых участником оптового рынка величин реструктурированной и (или) мораторной задолженности по формам приложений 47Р и 47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настоящему Регламенту.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Выборочная проверка может быть проведена в отношении участников, для которых исключение реструктурированной и (или) мораторной задолженности по итогам расчета индикаторов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деятельности за отчетный период (месяц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–1,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–2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и т.д.) повлекло переход индикатора К1 и (или) К2 от значений, не соответствующих рекомендуемому, к значениям, соответствующим рекомендуемому.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Проверка величин реструктурированной и (или) мораторной задолженности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формам приложений 47Р и 47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за отчетный период (месяц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–1,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–2 и т.д.) осуществляется в срок не более 15 (пятнадцати) рабочих дней, начиная с даты расчета фактических значений индикаторов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деятельности за отчетный период (месяц)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Выборочная проверка информации о реструктурированной задолженности проводится путем сравнения данных, отраженных в форме приложения 47Р, с данными, указанными в соглашениях о реструктуризации задолженности/мировых соглашений.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Для проведения соответствующей проверки ЦФР вправе запрашивать у участника </w:t>
            </w:r>
            <w:proofErr w:type="gram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копии</w:t>
            </w:r>
            <w:proofErr w:type="gram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указанных в форме приложения 47Р соглашений о реструктуризации задолженности/мировых соглашений со всеми приложениями, являющимися неотъемлемыми частями таких соглашений, а также запрашивать у контрагента, с которым у участника заключено соглашение о реструктуризации задолженности/мировое соглашение, информацию, подтверждающую действие указанных соглашений. Запрос о предоставлении информации для проведения проверки направляется ЦФР участнику на бумажном носителе, а также дублируется по электронной почте на адрес ответственных исполнителей, указанных в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реквизитах форм приложений 47Р и 47М.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Участник обязан представить в адрес ЦФР запрашиваемые документы в течение 5 (пяти) рабочих дней после получения запроса ЦФР. В случае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непредоставления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(несвоевременного предоставления) участником запрашиваемых документов ЦФР направляет информацию об этом в Комиссию при Наблюдательном совете Совета рынка по платежам на оптовом рынке электрической энергии и мощности.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 проверке сравниваются следующие данные, указанные в форме приложения 47Р, с данными копий соглашений о реструктуризации задолженности/мировых соглашений: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реквизиты соглашения о реструктуризации задолженности/мирового соглашения;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дата вступления в силу соглашения о реструктуризации задолженности/мирового соглашения;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наименование контрагента – территориальной сетевой организации;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сумма реструктурированной задолженности (по основному долгу);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фактический размер остатка задолженности (по основному долгу).</w:t>
            </w:r>
          </w:p>
          <w:p w:rsidR="00E0523E" w:rsidRPr="00A962FA" w:rsidRDefault="00E0523E" w:rsidP="003F34FB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Выборочная проверка информации о мораторной задолженности, представленной по форме приложения 47М к настоящему Регламенту, проводится путем сравнения данных, отраженных в форме приложения 47М, с аналогичными данными, указанными в судебных актах по соответствующим арбитражным делам в Информационной системе «Картотека арбитражных дел» (</w:t>
            </w:r>
            <w:hyperlink r:id="rId8" w:history="1">
              <w:r w:rsidRPr="00A962FA">
                <w:rPr>
                  <w:rStyle w:val="aff1"/>
                  <w:rFonts w:ascii="Garamond" w:hAnsi="Garamond"/>
                  <w:sz w:val="22"/>
                  <w:szCs w:val="22"/>
                  <w:highlight w:val="yellow"/>
                  <w:lang w:val="ru-RU"/>
                </w:rPr>
                <w:t>http://kad.arbitr.ru/</w:t>
              </w:r>
            </w:hyperlink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  <w:p w:rsidR="00E0523E" w:rsidRPr="00A962FA" w:rsidRDefault="00E0523E" w:rsidP="003F34FB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 проверке сравниваются следующие данные, указанные в форме приложения 47М, с данными судебных актов: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реквизиты судебных актов;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наименования и ИНН/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ОГРНИП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дебитора (должника);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размер требований кредитора (по основному долгу), включенных в реестр требований кредиторов.</w:t>
            </w:r>
          </w:p>
          <w:p w:rsidR="00541997" w:rsidRPr="00A962FA" w:rsidRDefault="00E0523E" w:rsidP="00A962FA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Результаты проверки информации о реструктурированной и мораторной задолженности направляются в Комиссию при Наблюдательном совете Совета рынка по платежам на оптовом рынке электрической энергии и мощности и в адрес участника оптового рынка, в отношении которого проводилась проверка, в срок, не превышающий 2 (два) рабочих дня после окончания проверки.</w:t>
            </w:r>
          </w:p>
        </w:tc>
        <w:tc>
          <w:tcPr>
            <w:tcW w:w="7371" w:type="dxa"/>
            <w:shd w:val="clear" w:color="auto" w:fill="auto"/>
          </w:tcPr>
          <w:p w:rsidR="00541997" w:rsidRPr="00A962FA" w:rsidRDefault="00541997" w:rsidP="00541997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lastRenderedPageBreak/>
              <w:t xml:space="preserve">16.1.3.2. В целях обеспечения учета реструктурированной и/или мораторной задолженности при осуществлении мониторинга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деятельности гарантирующие поставщики и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организации, отразившие величины такой задолженности </w:t>
            </w:r>
            <w:r w:rsidR="00282B7F" w:rsidRPr="00A962FA">
              <w:rPr>
                <w:rFonts w:ascii="Garamond" w:hAnsi="Garamond"/>
                <w:sz w:val="22"/>
                <w:szCs w:val="22"/>
              </w:rPr>
              <w:t xml:space="preserve">в </w:t>
            </w:r>
            <w:r w:rsidR="0031327D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отчете по</w:t>
            </w:r>
            <w:r w:rsidR="00282B7F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форме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31327D"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риложения 47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31327D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(единая) </w:t>
            </w:r>
            <w:r w:rsidR="00282B7F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риложения 47</w:t>
            </w:r>
            <w:r w:rsidR="00DE2334">
              <w:rPr>
                <w:rFonts w:ascii="Garamond" w:hAnsi="Garamond"/>
                <w:sz w:val="22"/>
                <w:szCs w:val="22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за отчетный месяц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>, вправе направить в ЦФР расшифровку реструктурированной задолженности за услу</w:t>
            </w:r>
            <w:r w:rsidR="00DE2334">
              <w:rPr>
                <w:rFonts w:ascii="Garamond" w:hAnsi="Garamond"/>
                <w:sz w:val="22"/>
                <w:szCs w:val="22"/>
              </w:rPr>
              <w:t>ги по передаче электроэнергии и (</w:t>
            </w:r>
            <w:r w:rsidRPr="00A962FA">
              <w:rPr>
                <w:rFonts w:ascii="Garamond" w:hAnsi="Garamond"/>
                <w:sz w:val="22"/>
                <w:szCs w:val="22"/>
              </w:rPr>
              <w:t>или</w:t>
            </w:r>
            <w:r w:rsidR="00DE2334">
              <w:rPr>
                <w:rFonts w:ascii="Garamond" w:hAnsi="Garamond"/>
                <w:sz w:val="22"/>
                <w:szCs w:val="22"/>
              </w:rPr>
              <w:t>)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мораторной задолженности потребителей – субъектов розничных рынков за электрическую энергию  за отчетный месяц </w:t>
            </w:r>
            <w:r w:rsidRPr="00DE233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>.</w:t>
            </w:r>
          </w:p>
          <w:p w:rsidR="00B930F0" w:rsidRPr="00A962FA" w:rsidRDefault="007A5613" w:rsidP="00B930F0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Расшифровка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>предоставля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>тся</w:t>
            </w:r>
            <w:r w:rsidR="00B930F0" w:rsidRPr="00A962FA">
              <w:rPr>
                <w:rFonts w:ascii="Garamond" w:hAnsi="Garamond"/>
                <w:sz w:val="22"/>
                <w:szCs w:val="22"/>
              </w:rPr>
              <w:t xml:space="preserve"> не позднее 28-го числа месяца, </w:t>
            </w:r>
            <w:r w:rsidR="00B930F0" w:rsidRPr="00A962FA">
              <w:rPr>
                <w:rFonts w:ascii="Garamond" w:hAnsi="Garamond"/>
                <w:sz w:val="22"/>
                <w:szCs w:val="22"/>
              </w:rPr>
              <w:lastRenderedPageBreak/>
              <w:t xml:space="preserve">следующего за отчетным, либо не позднее следующего рабочего дня, если 28-е число месяца, следующего за отчетным, приходится на нерабочий день, 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>в виде отчет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по форм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риложения 47Р и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930F0"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риложения 47М</w:t>
            </w:r>
            <w:r w:rsidR="00B930F0" w:rsidRPr="00A962FA">
              <w:rPr>
                <w:rFonts w:ascii="Garamond" w:hAnsi="Garamond"/>
                <w:sz w:val="22"/>
                <w:szCs w:val="22"/>
              </w:rPr>
              <w:t xml:space="preserve"> к настоящему Регламенту, в электронном виде с использованием ЭП с помощью ПО «АРМ участника». Указанные данные представляются в целом по участнику оптового рынка по факту за отчетный месяц </w:t>
            </w:r>
            <w:r w:rsidR="00B930F0" w:rsidRPr="00A962FA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="00B930F0" w:rsidRPr="00A962FA">
              <w:rPr>
                <w:rFonts w:ascii="Garamond" w:hAnsi="Garamond"/>
                <w:sz w:val="22"/>
                <w:szCs w:val="22"/>
              </w:rPr>
              <w:t xml:space="preserve"> в отношении каждого заключенного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им</w:t>
            </w:r>
            <w:r w:rsidR="00B930F0" w:rsidRPr="00A962FA">
              <w:rPr>
                <w:rFonts w:ascii="Garamond" w:hAnsi="Garamond"/>
                <w:sz w:val="22"/>
                <w:szCs w:val="22"/>
              </w:rPr>
              <w:t xml:space="preserve"> Соглашения о реструктуризации и/или Мирового соглашения, а также каждого арбитражного дела, находящегося в </w:t>
            </w:r>
            <w:r w:rsidR="00B930F0" w:rsidRPr="00A962FA">
              <w:rPr>
                <w:rFonts w:ascii="Garamond" w:hAnsi="Garamond"/>
                <w:i/>
                <w:sz w:val="22"/>
                <w:szCs w:val="22"/>
              </w:rPr>
              <w:t>Информационной системе "Картотека арбитражных дел" (далее - КАД), утвержденной постановлением Пленума Высшего Арбитражного Суда Российской Федерации от 25.12.2013г. № 100)</w:t>
            </w:r>
            <w:r w:rsidR="00B930F0" w:rsidRPr="00A962FA">
              <w:rPr>
                <w:rFonts w:ascii="Garamond" w:hAnsi="Garamond"/>
                <w:sz w:val="22"/>
                <w:szCs w:val="22"/>
              </w:rPr>
              <w:t>.</w:t>
            </w:r>
          </w:p>
          <w:p w:rsidR="00282B7F" w:rsidRPr="00A962FA" w:rsidRDefault="00B930F0" w:rsidP="00D47B5E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Срок предоставления 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отчетов по форм</w:t>
            </w:r>
            <w:r w:rsidR="007A5613" w:rsidRPr="00A962F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47Р и (или)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риложения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47М, скорректированн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за отчетные периоды (месяцы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A962F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–1, </w:t>
            </w:r>
            <w:r w:rsidRPr="00A962F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–2 и т.д.), до 5 (пятого) числа месяца </w:t>
            </w:r>
            <w:r w:rsidRPr="00A962F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+2 либо до следующего рабочего дня, если 5 (пятое) число месяца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+2 приходится на нерабочий день. При предоставлении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скорректированн</w:t>
            </w:r>
            <w:r w:rsidR="00BC5233" w:rsidRPr="00A962FA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</w:rPr>
              <w:t>данных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участником оптового рынка в адрес ЦФР направляется письмо за подписью руководителя организации либо уполномоченного лица. В письме указываются причины, объемы проведенных корректировок по каждому скорректированному отчетному периоду.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 предоставлении в ЦФР до 5 (пятого) числа месяца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+2 скорректированн</w:t>
            </w:r>
            <w:r w:rsidR="0031327D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ых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1327D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данных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1327D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виде </w:t>
            </w:r>
            <w:r w:rsidR="0031327D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="00282B7F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9B355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форме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9B355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="009B355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(единая) или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9B3559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настоящему Регламенту участник также вправе предоставить (при необходимости) скорректированн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данные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виде отчет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форм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47Р и (или)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47М к настоящему Регламенту для приведения в соответствие указанной в них информации. В случаях, если: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скорректированн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данные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виде отчет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форм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47Р и (или)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47М к настоящему Регламенту не предоставлен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или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скорректированн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ые данные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за 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виде отчет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форм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47Р и (или)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47М к настоящему Регламенту предоставлен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но не принят</w:t>
            </w:r>
            <w:r w:rsidR="0032516B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учету ЦФР,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– </w:t>
            </w:r>
          </w:p>
          <w:p w:rsidR="00541997" w:rsidRPr="00A962FA" w:rsidRDefault="00541997" w:rsidP="00541997">
            <w:pPr>
              <w:pStyle w:val="a4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расчет фактических значений индикаторов К1 и К2 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Регламента мониторинга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 организаций </w:t>
            </w:r>
            <w:r w:rsidRPr="00A962FA">
              <w:rPr>
                <w:rFonts w:ascii="Garamond" w:hAnsi="Garamond"/>
                <w:iCs/>
                <w:color w:val="000000"/>
                <w:sz w:val="22"/>
                <w:szCs w:val="22"/>
                <w:lang w:val="ru-RU"/>
              </w:rPr>
              <w:t>(Приложение № 29 к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а) за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осуществляется на основе 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последних принятых к учету </w:t>
            </w:r>
            <w:r w:rsidR="00135D6E"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lastRenderedPageBreak/>
              <w:t xml:space="preserve">отчетов по 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форм</w:t>
            </w:r>
            <w:r w:rsidR="00C610DA"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е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750E3"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риложени</w:t>
            </w:r>
            <w:r w:rsidR="00135D6E"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я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 47Р и (или) </w:t>
            </w:r>
            <w:r w:rsidR="00B750E3"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п</w:t>
            </w:r>
            <w:r w:rsidR="00135D6E"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риложения 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>47М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за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отчетный 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845677" w:rsidRPr="00A962FA" w:rsidRDefault="00845677" w:rsidP="0084567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осуществляет проверку представленных данных в течение 2 (двух) рабочих дней после 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получения. По результатам проверки ЦФР принимает или не принимает к учету данные отчет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</w:t>
            </w:r>
            <w:r w:rsidR="00C610DA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47Р и (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или</w:t>
            </w:r>
            <w:r w:rsidR="00DE233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47М к настоящему Регламенту,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КО.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  <w:p w:rsidR="00282B7F" w:rsidRPr="00A962FA" w:rsidRDefault="0084567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принятия указанных данных ЦФР размещает уведомление по форме приложения 142 к настоящему Регламенту. В случае непринятия 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отчетов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риложения 47Р к настоящему Регламенту ЦФР размещает уведомление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риложения 145В к настоящему Регламенту. В случае непринятия 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отчетов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риложения 47М к настоящему Регламенту ЦФР размещает уведомление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риложения 145</w:t>
            </w:r>
            <w:r w:rsidR="00DE2334">
              <w:rPr>
                <w:rFonts w:ascii="Garamond" w:hAnsi="Garamond"/>
                <w:sz w:val="22"/>
                <w:szCs w:val="22"/>
                <w:lang w:val="ru-RU"/>
              </w:rPr>
              <w:t>г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к настоящему Регламенту.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ЦФР не принимает к учету данные </w:t>
            </w:r>
            <w:r w:rsidR="00BB3A9E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отчетов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по формам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</w:t>
            </w:r>
            <w:r w:rsidR="00BB3A9E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я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47Р и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="00BB3A9E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</w:t>
            </w:r>
            <w:r w:rsidR="00BB3A9E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47М к настоящему Регламенту, если:</w:t>
            </w:r>
          </w:p>
          <w:p w:rsidR="00541997" w:rsidRPr="00A962FA" w:rsidRDefault="00541997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– сумма указанных в них фактических остатков реструктурированной и/или мораторной задолженности в части основного долга (без учета штрафов и пеней) в отчетном периоде m не соответствует величине, указанной в столбце №</w:t>
            </w:r>
            <w:r w:rsidR="00DE2334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13 "Реструктурированная задолженность" </w:t>
            </w:r>
            <w:r w:rsidR="00DE2334">
              <w:rPr>
                <w:rFonts w:ascii="Garamond" w:hAnsi="Garamond"/>
                <w:sz w:val="22"/>
                <w:szCs w:val="22"/>
                <w:lang w:val="ru-RU"/>
              </w:rPr>
              <w:t>и (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или</w:t>
            </w:r>
            <w:r w:rsidR="00DE2334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№</w:t>
            </w:r>
            <w:r w:rsidR="00DE2334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17 "Мораторная задолженность" 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отчета по </w:t>
            </w:r>
            <w:r w:rsidR="00282B7F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форм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е </w:t>
            </w:r>
            <w:r w:rsidR="007819C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приложения 47а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(единая)</w:t>
            </w:r>
            <w:r w:rsidR="00282B7F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или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</w:t>
            </w:r>
            <w:r w:rsidRPr="00A962FA">
              <w:rPr>
                <w:rFonts w:ascii="Garamond" w:hAnsi="Garamond"/>
                <w:color w:val="FF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47</w:t>
            </w:r>
            <w:r w:rsidR="00F8608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настоящему Регламенту, представленн</w:t>
            </w:r>
            <w:r w:rsidR="00433F7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ых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участником оптового рынка за отчетный период </w:t>
            </w:r>
            <w:r w:rsidRPr="00F8608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541997" w:rsidRPr="00A962FA" w:rsidRDefault="00DE2334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–</w:t>
            </w:r>
            <w:r w:rsidR="00541997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величины указанных в них фактических остатков реструктурированной задолженности в части основного долга (без учета штрафов и пеней) в отчетном периоде m больше указанных в них в соответствии с соглашением о реструктуризации общих величин реструктурированной задолженности в части основного долга (без учета штрафов и пеней);</w:t>
            </w:r>
          </w:p>
          <w:p w:rsidR="00541997" w:rsidRPr="00A962FA" w:rsidRDefault="00DE2334" w:rsidP="00541997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–</w:t>
            </w:r>
            <w:r w:rsidR="00541997"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величины указанных в них фактических остатков мораторной задолженности в части основного долга (без учета штрафов и пеней) в отчетном периоде m больше указанных в них в соответствии с размером требований кредиторов, установленных соответствующими судебными актами, </w:t>
            </w:r>
            <w:r w:rsidR="00541997"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общих величин мораторной задолженности в части основного долга (без учета штрафов и пеней);</w:t>
            </w:r>
          </w:p>
          <w:p w:rsidR="00541997" w:rsidRPr="00A962FA" w:rsidRDefault="00541997" w:rsidP="00541997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указанные участником оптового рынка уникальные коды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 компаний, гарантирующих поставщиков не соответствуют кодам, присвоенным им инфраструктурными организациями;</w:t>
            </w:r>
          </w:p>
          <w:p w:rsidR="00541997" w:rsidRPr="00A962FA" w:rsidRDefault="00541997" w:rsidP="00541997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– столбцы и строки, предназначенные для заполнения с использованием ПО «АРМ участника», не заполнены участником оптового рынка (все поля форм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</w:t>
            </w:r>
            <w:r w:rsidR="00BB3A9E" w:rsidRPr="00A962FA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47Р и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B3A9E"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риложения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47М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пустые и (или) равны нулю);</w:t>
            </w:r>
          </w:p>
          <w:p w:rsidR="00E0523E" w:rsidRPr="00A962FA" w:rsidRDefault="00541997" w:rsidP="00541997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>– в соответствующих полях отсутствует контактная информация участника оптового рынка.</w:t>
            </w:r>
          </w:p>
          <w:p w:rsidR="00E0523E" w:rsidRPr="00A962FA" w:rsidRDefault="00E0523E" w:rsidP="00E0523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</w:rPr>
              <w:t xml:space="preserve">В случае принятия к учету данных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отчетов по форм</w:t>
            </w:r>
            <w:r w:rsidR="00232184" w:rsidRPr="00A962F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риложения 47Р и (или)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риложения 47М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(в том числе скорректированных), предоставленных участником позднее 28-го числа месяца, следующего за отчетным (или после 5 (пятого) числа месяца </w:t>
            </w:r>
            <w:r w:rsidRPr="00A962F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+2 для скорректированных данных), ЦФР направляет информацию об этом в Комиссию при Наблюдательном совете Совета рынка по платежам на оптовом рынке электрической энергии и мощности, которая принимает решение о возможности учета предоставленных данных при расчете индикаторов К1 и (или) К2 в соответствии с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</w:rPr>
              <w:t xml:space="preserve">. 4.1.1 и 4.1.2 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Регламента мониторинга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 деятельности гарантирующих поставщиков и </w:t>
            </w:r>
            <w:proofErr w:type="spellStart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энергосбытовых</w:t>
            </w:r>
            <w:proofErr w:type="spellEnd"/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 организаций </w:t>
            </w:r>
            <w:r w:rsidRPr="00A962FA">
              <w:rPr>
                <w:rFonts w:ascii="Garamond" w:hAnsi="Garamond"/>
                <w:iCs/>
                <w:color w:val="000000"/>
                <w:sz w:val="22"/>
                <w:szCs w:val="22"/>
              </w:rPr>
              <w:t>(Приложение № 29 к</w:t>
            </w:r>
            <w:r w:rsidRPr="00A962FA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</w:t>
            </w:r>
            <w:r w:rsidRPr="00A962FA">
              <w:rPr>
                <w:rFonts w:ascii="Garamond" w:hAnsi="Garamond"/>
                <w:i/>
                <w:color w:val="000000"/>
                <w:sz w:val="22"/>
                <w:szCs w:val="22"/>
              </w:rPr>
              <w:t>а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</w:rPr>
              <w:t>).</w:t>
            </w:r>
            <w:r w:rsidRPr="00A962FA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ЦФР вправе осуществлять выборочную проверку величин реструктурированной и (или) мораторной задолженности</w:t>
            </w:r>
            <w:r w:rsidR="0023218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указываемых участником оптового рынка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отчетах по формам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47Р и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 настоящему Регламенту.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Выборочная проверка может быть проведена в отношении участников, для которых исключение реструктурированной и (или) мораторной задолженности по итогам расчета индикаторов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деятельности за отчетный период (месяц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–1,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–2 и т.д.) повлекло переход индикатора К1 и (или) К2 от значений, не соответствующих рекомендуемому, к значениям, соответствующим рекомендуемому.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Проверка величин реструктурированной и (или) мораторной задолженности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отчетах по формам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47Р и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за отчетный период (месяц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–1,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–2 и т.д.) осуществляется в срок не более 15 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(пятнадцати) рабочих дней, начиная с даты расчета фактических значений индикаторов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энергосбытовой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деятельности за отчетный период (месяц) </w:t>
            </w:r>
            <w:r w:rsidRPr="00A962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Выборочная проверка информации о реструктурированной задолженности проводится путем сравнения данных отчет</w:t>
            </w:r>
            <w:r w:rsidR="0023218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47Р с данными соглашени</w:t>
            </w:r>
            <w:r w:rsidR="0023218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й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 реструктуризации задолженности</w:t>
            </w:r>
            <w:r w:rsidR="002F40E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/</w:t>
            </w:r>
            <w:r w:rsidR="002F40E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мировых соглашений.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Для проведения соответствующей проверки ЦФР вправе запрашивать у участника </w:t>
            </w:r>
            <w:proofErr w:type="gram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копии</w:t>
            </w:r>
            <w:proofErr w:type="gram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указанных в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отчете по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форме </w:t>
            </w:r>
            <w:r w:rsidR="00B750E3" w:rsidRPr="00A962FA">
              <w:rPr>
                <w:rFonts w:ascii="Garamond" w:hAnsi="Garamond"/>
                <w:sz w:val="22"/>
                <w:szCs w:val="22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риложения 47Р соглашений о реструктуризации задолженности/мировых соглашений со всеми приложениями, являющимися неотъемлемыми частями таких соглашений, а также запрашивать у контрагента, с которым у участника заключено соглашение о реструктуризации задолженности/мировое соглашение, информацию, подтверждающую действие указанных соглашений. Запрос о предоставлении информации для проведения проверки направляется ЦФР участнику на бумажном носителе, а также дублируется по электронной почте на адрес ответственных исполнителей, указанных в </w:t>
            </w:r>
            <w:r w:rsidR="0023218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отчете по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форм</w:t>
            </w:r>
            <w:r w:rsidR="00232184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риложения 47Р.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Участник обязан пред</w:t>
            </w:r>
            <w:r w:rsidR="00EB5655" w:rsidRPr="00A962FA">
              <w:rPr>
                <w:rFonts w:ascii="Garamond" w:hAnsi="Garamond"/>
                <w:sz w:val="22"/>
                <w:szCs w:val="22"/>
                <w:lang w:val="ru-RU"/>
              </w:rPr>
              <w:t>о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ставить ЦФР запрашиваемые документы в течение 5 (пяти) рабочих дней после получения запроса. В случае </w:t>
            </w:r>
            <w:proofErr w:type="spellStart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непредоставления</w:t>
            </w:r>
            <w:proofErr w:type="spellEnd"/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(несвоевременного предоставления) участником запрашиваемых документов ЦФР направляет информацию об этом в Комиссию при Наблюдательном совете Совета рынка по платежам на оптовом рынке электрической энергии и мощности.</w:t>
            </w:r>
          </w:p>
          <w:p w:rsidR="00E0523E" w:rsidRPr="00A962FA" w:rsidRDefault="00E0523E" w:rsidP="00E0523E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 проверке </w:t>
            </w:r>
            <w:r w:rsidR="00EB565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информации о реструктурированной задолженности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сравниваются следующие данные: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реквизиты соглашения о реструктуризации задолженности/мирового соглашения;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дата вступления в силу соглашения о реструктуризации задолженности/мирового соглашения;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наименование контрагента – территориальной сетевой организации;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сумма реструктурированной задолженности (по основному долгу);</w:t>
            </w:r>
          </w:p>
          <w:p w:rsidR="00E0523E" w:rsidRPr="00A962FA" w:rsidRDefault="00E0523E" w:rsidP="00786CF7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фактический размер остатка задолженности (по основному долгу).</w:t>
            </w:r>
          </w:p>
          <w:p w:rsidR="00E0523E" w:rsidRPr="00A962FA" w:rsidRDefault="00E0523E" w:rsidP="003F34FB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Выборочная проверка информации о мораторной задолженности проводится путем сравнения данных отчет</w:t>
            </w:r>
            <w:r w:rsidR="00EB565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форме </w:t>
            </w:r>
            <w:r w:rsidR="00B750E3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риложения 47М с 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>данными судебных акт</w:t>
            </w:r>
            <w:r w:rsidR="00EB5655"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ов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 соответствующим арбитражным делам в </w:t>
            </w:r>
            <w:r w:rsidR="002F40E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нформационной системе «Картотека арбитражных дел» (</w:t>
            </w:r>
            <w:hyperlink r:id="rId9" w:history="1">
              <w:r w:rsidRPr="00A962FA">
                <w:rPr>
                  <w:rStyle w:val="aff1"/>
                  <w:rFonts w:ascii="Garamond" w:hAnsi="Garamond"/>
                  <w:sz w:val="22"/>
                  <w:szCs w:val="22"/>
                  <w:highlight w:val="yellow"/>
                  <w:lang w:val="ru-RU"/>
                </w:rPr>
                <w:t>http://kad.arbitr.ru/</w:t>
              </w:r>
            </w:hyperlink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  <w:p w:rsidR="00E0523E" w:rsidRPr="00A962FA" w:rsidRDefault="00E0523E" w:rsidP="003F34FB">
            <w:pPr>
              <w:pStyle w:val="a4"/>
              <w:ind w:firstLine="64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 проверке сравниваются следующие данные: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реквизиты судебных актов;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наименования и ИНН/</w:t>
            </w:r>
            <w:r w:rsidRPr="00A962FA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ОГРНИП</w:t>
            </w: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 xml:space="preserve"> дебитора (должника);</w:t>
            </w:r>
          </w:p>
          <w:p w:rsidR="00E0523E" w:rsidRPr="00A962FA" w:rsidRDefault="00E0523E" w:rsidP="00E0523E">
            <w:pPr>
              <w:pStyle w:val="a4"/>
              <w:numPr>
                <w:ilvl w:val="0"/>
                <w:numId w:val="31"/>
              </w:numPr>
              <w:rPr>
                <w:rFonts w:ascii="Garamond" w:hAnsi="Garamond"/>
                <w:sz w:val="22"/>
                <w:szCs w:val="22"/>
                <w:lang w:val="ru-RU"/>
              </w:rPr>
            </w:pPr>
            <w:r w:rsidRPr="00A962FA">
              <w:rPr>
                <w:rFonts w:ascii="Garamond" w:hAnsi="Garamond"/>
                <w:sz w:val="22"/>
                <w:szCs w:val="22"/>
                <w:lang w:val="ru-RU"/>
              </w:rPr>
              <w:t>размер требований кредитора (по основному долгу), включенных в реестр требований кредиторов.</w:t>
            </w:r>
          </w:p>
          <w:p w:rsidR="00E0523E" w:rsidRPr="00A962FA" w:rsidRDefault="00E0523E" w:rsidP="00E0523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Результаты провер</w:t>
            </w:r>
            <w:r w:rsidR="00EB5655" w:rsidRPr="00A962FA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к информации о реструктурированной и мораторной задолженности направляются в Комиссию при Наблюдательном совете Совета рынка по платежам на оптовом рынке электрической энергии и </w:t>
            </w:r>
            <w:proofErr w:type="gramStart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мощности</w:t>
            </w:r>
            <w:proofErr w:type="gramEnd"/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и участник</w:t>
            </w:r>
            <w:r w:rsidR="00EB5655" w:rsidRPr="00A962FA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оптового рынка, в отношении которого проводилась проверка, в </w:t>
            </w:r>
            <w:r w:rsidR="00EB5655" w:rsidRPr="00A962FA">
              <w:rPr>
                <w:rFonts w:ascii="Garamond" w:hAnsi="Garamond"/>
                <w:sz w:val="22"/>
                <w:szCs w:val="22"/>
                <w:highlight w:val="yellow"/>
              </w:rPr>
              <w:t>течение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2 (дв</w:t>
            </w:r>
            <w:r w:rsidR="00EB5655" w:rsidRPr="00A962FA">
              <w:rPr>
                <w:rFonts w:ascii="Garamond" w:hAnsi="Garamond"/>
                <w:sz w:val="22"/>
                <w:szCs w:val="22"/>
                <w:highlight w:val="yellow"/>
              </w:rPr>
              <w:t>ух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>) рабочих дн</w:t>
            </w:r>
            <w:r w:rsidR="002F40E3"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 w:rsidRPr="00A962FA">
              <w:rPr>
                <w:rFonts w:ascii="Garamond" w:hAnsi="Garamond"/>
                <w:sz w:val="22"/>
                <w:szCs w:val="22"/>
                <w:highlight w:val="yellow"/>
              </w:rPr>
              <w:t xml:space="preserve"> после окончания проверки.</w:t>
            </w:r>
          </w:p>
          <w:p w:rsidR="00541997" w:rsidRPr="00A962FA" w:rsidRDefault="00541997" w:rsidP="003F34FB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6132A1" w:rsidRPr="00A962FA" w:rsidTr="00AD6DA3">
        <w:trPr>
          <w:trHeight w:val="64"/>
        </w:trPr>
        <w:tc>
          <w:tcPr>
            <w:tcW w:w="918" w:type="dxa"/>
            <w:vAlign w:val="center"/>
          </w:tcPr>
          <w:p w:rsidR="006132A1" w:rsidRPr="00A962FA" w:rsidRDefault="006132A1" w:rsidP="0054199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966" w:type="dxa"/>
            <w:gridSpan w:val="2"/>
          </w:tcPr>
          <w:p w:rsidR="006132A1" w:rsidRPr="006132A1" w:rsidRDefault="006132A1" w:rsidP="00541997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132A1">
              <w:rPr>
                <w:rFonts w:ascii="Garamond" w:hAnsi="Garamond"/>
                <w:b/>
                <w:sz w:val="22"/>
                <w:szCs w:val="22"/>
              </w:rPr>
              <w:t>Везде по тексту регламента заменить номер приложения 47А на 47а</w:t>
            </w:r>
          </w:p>
        </w:tc>
      </w:tr>
    </w:tbl>
    <w:p w:rsidR="00204803" w:rsidRDefault="00204803">
      <w:pPr>
        <w:rPr>
          <w:rFonts w:ascii="Garamond" w:hAnsi="Garamond"/>
          <w:b/>
          <w:sz w:val="22"/>
          <w:szCs w:val="22"/>
        </w:rPr>
        <w:sectPr w:rsidR="00204803" w:rsidSect="00ED4B05">
          <w:footerReference w:type="default" r:id="rId10"/>
          <w:pgSz w:w="16838" w:h="11906" w:orient="landscape"/>
          <w:pgMar w:top="1135" w:right="1134" w:bottom="426" w:left="1134" w:header="709" w:footer="431" w:gutter="0"/>
          <w:cols w:space="708"/>
          <w:docGrid w:linePitch="360"/>
        </w:sectPr>
      </w:pPr>
    </w:p>
    <w:p w:rsidR="007D22C3" w:rsidRDefault="007D22C3">
      <w:pPr>
        <w:rPr>
          <w:rFonts w:ascii="Garamond" w:hAnsi="Garamond"/>
          <w:b/>
          <w:sz w:val="26"/>
          <w:szCs w:val="26"/>
        </w:rPr>
      </w:pPr>
    </w:p>
    <w:p w:rsidR="007E0B42" w:rsidRPr="005F18F2" w:rsidRDefault="00763E72">
      <w:pPr>
        <w:rPr>
          <w:rFonts w:ascii="Garamond" w:hAnsi="Garamond" w:cs="Arial CYR"/>
          <w:b/>
          <w:sz w:val="26"/>
          <w:szCs w:val="26"/>
        </w:rPr>
      </w:pPr>
      <w:r w:rsidRPr="005F18F2">
        <w:rPr>
          <w:rFonts w:ascii="Garamond" w:hAnsi="Garamond"/>
          <w:b/>
          <w:sz w:val="26"/>
          <w:szCs w:val="26"/>
        </w:rPr>
        <w:t>Добавить приложение 47</w:t>
      </w:r>
      <w:r w:rsidR="006132A1">
        <w:rPr>
          <w:rFonts w:ascii="Garamond" w:hAnsi="Garamond"/>
          <w:b/>
          <w:sz w:val="26"/>
          <w:szCs w:val="26"/>
        </w:rPr>
        <w:t>а</w:t>
      </w:r>
      <w:r w:rsidRPr="005F18F2">
        <w:rPr>
          <w:rFonts w:ascii="Garamond" w:hAnsi="Garamond"/>
          <w:b/>
          <w:sz w:val="26"/>
          <w:szCs w:val="26"/>
        </w:rPr>
        <w:t xml:space="preserve"> (единая) к </w:t>
      </w:r>
      <w:r w:rsidRPr="005F18F2">
        <w:rPr>
          <w:rFonts w:ascii="Garamond" w:hAnsi="Garamond"/>
          <w:b/>
          <w:bCs/>
          <w:caps/>
          <w:sz w:val="26"/>
          <w:szCs w:val="26"/>
        </w:rPr>
        <w:t xml:space="preserve">РЕГЛАМЕНТУ </w:t>
      </w:r>
      <w:r w:rsidRPr="005F18F2"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  <w:r w:rsidRPr="005F18F2">
        <w:rPr>
          <w:rFonts w:ascii="Garamond" w:hAnsi="Garamond" w:cs="Arial CYR"/>
          <w:b/>
          <w:sz w:val="26"/>
          <w:szCs w:val="26"/>
        </w:rPr>
        <w:t xml:space="preserve"> </w:t>
      </w:r>
    </w:p>
    <w:p w:rsidR="007E0B42" w:rsidRDefault="007E0B42">
      <w:pPr>
        <w:rPr>
          <w:rFonts w:cs="Arial CYR"/>
          <w:b/>
          <w:sz w:val="22"/>
          <w:szCs w:val="22"/>
        </w:rPr>
      </w:pPr>
    </w:p>
    <w:p w:rsidR="007E0B42" w:rsidRDefault="00763E72">
      <w:pPr>
        <w:jc w:val="right"/>
        <w:rPr>
          <w:rFonts w:ascii="Garamond" w:hAnsi="Garamond" w:cs="Arial CYR"/>
          <w:b/>
          <w:sz w:val="22"/>
          <w:szCs w:val="22"/>
        </w:rPr>
      </w:pPr>
      <w:r>
        <w:rPr>
          <w:rFonts w:ascii="Garamond" w:hAnsi="Garamond" w:cs="Arial CYR"/>
          <w:b/>
          <w:sz w:val="22"/>
          <w:szCs w:val="22"/>
          <w:highlight w:val="yellow"/>
        </w:rPr>
        <w:t>Приложение 47</w:t>
      </w:r>
      <w:r w:rsidR="00F8608B">
        <w:rPr>
          <w:rFonts w:ascii="Garamond" w:hAnsi="Garamond" w:cs="Arial CYR"/>
          <w:b/>
          <w:sz w:val="22"/>
          <w:szCs w:val="22"/>
          <w:highlight w:val="yellow"/>
        </w:rPr>
        <w:t>а</w:t>
      </w:r>
      <w:r>
        <w:rPr>
          <w:rFonts w:ascii="Garamond" w:hAnsi="Garamond" w:cs="Arial CYR"/>
          <w:b/>
          <w:sz w:val="22"/>
          <w:szCs w:val="22"/>
          <w:highlight w:val="yellow"/>
        </w:rPr>
        <w:t xml:space="preserve"> (единая) к </w:t>
      </w:r>
      <w:r>
        <w:rPr>
          <w:rFonts w:ascii="Garamond" w:hAnsi="Garamond" w:cs="Arial CYR"/>
          <w:b/>
          <w:caps/>
          <w:sz w:val="22"/>
          <w:szCs w:val="22"/>
          <w:highlight w:val="yellow"/>
        </w:rPr>
        <w:t>р</w:t>
      </w:r>
      <w:r>
        <w:rPr>
          <w:rFonts w:ascii="Garamond" w:hAnsi="Garamond" w:cs="Arial CYR"/>
          <w:b/>
          <w:sz w:val="22"/>
          <w:szCs w:val="22"/>
          <w:highlight w:val="yellow"/>
        </w:rPr>
        <w:t>егламенту финансовых расчетов на оптовом рынке</w:t>
      </w:r>
    </w:p>
    <w:p w:rsidR="007E0B42" w:rsidRDefault="007E0B42">
      <w:pPr>
        <w:jc w:val="right"/>
        <w:rPr>
          <w:rFonts w:cs="Arial CYR"/>
          <w:b/>
        </w:rPr>
      </w:pPr>
    </w:p>
    <w:tbl>
      <w:tblPr>
        <w:tblW w:w="4989" w:type="pct"/>
        <w:tblLayout w:type="fixed"/>
        <w:tblLook w:val="04A0" w:firstRow="1" w:lastRow="0" w:firstColumn="1" w:lastColumn="0" w:noHBand="0" w:noVBand="1"/>
      </w:tblPr>
      <w:tblGrid>
        <w:gridCol w:w="1123"/>
        <w:gridCol w:w="658"/>
        <w:gridCol w:w="64"/>
        <w:gridCol w:w="561"/>
        <w:gridCol w:w="151"/>
        <w:gridCol w:w="730"/>
        <w:gridCol w:w="712"/>
        <w:gridCol w:w="602"/>
        <w:gridCol w:w="707"/>
        <w:gridCol w:w="593"/>
        <w:gridCol w:w="596"/>
        <w:gridCol w:w="712"/>
        <w:gridCol w:w="875"/>
        <w:gridCol w:w="875"/>
        <w:gridCol w:w="491"/>
        <w:gridCol w:w="913"/>
        <w:gridCol w:w="526"/>
        <w:gridCol w:w="672"/>
        <w:gridCol w:w="837"/>
        <w:gridCol w:w="608"/>
        <w:gridCol w:w="837"/>
        <w:gridCol w:w="695"/>
      </w:tblGrid>
      <w:tr w:rsidR="007E0B42" w:rsidTr="00B104E3">
        <w:trPr>
          <w:trHeight w:val="855"/>
        </w:trPr>
        <w:tc>
          <w:tcPr>
            <w:tcW w:w="397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bookmarkStart w:id="0" w:name="RANGE!A1:T57"/>
            <w:bookmarkEnd w:id="0"/>
            <w: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 xml:space="preserve">Информация о реализации на потребительском рынке электрической энергии (мощности), предоставляемая участниками оптового рынка – гарантирующими поставщиками, </w:t>
            </w:r>
            <w:proofErr w:type="spellStart"/>
            <w: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энергосбытовыми</w:t>
            </w:r>
            <w:proofErr w:type="spellEnd"/>
            <w: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 xml:space="preserve"> компаниями в АО «ЦФР»</w:t>
            </w:r>
          </w:p>
          <w:p w:rsidR="007E0B42" w:rsidRDefault="007E0B4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highlight w:val="yellow"/>
              </w:rPr>
            </w:pPr>
          </w:p>
          <w:p w:rsidR="007E0B42" w:rsidRDefault="00763E72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В целом по участнику оптового рынка (указывается наименование участника оптового рынка)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  <w:highlight w:val="yellow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  <w:highlight w:val="yellow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</w:tr>
      <w:tr w:rsidR="007E0B42" w:rsidTr="00B104E3">
        <w:trPr>
          <w:trHeight w:val="58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Название организации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61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Период (месяц)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с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по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615"/>
        </w:trPr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510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 w:rsidP="00B104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</w:t>
            </w:r>
            <w:r w:rsidR="00B104E3"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полученных за энергию), тыс. руб.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B104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7E0B42" w:rsidTr="00B104E3">
        <w:trPr>
          <w:trHeight w:val="495"/>
        </w:trPr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450"/>
        </w:trPr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1317"/>
        </w:trPr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570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7E0B42" w:rsidTr="00B104E3">
        <w:trPr>
          <w:trHeight w:val="209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81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78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6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 1. Промышленные и приравненные к ним потребители 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9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9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86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3. ОАО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9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4. Предприятия Минобороны РФ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6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 Бюджетные потребители (без учета предприятий Минобороны), ВСЕГО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73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1262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 w:rsidP="00B104E3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«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Бюджетные потребители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»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- строка 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«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Федеральный бюджет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»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, без учета предприятий Минобороны)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7E0B42" w:rsidTr="00B104E3">
        <w:trPr>
          <w:trHeight w:val="55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 Сельскохозяйственные товаропроизводители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4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 Население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51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8. Потребители – управляющие компании,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ТСЖ, ЖСК и т.д., ВСЕГО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lastRenderedPageBreak/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855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9.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403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 Потери **</w:t>
            </w: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7E0B42" w:rsidTr="00B104E3">
        <w:trPr>
          <w:trHeight w:val="278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потери МРСК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потери прочие ТСО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B104E3" w:rsidTr="00B104E3">
        <w:trPr>
          <w:trHeight w:val="413"/>
        </w:trPr>
        <w:tc>
          <w:tcPr>
            <w:tcW w:w="475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B104E3" w:rsidRDefault="00763E72">
            <w:pPr>
              <w:rPr>
                <w:rFonts w:ascii="Arial" w:hAnsi="Arial" w:cs="Arial"/>
                <w:sz w:val="12"/>
                <w:szCs w:val="12"/>
              </w:rPr>
            </w:pPr>
            <w:r w:rsidRPr="00B104E3">
              <w:rPr>
                <w:rFonts w:ascii="Arial" w:hAnsi="Arial" w:cs="Arial"/>
                <w:sz w:val="12"/>
                <w:szCs w:val="12"/>
              </w:rPr>
              <w:t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</w:t>
            </w:r>
            <w:r w:rsidR="00B104E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104E3">
              <w:rPr>
                <w:rFonts w:ascii="Arial" w:hAnsi="Arial" w:cs="Arial"/>
                <w:sz w:val="12"/>
                <w:szCs w:val="12"/>
              </w:rPr>
              <w:t>г. № 51 и которые являются потребителями систем коммунальной и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нфраструктуры (сферы ЖКХ), в </w:t>
            </w:r>
            <w:proofErr w:type="spellStart"/>
            <w:r w:rsidR="00697693">
              <w:rPr>
                <w:rFonts w:ascii="Arial" w:hAnsi="Arial" w:cs="Arial"/>
                <w:sz w:val="12"/>
                <w:szCs w:val="12"/>
              </w:rPr>
              <w:t>т.</w:t>
            </w:r>
            <w:r w:rsidRPr="00B104E3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Pr="00B104E3"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 w:rsidRPr="00B104E3"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 w:rsidRPr="00B104E3"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B104E3" w:rsidTr="00B104E3">
        <w:trPr>
          <w:trHeight w:val="277"/>
        </w:trPr>
        <w:tc>
          <w:tcPr>
            <w:tcW w:w="447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B104E3" w:rsidRDefault="00763E72">
            <w:pPr>
              <w:rPr>
                <w:rFonts w:ascii="Arial" w:hAnsi="Arial" w:cs="Arial"/>
                <w:sz w:val="12"/>
                <w:szCs w:val="12"/>
              </w:rPr>
            </w:pPr>
            <w:r w:rsidRPr="00B104E3"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B104E3" w:rsidTr="00B104E3">
        <w:trPr>
          <w:trHeight w:val="271"/>
        </w:trPr>
        <w:tc>
          <w:tcPr>
            <w:tcW w:w="475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B104E3" w:rsidRDefault="00763E72" w:rsidP="00B104E3">
            <w:pPr>
              <w:rPr>
                <w:rFonts w:ascii="Arial" w:hAnsi="Arial" w:cs="Arial"/>
                <w:sz w:val="12"/>
                <w:szCs w:val="12"/>
              </w:rPr>
            </w:pPr>
            <w:r w:rsidRPr="00B104E3">
              <w:rPr>
                <w:rFonts w:ascii="Arial" w:hAnsi="Arial" w:cs="Arial"/>
                <w:sz w:val="12"/>
                <w:szCs w:val="12"/>
              </w:rPr>
              <w:t xml:space="preserve"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</w:t>
            </w:r>
            <w:r w:rsidR="00B104E3" w:rsidRPr="00B104E3">
              <w:rPr>
                <w:rFonts w:ascii="Arial" w:hAnsi="Arial" w:cs="Arial"/>
                <w:sz w:val="12"/>
                <w:szCs w:val="12"/>
              </w:rPr>
              <w:t>–</w:t>
            </w:r>
            <w:r w:rsidRPr="00B104E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104E3" w:rsidRPr="00B104E3">
              <w:rPr>
                <w:rFonts w:ascii="Arial" w:hAnsi="Arial" w:cs="Arial"/>
                <w:sz w:val="12"/>
                <w:szCs w:val="12"/>
              </w:rPr>
              <w:t>с</w:t>
            </w:r>
            <w:r w:rsidRPr="00B104E3">
              <w:rPr>
                <w:rFonts w:ascii="Arial" w:hAnsi="Arial" w:cs="Arial"/>
                <w:sz w:val="12"/>
                <w:szCs w:val="12"/>
              </w:rPr>
              <w:t xml:space="preserve">писано </w:t>
            </w:r>
            <w:proofErr w:type="gramStart"/>
            <w:r w:rsidRPr="00B104E3"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 w:rsidRPr="00B104E3">
              <w:rPr>
                <w:rFonts w:ascii="Arial" w:hAnsi="Arial" w:cs="Arial"/>
                <w:sz w:val="12"/>
                <w:szCs w:val="12"/>
              </w:rPr>
              <w:t xml:space="preserve"> за отчетный период (столбец 6 данного отчета).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Tr="00B104E3">
        <w:trPr>
          <w:trHeight w:val="728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435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20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2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 w:rsidP="00B104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</w:t>
            </w:r>
            <w:r w:rsidR="00B104E3">
              <w:rPr>
                <w:rFonts w:ascii="Arial" w:hAnsi="Arial" w:cs="Arial"/>
                <w:sz w:val="12"/>
                <w:szCs w:val="12"/>
              </w:rPr>
              <w:t>о</w:t>
            </w:r>
            <w:r>
              <w:rPr>
                <w:rFonts w:ascii="Arial" w:hAnsi="Arial" w:cs="Arial"/>
                <w:sz w:val="12"/>
                <w:szCs w:val="12"/>
              </w:rPr>
              <w:t>статок авансовых платежей на конец отчетного периода) ВСЕГО, тыс. руб.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 w:rsidP="00B104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B104E3">
              <w:rPr>
                <w:rFonts w:ascii="Arial" w:hAnsi="Arial" w:cs="Arial"/>
                <w:sz w:val="12"/>
                <w:szCs w:val="12"/>
              </w:rPr>
              <w:t>к</w:t>
            </w:r>
            <w:r>
              <w:rPr>
                <w:rFonts w:ascii="Arial" w:hAnsi="Arial" w:cs="Arial"/>
                <w:sz w:val="12"/>
                <w:szCs w:val="12"/>
              </w:rPr>
              <w:t>редиторская задолженность на конец отчетного периода ВСЕГО, тыс. руб.</w:t>
            </w:r>
          </w:p>
        </w:tc>
        <w:tc>
          <w:tcPr>
            <w:tcW w:w="168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Кредиторская задолженность н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а конец отчетного периода, в </w:t>
            </w:r>
            <w:proofErr w:type="spellStart"/>
            <w:r w:rsidR="00697693">
              <w:rPr>
                <w:rFonts w:ascii="Arial" w:hAnsi="Arial" w:cs="Arial"/>
                <w:sz w:val="12"/>
                <w:szCs w:val="12"/>
              </w:rPr>
              <w:t>т.</w:t>
            </w:r>
            <w:r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66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9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4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536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2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3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26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E0B42" w:rsidTr="00B104E3">
        <w:trPr>
          <w:trHeight w:val="41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B104E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75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B104E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14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2. Покупка с РРЭ: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E0B42" w:rsidTr="00B104E3">
        <w:trPr>
          <w:trHeight w:val="55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 w:rsidP="00B104E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79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B104E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855"/>
        </w:trPr>
        <w:tc>
          <w:tcPr>
            <w:tcW w:w="397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2C3" w:rsidRDefault="007D22C3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  <w:p w:rsidR="007E0B42" w:rsidRDefault="00763E72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По субъекту РФ 1 (указывается наименование субъекта РФ 1, в котором участник оптового рынка осуществляет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энергосбытовую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деятельность)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</w:tr>
      <w:tr w:rsidR="007E0B42" w:rsidTr="00B104E3">
        <w:trPr>
          <w:trHeight w:val="585"/>
        </w:trPr>
        <w:tc>
          <w:tcPr>
            <w:tcW w:w="386" w:type="pct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1" w:type="pct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615"/>
        </w:trPr>
        <w:tc>
          <w:tcPr>
            <w:tcW w:w="386" w:type="pct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1" w:type="pct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510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2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</w:t>
            </w:r>
            <w:r w:rsidR="00B104E3">
              <w:rPr>
                <w:rFonts w:ascii="Arial" w:hAnsi="Arial" w:cs="Arial"/>
                <w:sz w:val="12"/>
                <w:szCs w:val="12"/>
              </w:rPr>
              <w:t>,</w:t>
            </w:r>
            <w:r w:rsidR="00763E72">
              <w:rPr>
                <w:rFonts w:ascii="Arial" w:hAnsi="Arial" w:cs="Arial"/>
                <w:sz w:val="12"/>
                <w:szCs w:val="12"/>
              </w:rPr>
              <w:t xml:space="preserve"> полученных за энергию), тыс. руб.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8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7E0B42" w:rsidTr="00B104E3">
        <w:trPr>
          <w:trHeight w:val="49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9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45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8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979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5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7E0B42" w:rsidTr="00B104E3">
        <w:trPr>
          <w:trHeight w:val="209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81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78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В том числе: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6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9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9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86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3. ОАО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9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4. Предприятия Минобороны РФ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6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 Бюджетные потребители (без учета предприятий Минобороны), ВСЕГО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73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1262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 w:rsidP="00B104E3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«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Бюджетные потребители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»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- строка 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«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Федеральный бюджет</w:t>
            </w:r>
            <w:r w:rsidR="00B104E3">
              <w:rPr>
                <w:rFonts w:ascii="Arial" w:hAnsi="Arial" w:cs="Arial"/>
                <w:i/>
                <w:iCs/>
                <w:sz w:val="12"/>
                <w:szCs w:val="12"/>
              </w:rPr>
              <w:t>»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, без учета предприятий Минобороны)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7E0B42" w:rsidTr="00B104E3">
        <w:trPr>
          <w:trHeight w:val="55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 Сельскохозяйственные товаропроизводители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4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 Население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51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8. Потребители – управляющие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компании, ТСЖ, ЖСК и т.д., ВСЕГО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lastRenderedPageBreak/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855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9.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403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 Потери **</w:t>
            </w: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7E0B42" w:rsidTr="00B104E3">
        <w:trPr>
          <w:trHeight w:val="278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B104E3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потери МРСК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B104E3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потери прочие ТСО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B104E3" w:rsidTr="00B104E3">
        <w:trPr>
          <w:trHeight w:val="413"/>
        </w:trPr>
        <w:tc>
          <w:tcPr>
            <w:tcW w:w="475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B104E3" w:rsidRDefault="00763E72">
            <w:pPr>
              <w:rPr>
                <w:rFonts w:ascii="Arial" w:hAnsi="Arial" w:cs="Arial"/>
                <w:sz w:val="12"/>
                <w:szCs w:val="12"/>
              </w:rPr>
            </w:pPr>
            <w:r w:rsidRPr="00B104E3">
              <w:rPr>
                <w:rFonts w:ascii="Arial" w:hAnsi="Arial" w:cs="Arial"/>
                <w:sz w:val="12"/>
                <w:szCs w:val="12"/>
              </w:rPr>
              <w:t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104E3">
              <w:rPr>
                <w:rFonts w:ascii="Arial" w:hAnsi="Arial" w:cs="Arial"/>
                <w:sz w:val="12"/>
                <w:szCs w:val="12"/>
              </w:rPr>
              <w:t>г. № 51 и которые являются потребителями систем коммунальной и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нфраструктуры (сферы ЖКХ), в </w:t>
            </w:r>
            <w:proofErr w:type="spellStart"/>
            <w:r w:rsidR="00697693">
              <w:rPr>
                <w:rFonts w:ascii="Arial" w:hAnsi="Arial" w:cs="Arial"/>
                <w:sz w:val="12"/>
                <w:szCs w:val="12"/>
              </w:rPr>
              <w:t>т.</w:t>
            </w:r>
            <w:r w:rsidRPr="00B104E3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Pr="00B104E3"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 w:rsidRPr="00B104E3"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 w:rsidRPr="00B104E3"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B104E3" w:rsidTr="00B104E3">
        <w:trPr>
          <w:trHeight w:val="277"/>
        </w:trPr>
        <w:tc>
          <w:tcPr>
            <w:tcW w:w="447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B104E3" w:rsidRDefault="00763E72">
            <w:pPr>
              <w:rPr>
                <w:rFonts w:ascii="Arial" w:hAnsi="Arial" w:cs="Arial"/>
                <w:sz w:val="12"/>
                <w:szCs w:val="12"/>
              </w:rPr>
            </w:pPr>
            <w:r w:rsidRPr="00B104E3"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B104E3" w:rsidTr="00B104E3">
        <w:trPr>
          <w:trHeight w:val="75"/>
        </w:trPr>
        <w:tc>
          <w:tcPr>
            <w:tcW w:w="475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B104E3" w:rsidRDefault="00763E72" w:rsidP="00B104E3">
            <w:pPr>
              <w:rPr>
                <w:rFonts w:ascii="Arial" w:hAnsi="Arial" w:cs="Arial"/>
                <w:sz w:val="12"/>
                <w:szCs w:val="12"/>
              </w:rPr>
            </w:pPr>
            <w:r w:rsidRPr="00B104E3">
              <w:rPr>
                <w:rFonts w:ascii="Arial" w:hAnsi="Arial" w:cs="Arial"/>
                <w:sz w:val="12"/>
                <w:szCs w:val="12"/>
              </w:rPr>
              <w:t xml:space="preserve"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</w:t>
            </w:r>
            <w:r w:rsidR="00B104E3">
              <w:rPr>
                <w:rFonts w:ascii="Arial" w:hAnsi="Arial" w:cs="Arial"/>
                <w:sz w:val="12"/>
                <w:szCs w:val="12"/>
              </w:rPr>
              <w:t>–</w:t>
            </w:r>
            <w:r w:rsidRPr="00B104E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104E3">
              <w:rPr>
                <w:rFonts w:ascii="Arial" w:hAnsi="Arial" w:cs="Arial"/>
                <w:sz w:val="12"/>
                <w:szCs w:val="12"/>
              </w:rPr>
              <w:t>списано безнадежной</w:t>
            </w:r>
            <w:r w:rsidRPr="00B104E3">
              <w:rPr>
                <w:rFonts w:ascii="Arial" w:hAnsi="Arial" w:cs="Arial"/>
                <w:sz w:val="12"/>
                <w:szCs w:val="12"/>
              </w:rPr>
              <w:t xml:space="preserve"> задолженности за отчетный период (столбец 6 данного отчета).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B104E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Tr="00B104E3">
        <w:trPr>
          <w:trHeight w:val="46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435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20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2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 w:rsidP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</w:t>
            </w:r>
            <w:r w:rsidR="00697693">
              <w:rPr>
                <w:rFonts w:ascii="Arial" w:hAnsi="Arial" w:cs="Arial"/>
                <w:sz w:val="12"/>
                <w:szCs w:val="12"/>
              </w:rPr>
              <w:t>о</w:t>
            </w:r>
            <w:r>
              <w:rPr>
                <w:rFonts w:ascii="Arial" w:hAnsi="Arial" w:cs="Arial"/>
                <w:sz w:val="12"/>
                <w:szCs w:val="12"/>
              </w:rPr>
              <w:t>статок авансовых платежей на конец отчетного периода) ВСЕГО, тыс. руб.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 w:rsidP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697693">
              <w:rPr>
                <w:rFonts w:ascii="Arial" w:hAnsi="Arial" w:cs="Arial"/>
                <w:sz w:val="12"/>
                <w:szCs w:val="12"/>
              </w:rPr>
              <w:t>к</w:t>
            </w:r>
            <w:r>
              <w:rPr>
                <w:rFonts w:ascii="Arial" w:hAnsi="Arial" w:cs="Arial"/>
                <w:sz w:val="12"/>
                <w:szCs w:val="12"/>
              </w:rPr>
              <w:t>редиторская задолженность на конец отчетного периода ВСЕГО, тыс. руб.</w:t>
            </w:r>
          </w:p>
        </w:tc>
        <w:tc>
          <w:tcPr>
            <w:tcW w:w="168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Кредиторская задолженность н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а конец отчетного периода, в </w:t>
            </w:r>
            <w:proofErr w:type="spellStart"/>
            <w:r w:rsidR="00697693">
              <w:rPr>
                <w:rFonts w:ascii="Arial" w:hAnsi="Arial" w:cs="Arial"/>
                <w:sz w:val="12"/>
                <w:szCs w:val="12"/>
              </w:rPr>
              <w:t>т.</w:t>
            </w:r>
            <w:r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66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9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4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697693">
        <w:trPr>
          <w:trHeight w:val="37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2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3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26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E0B42" w:rsidTr="00B104E3">
        <w:trPr>
          <w:trHeight w:val="41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75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14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E0B42" w:rsidTr="00B104E3">
        <w:trPr>
          <w:trHeight w:val="55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79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855"/>
        </w:trPr>
        <w:tc>
          <w:tcPr>
            <w:tcW w:w="397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7D22C3" w:rsidRDefault="007D22C3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  <w:p w:rsidR="007E0B42" w:rsidRDefault="00763E72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По субъекту РФ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(указывается наименование субъекта РФ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, в котором участник оптового рынка осуществляет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энергосбытовую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деятельность)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 CYR" w:hAnsi="Arial CYR" w:cs="Arial CYR"/>
                <w:sz w:val="20"/>
              </w:rPr>
            </w:pPr>
          </w:p>
        </w:tc>
      </w:tr>
      <w:tr w:rsidR="007E0B42" w:rsidTr="00B104E3">
        <w:trPr>
          <w:trHeight w:val="585"/>
        </w:trPr>
        <w:tc>
          <w:tcPr>
            <w:tcW w:w="386" w:type="pct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1" w:type="pct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615"/>
        </w:trPr>
        <w:tc>
          <w:tcPr>
            <w:tcW w:w="386" w:type="pct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1" w:type="pct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510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2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 w:rsidR="00763E72">
              <w:rPr>
                <w:rFonts w:ascii="Arial" w:hAnsi="Arial" w:cs="Arial"/>
                <w:sz w:val="12"/>
                <w:szCs w:val="12"/>
              </w:rPr>
              <w:t xml:space="preserve"> полученных за энергию), тыс. руб.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8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7E0B42" w:rsidTr="00B104E3">
        <w:trPr>
          <w:trHeight w:val="49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9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45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8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697693">
        <w:trPr>
          <w:trHeight w:val="838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5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7E0B42" w:rsidTr="00B104E3">
        <w:trPr>
          <w:trHeight w:val="209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81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78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В том числе: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6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9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9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86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3. ОАО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9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4. Предприятия Минобороны РФ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6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 Бюджетные потребители (без учета предприятий Минобороны), ВСЕГО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573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1262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 w:rsidP="00697693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</w:t>
            </w:r>
            <w:r w:rsidR="00697693">
              <w:rPr>
                <w:rFonts w:ascii="Arial" w:hAnsi="Arial" w:cs="Arial"/>
                <w:i/>
                <w:iCs/>
                <w:sz w:val="12"/>
                <w:szCs w:val="12"/>
              </w:rPr>
              <w:t>«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Бюджетные потребители</w:t>
            </w:r>
            <w:r w:rsidR="00697693">
              <w:rPr>
                <w:rFonts w:ascii="Arial" w:hAnsi="Arial" w:cs="Arial"/>
                <w:i/>
                <w:iCs/>
                <w:sz w:val="12"/>
                <w:szCs w:val="12"/>
              </w:rPr>
              <w:t>»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- строка </w:t>
            </w:r>
            <w:r w:rsidR="00697693">
              <w:rPr>
                <w:rFonts w:ascii="Arial" w:hAnsi="Arial" w:cs="Arial"/>
                <w:i/>
                <w:iCs/>
                <w:sz w:val="12"/>
                <w:szCs w:val="12"/>
              </w:rPr>
              <w:t>«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Федеральный бюджет</w:t>
            </w:r>
            <w:r w:rsidR="00697693">
              <w:rPr>
                <w:rFonts w:ascii="Arial" w:hAnsi="Arial" w:cs="Arial"/>
                <w:i/>
                <w:iCs/>
                <w:sz w:val="12"/>
                <w:szCs w:val="12"/>
              </w:rPr>
              <w:t>»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, без учета предприятий Минобороны)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7E0B42" w:rsidTr="00B104E3">
        <w:trPr>
          <w:trHeight w:val="557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 Сельскохозяйственные товаропроизводители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34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 Население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697693">
        <w:trPr>
          <w:trHeight w:val="27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8. Потребители – управляющие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компании, ТСЖ, ЖСК и т.д., ВСЕГО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lastRenderedPageBreak/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855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9.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403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 Потери **</w:t>
            </w: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7E0B42" w:rsidTr="00B104E3">
        <w:trPr>
          <w:trHeight w:val="278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потери МРСК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потери прочие ТСО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7E0B42" w:rsidTr="00B104E3">
        <w:trPr>
          <w:trHeight w:val="25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697693" w:rsidTr="00B104E3">
        <w:trPr>
          <w:trHeight w:val="413"/>
        </w:trPr>
        <w:tc>
          <w:tcPr>
            <w:tcW w:w="475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697693" w:rsidRDefault="00763E72">
            <w:pPr>
              <w:rPr>
                <w:rFonts w:ascii="Arial" w:hAnsi="Arial" w:cs="Arial"/>
                <w:sz w:val="12"/>
                <w:szCs w:val="12"/>
              </w:rPr>
            </w:pPr>
            <w:r w:rsidRPr="00697693">
              <w:rPr>
                <w:rFonts w:ascii="Arial" w:hAnsi="Arial" w:cs="Arial"/>
                <w:sz w:val="12"/>
                <w:szCs w:val="12"/>
              </w:rPr>
              <w:t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97693">
              <w:rPr>
                <w:rFonts w:ascii="Arial" w:hAnsi="Arial" w:cs="Arial"/>
                <w:sz w:val="12"/>
                <w:szCs w:val="12"/>
              </w:rPr>
              <w:t>г. № 51 и которые являются потребителями систем коммунальной инфраструктуры (сферы ЖКХ)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, в </w:t>
            </w:r>
            <w:proofErr w:type="spellStart"/>
            <w:r w:rsidR="00697693">
              <w:rPr>
                <w:rFonts w:ascii="Arial" w:hAnsi="Arial" w:cs="Arial"/>
                <w:sz w:val="12"/>
                <w:szCs w:val="12"/>
              </w:rPr>
              <w:t>т.</w:t>
            </w:r>
            <w:r w:rsidRPr="00697693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Pr="00697693"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 w:rsidRPr="00697693"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 w:rsidRPr="00697693"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697693" w:rsidTr="00B104E3">
        <w:trPr>
          <w:trHeight w:val="277"/>
        </w:trPr>
        <w:tc>
          <w:tcPr>
            <w:tcW w:w="447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697693" w:rsidRDefault="00763E72">
            <w:pPr>
              <w:rPr>
                <w:rFonts w:ascii="Arial" w:hAnsi="Arial" w:cs="Arial"/>
                <w:sz w:val="12"/>
                <w:szCs w:val="12"/>
              </w:rPr>
            </w:pPr>
            <w:r w:rsidRPr="00697693"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RPr="00697693" w:rsidTr="00697693">
        <w:trPr>
          <w:trHeight w:val="213"/>
        </w:trPr>
        <w:tc>
          <w:tcPr>
            <w:tcW w:w="4759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B42" w:rsidRPr="00697693" w:rsidRDefault="00763E72" w:rsidP="00697693">
            <w:pPr>
              <w:rPr>
                <w:rFonts w:ascii="Arial" w:hAnsi="Arial" w:cs="Arial"/>
                <w:sz w:val="12"/>
                <w:szCs w:val="12"/>
              </w:rPr>
            </w:pPr>
            <w:r w:rsidRPr="00697693">
              <w:rPr>
                <w:rFonts w:ascii="Arial" w:hAnsi="Arial" w:cs="Arial"/>
                <w:sz w:val="12"/>
                <w:szCs w:val="12"/>
              </w:rPr>
              <w:t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</w:t>
            </w:r>
            <w:r w:rsidR="00697693" w:rsidRPr="00697693">
              <w:rPr>
                <w:rFonts w:ascii="Arial" w:hAnsi="Arial" w:cs="Arial"/>
                <w:sz w:val="12"/>
                <w:szCs w:val="12"/>
              </w:rPr>
              <w:t xml:space="preserve"> отчета) – списано безнадежной </w:t>
            </w:r>
            <w:r w:rsidRPr="00697693">
              <w:rPr>
                <w:rFonts w:ascii="Arial" w:hAnsi="Arial" w:cs="Arial"/>
                <w:sz w:val="12"/>
                <w:szCs w:val="12"/>
              </w:rPr>
              <w:t>задолженности за отчетный период (столбец 6 данного отчета).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7E0B42" w:rsidTr="00B104E3">
        <w:trPr>
          <w:trHeight w:val="465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435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20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2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 w:rsidP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</w:t>
            </w:r>
            <w:r w:rsidR="00697693">
              <w:rPr>
                <w:rFonts w:ascii="Arial" w:hAnsi="Arial" w:cs="Arial"/>
                <w:sz w:val="12"/>
                <w:szCs w:val="12"/>
              </w:rPr>
              <w:t>о</w:t>
            </w:r>
            <w:r>
              <w:rPr>
                <w:rFonts w:ascii="Arial" w:hAnsi="Arial" w:cs="Arial"/>
                <w:sz w:val="12"/>
                <w:szCs w:val="12"/>
              </w:rPr>
              <w:t>статок авансовых платежей на конец отчетного периода) ВСЕГО, тыс. руб.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63E72" w:rsidP="006976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697693">
              <w:rPr>
                <w:rFonts w:ascii="Arial" w:hAnsi="Arial" w:cs="Arial"/>
                <w:sz w:val="12"/>
                <w:szCs w:val="12"/>
              </w:rPr>
              <w:t>к</w:t>
            </w:r>
            <w:r>
              <w:rPr>
                <w:rFonts w:ascii="Arial" w:hAnsi="Arial" w:cs="Arial"/>
                <w:sz w:val="12"/>
                <w:szCs w:val="12"/>
              </w:rPr>
              <w:t>редиторская задолженность на конец отчетного периода ВСЕГО, тыс. руб.</w:t>
            </w:r>
          </w:p>
        </w:tc>
        <w:tc>
          <w:tcPr>
            <w:tcW w:w="168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Кредиторская задолженность н</w:t>
            </w:r>
            <w:r w:rsidR="00697693">
              <w:rPr>
                <w:rFonts w:ascii="Arial" w:hAnsi="Arial" w:cs="Arial"/>
                <w:sz w:val="12"/>
                <w:szCs w:val="12"/>
              </w:rPr>
              <w:t xml:space="preserve">а конец отчетного периода, в </w:t>
            </w:r>
            <w:proofErr w:type="spellStart"/>
            <w:r w:rsidR="00697693">
              <w:rPr>
                <w:rFonts w:ascii="Arial" w:hAnsi="Arial" w:cs="Arial"/>
                <w:sz w:val="12"/>
                <w:szCs w:val="12"/>
              </w:rPr>
              <w:t>т.</w:t>
            </w:r>
            <w:r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660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9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45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697693">
        <w:trPr>
          <w:trHeight w:val="83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27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3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26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E0B42" w:rsidTr="00B104E3">
        <w:trPr>
          <w:trHeight w:val="415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75"/>
        </w:trPr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314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763E72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E0B42" w:rsidTr="00B104E3">
        <w:trPr>
          <w:trHeight w:val="559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795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B42" w:rsidRDefault="00697693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</w:t>
            </w:r>
            <w:r w:rsidR="00763E72">
              <w:rPr>
                <w:rFonts w:ascii="Arial" w:hAnsi="Arial" w:cs="Arial"/>
                <w:sz w:val="12"/>
                <w:szCs w:val="12"/>
              </w:rPr>
              <w:t>ч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="00763E72"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 w:rsidR="00763E72"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0B42" w:rsidRDefault="00763E7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Tr="00B104E3">
        <w:trPr>
          <w:trHeight w:val="118"/>
        </w:trPr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B42" w:rsidRDefault="007E0B42">
            <w:pPr>
              <w:ind w:left="347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0B42" w:rsidRDefault="007E0B42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7E0B42" w:rsidRDefault="007E0B4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0B42" w:rsidRPr="00697693" w:rsidTr="00B104E3">
        <w:trPr>
          <w:gridAfter w:val="18"/>
          <w:wAfter w:w="4173" w:type="pct"/>
          <w:trHeight w:val="255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Ф</w:t>
            </w:r>
            <w:r w:rsidR="00697693" w:rsidRPr="00697693">
              <w:rPr>
                <w:rFonts w:ascii="Arial CYR" w:hAnsi="Arial CYR" w:cs="Arial CYR"/>
                <w:sz w:val="12"/>
                <w:szCs w:val="12"/>
              </w:rPr>
              <w:t xml:space="preserve">. </w:t>
            </w:r>
            <w:r w:rsidRPr="00697693">
              <w:rPr>
                <w:rFonts w:ascii="Arial CYR" w:hAnsi="Arial CYR" w:cs="Arial CYR"/>
                <w:sz w:val="12"/>
                <w:szCs w:val="12"/>
              </w:rPr>
              <w:t>И</w:t>
            </w:r>
            <w:r w:rsidR="00697693" w:rsidRPr="00697693">
              <w:rPr>
                <w:rFonts w:ascii="Arial CYR" w:hAnsi="Arial CYR" w:cs="Arial CYR"/>
                <w:sz w:val="12"/>
                <w:szCs w:val="12"/>
              </w:rPr>
              <w:t xml:space="preserve">. </w:t>
            </w:r>
            <w:r w:rsidRPr="00697693">
              <w:rPr>
                <w:rFonts w:ascii="Arial CYR" w:hAnsi="Arial CYR" w:cs="Arial CYR"/>
                <w:sz w:val="12"/>
                <w:szCs w:val="12"/>
              </w:rPr>
              <w:t>О</w:t>
            </w:r>
            <w:r w:rsidR="00697693" w:rsidRPr="00697693">
              <w:rPr>
                <w:rFonts w:ascii="Arial CYR" w:hAnsi="Arial CYR" w:cs="Arial CYR"/>
                <w:sz w:val="12"/>
                <w:szCs w:val="12"/>
              </w:rPr>
              <w:t>.</w:t>
            </w:r>
            <w:r w:rsidRPr="00697693">
              <w:rPr>
                <w:rFonts w:ascii="Arial CYR" w:hAnsi="Arial CYR" w:cs="Arial CYR"/>
                <w:sz w:val="12"/>
                <w:szCs w:val="12"/>
              </w:rPr>
              <w:t xml:space="preserve"> исполнителя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7E0B42" w:rsidRPr="00697693" w:rsidTr="00B104E3">
        <w:trPr>
          <w:gridAfter w:val="18"/>
          <w:wAfter w:w="4173" w:type="pct"/>
          <w:trHeight w:val="255"/>
        </w:trPr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7E0B42" w:rsidRPr="00697693" w:rsidTr="00B104E3">
        <w:trPr>
          <w:gridAfter w:val="18"/>
          <w:wAfter w:w="4173" w:type="pct"/>
          <w:trHeight w:val="255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Контактный телефон исполнителя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7E0B42" w:rsidRPr="00697693" w:rsidTr="00B104E3">
        <w:trPr>
          <w:gridAfter w:val="18"/>
          <w:wAfter w:w="4173" w:type="pct"/>
          <w:trHeight w:val="255"/>
        </w:trPr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7E0B42" w:rsidRPr="00697693" w:rsidTr="00B104E3">
        <w:trPr>
          <w:gridAfter w:val="18"/>
          <w:wAfter w:w="4173" w:type="pct"/>
          <w:trHeight w:val="255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Должность исполнителя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7E0B42" w:rsidRPr="00697693" w:rsidTr="00B104E3">
        <w:trPr>
          <w:gridAfter w:val="18"/>
          <w:wAfter w:w="4173" w:type="pct"/>
          <w:trHeight w:val="255"/>
        </w:trPr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B42" w:rsidRPr="00697693" w:rsidRDefault="007E0B42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7E0B42" w:rsidRPr="00697693" w:rsidTr="00B104E3">
        <w:trPr>
          <w:gridAfter w:val="18"/>
          <w:wAfter w:w="4173" w:type="pct"/>
          <w:trHeight w:val="255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Адрес электронной почты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42" w:rsidRPr="00697693" w:rsidRDefault="00763E72">
            <w:pPr>
              <w:rPr>
                <w:rFonts w:ascii="Arial CYR" w:hAnsi="Arial CYR" w:cs="Arial CYR"/>
                <w:sz w:val="12"/>
                <w:szCs w:val="12"/>
              </w:rPr>
            </w:pPr>
            <w:r w:rsidRPr="00697693"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</w:tbl>
    <w:p w:rsidR="007E0B42" w:rsidRDefault="007E0B42"/>
    <w:p w:rsidR="007E0B42" w:rsidRDefault="007E0B42">
      <w:pPr>
        <w:rPr>
          <w:rFonts w:ascii="Garamond" w:hAnsi="Garamond"/>
          <w:b/>
          <w:sz w:val="22"/>
          <w:szCs w:val="22"/>
        </w:rPr>
      </w:pPr>
    </w:p>
    <w:p w:rsidR="007E0B42" w:rsidRDefault="00763E72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 145а</w:t>
      </w:r>
    </w:p>
    <w:p w:rsidR="007E0B42" w:rsidRDefault="00763E72">
      <w:pPr>
        <w:pStyle w:val="31"/>
        <w:spacing w:after="0" w:line="240" w:lineRule="auto"/>
        <w:jc w:val="right"/>
        <w:rPr>
          <w:rFonts w:ascii="Garamond" w:hAnsi="Garamond"/>
          <w:snapToGrid w:val="0"/>
          <w:color w:val="000000"/>
        </w:rPr>
      </w:pPr>
      <w:r>
        <w:rPr>
          <w:rFonts w:ascii="Garamond" w:hAnsi="Garamond" w:cs="Arial"/>
          <w:b/>
          <w:bCs/>
          <w:iCs/>
        </w:rPr>
        <w:t>Приложение 145а</w:t>
      </w:r>
    </w:p>
    <w:p w:rsidR="007E0B42" w:rsidRDefault="007E0B42">
      <w:pPr>
        <w:jc w:val="center"/>
        <w:rPr>
          <w:b/>
        </w:rPr>
      </w:pPr>
    </w:p>
    <w:p w:rsidR="007E0B42" w:rsidRDefault="00763E72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Уведомление участника оптового рынка об отказе в приеме отчета при обработке информации в соответствии с п. 16.1.3 Регламента финансовых расчетов на оптовом рынке электроэнергии</w:t>
      </w:r>
    </w:p>
    <w:p w:rsidR="007E0B42" w:rsidRDefault="007E0B42">
      <w:pPr>
        <w:pStyle w:val="31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p w:rsidR="007E0B42" w:rsidRDefault="007E0B42">
      <w:pPr>
        <w:rPr>
          <w:rFonts w:ascii="Garamond" w:hAnsi="Garamond"/>
          <w:sz w:val="22"/>
          <w:szCs w:val="22"/>
        </w:rPr>
      </w:pPr>
    </w:p>
    <w:p w:rsidR="007E0B42" w:rsidRDefault="00763E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Дата формирования уведомления:</w:t>
      </w:r>
    </w:p>
    <w:p w:rsidR="007E0B42" w:rsidRDefault="00763E7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val="en-US"/>
        </w:rPr>
        <w:t>DD</w:t>
      </w:r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  <w:lang w:val="en-US"/>
        </w:rPr>
        <w:t>MM</w:t>
      </w:r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  <w:lang w:val="en-US"/>
        </w:rPr>
        <w:t>YYYY</w:t>
      </w:r>
    </w:p>
    <w:p w:rsidR="007E0B42" w:rsidRDefault="00763E72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Руководителю</w:t>
      </w:r>
    </w:p>
    <w:p w:rsidR="007E0B42" w:rsidRDefault="00763E72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i/>
          <w:sz w:val="22"/>
          <w:szCs w:val="22"/>
        </w:rPr>
        <w:t>наименование участника</w:t>
      </w:r>
      <w:r>
        <w:rPr>
          <w:rFonts w:ascii="Garamond" w:hAnsi="Garamond"/>
          <w:sz w:val="22"/>
          <w:szCs w:val="22"/>
        </w:rPr>
        <w:t>)</w:t>
      </w:r>
    </w:p>
    <w:p w:rsidR="007E0B42" w:rsidRDefault="007E0B42">
      <w:pPr>
        <w:jc w:val="right"/>
        <w:rPr>
          <w:rFonts w:ascii="Garamond" w:hAnsi="Garamond"/>
          <w:sz w:val="22"/>
          <w:szCs w:val="22"/>
        </w:rPr>
      </w:pPr>
    </w:p>
    <w:p w:rsidR="007E0B42" w:rsidRDefault="00763E72">
      <w:pPr>
        <w:ind w:firstLine="142"/>
        <w:outlineLvl w:val="0"/>
        <w:rPr>
          <w:rFonts w:ascii="Garamond" w:hAnsi="Garamond"/>
          <w:i/>
          <w:sz w:val="22"/>
          <w:szCs w:val="22"/>
        </w:rPr>
      </w:pPr>
      <w:bookmarkStart w:id="1" w:name="_Toc467487662"/>
      <w:r>
        <w:rPr>
          <w:rFonts w:ascii="Garamond" w:hAnsi="Garamond"/>
          <w:i/>
          <w:sz w:val="22"/>
          <w:szCs w:val="22"/>
        </w:rPr>
        <w:t>Об отказе в приеме данных</w:t>
      </w:r>
      <w:bookmarkEnd w:id="1"/>
    </w:p>
    <w:p w:rsidR="007E0B42" w:rsidRDefault="007E0B42">
      <w:pPr>
        <w:rPr>
          <w:rFonts w:ascii="Garamond" w:hAnsi="Garamond"/>
          <w:sz w:val="22"/>
          <w:szCs w:val="22"/>
        </w:rPr>
      </w:pPr>
    </w:p>
    <w:p w:rsidR="007E0B42" w:rsidRDefault="00763E72">
      <w:pPr>
        <w:ind w:firstLine="5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Настоящим АО «ЦФР» уведомляет __________ </w:t>
      </w:r>
      <w:r>
        <w:rPr>
          <w:rFonts w:ascii="Garamond" w:hAnsi="Garamond"/>
          <w:i/>
          <w:sz w:val="22"/>
          <w:szCs w:val="22"/>
        </w:rPr>
        <w:t xml:space="preserve">(наименование участника) </w:t>
      </w:r>
      <w:r>
        <w:rPr>
          <w:rFonts w:ascii="Garamond" w:hAnsi="Garamond"/>
          <w:sz w:val="22"/>
          <w:szCs w:val="22"/>
        </w:rPr>
        <w:t>об отказе в приеме отчета за ММ/</w:t>
      </w:r>
      <w:r>
        <w:rPr>
          <w:rFonts w:ascii="Garamond" w:hAnsi="Garamond"/>
          <w:sz w:val="22"/>
          <w:szCs w:val="22"/>
          <w:lang w:val="en-US"/>
        </w:rPr>
        <w:t>YYYY</w:t>
      </w:r>
      <w:r>
        <w:rPr>
          <w:rFonts w:ascii="Garamond" w:hAnsi="Garamond"/>
          <w:sz w:val="22"/>
          <w:szCs w:val="22"/>
        </w:rPr>
        <w:t xml:space="preserve"> при обработке информации в соответствии с п. 16.1.3 Регламента финансовых расчетов на оптовом рынке электроэнергии ввиду следующего:</w:t>
      </w:r>
    </w:p>
    <w:p w:rsidR="007E0B42" w:rsidRDefault="007E0B42">
      <w:pPr>
        <w:pStyle w:val="31"/>
        <w:spacing w:after="0" w:line="240" w:lineRule="auto"/>
        <w:jc w:val="both"/>
        <w:rPr>
          <w:rFonts w:ascii="Garamond" w:hAnsi="Garamond"/>
          <w:snapToGrid w:val="0"/>
          <w:color w:val="000000"/>
        </w:rPr>
      </w:pPr>
    </w:p>
    <w:tbl>
      <w:tblPr>
        <w:tblW w:w="1462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34"/>
        <w:gridCol w:w="1276"/>
        <w:gridCol w:w="1701"/>
        <w:gridCol w:w="1417"/>
        <w:gridCol w:w="1418"/>
        <w:gridCol w:w="1559"/>
        <w:gridCol w:w="2060"/>
        <w:gridCol w:w="2060"/>
      </w:tblGrid>
      <w:tr w:rsidR="007E0B42">
        <w:trPr>
          <w:trHeight w:val="259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lastRenderedPageBreak/>
              <w:t>Уведомление о замечаниях в присланном отчете - форма 47а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Код участника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XXXXXXXX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Заполнен верно</w:t>
            </w:r>
            <w:r>
              <w:rPr>
                <w:rFonts w:ascii="Garamond" w:hAnsi="Garamond" w:cs="Arial"/>
                <w:sz w:val="22"/>
                <w:szCs w:val="22"/>
                <w:lang w:val="en-US"/>
              </w:rPr>
              <w:t>/</w:t>
            </w:r>
            <w:r>
              <w:rPr>
                <w:rFonts w:ascii="Garamond" w:hAnsi="Garamond" w:cs="Arial"/>
                <w:sz w:val="22"/>
                <w:szCs w:val="22"/>
              </w:rPr>
              <w:t>неверно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6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c  </w:t>
            </w:r>
            <w:r>
              <w:rPr>
                <w:rFonts w:ascii="Garamond" w:hAnsi="Garamond" w:cs="Arial"/>
                <w:sz w:val="22"/>
                <w:szCs w:val="22"/>
                <w:lang w:val="en-US"/>
              </w:rPr>
              <w:t xml:space="preserve">      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по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Заполнен верно</w:t>
            </w:r>
            <w:r>
              <w:rPr>
                <w:rFonts w:ascii="Garamond" w:hAnsi="Garamond" w:cs="Arial"/>
                <w:sz w:val="22"/>
                <w:szCs w:val="22"/>
                <w:lang w:val="en-US"/>
              </w:rPr>
              <w:t>/</w:t>
            </w:r>
            <w:r>
              <w:rPr>
                <w:rFonts w:ascii="Garamond" w:hAnsi="Garamond" w:cs="Arial"/>
                <w:sz w:val="22"/>
                <w:szCs w:val="22"/>
              </w:rPr>
              <w:t>неверно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786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Группы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Параметр </w:t>
            </w:r>
            <w:r>
              <w:rPr>
                <w:rFonts w:ascii="Garamond" w:hAnsi="Garamond" w:cs="Arial"/>
                <w:sz w:val="22"/>
                <w:szCs w:val="22"/>
                <w:lang w:val="en-US"/>
              </w:rPr>
              <w:t>N</w:t>
            </w:r>
          </w:p>
        </w:tc>
      </w:tr>
      <w:tr w:rsidR="007E0B42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N</w:t>
            </w:r>
          </w:p>
        </w:tc>
      </w:tr>
      <w:tr w:rsidR="007E0B42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БЛОК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462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Участник оптового рынка - гарантирующий поставщик / </w:t>
            </w:r>
            <w:proofErr w:type="spellStart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компания,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Группа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jc w:val="right"/>
              <w:rPr>
                <w:rFonts w:ascii="Garamond" w:hAnsi="Garamond" w:cs="Arial"/>
                <w:i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Подгруппа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Группа </w:t>
            </w:r>
            <w:r>
              <w:rPr>
                <w:rFonts w:ascii="Garamond" w:hAnsi="Garamond" w:cs="Arial"/>
                <w:sz w:val="22"/>
                <w:szCs w:val="22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right"/>
              <w:rPr>
                <w:rFonts w:ascii="Garamond" w:hAnsi="Garamond" w:cs="Arial"/>
                <w:i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Подгруппа </w:t>
            </w:r>
            <w:r>
              <w:rPr>
                <w:rFonts w:ascii="Garamond" w:hAnsi="Garamond" w:cs="Arial"/>
                <w:i/>
                <w:iCs/>
                <w:sz w:val="22"/>
                <w:szCs w:val="22"/>
                <w:lang w:val="en-US"/>
              </w:rPr>
              <w:t>N</w:t>
            </w: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E0B4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852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Расчеты с контрагентами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Параметр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Параметр </w:t>
            </w:r>
            <w:r>
              <w:rPr>
                <w:rFonts w:ascii="Garamond" w:hAnsi="Garamond" w:cs="Arial"/>
                <w:sz w:val="22"/>
                <w:szCs w:val="22"/>
                <w:lang w:val="en-US"/>
              </w:rPr>
              <w:t>N</w:t>
            </w:r>
          </w:p>
        </w:tc>
      </w:tr>
      <w:tr w:rsidR="007E0B42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N</w:t>
            </w:r>
          </w:p>
        </w:tc>
      </w:tr>
      <w:tr w:rsidR="007E0B42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БЛОК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Группа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right"/>
              <w:rPr>
                <w:rFonts w:ascii="Garamond" w:hAnsi="Garamond" w:cs="Arial"/>
                <w:i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Подгруппа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Группа </w:t>
            </w:r>
            <w:r>
              <w:rPr>
                <w:rFonts w:ascii="Garamond" w:hAnsi="Garamond" w:cs="Arial"/>
                <w:sz w:val="22"/>
                <w:szCs w:val="22"/>
                <w:lang w:val="en-US"/>
              </w:rPr>
              <w:t>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25"/>
        </w:trPr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right"/>
              <w:rPr>
                <w:rFonts w:ascii="Garamond" w:hAnsi="Garamond" w:cs="Arial"/>
                <w:i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Подгруппа </w:t>
            </w:r>
            <w:r>
              <w:rPr>
                <w:rFonts w:ascii="Garamond" w:hAnsi="Garamond" w:cs="Arial"/>
                <w:i/>
                <w:iCs/>
                <w:sz w:val="22"/>
                <w:szCs w:val="22"/>
                <w:lang w:val="en-US"/>
              </w:rPr>
              <w:t>N</w:t>
            </w: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0B42" w:rsidRDefault="00763E7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Ф.И.О.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Контактный телефон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69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Должность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Адрес электронной почты (исполнитель)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Адрес электронной почты (пользователь АРМ)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16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7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Соответствие/Не соответствие параметру Методики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1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E0B42">
        <w:trPr>
          <w:trHeight w:val="6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vAlign w:val="center"/>
          </w:tcPr>
          <w:p w:rsidR="007E0B42" w:rsidRDefault="00763E7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Соответствие/Несоответствие параметру Методики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0B42" w:rsidRDefault="007E0B4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7E0B42" w:rsidRDefault="007E0B42">
      <w:pPr>
        <w:jc w:val="both"/>
        <w:rPr>
          <w:rFonts w:ascii="Garamond" w:hAnsi="Garamond"/>
          <w:b/>
        </w:rPr>
      </w:pPr>
    </w:p>
    <w:p w:rsidR="007E0B42" w:rsidRDefault="007E0B42">
      <w:pPr>
        <w:rPr>
          <w:rFonts w:ascii="Garamond" w:hAnsi="Garamond"/>
          <w:b/>
          <w:sz w:val="22"/>
          <w:szCs w:val="22"/>
        </w:rPr>
      </w:pPr>
    </w:p>
    <w:p w:rsidR="007E0B42" w:rsidRDefault="00763E72">
      <w:pPr>
        <w:rPr>
          <w:rFonts w:ascii="Garamond" w:hAnsi="Garamond"/>
          <w:b/>
        </w:rPr>
      </w:pPr>
      <w:r>
        <w:rPr>
          <w:rFonts w:ascii="Garamond" w:hAnsi="Garamond"/>
          <w:b/>
        </w:rPr>
        <w:t>Предлагаемая редакция</w:t>
      </w:r>
    </w:p>
    <w:tbl>
      <w:tblPr>
        <w:tblW w:w="14975" w:type="dxa"/>
        <w:tblInd w:w="93" w:type="dxa"/>
        <w:tblLook w:val="04A0" w:firstRow="1" w:lastRow="0" w:firstColumn="1" w:lastColumn="0" w:noHBand="0" w:noVBand="1"/>
      </w:tblPr>
      <w:tblGrid>
        <w:gridCol w:w="4440"/>
        <w:gridCol w:w="1445"/>
        <w:gridCol w:w="1600"/>
        <w:gridCol w:w="1440"/>
        <w:gridCol w:w="1440"/>
        <w:gridCol w:w="1440"/>
        <w:gridCol w:w="1393"/>
        <w:gridCol w:w="1777"/>
      </w:tblGrid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63E72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145а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E0B42">
        <w:trPr>
          <w:trHeight w:val="63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Уведомление участника оптового рынка об отказе в приеме отчета при обработке информации в соответствии с п. 16.1.3 Регламента финансовых расчетов на оптовом рынке электроэнергии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Дата формирования уведомления: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GB"/>
              </w:rPr>
              <w:t>DD.MM.YYYY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Руководителю</w:t>
            </w:r>
          </w:p>
        </w:tc>
      </w:tr>
      <w:tr w:rsidR="007E0B42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(наименование участника)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Об отказе в приеме данных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6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Настоящим АО «ЦФР» уведомляет __________ (наименование участника) об отказе в приеме отчетов за ММ/YYYY при обработке информации в соответствии с п. 16.1.3 Регламента финансовых расчетов на оптовом рынке электроэнергии ввиду следующего:</w:t>
            </w:r>
          </w:p>
        </w:tc>
      </w:tr>
      <w:tr w:rsidR="007E0B42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63E72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Полученная АО «ЦФР» по состоянию на 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 xml:space="preserve">ЧЧ.ММ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>мск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 xml:space="preserve"> ДД.ММ.ГГ</w:t>
            </w:r>
            <w:r w:rsidR="00697693"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>ГГ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/скорректированная информация по форме</w:t>
            </w:r>
            <w:r w:rsidR="00DA360A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(-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ам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) </w:t>
            </w:r>
            <w:r w:rsidR="00DA360A">
              <w:rPr>
                <w:rFonts w:ascii="Garamond" w:hAnsi="Garamond"/>
                <w:b/>
                <w:sz w:val="22"/>
                <w:szCs w:val="22"/>
                <w:highlight w:val="yellow"/>
              </w:rPr>
              <w:t>п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риложения 47</w:t>
            </w:r>
            <w:r w:rsidR="00697693">
              <w:rPr>
                <w:rFonts w:ascii="Garamond" w:hAnsi="Garamond"/>
                <w:b/>
                <w:sz w:val="22"/>
                <w:szCs w:val="22"/>
                <w:highlight w:val="yellow"/>
              </w:rPr>
              <w:t>а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не соответствует виду информации, переданной __________ (наименование участника) ранее (по состоянию на ЧЧ.</w:t>
            </w:r>
            <w:r w:rsidR="00697693"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>ММ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>мск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 xml:space="preserve"> ДД.ММ.ГГ</w:t>
            </w:r>
            <w:r w:rsidR="00697693"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>ГГ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  <w:u w:val="single"/>
              </w:rPr>
              <w:t>).</w:t>
            </w:r>
          </w:p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Уведомление о замечаниях в присланном отчете </w:t>
            </w:r>
            <w:r w:rsidR="00DA360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форма 47а в целом по участнику оптового рынка</w:t>
            </w:r>
            <w:r w:rsidR="0069769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/ по субъекту РФ 1 (указывается наименование субъекта РФ 1)</w:t>
            </w:r>
          </w:p>
        </w:tc>
      </w:tr>
      <w:tr w:rsidR="007E0B42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Код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участника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XXXXXXXX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верно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неверно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Отчетный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период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c         по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верно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неверно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Группы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потребителей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GB"/>
              </w:rPr>
              <w:t>БЛОК 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Участник оптового рынка </w:t>
            </w:r>
            <w:r w:rsidR="0069769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гарантирующий поставщик /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энергосбытовая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компания, ВСЕГО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Расчеты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с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контрагентами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GB"/>
              </w:rPr>
              <w:t>БЛОК II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lastRenderedPageBreak/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Уведомление о замечаниях в присланном отчете </w:t>
            </w:r>
            <w:r w:rsidR="0069769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форма 47а по субъекту РФ 2 (указывается наименование субъекта РФ 2)</w:t>
            </w:r>
          </w:p>
        </w:tc>
      </w:tr>
      <w:tr w:rsidR="007E0B42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Код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участника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XXXXXXXX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верно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неверно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Группы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потребителей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GB"/>
              </w:rPr>
              <w:t>БЛОК 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Участник оптового рынка </w:t>
            </w:r>
            <w:r w:rsidR="0069769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гарантирующий поставщик /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энергосбытовая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компания, ВСЕГО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Расчеты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с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контрагентами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GB"/>
              </w:rPr>
              <w:t>БЛОК II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N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1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Уведомление о замечаниях в присланном отчете </w:t>
            </w:r>
            <w:r w:rsidR="0069769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форма 47а по субъекту РФ N (указывается наименование субъекта РФ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)</w:t>
            </w:r>
          </w:p>
        </w:tc>
      </w:tr>
      <w:tr w:rsidR="007E0B42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Код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участника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XXXXXXXX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верно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неверно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lastRenderedPageBreak/>
              <w:t>Группы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потребителей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GB"/>
              </w:rPr>
              <w:t>БЛОК 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9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Участник оптового рынка </w:t>
            </w:r>
            <w:r w:rsidR="0069769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гарантирующий поставщик /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>энергосбытовая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</w:rPr>
              <w:t xml:space="preserve"> компания, ВСЕГО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N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Расчеты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с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контрагентами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Параметр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highlight w:val="yellow"/>
                <w:lang w:val="en-GB"/>
              </w:rPr>
              <w:t>БЛОК II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1 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Группа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N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right"/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>Подгруппа</w:t>
            </w:r>
            <w:proofErr w:type="spellEnd"/>
            <w:r>
              <w:rPr>
                <w:rFonts w:ascii="Garamond" w:hAnsi="Garamond" w:cs="Arial"/>
                <w:i/>
                <w:iCs/>
                <w:color w:val="000000"/>
                <w:sz w:val="22"/>
                <w:szCs w:val="22"/>
                <w:highlight w:val="yellow"/>
                <w:lang w:val="en-GB"/>
              </w:rPr>
              <w:t xml:space="preserve"> N 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 </w:t>
            </w: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42" w:rsidRDefault="007E0B42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Ф.</w:t>
            </w:r>
            <w:r w:rsidR="0069769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И.</w:t>
            </w:r>
            <w:r w:rsidR="0069769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О.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исполнителя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Контактный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телефон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исполнителя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Должность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исполнителя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lastRenderedPageBreak/>
              <w:t>Адрес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электронной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почты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(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исполнитель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)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Адрес электронной почты (пользователь АРМ)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0B42" w:rsidRDefault="00763E7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не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GB"/>
              </w:rPr>
              <w:t>заполнен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Соответствие/</w:t>
            </w:r>
            <w:r w:rsidR="0069769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н</w:t>
            </w: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есоответствие параметру Методики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vAlign w:val="center"/>
            <w:hideMark/>
          </w:tcPr>
          <w:p w:rsidR="007E0B42" w:rsidRDefault="00763E72" w:rsidP="00697693">
            <w:pPr>
              <w:rPr>
                <w:rFonts w:ascii="Garamond" w:hAnsi="Garamond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18"/>
                <w:szCs w:val="18"/>
                <w:highlight w:val="yellow"/>
                <w:lang w:val="en-GB"/>
              </w:rPr>
              <w:t>Соответствие</w:t>
            </w:r>
            <w:proofErr w:type="spellEnd"/>
            <w:r>
              <w:rPr>
                <w:rFonts w:ascii="Garamond" w:hAnsi="Garamond" w:cs="Arial"/>
                <w:color w:val="000000"/>
                <w:sz w:val="18"/>
                <w:szCs w:val="18"/>
                <w:highlight w:val="yellow"/>
                <w:lang w:val="en-GB"/>
              </w:rPr>
              <w:t>/</w:t>
            </w:r>
            <w:r w:rsidR="00697693">
              <w:rPr>
                <w:rFonts w:ascii="Garamond" w:hAnsi="Garamond" w:cs="Arial"/>
                <w:color w:val="000000"/>
                <w:sz w:val="18"/>
                <w:szCs w:val="18"/>
                <w:highlight w:val="yellow"/>
              </w:rPr>
              <w:t>н</w:t>
            </w:r>
            <w:proofErr w:type="spellStart"/>
            <w:r>
              <w:rPr>
                <w:rFonts w:ascii="Garamond" w:hAnsi="Garamond" w:cs="Arial"/>
                <w:color w:val="000000"/>
                <w:sz w:val="18"/>
                <w:szCs w:val="18"/>
                <w:highlight w:val="yellow"/>
                <w:lang w:val="en-GB"/>
              </w:rPr>
              <w:t>есоответствие</w:t>
            </w:r>
            <w:proofErr w:type="spellEnd"/>
            <w:r>
              <w:rPr>
                <w:rFonts w:ascii="Garamond" w:hAnsi="Garamond" w:cs="Arial"/>
                <w:color w:val="000000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18"/>
                <w:szCs w:val="18"/>
                <w:highlight w:val="yellow"/>
                <w:lang w:val="en-GB"/>
              </w:rPr>
              <w:t>параметру</w:t>
            </w:r>
            <w:proofErr w:type="spellEnd"/>
            <w:r>
              <w:rPr>
                <w:rFonts w:ascii="Garamond" w:hAnsi="Garamond" w:cs="Arial"/>
                <w:color w:val="000000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  <w:sz w:val="18"/>
                <w:szCs w:val="18"/>
                <w:highlight w:val="yellow"/>
                <w:lang w:val="en-GB"/>
              </w:rPr>
              <w:t>Методики</w:t>
            </w:r>
            <w:proofErr w:type="spellEnd"/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</w:tr>
      <w:tr w:rsidR="007E0B42">
        <w:trPr>
          <w:trHeight w:val="300"/>
        </w:trPr>
        <w:tc>
          <w:tcPr>
            <w:tcW w:w="4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B42" w:rsidRDefault="007E0B42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7E0B42" w:rsidRDefault="007E0B42">
      <w:pPr>
        <w:rPr>
          <w:rFonts w:ascii="Garamond" w:hAnsi="Garamond"/>
          <w:b/>
          <w:sz w:val="22"/>
          <w:szCs w:val="22"/>
        </w:rPr>
        <w:sectPr w:rsidR="007E0B42"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</w:p>
    <w:p w:rsidR="007E0B42" w:rsidRDefault="00763E72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7E0B42" w:rsidRDefault="007E0B42">
      <w:pPr>
        <w:rPr>
          <w:rFonts w:ascii="Garamond" w:hAnsi="Garamond"/>
          <w:b/>
          <w:iCs/>
        </w:rPr>
      </w:pPr>
    </w:p>
    <w:p w:rsidR="007E0B42" w:rsidRDefault="00763E72">
      <w:pPr>
        <w:rPr>
          <w:rFonts w:ascii="Garamond" w:eastAsia="SimSun" w:hAnsi="Garamond"/>
          <w:b/>
          <w:sz w:val="26"/>
          <w:szCs w:val="26"/>
        </w:rPr>
      </w:pPr>
      <w:r>
        <w:rPr>
          <w:rFonts w:ascii="Garamond" w:eastAsia="SimSun" w:hAnsi="Garamond"/>
          <w:b/>
          <w:sz w:val="26"/>
          <w:szCs w:val="26"/>
        </w:rPr>
        <w:t>Добавить строку в приложение 2 к Правилам ЭДО СЭД КО:</w:t>
      </w:r>
    </w:p>
    <w:p w:rsidR="007E0B42" w:rsidRDefault="007E0B42">
      <w:pPr>
        <w:rPr>
          <w:rFonts w:ascii="Garamond" w:eastAsia="SimSun" w:hAnsi="Garamond"/>
          <w:i/>
          <w:sz w:val="26"/>
          <w:szCs w:val="26"/>
        </w:rPr>
      </w:pPr>
    </w:p>
    <w:tbl>
      <w:tblPr>
        <w:tblW w:w="15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7E0B42" w:rsidRPr="00A962FA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B42" w:rsidRPr="00A962FA" w:rsidRDefault="00763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2FA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7E0B42" w:rsidRPr="00A962FA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80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FORM47_FACT_UNIFIED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 w:rsidP="006C63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 xml:space="preserve">Форма </w:t>
            </w:r>
            <w:r w:rsidR="00DA360A">
              <w:rPr>
                <w:rFonts w:ascii="Arial" w:hAnsi="Arial" w:cs="Arial"/>
                <w:sz w:val="18"/>
                <w:szCs w:val="18"/>
              </w:rPr>
              <w:t>п</w:t>
            </w:r>
            <w:r w:rsidRPr="00D47B5E">
              <w:rPr>
                <w:rFonts w:ascii="Arial" w:hAnsi="Arial" w:cs="Arial"/>
                <w:sz w:val="18"/>
                <w:szCs w:val="18"/>
              </w:rPr>
              <w:t>риложения 47</w:t>
            </w:r>
            <w:r w:rsidR="006C6348">
              <w:rPr>
                <w:rFonts w:ascii="Arial" w:hAnsi="Arial" w:cs="Arial"/>
                <w:sz w:val="18"/>
                <w:szCs w:val="18"/>
              </w:rPr>
              <w:t>а</w:t>
            </w:r>
            <w:r w:rsidRPr="00D47B5E">
              <w:rPr>
                <w:rFonts w:ascii="Arial" w:hAnsi="Arial" w:cs="Arial"/>
                <w:sz w:val="18"/>
                <w:szCs w:val="18"/>
              </w:rPr>
              <w:t xml:space="preserve"> (единая)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 w:rsidP="00405A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Регламент</w:t>
            </w:r>
            <w:r w:rsidR="00405A2A">
              <w:rPr>
                <w:rFonts w:ascii="Arial" w:hAnsi="Arial" w:cs="Arial"/>
                <w:sz w:val="18"/>
                <w:szCs w:val="18"/>
              </w:rPr>
              <w:t xml:space="preserve"> № 16, </w:t>
            </w:r>
            <w:r w:rsidR="00405A2A" w:rsidRPr="00D47B5E">
              <w:rPr>
                <w:rFonts w:ascii="Arial" w:hAnsi="Arial" w:cs="Arial"/>
                <w:sz w:val="18"/>
                <w:szCs w:val="18"/>
              </w:rPr>
              <w:t>п. 16.1.3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7B5E">
              <w:rPr>
                <w:rFonts w:ascii="Arial" w:hAnsi="Arial" w:cs="Arial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электронная почта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Блокнот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63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B5E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B42" w:rsidRPr="00D47B5E" w:rsidRDefault="007E0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0B42" w:rsidRDefault="007E0B42">
      <w:pPr>
        <w:jc w:val="right"/>
        <w:rPr>
          <w:rFonts w:ascii="Garamond" w:hAnsi="Garamond"/>
          <w:b/>
        </w:rPr>
      </w:pPr>
    </w:p>
    <w:p w:rsidR="007E0B42" w:rsidRDefault="007E0B42">
      <w:pPr>
        <w:jc w:val="right"/>
        <w:rPr>
          <w:rFonts w:ascii="Garamond" w:hAnsi="Garamond"/>
          <w:b/>
        </w:rPr>
      </w:pPr>
    </w:p>
    <w:p w:rsidR="007E0B42" w:rsidRDefault="007E0B42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p w:rsidR="007E0B42" w:rsidRDefault="00763E72" w:rsidP="00D1108C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7E0B42" w:rsidRDefault="007E0B42">
      <w:pPr>
        <w:pStyle w:val="afc"/>
        <w:spacing w:after="40"/>
        <w:jc w:val="both"/>
        <w:rPr>
          <w:rFonts w:ascii="Garamond" w:hAnsi="Garamond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7E0B42">
        <w:trPr>
          <w:trHeight w:val="435"/>
        </w:trPr>
        <w:tc>
          <w:tcPr>
            <w:tcW w:w="1008" w:type="dxa"/>
            <w:vAlign w:val="center"/>
          </w:tcPr>
          <w:p w:rsidR="007E0B42" w:rsidRDefault="00763E7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7E0B42" w:rsidRDefault="00763E7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E0B42" w:rsidRDefault="00763E7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7E0B42" w:rsidRDefault="00763E7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E0B42" w:rsidRDefault="00763E72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8D2523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23" w:rsidRDefault="00D1108C" w:rsidP="008D2523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3" w:rsidRPr="00981AB7" w:rsidRDefault="008D2523" w:rsidP="008D252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81AB7">
              <w:rPr>
                <w:rFonts w:ascii="Garamond" w:hAnsi="Garamond"/>
                <w:sz w:val="22"/>
                <w:szCs w:val="22"/>
              </w:rPr>
              <w:t xml:space="preserve">Для мониторинга </w:t>
            </w:r>
            <w:proofErr w:type="spellStart"/>
            <w:r w:rsidRPr="00981AB7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981AB7">
              <w:rPr>
                <w:rFonts w:ascii="Garamond" w:hAnsi="Garamond"/>
                <w:sz w:val="22"/>
                <w:szCs w:val="22"/>
              </w:rPr>
              <w:t xml:space="preserve"> деятельности используются данные, предоставляемые участниками оптового рынка в ЦФР в соответстви</w:t>
            </w:r>
            <w:r w:rsidRPr="005218ED">
              <w:rPr>
                <w:rFonts w:ascii="Garamond" w:hAnsi="Garamond"/>
                <w:sz w:val="22"/>
                <w:szCs w:val="22"/>
                <w:highlight w:val="yellow"/>
              </w:rPr>
              <w:t>ями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 с требованиями, </w:t>
            </w: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>предусмотренными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 разделом 16 Регламента финансовых расчетов на оптовом рынке электроэнергии (Приложение № 16 к Договору о присоединении к торговой системе оптового рынка), </w:t>
            </w:r>
            <w:r w:rsidRPr="003F34FB">
              <w:rPr>
                <w:rFonts w:ascii="Garamond" w:hAnsi="Garamond"/>
                <w:sz w:val="22"/>
                <w:szCs w:val="22"/>
                <w:highlight w:val="yellow"/>
              </w:rPr>
              <w:t xml:space="preserve">по </w:t>
            </w:r>
            <w:r w:rsidRPr="00786CF7">
              <w:rPr>
                <w:rFonts w:ascii="Garamond" w:hAnsi="Garamond"/>
                <w:sz w:val="22"/>
                <w:szCs w:val="22"/>
                <w:highlight w:val="yellow"/>
              </w:rPr>
              <w:t>ф</w:t>
            </w:r>
            <w:r w:rsidRPr="005C5AE4">
              <w:rPr>
                <w:rFonts w:ascii="Garamond" w:hAnsi="Garamond"/>
                <w:sz w:val="22"/>
                <w:szCs w:val="22"/>
                <w:highlight w:val="yellow"/>
              </w:rPr>
              <w:t>ормам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 № 47А «Информация </w:t>
            </w: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>по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 реализации на потребительском рынке электроэнергии (мощности) (далее – форма № 47А), 49 «Отчет о движении денежных средств» (далее – </w:t>
            </w:r>
            <w:r w:rsidRPr="003F34FB">
              <w:rPr>
                <w:rFonts w:ascii="Garamond" w:hAnsi="Garamond"/>
                <w:sz w:val="22"/>
                <w:szCs w:val="22"/>
                <w:highlight w:val="yellow"/>
              </w:rPr>
              <w:t>№ форма 49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), 103а и 103б «Бухгалтерский баланс» и «Отчет о финансовых результатах» (далее – формы №№ 103а и 103б), </w:t>
            </w: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>являющимся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 приложениями к Регламенту финансовых расчетов на оптовом рынке электроэнергии (Приложение № 16 к Договору о присоединении к торговой системе оптового рынка).</w:t>
            </w:r>
          </w:p>
          <w:p w:rsidR="008D2523" w:rsidRDefault="008D2523" w:rsidP="008D2523">
            <w:pPr>
              <w:spacing w:before="120" w:after="120"/>
              <w:ind w:right="-1"/>
              <w:jc w:val="both"/>
              <w:rPr>
                <w:rFonts w:ascii="Garamond" w:hAnsi="Garamond"/>
                <w:sz w:val="22"/>
                <w:szCs w:val="22"/>
              </w:rPr>
            </w:pPr>
            <w:r w:rsidRPr="00981AB7">
              <w:rPr>
                <w:rFonts w:ascii="Garamond" w:hAnsi="Garamond"/>
                <w:sz w:val="22"/>
                <w:szCs w:val="22"/>
              </w:rPr>
              <w:t xml:space="preserve">Формирование </w:t>
            </w:r>
            <w:r w:rsidRPr="002C5187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отчетной </w:t>
            </w:r>
            <w:r w:rsidRPr="00561337">
              <w:rPr>
                <w:rFonts w:ascii="Garamond" w:hAnsi="Garamond"/>
                <w:sz w:val="22"/>
                <w:szCs w:val="22"/>
                <w:highlight w:val="yellow"/>
              </w:rPr>
              <w:t>информации</w:t>
            </w: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561337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3F34FB">
              <w:rPr>
                <w:rFonts w:ascii="Garamond" w:hAnsi="Garamond"/>
                <w:sz w:val="22"/>
                <w:szCs w:val="22"/>
                <w:highlight w:val="yellow"/>
              </w:rPr>
              <w:t xml:space="preserve">о </w:t>
            </w:r>
            <w:r w:rsidRPr="00786CF7">
              <w:rPr>
                <w:rFonts w:ascii="Garamond" w:hAnsi="Garamond"/>
                <w:sz w:val="22"/>
                <w:szCs w:val="22"/>
                <w:highlight w:val="yellow"/>
              </w:rPr>
              <w:t>форме</w:t>
            </w:r>
            <w:r w:rsidRPr="003F34FB">
              <w:rPr>
                <w:rFonts w:ascii="Garamond" w:hAnsi="Garamond"/>
                <w:sz w:val="22"/>
                <w:szCs w:val="22"/>
                <w:highlight w:val="yellow"/>
              </w:rPr>
              <w:t xml:space="preserve"> приложения 47А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 осуществляется участниками оптового рынка в соответствии с </w:t>
            </w:r>
            <w:r w:rsidRPr="00981AB7">
              <w:rPr>
                <w:rFonts w:ascii="Garamond" w:hAnsi="Garamond"/>
                <w:sz w:val="22"/>
                <w:szCs w:val="22"/>
              </w:rPr>
              <w:lastRenderedPageBreak/>
              <w:t>Методикой сбора, подготовки и обработки информации по расчетам на розничных рынках электроэнергии, предоставляемой в соответствии с формами № 47 и № 47А Регламента финансовых расчетов на оптовом рынке электроэнергии (Приложение № 16 к Договору о присоединении к торговой системе оптового рынка), являющимися приложением 1 к настоящему Регламенту.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3" w:rsidRPr="00981AB7" w:rsidRDefault="008D2523" w:rsidP="008D252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Для мониторинга </w:t>
            </w:r>
            <w:proofErr w:type="spellStart"/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>энергосбытовой</w:t>
            </w:r>
            <w:proofErr w:type="spellEnd"/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 xml:space="preserve"> деятельности используются данные</w:t>
            </w:r>
            <w:r w:rsidR="00E02E25" w:rsidRPr="00E02E25">
              <w:rPr>
                <w:rFonts w:ascii="Garamond" w:hAnsi="Garamond"/>
                <w:sz w:val="22"/>
                <w:szCs w:val="22"/>
                <w:highlight w:val="yellow"/>
              </w:rPr>
              <w:t xml:space="preserve"> отчетов по форме приложений к </w:t>
            </w:r>
            <w:r w:rsidR="00E02E25" w:rsidRPr="00475C1E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 w:rsidR="00E02E25" w:rsidRPr="00E02E25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="00E02E25" w:rsidRPr="00475C1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E02E25" w:rsidRPr="00E02E25">
              <w:rPr>
                <w:rFonts w:ascii="Garamond" w:hAnsi="Garamond"/>
                <w:sz w:val="22"/>
                <w:szCs w:val="22"/>
                <w:highlight w:val="yellow"/>
              </w:rPr>
              <w:t>) № 47А (единая) или № 47А «Информация о реализации на потребительском рынке электроэнергии (мощности) (далее – форма № 47А), № 49 «Отчет о движ</w:t>
            </w:r>
            <w:bookmarkStart w:id="2" w:name="_GoBack"/>
            <w:bookmarkEnd w:id="2"/>
            <w:r w:rsidR="00E02E25" w:rsidRPr="00E02E25">
              <w:rPr>
                <w:rFonts w:ascii="Garamond" w:hAnsi="Garamond"/>
                <w:sz w:val="22"/>
                <w:szCs w:val="22"/>
                <w:highlight w:val="yellow"/>
              </w:rPr>
              <w:t>ении денежных средств» (далее – форма № 49), № 103а и № 103б «Бухгалтерский баланс» и «Отчет о финансов</w:t>
            </w:r>
            <w:r w:rsidR="00A55C08">
              <w:rPr>
                <w:rFonts w:ascii="Garamond" w:hAnsi="Garamond"/>
                <w:sz w:val="22"/>
                <w:szCs w:val="22"/>
                <w:highlight w:val="yellow"/>
              </w:rPr>
              <w:t xml:space="preserve">ых результатах» (далее – формы </w:t>
            </w:r>
            <w:r w:rsidR="00E02E25" w:rsidRPr="00E02E25">
              <w:rPr>
                <w:rFonts w:ascii="Garamond" w:hAnsi="Garamond"/>
                <w:sz w:val="22"/>
                <w:szCs w:val="22"/>
                <w:highlight w:val="yellow"/>
              </w:rPr>
              <w:t>№ 103а и 103б)</w:t>
            </w: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>, предоставляемые участниками оптового рынка в ЦФР в соответствии с требованиями раздел</w:t>
            </w:r>
            <w:r w:rsidR="001F4B78" w:rsidRPr="00E02E2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 xml:space="preserve"> 16 </w:t>
            </w:r>
            <w:r w:rsidRPr="00475C1E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финансовых расчетов на оптовом рынке электроэнергии</w:t>
            </w: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475C1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E02E25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  <w:p w:rsidR="008D2523" w:rsidRDefault="008D2523" w:rsidP="002C5187">
            <w:pPr>
              <w:spacing w:before="120" w:after="120"/>
              <w:ind w:right="-1"/>
              <w:jc w:val="both"/>
              <w:rPr>
                <w:rFonts w:ascii="Garamond" w:hAnsi="Garamond"/>
                <w:sz w:val="22"/>
                <w:szCs w:val="22"/>
              </w:rPr>
            </w:pPr>
            <w:r w:rsidRPr="00981AB7">
              <w:rPr>
                <w:rFonts w:ascii="Garamond" w:hAnsi="Garamond"/>
                <w:sz w:val="22"/>
                <w:szCs w:val="22"/>
              </w:rPr>
              <w:t xml:space="preserve">Формирование </w:t>
            </w:r>
            <w:r w:rsidR="008448F0">
              <w:rPr>
                <w:rFonts w:ascii="Garamond" w:hAnsi="Garamond"/>
                <w:sz w:val="22"/>
                <w:szCs w:val="22"/>
                <w:highlight w:val="yellow"/>
              </w:rPr>
              <w:t>отчет</w:t>
            </w:r>
            <w:r w:rsidR="00E02E25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="008448F0">
              <w:rPr>
                <w:rFonts w:ascii="Garamond" w:hAnsi="Garamond"/>
                <w:sz w:val="22"/>
                <w:szCs w:val="22"/>
                <w:highlight w:val="yellow"/>
              </w:rPr>
              <w:t xml:space="preserve"> по форме </w:t>
            </w:r>
            <w:r w:rsidR="00207B28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8448F0">
              <w:rPr>
                <w:rFonts w:ascii="Garamond" w:hAnsi="Garamond"/>
                <w:sz w:val="22"/>
                <w:szCs w:val="22"/>
                <w:highlight w:val="yellow"/>
              </w:rPr>
              <w:t>риложения № 47А (единая)</w:t>
            </w:r>
            <w:r w:rsidR="008448F0" w:rsidRPr="005218ED">
              <w:rPr>
                <w:rFonts w:ascii="Garamond" w:hAnsi="Garamond"/>
                <w:sz w:val="22"/>
                <w:szCs w:val="22"/>
                <w:highlight w:val="yellow"/>
              </w:rPr>
              <w:t xml:space="preserve"> или </w:t>
            </w:r>
            <w:r w:rsidR="008448F0" w:rsidRPr="003F34FB">
              <w:rPr>
                <w:rFonts w:ascii="Garamond" w:hAnsi="Garamond"/>
                <w:sz w:val="22"/>
                <w:szCs w:val="22"/>
                <w:highlight w:val="yellow"/>
              </w:rPr>
              <w:t>№ 47А</w:t>
            </w:r>
            <w:r w:rsidRPr="00981AB7">
              <w:rPr>
                <w:rFonts w:ascii="Garamond" w:hAnsi="Garamond"/>
                <w:sz w:val="22"/>
                <w:szCs w:val="22"/>
              </w:rPr>
              <w:t xml:space="preserve"> осуществляется участниками оптового рынка в соответствии с Методикой </w:t>
            </w:r>
            <w:r w:rsidRPr="00981AB7">
              <w:rPr>
                <w:rFonts w:ascii="Garamond" w:hAnsi="Garamond"/>
                <w:sz w:val="22"/>
                <w:szCs w:val="22"/>
              </w:rPr>
              <w:lastRenderedPageBreak/>
              <w:t>сбора, подготовки и обработки информации по расчетам на розничных рынках электроэнергии, предоставляемой в соответствии с формами № 47 и № 47А Регламента финансовых расчетов на оптовом рынке электроэнергии (Приложение № 16 к Договору о присоединении к торговой системе оптового рынка), являющимися приложением 1 к настоящему Регламенту.</w:t>
            </w:r>
          </w:p>
        </w:tc>
      </w:tr>
      <w:tr w:rsidR="008D2523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23" w:rsidRDefault="008D2523" w:rsidP="008D2523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1, раздел 2, п. 2.1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3" w:rsidRDefault="008D2523" w:rsidP="008D2523">
            <w:pPr>
              <w:spacing w:before="120" w:after="120"/>
              <w:ind w:right="-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Отчетный период </w:t>
            </w:r>
            <w:r w:rsidRPr="0013529B">
              <w:rPr>
                <w:rFonts w:ascii="Garamond" w:hAnsi="Garamond"/>
                <w:sz w:val="22"/>
                <w:szCs w:val="22"/>
                <w:highlight w:val="yellow"/>
              </w:rPr>
              <w:t>для предоставления отчетной информации</w:t>
            </w: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3529B">
              <w:rPr>
                <w:rFonts w:ascii="Garamond" w:hAnsi="Garamond"/>
                <w:sz w:val="22"/>
                <w:szCs w:val="22"/>
                <w:highlight w:val="yellow"/>
              </w:rPr>
              <w:t>по</w:t>
            </w: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 реализации электрической энергии (мощности) на розничных рынках в соответствии с </w:t>
            </w:r>
            <w:r w:rsidRPr="0013529B">
              <w:rPr>
                <w:rFonts w:ascii="Garamond" w:hAnsi="Garamond"/>
                <w:sz w:val="22"/>
                <w:szCs w:val="22"/>
                <w:highlight w:val="yellow"/>
              </w:rPr>
              <w:t>формой, являющейся приложением 47А</w:t>
            </w:r>
            <w:r>
              <w:rPr>
                <w:rFonts w:ascii="Garamond" w:hAnsi="Garamond"/>
                <w:sz w:val="22"/>
                <w:szCs w:val="22"/>
              </w:rPr>
              <w:t xml:space="preserve"> к Регламенту финансовых расчетов на оптовом рынке электроэнергии (Приложение № 16 к Договору о присоединении к торговой системе оптового рынка) (далее – форма № 47А) – календарный месяц, предшествующий текущему месяцу (отчетный месяц m).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3" w:rsidRDefault="008D2523" w:rsidP="002C5187">
            <w:pPr>
              <w:spacing w:before="120" w:after="120"/>
              <w:ind w:right="-1"/>
              <w:jc w:val="both"/>
              <w:rPr>
                <w:rFonts w:ascii="Garamond" w:hAnsi="Garamond"/>
                <w:sz w:val="22"/>
                <w:szCs w:val="22"/>
              </w:rPr>
            </w:pP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Отчетный период для </w:t>
            </w:r>
            <w:r w:rsidR="002C5187" w:rsidRPr="00486BBA">
              <w:rPr>
                <w:rFonts w:ascii="Garamond" w:hAnsi="Garamond"/>
                <w:sz w:val="22"/>
                <w:szCs w:val="22"/>
                <w:highlight w:val="yellow"/>
              </w:rPr>
              <w:t>данных</w:t>
            </w: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3529B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 реализации электрической энергии (мощности) на розничных рынках</w:t>
            </w:r>
            <w:r w:rsidR="002C5187" w:rsidRPr="00486BBA">
              <w:rPr>
                <w:rFonts w:ascii="Garamond" w:hAnsi="Garamond"/>
                <w:sz w:val="22"/>
                <w:szCs w:val="22"/>
                <w:highlight w:val="yellow"/>
              </w:rPr>
              <w:t>, входящих в отчет</w:t>
            </w:r>
            <w:r w:rsidRPr="00486BB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5071C" w:rsidRPr="0013529B">
              <w:rPr>
                <w:rFonts w:ascii="Garamond" w:hAnsi="Garamond"/>
                <w:sz w:val="22"/>
                <w:szCs w:val="22"/>
                <w:highlight w:val="yellow"/>
              </w:rPr>
              <w:t xml:space="preserve">по форме </w:t>
            </w:r>
            <w:r w:rsidR="00207B28" w:rsidRPr="0013529B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95071C" w:rsidRPr="0013529B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риложения № 47А (единая) или </w:t>
            </w:r>
            <w:r w:rsidR="00207B28" w:rsidRPr="0013529B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95071C" w:rsidRPr="0013529B">
              <w:rPr>
                <w:rFonts w:ascii="Garamond" w:hAnsi="Garamond"/>
                <w:sz w:val="22"/>
                <w:szCs w:val="22"/>
                <w:highlight w:val="yellow"/>
              </w:rPr>
              <w:t>риложения № 47А</w:t>
            </w:r>
            <w:r w:rsidR="0095071C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475C1E">
              <w:rPr>
                <w:rFonts w:ascii="Garamond" w:hAnsi="Garamond"/>
                <w:i/>
                <w:sz w:val="22"/>
                <w:szCs w:val="22"/>
              </w:rPr>
              <w:t>Регламенту финансовых расчетов на оптовом рынке электроэнергии</w:t>
            </w:r>
            <w:r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 w:rsidRPr="00475C1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>) (далее – форма № 47А)</w:t>
            </w:r>
            <w:r w:rsidR="002C5187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– календарный месяц, предшествующий текущему месяцу (отчетный месяц m).</w:t>
            </w:r>
          </w:p>
        </w:tc>
      </w:tr>
      <w:tr w:rsidR="008D2523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23" w:rsidRDefault="008D2523" w:rsidP="008D2523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1, раздел 2, п. 2.14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3" w:rsidRDefault="008D2523" w:rsidP="00D1108C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3" w:rsidRDefault="008D2523" w:rsidP="002C5187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2.14. Формирование </w:t>
            </w:r>
            <w:r w:rsidR="00B90417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отчета по форме </w:t>
            </w:r>
            <w:r w:rsidR="00207B28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90417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риложения № 47А (единая)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Pr="00475C1E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финансовых расчетов на оптовом рынке электроэнергии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475C1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B9041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осуществляется в сроки, порядке и </w:t>
            </w:r>
            <w:r w:rsidR="00B90417">
              <w:rPr>
                <w:rFonts w:ascii="Garamond" w:hAnsi="Garamond"/>
                <w:sz w:val="22"/>
                <w:szCs w:val="22"/>
                <w:highlight w:val="yellow"/>
              </w:rPr>
              <w:t xml:space="preserve">согласно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критериям, </w:t>
            </w:r>
            <w:r w:rsidR="002C5187">
              <w:rPr>
                <w:rFonts w:ascii="Garamond" w:hAnsi="Garamond"/>
                <w:sz w:val="22"/>
                <w:szCs w:val="22"/>
                <w:highlight w:val="yellow"/>
              </w:rPr>
              <w:t xml:space="preserve">установленным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для </w:t>
            </w:r>
            <w:r w:rsidR="00B90417">
              <w:rPr>
                <w:rFonts w:ascii="Garamond" w:hAnsi="Garamond"/>
                <w:sz w:val="22"/>
                <w:szCs w:val="22"/>
                <w:highlight w:val="yellow"/>
              </w:rPr>
              <w:t>отчетов по форме</w:t>
            </w:r>
            <w:r w:rsidR="00B90417" w:rsidRPr="005C5AE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07B28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B90417" w:rsidRPr="00AD45FC">
              <w:rPr>
                <w:rFonts w:ascii="Garamond" w:hAnsi="Garamond"/>
                <w:sz w:val="22"/>
                <w:szCs w:val="22"/>
                <w:highlight w:val="yellow"/>
              </w:rPr>
              <w:t>риложения № 47А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в соответствии с описанием в </w:t>
            </w:r>
            <w:r w:rsidR="001C3D96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азделах №</w:t>
            </w:r>
            <w:r w:rsidR="00A23A4B">
              <w:rPr>
                <w:rFonts w:ascii="Garamond" w:hAnsi="Garamond"/>
                <w:sz w:val="22"/>
                <w:szCs w:val="22"/>
                <w:highlight w:val="yellow"/>
              </w:rPr>
              <w:t xml:space="preserve"> 2,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3, 5</w:t>
            </w:r>
            <w:r w:rsidR="00475C1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8 </w:t>
            </w:r>
            <w:r w:rsidR="00207B28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риложения №</w:t>
            </w:r>
            <w:r w:rsidR="00475C1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1 настоящего Регламента.</w:t>
            </w:r>
          </w:p>
        </w:tc>
      </w:tr>
    </w:tbl>
    <w:p w:rsidR="007E0B42" w:rsidRDefault="007E0B42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7E0B42" w:rsidRDefault="007E0B42">
      <w:pPr>
        <w:jc w:val="both"/>
        <w:rPr>
          <w:rFonts w:ascii="Garamond" w:hAnsi="Garamond"/>
          <w:b/>
          <w:iCs/>
          <w:sz w:val="26"/>
          <w:szCs w:val="26"/>
        </w:rPr>
      </w:pPr>
    </w:p>
    <w:sectPr w:rsidR="007E0B42">
      <w:footerReference w:type="default" r:id="rId11"/>
      <w:pgSz w:w="16838" w:h="11906" w:orient="landscape"/>
      <w:pgMar w:top="993" w:right="1134" w:bottom="426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34" w:rsidRDefault="00DE2334">
      <w:r>
        <w:separator/>
      </w:r>
    </w:p>
  </w:endnote>
  <w:endnote w:type="continuationSeparator" w:id="0">
    <w:p w:rsidR="00DE2334" w:rsidRDefault="00DE2334">
      <w:r>
        <w:continuationSeparator/>
      </w:r>
    </w:p>
  </w:endnote>
  <w:endnote w:type="continuationNotice" w:id="1">
    <w:p w:rsidR="00DE2334" w:rsidRDefault="00DE2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42662"/>
      <w:docPartObj>
        <w:docPartGallery w:val="Page Numbers (Bottom of Page)"/>
        <w:docPartUnique/>
      </w:docPartObj>
    </w:sdtPr>
    <w:sdtEndPr/>
    <w:sdtContent>
      <w:p w:rsidR="00DE2334" w:rsidRDefault="00DE233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C08">
          <w:rPr>
            <w:noProof/>
          </w:rPr>
          <w:t>28</w:t>
        </w:r>
        <w:r>
          <w:fldChar w:fldCharType="end"/>
        </w:r>
      </w:p>
    </w:sdtContent>
  </w:sdt>
  <w:p w:rsidR="00DE2334" w:rsidRDefault="00DE2334">
    <w:pPr>
      <w:pStyle w:val="af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34" w:rsidRDefault="00DE2334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55C08">
      <w:rPr>
        <w:noProof/>
      </w:rPr>
      <w:t>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34" w:rsidRDefault="00DE2334">
      <w:r>
        <w:separator/>
      </w:r>
    </w:p>
  </w:footnote>
  <w:footnote w:type="continuationSeparator" w:id="0">
    <w:p w:rsidR="00DE2334" w:rsidRDefault="00DE2334">
      <w:r>
        <w:continuationSeparator/>
      </w:r>
    </w:p>
  </w:footnote>
  <w:footnote w:type="continuationNotice" w:id="1">
    <w:p w:rsidR="00DE2334" w:rsidRDefault="00DE23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AAD4EA7"/>
    <w:multiLevelType w:val="hybridMultilevel"/>
    <w:tmpl w:val="41164FE6"/>
    <w:lvl w:ilvl="0" w:tplc="D03C4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1A957D64"/>
    <w:multiLevelType w:val="hybridMultilevel"/>
    <w:tmpl w:val="620CC0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2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6DFA5EA0"/>
    <w:multiLevelType w:val="hybridMultilevel"/>
    <w:tmpl w:val="B7D27A38"/>
    <w:lvl w:ilvl="0" w:tplc="FFFFFFFF">
      <w:start w:val="10"/>
      <w:numFmt w:val="bullet"/>
      <w:lvlText w:val="-"/>
      <w:lvlJc w:val="left"/>
      <w:pPr>
        <w:ind w:left="502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7"/>
  </w:num>
  <w:num w:numId="6">
    <w:abstractNumId w:val="17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20"/>
  </w:num>
  <w:num w:numId="12">
    <w:abstractNumId w:val="0"/>
  </w:num>
  <w:num w:numId="13">
    <w:abstractNumId w:val="8"/>
  </w:num>
  <w:num w:numId="14">
    <w:abstractNumId w:val="1"/>
  </w:num>
  <w:num w:numId="15">
    <w:abstractNumId w:val="15"/>
  </w:num>
  <w:num w:numId="16">
    <w:abstractNumId w:val="12"/>
  </w:num>
  <w:num w:numId="17">
    <w:abstractNumId w:val="5"/>
  </w:num>
  <w:num w:numId="18">
    <w:abstractNumId w:val="10"/>
  </w:num>
  <w:num w:numId="1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10"/>
  </w:num>
  <w:num w:numId="24">
    <w:abstractNumId w:val="4"/>
  </w:num>
  <w:num w:numId="25">
    <w:abstractNumId w:val="1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6"/>
  </w:num>
  <w:num w:numId="31">
    <w:abstractNumId w:val="1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42"/>
    <w:rsid w:val="0001384D"/>
    <w:rsid w:val="000177F8"/>
    <w:rsid w:val="00067587"/>
    <w:rsid w:val="0007532E"/>
    <w:rsid w:val="00085709"/>
    <w:rsid w:val="000C5614"/>
    <w:rsid w:val="000E2617"/>
    <w:rsid w:val="0012103C"/>
    <w:rsid w:val="0013529B"/>
    <w:rsid w:val="00135D6E"/>
    <w:rsid w:val="00170955"/>
    <w:rsid w:val="00196D0F"/>
    <w:rsid w:val="001B6A12"/>
    <w:rsid w:val="001C0EAA"/>
    <w:rsid w:val="001C3D96"/>
    <w:rsid w:val="001E7661"/>
    <w:rsid w:val="001F4B78"/>
    <w:rsid w:val="00204803"/>
    <w:rsid w:val="00207B28"/>
    <w:rsid w:val="00231DDA"/>
    <w:rsid w:val="00232184"/>
    <w:rsid w:val="00235924"/>
    <w:rsid w:val="00242283"/>
    <w:rsid w:val="00282B7F"/>
    <w:rsid w:val="00284D68"/>
    <w:rsid w:val="002C31EB"/>
    <w:rsid w:val="002C5187"/>
    <w:rsid w:val="002F40E3"/>
    <w:rsid w:val="0031327D"/>
    <w:rsid w:val="00317C0E"/>
    <w:rsid w:val="0032516B"/>
    <w:rsid w:val="00332D1C"/>
    <w:rsid w:val="00333D02"/>
    <w:rsid w:val="00342396"/>
    <w:rsid w:val="00371DC6"/>
    <w:rsid w:val="003806E5"/>
    <w:rsid w:val="003A6329"/>
    <w:rsid w:val="003C064A"/>
    <w:rsid w:val="003C37DB"/>
    <w:rsid w:val="003F1EFC"/>
    <w:rsid w:val="003F34FB"/>
    <w:rsid w:val="00405A2A"/>
    <w:rsid w:val="00433F05"/>
    <w:rsid w:val="00433F75"/>
    <w:rsid w:val="00475C1E"/>
    <w:rsid w:val="00486BBA"/>
    <w:rsid w:val="004B2FCA"/>
    <w:rsid w:val="00501F83"/>
    <w:rsid w:val="00522F30"/>
    <w:rsid w:val="00527291"/>
    <w:rsid w:val="00541997"/>
    <w:rsid w:val="00561337"/>
    <w:rsid w:val="005C5AE4"/>
    <w:rsid w:val="005E011B"/>
    <w:rsid w:val="005F18F2"/>
    <w:rsid w:val="006132A1"/>
    <w:rsid w:val="00622960"/>
    <w:rsid w:val="00652FF8"/>
    <w:rsid w:val="00654019"/>
    <w:rsid w:val="00685639"/>
    <w:rsid w:val="00697693"/>
    <w:rsid w:val="006A3E26"/>
    <w:rsid w:val="006C6348"/>
    <w:rsid w:val="00710358"/>
    <w:rsid w:val="007410A3"/>
    <w:rsid w:val="00754EB3"/>
    <w:rsid w:val="00763E72"/>
    <w:rsid w:val="00775EB5"/>
    <w:rsid w:val="00777AAB"/>
    <w:rsid w:val="007801BA"/>
    <w:rsid w:val="007819C4"/>
    <w:rsid w:val="00782EF0"/>
    <w:rsid w:val="00786CF7"/>
    <w:rsid w:val="007A5613"/>
    <w:rsid w:val="007C3D13"/>
    <w:rsid w:val="007D22C3"/>
    <w:rsid w:val="007E0B42"/>
    <w:rsid w:val="0080122F"/>
    <w:rsid w:val="00816C2A"/>
    <w:rsid w:val="00823024"/>
    <w:rsid w:val="00825A7E"/>
    <w:rsid w:val="00833099"/>
    <w:rsid w:val="008448F0"/>
    <w:rsid w:val="00845677"/>
    <w:rsid w:val="008D2523"/>
    <w:rsid w:val="008E667A"/>
    <w:rsid w:val="008E7FC6"/>
    <w:rsid w:val="00944EF1"/>
    <w:rsid w:val="0095071C"/>
    <w:rsid w:val="00981AB7"/>
    <w:rsid w:val="00990C6C"/>
    <w:rsid w:val="009A4039"/>
    <w:rsid w:val="009B3559"/>
    <w:rsid w:val="009C4BFD"/>
    <w:rsid w:val="009F5DEC"/>
    <w:rsid w:val="00A23A4B"/>
    <w:rsid w:val="00A55C08"/>
    <w:rsid w:val="00A66E7E"/>
    <w:rsid w:val="00A7036B"/>
    <w:rsid w:val="00A962FA"/>
    <w:rsid w:val="00AA3145"/>
    <w:rsid w:val="00AA4CE3"/>
    <w:rsid w:val="00AC1A25"/>
    <w:rsid w:val="00AE1B89"/>
    <w:rsid w:val="00B00D63"/>
    <w:rsid w:val="00B104E3"/>
    <w:rsid w:val="00B750E3"/>
    <w:rsid w:val="00B900CB"/>
    <w:rsid w:val="00B90417"/>
    <w:rsid w:val="00B930F0"/>
    <w:rsid w:val="00BB3A9E"/>
    <w:rsid w:val="00BB477D"/>
    <w:rsid w:val="00BC5233"/>
    <w:rsid w:val="00BD4338"/>
    <w:rsid w:val="00BD663D"/>
    <w:rsid w:val="00C40B0A"/>
    <w:rsid w:val="00C610DA"/>
    <w:rsid w:val="00C91BC5"/>
    <w:rsid w:val="00CB2C05"/>
    <w:rsid w:val="00CC4D27"/>
    <w:rsid w:val="00CD108D"/>
    <w:rsid w:val="00CD258E"/>
    <w:rsid w:val="00CD6926"/>
    <w:rsid w:val="00D1108C"/>
    <w:rsid w:val="00D47B5E"/>
    <w:rsid w:val="00D75F84"/>
    <w:rsid w:val="00DA360A"/>
    <w:rsid w:val="00DA3DE7"/>
    <w:rsid w:val="00DA5250"/>
    <w:rsid w:val="00DC5680"/>
    <w:rsid w:val="00DD39F6"/>
    <w:rsid w:val="00DE2334"/>
    <w:rsid w:val="00DF58B4"/>
    <w:rsid w:val="00E02E25"/>
    <w:rsid w:val="00E0523E"/>
    <w:rsid w:val="00E31385"/>
    <w:rsid w:val="00E65193"/>
    <w:rsid w:val="00EB5655"/>
    <w:rsid w:val="00EC2FED"/>
    <w:rsid w:val="00ED4B05"/>
    <w:rsid w:val="00F34E4B"/>
    <w:rsid w:val="00F8608B"/>
    <w:rsid w:val="00F906FC"/>
    <w:rsid w:val="00FA1392"/>
    <w:rsid w:val="00FB66DF"/>
    <w:rsid w:val="00FB7E5D"/>
    <w:rsid w:val="00FC34AD"/>
    <w:rsid w:val="00F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3E4CD3-972F-4976-99D1-EB9EEF71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hAnsi="Garamond" w:cs="Times New Roman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 w:cs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semiHidden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 w:cs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3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Pr>
      <w:rFonts w:ascii="Times New Roman" w:hAnsi="Times New Roman" w:cs="Times New Roman"/>
      <w:sz w:val="24"/>
    </w:rPr>
  </w:style>
  <w:style w:type="paragraph" w:styleId="af4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 w:cs="Times New Roman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Pr>
      <w:rFonts w:ascii="Courier New" w:eastAsia="SimSun" w:hAnsi="Courier New" w:cs="Times New Roman"/>
      <w:lang w:val="en-GB" w:eastAsia="zh-CN"/>
    </w:r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fe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Bodytext3">
    <w:name w:val="Body text (3)_"/>
    <w:link w:val="Bodytext31"/>
    <w:uiPriority w:val="99"/>
    <w:locked/>
    <w:rPr>
      <w:rFonts w:ascii="Garamond" w:hAnsi="Garamond"/>
      <w:sz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table" w:styleId="aff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31">
    <w:name w:val="Абзац списка3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.arbi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ad.arbi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DB5E-F263-40D6-856D-DDBB355F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30</Pages>
  <Words>9594</Words>
  <Characters>65570</Characters>
  <Application>Microsoft Office Word</Application>
  <DocSecurity>0</DocSecurity>
  <Lines>546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Марина Гирина</cp:lastModifiedBy>
  <cp:revision>62</cp:revision>
  <cp:lastPrinted>2018-02-19T10:33:00Z</cp:lastPrinted>
  <dcterms:created xsi:type="dcterms:W3CDTF">2018-01-30T14:03:00Z</dcterms:created>
  <dcterms:modified xsi:type="dcterms:W3CDTF">2018-02-20T09:05:00Z</dcterms:modified>
</cp:coreProperties>
</file>