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ED831" w14:textId="2C8AFA6D" w:rsidR="00D50338" w:rsidRPr="001C4527" w:rsidRDefault="00930BCE" w:rsidP="00D50338">
      <w:pPr>
        <w:widowControl w:val="0"/>
        <w:rPr>
          <w:rFonts w:ascii="Garamond" w:hAnsi="Garamond" w:cs="Arial"/>
          <w:b/>
          <w:sz w:val="28"/>
          <w:szCs w:val="28"/>
        </w:rPr>
      </w:pPr>
      <w:r w:rsidRPr="001C4527">
        <w:rPr>
          <w:rFonts w:ascii="Garamond" w:hAnsi="Garamond" w:cs="Arial"/>
          <w:b/>
          <w:sz w:val="28"/>
          <w:szCs w:val="28"/>
        </w:rPr>
        <w:t xml:space="preserve">VIII.2. </w:t>
      </w:r>
      <w:r w:rsidR="00D50338" w:rsidRPr="001C4527">
        <w:rPr>
          <w:rFonts w:ascii="Garamond" w:hAnsi="Garamond" w:cs="Arial"/>
          <w:b/>
          <w:sz w:val="28"/>
          <w:szCs w:val="28"/>
        </w:rPr>
        <w:t xml:space="preserve">Изменения, связанные с </w:t>
      </w:r>
      <w:r w:rsidR="00CD30F3" w:rsidRPr="001C4527">
        <w:rPr>
          <w:rFonts w:ascii="Garamond" w:hAnsi="Garamond" w:cs="Arial"/>
          <w:b/>
          <w:sz w:val="28"/>
          <w:szCs w:val="28"/>
        </w:rPr>
        <w:t>уточнением порядка проведения ОПВ и расчета величин в отношении ДПМ ВИЭ</w:t>
      </w:r>
    </w:p>
    <w:p w14:paraId="1CE8A140" w14:textId="77777777" w:rsidR="00D50338" w:rsidRPr="001C4527" w:rsidRDefault="00D50338" w:rsidP="00D50338">
      <w:pPr>
        <w:widowControl w:val="0"/>
        <w:rPr>
          <w:rFonts w:ascii="Garamond" w:hAnsi="Garamond" w:cs="Arial"/>
          <w:b/>
          <w:sz w:val="28"/>
          <w:szCs w:val="28"/>
        </w:rPr>
      </w:pPr>
    </w:p>
    <w:p w14:paraId="237ED8BD" w14:textId="635C379E" w:rsidR="00D50338" w:rsidRPr="001C4527" w:rsidRDefault="00D50338" w:rsidP="00D50338">
      <w:pPr>
        <w:widowControl w:val="0"/>
        <w:jc w:val="right"/>
        <w:rPr>
          <w:rFonts w:ascii="Garamond" w:hAnsi="Garamond" w:cs="Arial"/>
          <w:b/>
          <w:sz w:val="28"/>
          <w:szCs w:val="28"/>
        </w:rPr>
      </w:pPr>
      <w:r w:rsidRPr="001C4527">
        <w:rPr>
          <w:rFonts w:ascii="Garamond" w:hAnsi="Garamond" w:cs="Arial"/>
          <w:b/>
          <w:sz w:val="28"/>
          <w:szCs w:val="28"/>
        </w:rPr>
        <w:t xml:space="preserve">Приложение № </w:t>
      </w:r>
      <w:r w:rsidR="00930BCE" w:rsidRPr="001C4527">
        <w:rPr>
          <w:rFonts w:ascii="Garamond" w:hAnsi="Garamond" w:cs="Arial"/>
          <w:b/>
          <w:sz w:val="28"/>
          <w:szCs w:val="28"/>
        </w:rPr>
        <w:t>8.2.1</w:t>
      </w:r>
    </w:p>
    <w:p w14:paraId="544D7EE2" w14:textId="77777777" w:rsidR="00D50338" w:rsidRPr="001C4527" w:rsidRDefault="00D50338" w:rsidP="00D50338">
      <w:pPr>
        <w:widowControl w:val="0"/>
        <w:jc w:val="right"/>
        <w:rPr>
          <w:rFonts w:ascii="Garamond" w:hAnsi="Garamond"/>
          <w:b/>
          <w:bCs/>
          <w:sz w:val="28"/>
          <w:szCs w:val="28"/>
        </w:rPr>
      </w:pPr>
    </w:p>
    <w:p w14:paraId="3C099518" w14:textId="7DC80641" w:rsidR="00D50338" w:rsidRPr="001C4527" w:rsidRDefault="00D50338" w:rsidP="00D50576">
      <w:pPr>
        <w:pBdr>
          <w:top w:val="single" w:sz="4" w:space="1" w:color="auto"/>
          <w:left w:val="single" w:sz="4" w:space="4" w:color="auto"/>
          <w:bottom w:val="single" w:sz="4" w:space="0" w:color="auto"/>
          <w:right w:val="single" w:sz="4" w:space="17" w:color="auto"/>
        </w:pBdr>
        <w:jc w:val="both"/>
        <w:rPr>
          <w:rFonts w:ascii="Garamond" w:hAnsi="Garamond"/>
        </w:rPr>
      </w:pPr>
      <w:r w:rsidRPr="001C4527">
        <w:rPr>
          <w:rFonts w:ascii="Garamond" w:hAnsi="Garamond"/>
          <w:b/>
        </w:rPr>
        <w:t xml:space="preserve">Инициатор: </w:t>
      </w:r>
      <w:r w:rsidRPr="001C4527">
        <w:rPr>
          <w:rFonts w:ascii="Garamond" w:hAnsi="Garamond"/>
        </w:rPr>
        <w:t>Ассоциация «НП Совет рынка»</w:t>
      </w:r>
      <w:r w:rsidR="00833C2F" w:rsidRPr="001C4527">
        <w:rPr>
          <w:rFonts w:ascii="Garamond" w:hAnsi="Garamond"/>
        </w:rPr>
        <w:t>.</w:t>
      </w:r>
    </w:p>
    <w:p w14:paraId="2A130A2F" w14:textId="0E4153BF" w:rsidR="00930BCE" w:rsidRPr="001C4527" w:rsidRDefault="00930BCE" w:rsidP="00D50576">
      <w:pPr>
        <w:pBdr>
          <w:top w:val="single" w:sz="4" w:space="1" w:color="auto"/>
          <w:left w:val="single" w:sz="4" w:space="4" w:color="auto"/>
          <w:bottom w:val="single" w:sz="4" w:space="0" w:color="auto"/>
          <w:right w:val="single" w:sz="4" w:space="17" w:color="auto"/>
        </w:pBdr>
        <w:jc w:val="both"/>
        <w:rPr>
          <w:rFonts w:ascii="Garamond" w:hAnsi="Garamond"/>
        </w:rPr>
      </w:pPr>
      <w:r w:rsidRPr="001C4527">
        <w:rPr>
          <w:rFonts w:ascii="Garamond" w:hAnsi="Garamond"/>
          <w:b/>
        </w:rPr>
        <w:t>Обоснование:</w:t>
      </w:r>
      <w:r w:rsidRPr="001C4527">
        <w:rPr>
          <w:rFonts w:ascii="Garamond" w:hAnsi="Garamond"/>
        </w:rPr>
        <w:t xml:space="preserve"> предлагается внести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 изменения, уточняющие требования к заявкам, подаваемым в рамках проведения ОПВ после 1 января 2021 года, уточнить индексы в формуле расчета совокупной величины требований и внести иные уточняющие изменения. </w:t>
      </w:r>
      <w:r w:rsidR="000852F4">
        <w:rPr>
          <w:rFonts w:ascii="Garamond" w:hAnsi="Garamond"/>
        </w:rPr>
        <w:t>П</w:t>
      </w:r>
      <w:r w:rsidRPr="001C4527">
        <w:rPr>
          <w:rFonts w:ascii="Garamond" w:hAnsi="Garamond"/>
        </w:rPr>
        <w:t xml:space="preserve">редлагается </w:t>
      </w:r>
      <w:r w:rsidR="000852F4">
        <w:rPr>
          <w:rFonts w:ascii="Garamond" w:hAnsi="Garamond"/>
        </w:rPr>
        <w:t>т</w:t>
      </w:r>
      <w:r w:rsidR="000852F4" w:rsidRPr="001C4527">
        <w:rPr>
          <w:rFonts w:ascii="Garamond" w:hAnsi="Garamond"/>
        </w:rPr>
        <w:t xml:space="preserve">акже </w:t>
      </w:r>
      <w:r w:rsidRPr="001C4527">
        <w:rPr>
          <w:rFonts w:ascii="Garamond" w:hAnsi="Garamond"/>
        </w:rPr>
        <w:t>внести технические изменения в приложение 2 к Стандартной форме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6.1.2 к Договору о присоединении к торговой системе оптового рынка) и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14:paraId="7B9A8F0E" w14:textId="3B310016" w:rsidR="00930BCE" w:rsidRPr="001C4527" w:rsidRDefault="00930BCE" w:rsidP="00D50576">
      <w:pPr>
        <w:pBdr>
          <w:top w:val="single" w:sz="4" w:space="1" w:color="auto"/>
          <w:left w:val="single" w:sz="4" w:space="4" w:color="auto"/>
          <w:bottom w:val="single" w:sz="4" w:space="0" w:color="auto"/>
          <w:right w:val="single" w:sz="4" w:space="17" w:color="auto"/>
        </w:pBdr>
        <w:jc w:val="both"/>
        <w:rPr>
          <w:rFonts w:ascii="Garamond" w:hAnsi="Garamond"/>
        </w:rPr>
      </w:pPr>
      <w:r w:rsidRPr="001C4527">
        <w:rPr>
          <w:rFonts w:ascii="Garamond" w:hAnsi="Garamond"/>
          <w:b/>
        </w:rPr>
        <w:t>Дата вступления в силу:</w:t>
      </w:r>
      <w:r w:rsidRPr="001C4527">
        <w:rPr>
          <w:rFonts w:ascii="Garamond" w:hAnsi="Garamond"/>
        </w:rPr>
        <w:t xml:space="preserve"> 2</w:t>
      </w:r>
      <w:r w:rsidR="002E1334" w:rsidRPr="001C4527">
        <w:rPr>
          <w:rFonts w:ascii="Garamond" w:hAnsi="Garamond"/>
        </w:rPr>
        <w:t>2</w:t>
      </w:r>
      <w:r w:rsidRPr="001C4527">
        <w:rPr>
          <w:rFonts w:ascii="Garamond" w:hAnsi="Garamond"/>
        </w:rPr>
        <w:t xml:space="preserve"> июля 2021 года.</w:t>
      </w:r>
    </w:p>
    <w:p w14:paraId="0180C7F7" w14:textId="77777777" w:rsidR="00D50338" w:rsidRPr="001C4527" w:rsidRDefault="00D50338" w:rsidP="00D50338">
      <w:pPr>
        <w:keepNext/>
        <w:keepLines/>
        <w:widowControl w:val="0"/>
        <w:numPr>
          <w:ilvl w:val="1"/>
          <w:numId w:val="0"/>
        </w:numPr>
        <w:outlineLvl w:val="1"/>
        <w:rPr>
          <w:rFonts w:ascii="Garamond" w:eastAsia="Batang" w:hAnsi="Garamond"/>
          <w:b/>
          <w:bCs/>
        </w:rPr>
      </w:pPr>
    </w:p>
    <w:p w14:paraId="44840C79" w14:textId="77777777" w:rsidR="00D50338" w:rsidRPr="001C4527" w:rsidRDefault="00D50338" w:rsidP="00833C2F">
      <w:pPr>
        <w:rPr>
          <w:rFonts w:ascii="Garamond" w:hAnsi="Garamond"/>
          <w:b/>
          <w:sz w:val="26"/>
          <w:szCs w:val="26"/>
        </w:rPr>
      </w:pPr>
      <w:r w:rsidRPr="001C4527">
        <w:rPr>
          <w:rFonts w:ascii="Garamond" w:hAnsi="Garamond"/>
          <w:b/>
          <w:sz w:val="26"/>
          <w:szCs w:val="26"/>
        </w:rPr>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14:paraId="18DF4B36" w14:textId="77777777" w:rsidR="00D50338" w:rsidRPr="001C4527" w:rsidRDefault="00D50338" w:rsidP="00D50338">
      <w:pPr>
        <w:rPr>
          <w:rFonts w:ascii="Garamond" w:hAnsi="Garamond"/>
          <w:b/>
          <w:sz w:val="26"/>
          <w:szCs w:val="26"/>
        </w:rPr>
      </w:pPr>
    </w:p>
    <w:tbl>
      <w:tblPr>
        <w:tblW w:w="153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6946"/>
        <w:gridCol w:w="7513"/>
      </w:tblGrid>
      <w:tr w:rsidR="00D50338" w:rsidRPr="001C4527" w14:paraId="2F77B1B1" w14:textId="77777777" w:rsidTr="00F34498">
        <w:tc>
          <w:tcPr>
            <w:tcW w:w="918" w:type="dxa"/>
            <w:vAlign w:val="center"/>
          </w:tcPr>
          <w:p w14:paraId="49551FF9" w14:textId="77777777" w:rsidR="00D50338" w:rsidRPr="001C4527" w:rsidRDefault="00D50338" w:rsidP="00F34498">
            <w:pPr>
              <w:widowControl w:val="0"/>
              <w:jc w:val="center"/>
              <w:rPr>
                <w:rFonts w:ascii="Garamond" w:hAnsi="Garamond"/>
                <w:b/>
                <w:sz w:val="22"/>
                <w:szCs w:val="22"/>
              </w:rPr>
            </w:pPr>
            <w:r w:rsidRPr="001C4527">
              <w:rPr>
                <w:rFonts w:ascii="Garamond" w:hAnsi="Garamond"/>
                <w:b/>
                <w:sz w:val="22"/>
                <w:szCs w:val="22"/>
              </w:rPr>
              <w:t xml:space="preserve">№ </w:t>
            </w:r>
          </w:p>
          <w:p w14:paraId="61B866A0" w14:textId="7C23AC7F" w:rsidR="00D50338" w:rsidRPr="001C4527" w:rsidRDefault="00833C2F" w:rsidP="00F34498">
            <w:pPr>
              <w:widowControl w:val="0"/>
              <w:jc w:val="center"/>
              <w:rPr>
                <w:rFonts w:ascii="Garamond" w:hAnsi="Garamond"/>
                <w:b/>
                <w:sz w:val="22"/>
                <w:szCs w:val="22"/>
              </w:rPr>
            </w:pPr>
            <w:r w:rsidRPr="001C4527">
              <w:rPr>
                <w:rFonts w:ascii="Garamond" w:hAnsi="Garamond"/>
                <w:b/>
                <w:sz w:val="22"/>
                <w:szCs w:val="22"/>
              </w:rPr>
              <w:t>п</w:t>
            </w:r>
            <w:r w:rsidR="00D50338" w:rsidRPr="001C4527">
              <w:rPr>
                <w:rFonts w:ascii="Garamond" w:hAnsi="Garamond"/>
                <w:b/>
                <w:sz w:val="22"/>
                <w:szCs w:val="22"/>
              </w:rPr>
              <w:t>ункта</w:t>
            </w:r>
          </w:p>
        </w:tc>
        <w:tc>
          <w:tcPr>
            <w:tcW w:w="6946" w:type="dxa"/>
          </w:tcPr>
          <w:p w14:paraId="7A45F9CA" w14:textId="77777777" w:rsidR="00D50338" w:rsidRPr="001C4527" w:rsidRDefault="00D50338" w:rsidP="00F34498">
            <w:pPr>
              <w:widowControl w:val="0"/>
              <w:jc w:val="center"/>
              <w:rPr>
                <w:rFonts w:ascii="Garamond" w:hAnsi="Garamond"/>
                <w:b/>
                <w:bCs/>
                <w:sz w:val="22"/>
                <w:szCs w:val="22"/>
              </w:rPr>
            </w:pPr>
            <w:r w:rsidRPr="001C4527">
              <w:rPr>
                <w:rFonts w:ascii="Garamond" w:hAnsi="Garamond"/>
                <w:b/>
                <w:bCs/>
                <w:sz w:val="22"/>
                <w:szCs w:val="22"/>
              </w:rPr>
              <w:t>Редакция, действующая на момент</w:t>
            </w:r>
          </w:p>
          <w:p w14:paraId="698CA946" w14:textId="77777777" w:rsidR="00D50338" w:rsidRPr="001C4527" w:rsidRDefault="00D50338" w:rsidP="00F34498">
            <w:pPr>
              <w:widowControl w:val="0"/>
              <w:tabs>
                <w:tab w:val="center" w:pos="3708"/>
                <w:tab w:val="left" w:pos="5298"/>
              </w:tabs>
              <w:jc w:val="center"/>
              <w:rPr>
                <w:rFonts w:ascii="Garamond" w:hAnsi="Garamond"/>
                <w:b/>
                <w:sz w:val="22"/>
                <w:szCs w:val="22"/>
              </w:rPr>
            </w:pPr>
            <w:r w:rsidRPr="001C4527">
              <w:rPr>
                <w:rFonts w:ascii="Garamond" w:hAnsi="Garamond"/>
                <w:b/>
                <w:bCs/>
                <w:sz w:val="22"/>
                <w:szCs w:val="22"/>
              </w:rPr>
              <w:t>вступления в силу изменений</w:t>
            </w:r>
          </w:p>
        </w:tc>
        <w:tc>
          <w:tcPr>
            <w:tcW w:w="7513" w:type="dxa"/>
          </w:tcPr>
          <w:p w14:paraId="5446DC0A" w14:textId="77777777" w:rsidR="00D50338" w:rsidRPr="001C4527" w:rsidRDefault="00D50338" w:rsidP="00F34498">
            <w:pPr>
              <w:widowControl w:val="0"/>
              <w:jc w:val="center"/>
              <w:rPr>
                <w:rFonts w:ascii="Garamond" w:hAnsi="Garamond"/>
                <w:b/>
                <w:sz w:val="22"/>
                <w:szCs w:val="22"/>
              </w:rPr>
            </w:pPr>
            <w:r w:rsidRPr="001C4527">
              <w:rPr>
                <w:rFonts w:ascii="Garamond" w:hAnsi="Garamond"/>
                <w:b/>
                <w:sz w:val="22"/>
                <w:szCs w:val="22"/>
              </w:rPr>
              <w:t>Предлагаемая редакция</w:t>
            </w:r>
          </w:p>
          <w:p w14:paraId="3D743DE8" w14:textId="77777777" w:rsidR="00D50338" w:rsidRPr="001C4527" w:rsidRDefault="00D50338" w:rsidP="00F34498">
            <w:pPr>
              <w:widowControl w:val="0"/>
              <w:jc w:val="center"/>
              <w:rPr>
                <w:rFonts w:ascii="Garamond" w:hAnsi="Garamond"/>
                <w:sz w:val="22"/>
                <w:szCs w:val="22"/>
              </w:rPr>
            </w:pPr>
            <w:r w:rsidRPr="001C4527">
              <w:rPr>
                <w:rFonts w:ascii="Garamond" w:hAnsi="Garamond"/>
                <w:sz w:val="22"/>
                <w:szCs w:val="22"/>
              </w:rPr>
              <w:t>(изменения выделены цветом)</w:t>
            </w:r>
          </w:p>
        </w:tc>
      </w:tr>
      <w:tr w:rsidR="005A25A1" w:rsidRPr="001C4527" w14:paraId="7206D679" w14:textId="77777777" w:rsidTr="00F34498">
        <w:trPr>
          <w:trHeight w:val="147"/>
        </w:trPr>
        <w:tc>
          <w:tcPr>
            <w:tcW w:w="918" w:type="dxa"/>
            <w:shd w:val="clear" w:color="auto" w:fill="auto"/>
            <w:vAlign w:val="center"/>
          </w:tcPr>
          <w:p w14:paraId="0A716762" w14:textId="7F9D78CC" w:rsidR="005A25A1" w:rsidRPr="001C4527" w:rsidRDefault="005A25A1" w:rsidP="0064747D">
            <w:pPr>
              <w:widowControl w:val="0"/>
              <w:jc w:val="center"/>
              <w:rPr>
                <w:rFonts w:ascii="Garamond" w:hAnsi="Garamond"/>
                <w:b/>
                <w:sz w:val="22"/>
                <w:szCs w:val="22"/>
              </w:rPr>
            </w:pPr>
            <w:r w:rsidRPr="001C4527">
              <w:rPr>
                <w:rFonts w:ascii="Garamond" w:hAnsi="Garamond"/>
                <w:b/>
                <w:sz w:val="22"/>
                <w:szCs w:val="22"/>
              </w:rPr>
              <w:t>2.3</w:t>
            </w:r>
          </w:p>
        </w:tc>
        <w:tc>
          <w:tcPr>
            <w:tcW w:w="6946" w:type="dxa"/>
            <w:shd w:val="clear" w:color="auto" w:fill="auto"/>
          </w:tcPr>
          <w:p w14:paraId="2AA46330" w14:textId="77777777" w:rsidR="005A25A1" w:rsidRPr="001C4527" w:rsidRDefault="005A25A1" w:rsidP="005A25A1">
            <w:pPr>
              <w:tabs>
                <w:tab w:val="left" w:pos="567"/>
              </w:tabs>
              <w:suppressAutoHyphens/>
              <w:spacing w:before="120" w:after="120"/>
              <w:jc w:val="both"/>
              <w:rPr>
                <w:rFonts w:ascii="Garamond" w:hAnsi="Garamond"/>
                <w:sz w:val="22"/>
                <w:szCs w:val="22"/>
              </w:rPr>
            </w:pPr>
            <w:r w:rsidRPr="001C4527">
              <w:rPr>
                <w:rFonts w:ascii="Garamond" w:hAnsi="Garamond"/>
                <w:sz w:val="22"/>
                <w:szCs w:val="22"/>
              </w:rPr>
              <w:t xml:space="preserve">2.3. В рамках ОПВ, проводимого в году </w:t>
            </w:r>
            <w:r w:rsidRPr="001C4527">
              <w:rPr>
                <w:rFonts w:ascii="Garamond" w:hAnsi="Garamond"/>
                <w:i/>
                <w:sz w:val="22"/>
                <w:szCs w:val="22"/>
              </w:rPr>
              <w:t>X</w:t>
            </w:r>
            <w:r w:rsidRPr="001C4527">
              <w:rPr>
                <w:rFonts w:ascii="Garamond" w:hAnsi="Garamond"/>
                <w:sz w:val="22"/>
                <w:szCs w:val="22"/>
              </w:rPr>
              <w:t xml:space="preserve"> (начиная с </w:t>
            </w:r>
            <w:r w:rsidRPr="001C4527">
              <w:rPr>
                <w:rFonts w:ascii="Garamond" w:hAnsi="Garamond"/>
                <w:i/>
                <w:sz w:val="22"/>
                <w:szCs w:val="22"/>
              </w:rPr>
              <w:t xml:space="preserve">X </w:t>
            </w:r>
            <w:r w:rsidRPr="001C4527">
              <w:rPr>
                <w:rFonts w:ascii="Garamond" w:hAnsi="Garamond"/>
                <w:sz w:val="22"/>
                <w:szCs w:val="22"/>
              </w:rPr>
              <w:t>= 2021), осуществляются следующие самостоятельные отборы:</w:t>
            </w:r>
          </w:p>
          <w:p w14:paraId="7F7DFF20" w14:textId="77777777" w:rsidR="005A25A1" w:rsidRPr="001C4527" w:rsidRDefault="005A25A1" w:rsidP="005A25A1">
            <w:pPr>
              <w:widowControl w:val="0"/>
              <w:spacing w:after="120"/>
              <w:ind w:left="360"/>
              <w:jc w:val="both"/>
              <w:rPr>
                <w:rFonts w:ascii="Garamond" w:hAnsi="Garamond"/>
                <w:sz w:val="22"/>
                <w:szCs w:val="22"/>
              </w:rPr>
            </w:pPr>
            <w:r w:rsidRPr="001C4527">
              <w:rPr>
                <w:rFonts w:ascii="Garamond" w:hAnsi="Garamond"/>
                <w:sz w:val="22"/>
                <w:szCs w:val="22"/>
              </w:rPr>
              <w:t>для календарных лет, на которые приходится дата начала поставки мощности, входящих в период с 2023 по 2035 год:</w:t>
            </w:r>
          </w:p>
          <w:p w14:paraId="1FB174E6" w14:textId="77777777" w:rsidR="005A25A1" w:rsidRPr="001C4527" w:rsidRDefault="005A25A1" w:rsidP="005A25A1">
            <w:pPr>
              <w:widowControl w:val="0"/>
              <w:spacing w:after="120"/>
              <w:ind w:left="567"/>
              <w:jc w:val="both"/>
              <w:rPr>
                <w:rFonts w:ascii="Garamond" w:hAnsi="Garamond"/>
                <w:sz w:val="22"/>
                <w:szCs w:val="22"/>
              </w:rPr>
            </w:pPr>
            <w:r w:rsidRPr="001C4527">
              <w:rPr>
                <w:rFonts w:ascii="Garamond" w:hAnsi="Garamond"/>
                <w:sz w:val="22"/>
                <w:szCs w:val="22"/>
              </w:rPr>
              <w:t xml:space="preserve">− отбор проектов по строительству генерирующих объектов солнечной генерации, начало поставки мощности которых планируется в году </w:t>
            </w:r>
            <w:r w:rsidRPr="001C4527">
              <w:rPr>
                <w:rFonts w:ascii="Garamond" w:hAnsi="Garamond"/>
                <w:i/>
                <w:sz w:val="22"/>
                <w:szCs w:val="22"/>
                <w:lang w:val="en-US"/>
              </w:rPr>
              <w:t>X</w:t>
            </w:r>
            <w:r w:rsidRPr="001C4527">
              <w:rPr>
                <w:rFonts w:ascii="Garamond" w:hAnsi="Garamond"/>
                <w:sz w:val="22"/>
                <w:szCs w:val="22"/>
              </w:rPr>
              <w:t>+1;</w:t>
            </w:r>
          </w:p>
          <w:p w14:paraId="75DE6236" w14:textId="77777777" w:rsidR="005A25A1" w:rsidRPr="001C4527" w:rsidRDefault="005A25A1" w:rsidP="005A25A1">
            <w:pPr>
              <w:widowControl w:val="0"/>
              <w:spacing w:after="120"/>
              <w:ind w:left="567"/>
              <w:jc w:val="both"/>
              <w:rPr>
                <w:rFonts w:ascii="Garamond" w:hAnsi="Garamond"/>
                <w:sz w:val="22"/>
                <w:szCs w:val="22"/>
              </w:rPr>
            </w:pPr>
            <w:r w:rsidRPr="001C4527">
              <w:rPr>
                <w:rFonts w:ascii="Garamond" w:hAnsi="Garamond"/>
                <w:sz w:val="22"/>
                <w:szCs w:val="22"/>
              </w:rPr>
              <w:t xml:space="preserve">− отбор проектов по строительству генерирующих объектов солнечной генерации, начало поставки мощности которых планируется в году </w:t>
            </w:r>
            <w:r w:rsidRPr="001C4527">
              <w:rPr>
                <w:rFonts w:ascii="Garamond" w:hAnsi="Garamond"/>
                <w:i/>
                <w:sz w:val="22"/>
                <w:szCs w:val="22"/>
                <w:lang w:val="en-US"/>
              </w:rPr>
              <w:t>X</w:t>
            </w:r>
            <w:r w:rsidRPr="001C4527">
              <w:rPr>
                <w:rFonts w:ascii="Garamond" w:hAnsi="Garamond"/>
                <w:sz w:val="22"/>
                <w:szCs w:val="22"/>
              </w:rPr>
              <w:t>+2;</w:t>
            </w:r>
          </w:p>
          <w:p w14:paraId="6F6A9678" w14:textId="77777777" w:rsidR="005A25A1" w:rsidRPr="001C4527" w:rsidRDefault="005A25A1" w:rsidP="005A25A1">
            <w:pPr>
              <w:widowControl w:val="0"/>
              <w:spacing w:after="120"/>
              <w:ind w:left="567"/>
              <w:jc w:val="both"/>
              <w:rPr>
                <w:rFonts w:ascii="Garamond" w:hAnsi="Garamond"/>
                <w:sz w:val="22"/>
                <w:szCs w:val="22"/>
              </w:rPr>
            </w:pPr>
            <w:r w:rsidRPr="001C4527">
              <w:rPr>
                <w:rFonts w:ascii="Garamond" w:hAnsi="Garamond"/>
                <w:sz w:val="22"/>
                <w:szCs w:val="22"/>
              </w:rPr>
              <w:lastRenderedPageBreak/>
              <w:t xml:space="preserve">− отбор проектов по строительству генерирующих объектов солнечной генерации, начало поставки мощности которых планируется в году </w:t>
            </w:r>
            <w:r w:rsidRPr="001C4527">
              <w:rPr>
                <w:rFonts w:ascii="Garamond" w:hAnsi="Garamond"/>
                <w:i/>
                <w:sz w:val="22"/>
                <w:szCs w:val="22"/>
                <w:lang w:val="en-US"/>
              </w:rPr>
              <w:t>X</w:t>
            </w:r>
            <w:r w:rsidRPr="001C4527">
              <w:rPr>
                <w:rFonts w:ascii="Garamond" w:hAnsi="Garamond"/>
                <w:sz w:val="22"/>
                <w:szCs w:val="22"/>
              </w:rPr>
              <w:t>+3;</w:t>
            </w:r>
          </w:p>
          <w:p w14:paraId="1E3C8F7E" w14:textId="77777777" w:rsidR="005A25A1" w:rsidRPr="001C4527" w:rsidRDefault="005A25A1" w:rsidP="005A25A1">
            <w:pPr>
              <w:widowControl w:val="0"/>
              <w:spacing w:after="120"/>
              <w:ind w:left="567"/>
              <w:jc w:val="both"/>
              <w:rPr>
                <w:rFonts w:ascii="Garamond" w:hAnsi="Garamond"/>
                <w:sz w:val="22"/>
                <w:szCs w:val="22"/>
                <w:highlight w:val="yellow"/>
              </w:rPr>
            </w:pPr>
            <w:r w:rsidRPr="001C4527">
              <w:rPr>
                <w:rFonts w:ascii="Garamond" w:hAnsi="Garamond"/>
                <w:sz w:val="22"/>
                <w:szCs w:val="22"/>
                <w:highlight w:val="yellow"/>
              </w:rPr>
              <w:t xml:space="preserve">− отбор проектов по строительству генерирующих объектов солнечной генерации, начало поставки мощности которых планируется в году </w:t>
            </w:r>
            <w:r w:rsidRPr="001C4527">
              <w:rPr>
                <w:rFonts w:ascii="Garamond" w:hAnsi="Garamond"/>
                <w:i/>
                <w:sz w:val="22"/>
                <w:szCs w:val="22"/>
                <w:highlight w:val="yellow"/>
                <w:lang w:val="en-US"/>
              </w:rPr>
              <w:t>X</w:t>
            </w:r>
            <w:r w:rsidRPr="001C4527">
              <w:rPr>
                <w:rFonts w:ascii="Garamond" w:hAnsi="Garamond"/>
                <w:sz w:val="22"/>
                <w:szCs w:val="22"/>
                <w:highlight w:val="yellow"/>
              </w:rPr>
              <w:t>+4;</w:t>
            </w:r>
          </w:p>
          <w:p w14:paraId="4D256A62" w14:textId="77777777" w:rsidR="005A25A1" w:rsidRPr="001C4527" w:rsidRDefault="005A25A1" w:rsidP="005A25A1">
            <w:pPr>
              <w:widowControl w:val="0"/>
              <w:spacing w:after="120"/>
              <w:ind w:left="567"/>
              <w:jc w:val="both"/>
              <w:rPr>
                <w:rFonts w:ascii="Garamond" w:hAnsi="Garamond"/>
                <w:sz w:val="22"/>
                <w:szCs w:val="22"/>
              </w:rPr>
            </w:pPr>
            <w:r w:rsidRPr="001C4527">
              <w:rPr>
                <w:rFonts w:ascii="Garamond" w:hAnsi="Garamond"/>
                <w:sz w:val="22"/>
                <w:szCs w:val="22"/>
                <w:highlight w:val="yellow"/>
              </w:rPr>
              <w:t xml:space="preserve">− отбор проектов по строительству генерирующих объектов солнечной генерации, начало поставки мощности которых планируется в году </w:t>
            </w:r>
            <w:r w:rsidRPr="001C4527">
              <w:rPr>
                <w:rFonts w:ascii="Garamond" w:hAnsi="Garamond"/>
                <w:i/>
                <w:sz w:val="22"/>
                <w:szCs w:val="22"/>
                <w:highlight w:val="yellow"/>
              </w:rPr>
              <w:t>X</w:t>
            </w:r>
            <w:r w:rsidRPr="001C4527">
              <w:rPr>
                <w:rFonts w:ascii="Garamond" w:hAnsi="Garamond"/>
                <w:sz w:val="22"/>
                <w:szCs w:val="22"/>
                <w:highlight w:val="yellow"/>
              </w:rPr>
              <w:t>+5;</w:t>
            </w:r>
          </w:p>
          <w:p w14:paraId="3B97C071" w14:textId="2278FEE9" w:rsidR="005A25A1" w:rsidRPr="001C4527" w:rsidRDefault="005A25A1" w:rsidP="005A25A1">
            <w:pPr>
              <w:widowControl w:val="0"/>
              <w:spacing w:after="120"/>
              <w:ind w:left="567"/>
              <w:jc w:val="both"/>
              <w:rPr>
                <w:rFonts w:ascii="Garamond" w:hAnsi="Garamond"/>
                <w:sz w:val="22"/>
                <w:szCs w:val="22"/>
              </w:rPr>
            </w:pPr>
            <w:r w:rsidRPr="001C4527">
              <w:rPr>
                <w:rFonts w:ascii="Garamond" w:hAnsi="Garamond"/>
                <w:sz w:val="22"/>
                <w:szCs w:val="22"/>
              </w:rPr>
              <w:t>…</w:t>
            </w:r>
          </w:p>
        </w:tc>
        <w:tc>
          <w:tcPr>
            <w:tcW w:w="7513" w:type="dxa"/>
            <w:shd w:val="clear" w:color="auto" w:fill="auto"/>
          </w:tcPr>
          <w:p w14:paraId="60B9D952" w14:textId="77777777" w:rsidR="005A25A1" w:rsidRPr="001C4527" w:rsidRDefault="005A25A1" w:rsidP="005A25A1">
            <w:pPr>
              <w:tabs>
                <w:tab w:val="left" w:pos="567"/>
              </w:tabs>
              <w:suppressAutoHyphens/>
              <w:spacing w:before="120" w:after="120"/>
              <w:jc w:val="both"/>
              <w:rPr>
                <w:rFonts w:ascii="Garamond" w:hAnsi="Garamond"/>
                <w:sz w:val="22"/>
                <w:szCs w:val="22"/>
              </w:rPr>
            </w:pPr>
            <w:r w:rsidRPr="001C4527">
              <w:rPr>
                <w:rFonts w:ascii="Garamond" w:hAnsi="Garamond"/>
                <w:sz w:val="22"/>
                <w:szCs w:val="22"/>
              </w:rPr>
              <w:lastRenderedPageBreak/>
              <w:t xml:space="preserve">2.3. В рамках ОПВ, проводимого в году </w:t>
            </w:r>
            <w:r w:rsidRPr="001C4527">
              <w:rPr>
                <w:rFonts w:ascii="Garamond" w:hAnsi="Garamond"/>
                <w:i/>
                <w:sz w:val="22"/>
                <w:szCs w:val="22"/>
              </w:rPr>
              <w:t>X</w:t>
            </w:r>
            <w:r w:rsidRPr="001C4527">
              <w:rPr>
                <w:rFonts w:ascii="Garamond" w:hAnsi="Garamond"/>
                <w:sz w:val="22"/>
                <w:szCs w:val="22"/>
              </w:rPr>
              <w:t xml:space="preserve"> (начиная с </w:t>
            </w:r>
            <w:r w:rsidRPr="001C4527">
              <w:rPr>
                <w:rFonts w:ascii="Garamond" w:hAnsi="Garamond"/>
                <w:i/>
                <w:sz w:val="22"/>
                <w:szCs w:val="22"/>
              </w:rPr>
              <w:t xml:space="preserve">X </w:t>
            </w:r>
            <w:r w:rsidRPr="001C4527">
              <w:rPr>
                <w:rFonts w:ascii="Garamond" w:hAnsi="Garamond"/>
                <w:sz w:val="22"/>
                <w:szCs w:val="22"/>
              </w:rPr>
              <w:t>= 2021), осуществляются следующие самостоятельные отборы:</w:t>
            </w:r>
          </w:p>
          <w:p w14:paraId="54D2FC39" w14:textId="77777777" w:rsidR="005A25A1" w:rsidRPr="001C4527" w:rsidRDefault="005A25A1" w:rsidP="005A25A1">
            <w:pPr>
              <w:widowControl w:val="0"/>
              <w:spacing w:after="120"/>
              <w:ind w:left="360"/>
              <w:jc w:val="both"/>
              <w:rPr>
                <w:rFonts w:ascii="Garamond" w:hAnsi="Garamond"/>
                <w:sz w:val="22"/>
                <w:szCs w:val="22"/>
              </w:rPr>
            </w:pPr>
            <w:r w:rsidRPr="001C4527">
              <w:rPr>
                <w:rFonts w:ascii="Garamond" w:hAnsi="Garamond"/>
                <w:sz w:val="22"/>
                <w:szCs w:val="22"/>
              </w:rPr>
              <w:t>для календарных лет, на которые приходится дата начала поставки мощности, входящих в период с 2023 по 2035 год:</w:t>
            </w:r>
          </w:p>
          <w:p w14:paraId="3D2303F4" w14:textId="77777777" w:rsidR="005A25A1" w:rsidRPr="001C4527" w:rsidRDefault="005A25A1" w:rsidP="005A25A1">
            <w:pPr>
              <w:widowControl w:val="0"/>
              <w:spacing w:after="120"/>
              <w:ind w:left="567"/>
              <w:jc w:val="both"/>
              <w:rPr>
                <w:rFonts w:ascii="Garamond" w:hAnsi="Garamond"/>
                <w:sz w:val="22"/>
                <w:szCs w:val="22"/>
              </w:rPr>
            </w:pPr>
            <w:r w:rsidRPr="001C4527">
              <w:rPr>
                <w:rFonts w:ascii="Garamond" w:hAnsi="Garamond"/>
                <w:sz w:val="22"/>
                <w:szCs w:val="22"/>
              </w:rPr>
              <w:t xml:space="preserve">− отбор проектов по строительству генерирующих объектов солнечной генерации, начало поставки мощности которых планируется в году </w:t>
            </w:r>
            <w:r w:rsidRPr="001C4527">
              <w:rPr>
                <w:rFonts w:ascii="Garamond" w:hAnsi="Garamond"/>
                <w:i/>
                <w:sz w:val="22"/>
                <w:szCs w:val="22"/>
                <w:lang w:val="en-US"/>
              </w:rPr>
              <w:t>X</w:t>
            </w:r>
            <w:r w:rsidRPr="001C4527">
              <w:rPr>
                <w:rFonts w:ascii="Garamond" w:hAnsi="Garamond"/>
                <w:sz w:val="22"/>
                <w:szCs w:val="22"/>
              </w:rPr>
              <w:t>+1;</w:t>
            </w:r>
          </w:p>
          <w:p w14:paraId="035B7B0A" w14:textId="77777777" w:rsidR="005A25A1" w:rsidRPr="001C4527" w:rsidRDefault="005A25A1" w:rsidP="005A25A1">
            <w:pPr>
              <w:widowControl w:val="0"/>
              <w:spacing w:after="120"/>
              <w:ind w:left="567"/>
              <w:jc w:val="both"/>
              <w:rPr>
                <w:rFonts w:ascii="Garamond" w:hAnsi="Garamond"/>
                <w:sz w:val="22"/>
                <w:szCs w:val="22"/>
              </w:rPr>
            </w:pPr>
            <w:r w:rsidRPr="001C4527">
              <w:rPr>
                <w:rFonts w:ascii="Garamond" w:hAnsi="Garamond"/>
                <w:sz w:val="22"/>
                <w:szCs w:val="22"/>
              </w:rPr>
              <w:t xml:space="preserve">− отбор проектов по строительству генерирующих объектов солнечной генерации, начало поставки мощности которых планируется в году </w:t>
            </w:r>
            <w:r w:rsidRPr="001C4527">
              <w:rPr>
                <w:rFonts w:ascii="Garamond" w:hAnsi="Garamond"/>
                <w:i/>
                <w:sz w:val="22"/>
                <w:szCs w:val="22"/>
                <w:lang w:val="en-US"/>
              </w:rPr>
              <w:t>X</w:t>
            </w:r>
            <w:r w:rsidRPr="001C4527">
              <w:rPr>
                <w:rFonts w:ascii="Garamond" w:hAnsi="Garamond"/>
                <w:sz w:val="22"/>
                <w:szCs w:val="22"/>
              </w:rPr>
              <w:t>+2;</w:t>
            </w:r>
          </w:p>
          <w:p w14:paraId="678BE87A" w14:textId="77777777" w:rsidR="005A25A1" w:rsidRPr="001C4527" w:rsidRDefault="005A25A1" w:rsidP="005A25A1">
            <w:pPr>
              <w:widowControl w:val="0"/>
              <w:spacing w:after="120"/>
              <w:ind w:left="567"/>
              <w:jc w:val="both"/>
              <w:rPr>
                <w:rFonts w:ascii="Garamond" w:hAnsi="Garamond"/>
                <w:sz w:val="22"/>
                <w:szCs w:val="22"/>
              </w:rPr>
            </w:pPr>
            <w:r w:rsidRPr="001C4527">
              <w:rPr>
                <w:rFonts w:ascii="Garamond" w:hAnsi="Garamond"/>
                <w:sz w:val="22"/>
                <w:szCs w:val="22"/>
              </w:rPr>
              <w:t xml:space="preserve">− отбор проектов по строительству генерирующих объектов солнечной </w:t>
            </w:r>
            <w:r w:rsidRPr="001C4527">
              <w:rPr>
                <w:rFonts w:ascii="Garamond" w:hAnsi="Garamond"/>
                <w:sz w:val="22"/>
                <w:szCs w:val="22"/>
              </w:rPr>
              <w:lastRenderedPageBreak/>
              <w:t xml:space="preserve">генерации, начало поставки мощности которых планируется в году </w:t>
            </w:r>
            <w:r w:rsidRPr="001C4527">
              <w:rPr>
                <w:rFonts w:ascii="Garamond" w:hAnsi="Garamond"/>
                <w:i/>
                <w:sz w:val="22"/>
                <w:szCs w:val="22"/>
                <w:lang w:val="en-US"/>
              </w:rPr>
              <w:t>X</w:t>
            </w:r>
            <w:r w:rsidRPr="001C4527">
              <w:rPr>
                <w:rFonts w:ascii="Garamond" w:hAnsi="Garamond"/>
                <w:sz w:val="22"/>
                <w:szCs w:val="22"/>
              </w:rPr>
              <w:t>+3;</w:t>
            </w:r>
          </w:p>
          <w:p w14:paraId="47BE7E7A" w14:textId="69F92788" w:rsidR="005A25A1" w:rsidRPr="001C4527" w:rsidRDefault="005A25A1" w:rsidP="005A25A1">
            <w:pPr>
              <w:tabs>
                <w:tab w:val="left" w:pos="1044"/>
                <w:tab w:val="left" w:pos="1299"/>
              </w:tabs>
              <w:spacing w:before="120" w:after="120"/>
              <w:jc w:val="both"/>
              <w:rPr>
                <w:rFonts w:ascii="Garamond" w:hAnsi="Garamond"/>
                <w:sz w:val="22"/>
                <w:szCs w:val="22"/>
              </w:rPr>
            </w:pPr>
            <w:r w:rsidRPr="001C4527">
              <w:rPr>
                <w:rFonts w:ascii="Garamond" w:hAnsi="Garamond"/>
                <w:sz w:val="22"/>
                <w:szCs w:val="22"/>
              </w:rPr>
              <w:t>…</w:t>
            </w:r>
          </w:p>
        </w:tc>
      </w:tr>
      <w:tr w:rsidR="0050302A" w:rsidRPr="001C4527" w14:paraId="1AC26FF1" w14:textId="77777777" w:rsidTr="00F34498">
        <w:trPr>
          <w:trHeight w:val="147"/>
        </w:trPr>
        <w:tc>
          <w:tcPr>
            <w:tcW w:w="918" w:type="dxa"/>
            <w:shd w:val="clear" w:color="auto" w:fill="auto"/>
            <w:vAlign w:val="center"/>
          </w:tcPr>
          <w:p w14:paraId="1C9E1C86" w14:textId="304D2D9E" w:rsidR="0050302A" w:rsidRPr="001C4527" w:rsidRDefault="0050302A" w:rsidP="0064747D">
            <w:pPr>
              <w:widowControl w:val="0"/>
              <w:jc w:val="center"/>
              <w:rPr>
                <w:rFonts w:ascii="Garamond" w:hAnsi="Garamond"/>
                <w:b/>
                <w:sz w:val="22"/>
                <w:szCs w:val="22"/>
              </w:rPr>
            </w:pPr>
            <w:r w:rsidRPr="001C4527">
              <w:rPr>
                <w:rFonts w:ascii="Garamond" w:hAnsi="Garamond"/>
                <w:b/>
                <w:sz w:val="22"/>
                <w:szCs w:val="22"/>
              </w:rPr>
              <w:lastRenderedPageBreak/>
              <w:t>3.2</w:t>
            </w:r>
          </w:p>
        </w:tc>
        <w:tc>
          <w:tcPr>
            <w:tcW w:w="6946" w:type="dxa"/>
            <w:shd w:val="clear" w:color="auto" w:fill="auto"/>
          </w:tcPr>
          <w:p w14:paraId="48B8C123" w14:textId="77777777" w:rsidR="0050302A" w:rsidRPr="001C4527" w:rsidRDefault="0050302A" w:rsidP="006E001B">
            <w:pPr>
              <w:spacing w:after="120"/>
              <w:ind w:firstLine="567"/>
              <w:jc w:val="both"/>
              <w:rPr>
                <w:rFonts w:ascii="Garamond" w:hAnsi="Garamond"/>
                <w:sz w:val="22"/>
                <w:szCs w:val="22"/>
              </w:rPr>
            </w:pPr>
            <w:r w:rsidRPr="001C4527">
              <w:rPr>
                <w:rFonts w:ascii="Garamond" w:hAnsi="Garamond"/>
                <w:sz w:val="22"/>
                <w:szCs w:val="22"/>
              </w:rPr>
              <w:t>…</w:t>
            </w:r>
          </w:p>
          <w:p w14:paraId="27B985B7" w14:textId="134B8FFB" w:rsidR="0050302A" w:rsidRPr="001C4527" w:rsidRDefault="0050302A" w:rsidP="006E001B">
            <w:pPr>
              <w:spacing w:after="120"/>
              <w:ind w:firstLine="567"/>
              <w:jc w:val="both"/>
              <w:rPr>
                <w:rFonts w:ascii="Garamond" w:hAnsi="Garamond"/>
                <w:sz w:val="22"/>
                <w:szCs w:val="22"/>
              </w:rPr>
            </w:pPr>
            <w:r w:rsidRPr="001C4527">
              <w:rPr>
                <w:rFonts w:ascii="Garamond" w:hAnsi="Garamond"/>
                <w:sz w:val="22"/>
                <w:szCs w:val="22"/>
              </w:rPr>
              <w:t xml:space="preserve">Если акты Правительства Российской Федерации, вступившие в силу после опубликования в соответствии с пунктами 3.1 и 3.5 настоящего Регламента информации, предусматривают изменения значений опубликованных величин (в том числе в связи с изменением порядка их определения) и (или) требований, опубликованных в соответствии с подпунктом «б» настоящего пункта, Коммерческий оператор оптового рынка повторно публикует указанную в пункте 3.5 настоящего Регламента информацию с указанием </w:t>
            </w:r>
            <w:r w:rsidRPr="001C4527">
              <w:rPr>
                <w:rFonts w:ascii="Garamond" w:hAnsi="Garamond"/>
                <w:sz w:val="22"/>
                <w:szCs w:val="22"/>
                <w:highlight w:val="yellow"/>
              </w:rPr>
              <w:t>изменившихся значений</w:t>
            </w:r>
            <w:r w:rsidRPr="001C4527">
              <w:rPr>
                <w:rFonts w:ascii="Garamond" w:hAnsi="Garamond"/>
                <w:sz w:val="22"/>
                <w:szCs w:val="22"/>
              </w:rPr>
              <w:t xml:space="preserve"> в течение 5 рабочих дней после вступления в силу указанных актов Правительства Российской Федерации. Если указанные акты Правительства Российской Федерации вступили в силу менее чем за 45 календарных дней до даты окончания срока подачи заявок на участие в отборе проектов, то </w:t>
            </w:r>
            <w:r w:rsidRPr="001C4527">
              <w:rPr>
                <w:rFonts w:ascii="Garamond" w:hAnsi="Garamond"/>
                <w:sz w:val="22"/>
                <w:szCs w:val="22"/>
                <w:highlight w:val="yellow"/>
              </w:rPr>
              <w:t>определяется</w:t>
            </w:r>
            <w:r w:rsidRPr="001C4527">
              <w:rPr>
                <w:rFonts w:ascii="Garamond" w:hAnsi="Garamond"/>
                <w:sz w:val="22"/>
                <w:szCs w:val="22"/>
              </w:rPr>
              <w:t xml:space="preserve"> новая дата окончания продленного срока подачи заявок на участие в отборе проектов, наступающая </w:t>
            </w:r>
            <w:r w:rsidRPr="001C4527">
              <w:rPr>
                <w:rFonts w:ascii="Garamond" w:hAnsi="Garamond"/>
                <w:sz w:val="22"/>
                <w:szCs w:val="22"/>
                <w:highlight w:val="yellow"/>
              </w:rPr>
              <w:t>через 70 календарных дней</w:t>
            </w:r>
            <w:r w:rsidRPr="001C4527">
              <w:rPr>
                <w:rFonts w:ascii="Garamond" w:hAnsi="Garamond"/>
                <w:sz w:val="22"/>
                <w:szCs w:val="22"/>
              </w:rPr>
              <w:t xml:space="preserve"> с даты вступления в силу указанных актов Правительства Российской Федерации. В случае если указанная дата года </w:t>
            </w:r>
            <w:r w:rsidRPr="001C4527">
              <w:rPr>
                <w:rFonts w:ascii="Garamond" w:hAnsi="Garamond"/>
                <w:i/>
                <w:sz w:val="22"/>
                <w:szCs w:val="22"/>
              </w:rPr>
              <w:t>X</w:t>
            </w:r>
            <w:r w:rsidRPr="001C4527">
              <w:rPr>
                <w:rFonts w:ascii="Garamond" w:hAnsi="Garamond"/>
                <w:sz w:val="22"/>
                <w:szCs w:val="22"/>
              </w:rPr>
              <w:t xml:space="preserve"> является выходным или нерабочим праздничным днем, то дата окончания продленного срока подачи заявок определяется как последний рабочий день, предшествующий указанной дате. Новые даты начала срока подачи заявок и окончания срока подачи заявок определяются в соответствии с пунктом 4.1.2 настоящего Регламента.</w:t>
            </w:r>
          </w:p>
          <w:p w14:paraId="78B904F0" w14:textId="644E37A4" w:rsidR="0050302A" w:rsidRPr="001C4527" w:rsidRDefault="0050302A" w:rsidP="006E001B">
            <w:pPr>
              <w:spacing w:after="120"/>
              <w:ind w:firstLine="567"/>
              <w:jc w:val="both"/>
              <w:rPr>
                <w:rFonts w:ascii="Garamond" w:hAnsi="Garamond"/>
                <w:sz w:val="22"/>
                <w:szCs w:val="22"/>
              </w:rPr>
            </w:pPr>
            <w:r w:rsidRPr="001C4527">
              <w:rPr>
                <w:rFonts w:ascii="Garamond" w:hAnsi="Garamond"/>
                <w:sz w:val="22"/>
                <w:szCs w:val="22"/>
              </w:rPr>
              <w:t>…</w:t>
            </w:r>
          </w:p>
        </w:tc>
        <w:tc>
          <w:tcPr>
            <w:tcW w:w="7513" w:type="dxa"/>
            <w:shd w:val="clear" w:color="auto" w:fill="auto"/>
          </w:tcPr>
          <w:p w14:paraId="320DA717" w14:textId="77777777" w:rsidR="0050302A" w:rsidRPr="001C4527" w:rsidRDefault="0050302A" w:rsidP="0050302A">
            <w:pPr>
              <w:spacing w:after="120"/>
              <w:ind w:firstLine="567"/>
              <w:jc w:val="both"/>
              <w:rPr>
                <w:rFonts w:ascii="Garamond" w:hAnsi="Garamond"/>
                <w:sz w:val="22"/>
                <w:szCs w:val="22"/>
              </w:rPr>
            </w:pPr>
            <w:r w:rsidRPr="001C4527">
              <w:rPr>
                <w:rFonts w:ascii="Garamond" w:hAnsi="Garamond"/>
                <w:sz w:val="22"/>
                <w:szCs w:val="22"/>
              </w:rPr>
              <w:t>…</w:t>
            </w:r>
          </w:p>
          <w:p w14:paraId="50CFE01E" w14:textId="4620767F" w:rsidR="0050302A" w:rsidRPr="001C4527" w:rsidRDefault="0050302A" w:rsidP="0050302A">
            <w:pPr>
              <w:spacing w:after="120"/>
              <w:ind w:firstLine="567"/>
              <w:jc w:val="both"/>
              <w:rPr>
                <w:rFonts w:ascii="Garamond" w:hAnsi="Garamond"/>
                <w:sz w:val="22"/>
                <w:szCs w:val="22"/>
              </w:rPr>
            </w:pPr>
            <w:r w:rsidRPr="001C4527">
              <w:rPr>
                <w:rFonts w:ascii="Garamond" w:hAnsi="Garamond"/>
                <w:sz w:val="22"/>
                <w:szCs w:val="22"/>
              </w:rPr>
              <w:t>Если акты Правительства Российской Федерации, вступившие в силу после опубликования в соответствии с пунктами 3.1 и 3.5 настоящего Регламента информации, предусматривают изменения значений опубликованных величин (в том числе в связи с изменением порядка их определения) и (или) требований, опубликованных в соответствии с подпунктом «б» настоящего пункта</w:t>
            </w:r>
            <w:r w:rsidR="00314EE0" w:rsidRPr="001C4527">
              <w:rPr>
                <w:rFonts w:ascii="Garamond" w:hAnsi="Garamond"/>
                <w:sz w:val="22"/>
                <w:szCs w:val="22"/>
                <w:highlight w:val="yellow"/>
              </w:rPr>
              <w:t>, либо устанавливают для проведения отбора проектов новые требования, значения величин и (или) порядок их определения</w:t>
            </w:r>
            <w:r w:rsidRPr="001C4527">
              <w:rPr>
                <w:rFonts w:ascii="Garamond" w:hAnsi="Garamond"/>
                <w:sz w:val="22"/>
                <w:szCs w:val="22"/>
              </w:rPr>
              <w:t xml:space="preserve">, Коммерческий оператор оптового рынка повторно публикует указанную в пункте 3.5 настоящего Регламента информацию с указанием </w:t>
            </w:r>
            <w:r w:rsidRPr="001C4527">
              <w:rPr>
                <w:rFonts w:ascii="Garamond" w:hAnsi="Garamond"/>
                <w:sz w:val="22"/>
                <w:szCs w:val="22"/>
                <w:highlight w:val="yellow"/>
              </w:rPr>
              <w:t xml:space="preserve">изменившихся </w:t>
            </w:r>
            <w:r w:rsidR="00314EE0" w:rsidRPr="001C4527">
              <w:rPr>
                <w:rFonts w:ascii="Garamond" w:hAnsi="Garamond"/>
                <w:sz w:val="22"/>
                <w:szCs w:val="22"/>
                <w:highlight w:val="yellow"/>
              </w:rPr>
              <w:t xml:space="preserve">и (или) новых требований, </w:t>
            </w:r>
            <w:r w:rsidRPr="001C4527">
              <w:rPr>
                <w:rFonts w:ascii="Garamond" w:hAnsi="Garamond"/>
                <w:sz w:val="22"/>
                <w:szCs w:val="22"/>
                <w:highlight w:val="yellow"/>
              </w:rPr>
              <w:t>значений</w:t>
            </w:r>
            <w:r w:rsidR="00314EE0" w:rsidRPr="001C4527">
              <w:rPr>
                <w:rFonts w:ascii="Garamond" w:hAnsi="Garamond"/>
                <w:sz w:val="22"/>
                <w:szCs w:val="22"/>
                <w:highlight w:val="yellow"/>
              </w:rPr>
              <w:t xml:space="preserve"> (в том числе определенных в соответствии с новым порядком)</w:t>
            </w:r>
            <w:r w:rsidRPr="001C4527">
              <w:rPr>
                <w:rFonts w:ascii="Garamond" w:hAnsi="Garamond"/>
                <w:sz w:val="22"/>
                <w:szCs w:val="22"/>
              </w:rPr>
              <w:t xml:space="preserve"> в течение 5 рабочих дней после вступления в силу указанных актов Правительства Российской Федерации. Если указанные акты Правительства Российской Федерации вступили в силу менее чем за 45 календарных дней до даты окончания срока подачи заявок на участие в отборе проектов, то новая дата окончания продленного срока подачи заявок на участие в отборе проектов </w:t>
            </w:r>
            <w:r w:rsidRPr="001C4527">
              <w:rPr>
                <w:rFonts w:ascii="Garamond" w:hAnsi="Garamond"/>
                <w:sz w:val="22"/>
                <w:szCs w:val="22"/>
                <w:highlight w:val="yellow"/>
              </w:rPr>
              <w:t>определяется как дата</w:t>
            </w:r>
            <w:r w:rsidRPr="001C4527">
              <w:rPr>
                <w:rFonts w:ascii="Garamond" w:hAnsi="Garamond"/>
                <w:sz w:val="22"/>
                <w:szCs w:val="22"/>
              </w:rPr>
              <w:t xml:space="preserve">, наступающая </w:t>
            </w:r>
            <w:r w:rsidRPr="001C4527">
              <w:rPr>
                <w:rFonts w:ascii="Garamond" w:hAnsi="Garamond"/>
                <w:sz w:val="22"/>
                <w:szCs w:val="22"/>
                <w:highlight w:val="yellow"/>
              </w:rPr>
              <w:t xml:space="preserve">на 70 </w:t>
            </w:r>
            <w:r w:rsidR="00730ED9">
              <w:rPr>
                <w:rFonts w:ascii="Garamond" w:hAnsi="Garamond"/>
                <w:sz w:val="22"/>
                <w:szCs w:val="22"/>
                <w:highlight w:val="yellow"/>
              </w:rPr>
              <w:t xml:space="preserve">(семидесятый) </w:t>
            </w:r>
            <w:r w:rsidRPr="001C4527">
              <w:rPr>
                <w:rFonts w:ascii="Garamond" w:hAnsi="Garamond"/>
                <w:sz w:val="22"/>
                <w:szCs w:val="22"/>
                <w:highlight w:val="yellow"/>
              </w:rPr>
              <w:t>календарный день</w:t>
            </w:r>
            <w:r w:rsidRPr="001C4527">
              <w:rPr>
                <w:rFonts w:ascii="Garamond" w:hAnsi="Garamond"/>
                <w:sz w:val="22"/>
                <w:szCs w:val="22"/>
              </w:rPr>
              <w:t xml:space="preserve"> с даты вступления в силу указанных актов Правительства Российской Федерации. В случае если указанная дата года </w:t>
            </w:r>
            <w:r w:rsidRPr="001C4527">
              <w:rPr>
                <w:rFonts w:ascii="Garamond" w:hAnsi="Garamond"/>
                <w:i/>
                <w:sz w:val="22"/>
                <w:szCs w:val="22"/>
              </w:rPr>
              <w:t>X</w:t>
            </w:r>
            <w:r w:rsidRPr="001C4527">
              <w:rPr>
                <w:rFonts w:ascii="Garamond" w:hAnsi="Garamond"/>
                <w:sz w:val="22"/>
                <w:szCs w:val="22"/>
              </w:rPr>
              <w:t xml:space="preserve"> является выходным или нерабочим праздничным днем, то дата окончания продленного срока подачи заявок определяется как последний рабочий день, предшествующий указанной дате. Новые даты начала срока подачи заявок и окончания срока подачи заявок определяются в соответствии с пунктом 4.1.2 настоящего Регламента.</w:t>
            </w:r>
          </w:p>
          <w:p w14:paraId="6CFF573B" w14:textId="51D5B2AB" w:rsidR="0050302A" w:rsidRPr="001C4527" w:rsidRDefault="0050302A" w:rsidP="0050302A">
            <w:pPr>
              <w:spacing w:after="120"/>
              <w:ind w:firstLine="567"/>
              <w:jc w:val="both"/>
              <w:rPr>
                <w:rFonts w:ascii="Garamond" w:hAnsi="Garamond"/>
                <w:sz w:val="22"/>
                <w:szCs w:val="22"/>
              </w:rPr>
            </w:pPr>
            <w:r w:rsidRPr="001C4527">
              <w:rPr>
                <w:rFonts w:ascii="Garamond" w:hAnsi="Garamond"/>
                <w:sz w:val="22"/>
                <w:szCs w:val="22"/>
              </w:rPr>
              <w:t>…</w:t>
            </w:r>
          </w:p>
        </w:tc>
      </w:tr>
      <w:tr w:rsidR="001A72B6" w:rsidRPr="001C4527" w14:paraId="02B3D6D1" w14:textId="77777777" w:rsidTr="00F34498">
        <w:trPr>
          <w:trHeight w:val="147"/>
        </w:trPr>
        <w:tc>
          <w:tcPr>
            <w:tcW w:w="918" w:type="dxa"/>
            <w:shd w:val="clear" w:color="auto" w:fill="auto"/>
            <w:vAlign w:val="center"/>
          </w:tcPr>
          <w:p w14:paraId="15BC7066" w14:textId="772B8031" w:rsidR="001A72B6" w:rsidRPr="001C4527" w:rsidRDefault="001A72B6" w:rsidP="0064747D">
            <w:pPr>
              <w:widowControl w:val="0"/>
              <w:jc w:val="center"/>
              <w:rPr>
                <w:rFonts w:ascii="Garamond" w:hAnsi="Garamond"/>
                <w:b/>
                <w:sz w:val="22"/>
                <w:szCs w:val="22"/>
              </w:rPr>
            </w:pPr>
            <w:r w:rsidRPr="001C4527">
              <w:rPr>
                <w:rFonts w:ascii="Garamond" w:hAnsi="Garamond"/>
                <w:b/>
                <w:sz w:val="22"/>
                <w:szCs w:val="22"/>
              </w:rPr>
              <w:t>3.3</w:t>
            </w:r>
          </w:p>
        </w:tc>
        <w:tc>
          <w:tcPr>
            <w:tcW w:w="6946" w:type="dxa"/>
            <w:shd w:val="clear" w:color="auto" w:fill="auto"/>
          </w:tcPr>
          <w:p w14:paraId="7E681C98" w14:textId="77777777" w:rsidR="001A72B6" w:rsidRPr="001C4527" w:rsidRDefault="001A72B6" w:rsidP="006E001B">
            <w:pPr>
              <w:spacing w:after="120"/>
              <w:ind w:firstLine="567"/>
              <w:jc w:val="both"/>
              <w:rPr>
                <w:rFonts w:ascii="Garamond" w:hAnsi="Garamond"/>
                <w:sz w:val="22"/>
                <w:szCs w:val="22"/>
              </w:rPr>
            </w:pPr>
            <w:r w:rsidRPr="001C4527">
              <w:rPr>
                <w:rFonts w:ascii="Garamond" w:hAnsi="Garamond"/>
                <w:sz w:val="22"/>
                <w:szCs w:val="22"/>
              </w:rPr>
              <w:t>…</w:t>
            </w:r>
          </w:p>
          <w:p w14:paraId="49699E66" w14:textId="41141614" w:rsidR="001A72B6" w:rsidRPr="001C4527" w:rsidRDefault="001A72B6" w:rsidP="006E001B">
            <w:pPr>
              <w:spacing w:after="120"/>
              <w:ind w:firstLine="567"/>
              <w:jc w:val="both"/>
              <w:rPr>
                <w:rFonts w:ascii="Garamond" w:hAnsi="Garamond"/>
                <w:sz w:val="22"/>
                <w:szCs w:val="22"/>
              </w:rPr>
            </w:pPr>
            <w:r w:rsidRPr="001C4527">
              <w:rPr>
                <w:rFonts w:ascii="Garamond" w:hAnsi="Garamond"/>
                <w:sz w:val="22"/>
                <w:szCs w:val="22"/>
              </w:rPr>
              <w:lastRenderedPageBreak/>
              <w:t xml:space="preserve">е) перечень организаций, являвшихся поставщиками по заключенным в отношении 2 или более генерирующих объектов ДПМ ВИЭ, которые до 1-го числа месяца, на который в году </w:t>
            </w:r>
            <w:r w:rsidRPr="001C4527">
              <w:rPr>
                <w:rFonts w:ascii="Garamond" w:hAnsi="Garamond"/>
                <w:i/>
                <w:sz w:val="22"/>
                <w:szCs w:val="22"/>
              </w:rPr>
              <w:t>X</w:t>
            </w:r>
            <w:r w:rsidRPr="001C4527">
              <w:rPr>
                <w:rFonts w:ascii="Garamond" w:hAnsi="Garamond"/>
                <w:sz w:val="22"/>
                <w:szCs w:val="22"/>
              </w:rPr>
              <w:t xml:space="preserve"> приходится дата начала срока подачи заявок, прекратили действие по основаниям, предусмотренным абзацами третьим, четвертым, шестым и седьмым пункта 120.1 Правил оптового рынка (публикуется только в случае наличия указанных организаций в году </w:t>
            </w:r>
            <w:r w:rsidRPr="001C4527">
              <w:rPr>
                <w:rFonts w:ascii="Garamond" w:hAnsi="Garamond"/>
                <w:i/>
                <w:sz w:val="22"/>
                <w:szCs w:val="22"/>
              </w:rPr>
              <w:t>Х</w:t>
            </w:r>
            <w:r w:rsidRPr="001C4527">
              <w:rPr>
                <w:rFonts w:ascii="Garamond" w:hAnsi="Garamond"/>
                <w:sz w:val="22"/>
                <w:szCs w:val="22"/>
              </w:rPr>
              <w:t>).</w:t>
            </w:r>
          </w:p>
          <w:p w14:paraId="7930BAEA" w14:textId="2B1B17B7" w:rsidR="001A72B6" w:rsidRPr="001C4527" w:rsidRDefault="001A72B6" w:rsidP="006E001B">
            <w:pPr>
              <w:spacing w:after="120"/>
              <w:ind w:firstLine="567"/>
              <w:jc w:val="both"/>
              <w:rPr>
                <w:rFonts w:ascii="Garamond" w:hAnsi="Garamond"/>
                <w:sz w:val="22"/>
                <w:szCs w:val="22"/>
              </w:rPr>
            </w:pPr>
            <w:r w:rsidRPr="001C4527">
              <w:rPr>
                <w:rFonts w:ascii="Garamond" w:hAnsi="Garamond"/>
                <w:sz w:val="22"/>
                <w:szCs w:val="22"/>
              </w:rPr>
              <w:t>…</w:t>
            </w:r>
          </w:p>
        </w:tc>
        <w:tc>
          <w:tcPr>
            <w:tcW w:w="7513" w:type="dxa"/>
            <w:shd w:val="clear" w:color="auto" w:fill="auto"/>
          </w:tcPr>
          <w:p w14:paraId="1FD696E6" w14:textId="77777777" w:rsidR="001A72B6" w:rsidRPr="001C4527" w:rsidRDefault="001A72B6" w:rsidP="001A72B6">
            <w:pPr>
              <w:spacing w:after="120"/>
              <w:ind w:firstLine="567"/>
              <w:jc w:val="both"/>
              <w:rPr>
                <w:rFonts w:ascii="Garamond" w:hAnsi="Garamond"/>
                <w:sz w:val="22"/>
                <w:szCs w:val="22"/>
              </w:rPr>
            </w:pPr>
            <w:r w:rsidRPr="001C4527">
              <w:rPr>
                <w:rFonts w:ascii="Garamond" w:hAnsi="Garamond"/>
                <w:sz w:val="22"/>
                <w:szCs w:val="22"/>
              </w:rPr>
              <w:lastRenderedPageBreak/>
              <w:t>…</w:t>
            </w:r>
          </w:p>
          <w:p w14:paraId="0667CAD4" w14:textId="0C6E3121" w:rsidR="001A72B6" w:rsidRPr="001C4527" w:rsidRDefault="001A72B6" w:rsidP="001A72B6">
            <w:pPr>
              <w:spacing w:after="120"/>
              <w:ind w:firstLine="567"/>
              <w:jc w:val="both"/>
              <w:rPr>
                <w:rFonts w:ascii="Garamond" w:hAnsi="Garamond"/>
                <w:sz w:val="22"/>
                <w:szCs w:val="22"/>
              </w:rPr>
            </w:pPr>
            <w:r w:rsidRPr="001C4527">
              <w:rPr>
                <w:rFonts w:ascii="Garamond" w:hAnsi="Garamond"/>
                <w:sz w:val="22"/>
                <w:szCs w:val="22"/>
              </w:rPr>
              <w:lastRenderedPageBreak/>
              <w:t xml:space="preserve">е) перечень организаций, являвшихся поставщиками по заключенным в отношении 2 или более генерирующих объектов ДПМ ВИЭ, которые до 1-го числа месяца, на который в году </w:t>
            </w:r>
            <w:r w:rsidRPr="001C4527">
              <w:rPr>
                <w:rFonts w:ascii="Garamond" w:hAnsi="Garamond"/>
                <w:i/>
                <w:sz w:val="22"/>
                <w:szCs w:val="22"/>
              </w:rPr>
              <w:t>X</w:t>
            </w:r>
            <w:r w:rsidRPr="001C4527">
              <w:rPr>
                <w:rFonts w:ascii="Garamond" w:hAnsi="Garamond"/>
                <w:sz w:val="22"/>
                <w:szCs w:val="22"/>
              </w:rPr>
              <w:t xml:space="preserve"> приходится дата начала срока подачи заявок, прекратили действие по основаниям, предусмотренным абзацами третьим, четвертым, шестым и седьмым пункта 120.1 </w:t>
            </w:r>
            <w:r w:rsidRPr="001C4527">
              <w:rPr>
                <w:rFonts w:ascii="Garamond" w:hAnsi="Garamond"/>
                <w:sz w:val="22"/>
                <w:szCs w:val="22"/>
                <w:highlight w:val="yellow"/>
              </w:rPr>
              <w:t>редакции</w:t>
            </w:r>
            <w:r w:rsidRPr="001C4527">
              <w:rPr>
                <w:rFonts w:ascii="Garamond" w:hAnsi="Garamond"/>
                <w:sz w:val="22"/>
                <w:szCs w:val="22"/>
              </w:rPr>
              <w:t xml:space="preserve"> Правил оптового рынка</w:t>
            </w:r>
            <w:r w:rsidRPr="001C4527">
              <w:rPr>
                <w:rFonts w:ascii="Garamond" w:hAnsi="Garamond"/>
                <w:sz w:val="22"/>
                <w:szCs w:val="22"/>
                <w:highlight w:val="yellow"/>
              </w:rPr>
              <w:t>, действовавшей на дату публикации</w:t>
            </w:r>
            <w:r w:rsidRPr="001C4527">
              <w:rPr>
                <w:rFonts w:ascii="Garamond" w:hAnsi="Garamond"/>
                <w:sz w:val="22"/>
                <w:szCs w:val="22"/>
              </w:rPr>
              <w:t xml:space="preserve"> (публикуется только в случае наличия указанных организаций в году </w:t>
            </w:r>
            <w:r w:rsidRPr="001C4527">
              <w:rPr>
                <w:rFonts w:ascii="Garamond" w:hAnsi="Garamond"/>
                <w:i/>
                <w:sz w:val="22"/>
                <w:szCs w:val="22"/>
              </w:rPr>
              <w:t>Х</w:t>
            </w:r>
            <w:r w:rsidRPr="001C4527">
              <w:rPr>
                <w:rFonts w:ascii="Garamond" w:hAnsi="Garamond"/>
                <w:sz w:val="22"/>
                <w:szCs w:val="22"/>
              </w:rPr>
              <w:t>).</w:t>
            </w:r>
          </w:p>
          <w:p w14:paraId="5D7F963F" w14:textId="56DCCF40" w:rsidR="001A72B6" w:rsidRPr="001C4527" w:rsidRDefault="001A72B6" w:rsidP="001A72B6">
            <w:pPr>
              <w:spacing w:after="120"/>
              <w:ind w:firstLine="567"/>
              <w:jc w:val="both"/>
              <w:rPr>
                <w:rFonts w:ascii="Garamond" w:hAnsi="Garamond"/>
                <w:sz w:val="22"/>
                <w:szCs w:val="22"/>
              </w:rPr>
            </w:pPr>
            <w:r w:rsidRPr="001C4527">
              <w:rPr>
                <w:rFonts w:ascii="Garamond" w:hAnsi="Garamond"/>
                <w:sz w:val="22"/>
                <w:szCs w:val="22"/>
              </w:rPr>
              <w:t>…</w:t>
            </w:r>
          </w:p>
        </w:tc>
      </w:tr>
      <w:tr w:rsidR="00EC7AF4" w:rsidRPr="001C4527" w14:paraId="66D712DE" w14:textId="77777777" w:rsidTr="00F34498">
        <w:trPr>
          <w:trHeight w:val="147"/>
        </w:trPr>
        <w:tc>
          <w:tcPr>
            <w:tcW w:w="918" w:type="dxa"/>
            <w:shd w:val="clear" w:color="auto" w:fill="auto"/>
            <w:vAlign w:val="center"/>
          </w:tcPr>
          <w:p w14:paraId="173F10CA" w14:textId="5787F22A" w:rsidR="00EC7AF4" w:rsidRPr="001C4527" w:rsidRDefault="0066794C" w:rsidP="0064747D">
            <w:pPr>
              <w:widowControl w:val="0"/>
              <w:jc w:val="center"/>
              <w:rPr>
                <w:rFonts w:ascii="Garamond" w:hAnsi="Garamond"/>
                <w:b/>
                <w:sz w:val="22"/>
                <w:szCs w:val="22"/>
              </w:rPr>
            </w:pPr>
            <w:r w:rsidRPr="001C4527">
              <w:rPr>
                <w:rFonts w:ascii="Garamond" w:hAnsi="Garamond"/>
                <w:b/>
                <w:sz w:val="22"/>
                <w:szCs w:val="22"/>
              </w:rPr>
              <w:lastRenderedPageBreak/>
              <w:t>3.5</w:t>
            </w:r>
          </w:p>
        </w:tc>
        <w:tc>
          <w:tcPr>
            <w:tcW w:w="6946" w:type="dxa"/>
            <w:shd w:val="clear" w:color="auto" w:fill="auto"/>
          </w:tcPr>
          <w:p w14:paraId="321CF860" w14:textId="77777777" w:rsidR="00EC7AF4" w:rsidRPr="001C4527" w:rsidRDefault="00EC7AF4" w:rsidP="006E001B">
            <w:pPr>
              <w:spacing w:after="120"/>
              <w:ind w:firstLine="567"/>
              <w:jc w:val="both"/>
              <w:rPr>
                <w:rFonts w:ascii="Garamond" w:hAnsi="Garamond"/>
                <w:sz w:val="22"/>
                <w:szCs w:val="22"/>
              </w:rPr>
            </w:pPr>
            <w:r w:rsidRPr="001C4527">
              <w:rPr>
                <w:rFonts w:ascii="Garamond" w:hAnsi="Garamond"/>
                <w:sz w:val="22"/>
                <w:szCs w:val="22"/>
              </w:rPr>
              <w:t>…</w:t>
            </w:r>
          </w:p>
          <w:p w14:paraId="6973C124" w14:textId="50DF73B1" w:rsidR="00EC7AF4" w:rsidRPr="001C4527" w:rsidRDefault="00EC7AF4" w:rsidP="00EC7AF4">
            <w:pPr>
              <w:spacing w:after="120"/>
              <w:ind w:firstLine="567"/>
              <w:jc w:val="both"/>
              <w:rPr>
                <w:rFonts w:ascii="Garamond" w:hAnsi="Garamond"/>
                <w:sz w:val="22"/>
                <w:szCs w:val="22"/>
              </w:rPr>
            </w:pPr>
            <w:r w:rsidRPr="001C4527">
              <w:rPr>
                <w:rFonts w:ascii="Garamond" w:hAnsi="Garamond"/>
                <w:sz w:val="22"/>
                <w:szCs w:val="22"/>
              </w:rPr>
              <w:t xml:space="preserve">з) перечень организаций, являвшихся поставщиками по заключенным в отношении 2 или более генерирующих объектов ДПМ ВИЭ, которые до 1-го числа месяца, на который в году </w:t>
            </w:r>
            <w:r w:rsidRPr="001C4527">
              <w:rPr>
                <w:rFonts w:ascii="Garamond" w:hAnsi="Garamond"/>
                <w:i/>
                <w:sz w:val="22"/>
                <w:szCs w:val="22"/>
              </w:rPr>
              <w:t>X</w:t>
            </w:r>
            <w:r w:rsidRPr="001C4527">
              <w:rPr>
                <w:rFonts w:ascii="Garamond" w:hAnsi="Garamond"/>
                <w:sz w:val="22"/>
                <w:szCs w:val="22"/>
              </w:rPr>
              <w:t xml:space="preserve"> приходится дата начала срока подачи заявок, прекратили действие по основаниям, предусмотренным абзацами </w:t>
            </w:r>
            <w:r w:rsidRPr="001C4527">
              <w:rPr>
                <w:rFonts w:ascii="Garamond" w:hAnsi="Garamond"/>
                <w:sz w:val="22"/>
                <w:szCs w:val="22"/>
                <w:highlight w:val="yellow"/>
              </w:rPr>
              <w:t>третьим, четвертым, шестым и седьмым</w:t>
            </w:r>
            <w:r w:rsidRPr="001C4527">
              <w:rPr>
                <w:rFonts w:ascii="Garamond" w:hAnsi="Garamond"/>
                <w:sz w:val="22"/>
                <w:szCs w:val="22"/>
              </w:rPr>
              <w:t xml:space="preserve"> пункта 120</w:t>
            </w:r>
            <w:r w:rsidRPr="001C4527">
              <w:rPr>
                <w:rFonts w:ascii="Garamond" w:hAnsi="Garamond"/>
                <w:sz w:val="22"/>
                <w:szCs w:val="22"/>
                <w:vertAlign w:val="superscript"/>
              </w:rPr>
              <w:t>1</w:t>
            </w:r>
            <w:r w:rsidRPr="001C4527">
              <w:rPr>
                <w:rFonts w:ascii="Garamond" w:hAnsi="Garamond"/>
                <w:sz w:val="22"/>
                <w:szCs w:val="22"/>
              </w:rPr>
              <w:t xml:space="preserve"> Правил оптового рынка (публикуется только в случае наличия указанных организаций в году </w:t>
            </w:r>
            <w:r w:rsidRPr="001C4527">
              <w:rPr>
                <w:rFonts w:ascii="Garamond" w:hAnsi="Garamond"/>
                <w:i/>
                <w:sz w:val="22"/>
                <w:szCs w:val="22"/>
              </w:rPr>
              <w:t>Х</w:t>
            </w:r>
            <w:r w:rsidRPr="001C4527">
              <w:rPr>
                <w:rFonts w:ascii="Garamond" w:hAnsi="Garamond"/>
                <w:sz w:val="22"/>
                <w:szCs w:val="22"/>
              </w:rPr>
              <w:t>).</w:t>
            </w:r>
          </w:p>
        </w:tc>
        <w:tc>
          <w:tcPr>
            <w:tcW w:w="7513" w:type="dxa"/>
            <w:shd w:val="clear" w:color="auto" w:fill="auto"/>
          </w:tcPr>
          <w:p w14:paraId="6DC629FF" w14:textId="77777777" w:rsidR="00EC7AF4" w:rsidRPr="001C4527" w:rsidRDefault="00EC7AF4" w:rsidP="00EC7AF4">
            <w:pPr>
              <w:spacing w:after="120"/>
              <w:ind w:firstLine="567"/>
              <w:jc w:val="both"/>
              <w:rPr>
                <w:rFonts w:ascii="Garamond" w:hAnsi="Garamond"/>
                <w:sz w:val="22"/>
                <w:szCs w:val="22"/>
              </w:rPr>
            </w:pPr>
            <w:r w:rsidRPr="001C4527">
              <w:rPr>
                <w:rFonts w:ascii="Garamond" w:hAnsi="Garamond"/>
                <w:sz w:val="22"/>
                <w:szCs w:val="22"/>
              </w:rPr>
              <w:t>…</w:t>
            </w:r>
          </w:p>
          <w:p w14:paraId="18C55EEB" w14:textId="42FEA138" w:rsidR="00EC7AF4" w:rsidRPr="001C4527" w:rsidRDefault="00EC7AF4" w:rsidP="00EC7AF4">
            <w:pPr>
              <w:spacing w:after="120"/>
              <w:ind w:firstLine="567"/>
              <w:jc w:val="both"/>
              <w:rPr>
                <w:rFonts w:ascii="Garamond" w:hAnsi="Garamond"/>
                <w:sz w:val="22"/>
                <w:szCs w:val="22"/>
              </w:rPr>
            </w:pPr>
            <w:r w:rsidRPr="001C4527">
              <w:rPr>
                <w:rFonts w:ascii="Garamond" w:hAnsi="Garamond"/>
                <w:sz w:val="22"/>
                <w:szCs w:val="22"/>
              </w:rPr>
              <w:t xml:space="preserve">з) перечень организаций, являвшихся поставщиками по заключенным в отношении 2 или более генерирующих объектов ДПМ ВИЭ, которые до 1-го числа месяца, на который в году </w:t>
            </w:r>
            <w:r w:rsidRPr="001C4527">
              <w:rPr>
                <w:rFonts w:ascii="Garamond" w:hAnsi="Garamond"/>
                <w:i/>
                <w:sz w:val="22"/>
                <w:szCs w:val="22"/>
              </w:rPr>
              <w:t>X</w:t>
            </w:r>
            <w:r w:rsidRPr="001C4527">
              <w:rPr>
                <w:rFonts w:ascii="Garamond" w:hAnsi="Garamond"/>
                <w:sz w:val="22"/>
                <w:szCs w:val="22"/>
              </w:rPr>
              <w:t xml:space="preserve"> приходится дата начала срока подачи заявок, прекратили действие по основаниям, предусмотренным абзацами </w:t>
            </w:r>
            <w:r w:rsidRPr="001C4527">
              <w:rPr>
                <w:rFonts w:ascii="Garamond" w:hAnsi="Garamond"/>
                <w:sz w:val="22"/>
                <w:szCs w:val="22"/>
                <w:highlight w:val="yellow"/>
              </w:rPr>
              <w:t>четвертым, пятым, седьмым, восьмым, десятым, одиннадцатым, шестнадцатым и семнадцатым</w:t>
            </w:r>
            <w:r w:rsidRPr="001C4527">
              <w:rPr>
                <w:rFonts w:ascii="Garamond" w:hAnsi="Garamond"/>
                <w:sz w:val="22"/>
                <w:szCs w:val="22"/>
              </w:rPr>
              <w:t xml:space="preserve"> пункта 120</w:t>
            </w:r>
            <w:r w:rsidRPr="001C4527">
              <w:rPr>
                <w:rFonts w:ascii="Garamond" w:hAnsi="Garamond"/>
                <w:sz w:val="22"/>
                <w:szCs w:val="22"/>
                <w:vertAlign w:val="superscript"/>
              </w:rPr>
              <w:t>1</w:t>
            </w:r>
            <w:r w:rsidRPr="001C4527">
              <w:rPr>
                <w:rFonts w:ascii="Garamond" w:hAnsi="Garamond"/>
                <w:sz w:val="22"/>
                <w:szCs w:val="22"/>
              </w:rPr>
              <w:t xml:space="preserve"> Правил оптового рынка (публикуется только в случае наличия указанных организаций в году </w:t>
            </w:r>
            <w:r w:rsidRPr="001C4527">
              <w:rPr>
                <w:rFonts w:ascii="Garamond" w:hAnsi="Garamond"/>
                <w:i/>
                <w:sz w:val="22"/>
                <w:szCs w:val="22"/>
              </w:rPr>
              <w:t>Х</w:t>
            </w:r>
            <w:r w:rsidRPr="001C4527">
              <w:rPr>
                <w:rFonts w:ascii="Garamond" w:hAnsi="Garamond"/>
                <w:sz w:val="22"/>
                <w:szCs w:val="22"/>
              </w:rPr>
              <w:t>).</w:t>
            </w:r>
          </w:p>
        </w:tc>
      </w:tr>
      <w:tr w:rsidR="001A72B6" w:rsidRPr="001C4527" w14:paraId="389171D7" w14:textId="77777777" w:rsidTr="00F34498">
        <w:trPr>
          <w:trHeight w:val="147"/>
        </w:trPr>
        <w:tc>
          <w:tcPr>
            <w:tcW w:w="918" w:type="dxa"/>
            <w:shd w:val="clear" w:color="auto" w:fill="auto"/>
            <w:vAlign w:val="center"/>
          </w:tcPr>
          <w:p w14:paraId="57CAE179" w14:textId="3EC918E0" w:rsidR="001A72B6" w:rsidRPr="001C4527" w:rsidRDefault="001A72B6" w:rsidP="0064747D">
            <w:pPr>
              <w:widowControl w:val="0"/>
              <w:jc w:val="center"/>
              <w:rPr>
                <w:rFonts w:ascii="Garamond" w:hAnsi="Garamond"/>
                <w:b/>
                <w:sz w:val="22"/>
                <w:szCs w:val="22"/>
              </w:rPr>
            </w:pPr>
            <w:r w:rsidRPr="001C4527">
              <w:rPr>
                <w:rFonts w:ascii="Garamond" w:hAnsi="Garamond"/>
                <w:b/>
                <w:sz w:val="22"/>
                <w:szCs w:val="22"/>
              </w:rPr>
              <w:t>4.1.3</w:t>
            </w:r>
          </w:p>
        </w:tc>
        <w:tc>
          <w:tcPr>
            <w:tcW w:w="6946" w:type="dxa"/>
            <w:shd w:val="clear" w:color="auto" w:fill="auto"/>
          </w:tcPr>
          <w:p w14:paraId="3C55CB61" w14:textId="77777777" w:rsidR="001A72B6" w:rsidRPr="001C4527" w:rsidRDefault="001A72B6" w:rsidP="006E001B">
            <w:pPr>
              <w:spacing w:after="120"/>
              <w:ind w:firstLine="567"/>
              <w:jc w:val="both"/>
              <w:rPr>
                <w:rFonts w:ascii="Garamond" w:hAnsi="Garamond"/>
                <w:sz w:val="22"/>
                <w:szCs w:val="22"/>
              </w:rPr>
            </w:pPr>
            <w:r w:rsidRPr="001C4527">
              <w:rPr>
                <w:rFonts w:ascii="Garamond" w:hAnsi="Garamond"/>
                <w:sz w:val="22"/>
                <w:szCs w:val="22"/>
              </w:rPr>
              <w:t>…</w:t>
            </w:r>
          </w:p>
          <w:p w14:paraId="537D5A4D" w14:textId="77777777" w:rsidR="001A72B6" w:rsidRPr="001C4527" w:rsidRDefault="001A72B6" w:rsidP="001A72B6">
            <w:pPr>
              <w:spacing w:after="120"/>
              <w:ind w:firstLine="567"/>
              <w:jc w:val="both"/>
              <w:rPr>
                <w:rFonts w:ascii="Garamond" w:hAnsi="Garamond"/>
                <w:sz w:val="22"/>
                <w:szCs w:val="22"/>
              </w:rPr>
            </w:pPr>
            <w:r w:rsidRPr="001C4527">
              <w:rPr>
                <w:rFonts w:ascii="Garamond" w:hAnsi="Garamond"/>
                <w:sz w:val="22"/>
                <w:szCs w:val="22"/>
              </w:rPr>
              <w:t>16) заверение о том, что участник ОПВ не относится к следующим организациям:</w:t>
            </w:r>
          </w:p>
          <w:p w14:paraId="7DF95566" w14:textId="0AFE30B7" w:rsidR="001A72B6" w:rsidRPr="001C4527" w:rsidRDefault="001A72B6" w:rsidP="001A72B6">
            <w:pPr>
              <w:spacing w:after="120"/>
              <w:ind w:firstLine="567"/>
              <w:jc w:val="both"/>
              <w:rPr>
                <w:rFonts w:ascii="Garamond" w:hAnsi="Garamond"/>
                <w:sz w:val="22"/>
                <w:szCs w:val="22"/>
              </w:rPr>
            </w:pPr>
            <w:r w:rsidRPr="001C4527">
              <w:rPr>
                <w:rFonts w:ascii="Garamond" w:hAnsi="Garamond"/>
                <w:sz w:val="22"/>
                <w:szCs w:val="22"/>
              </w:rPr>
              <w:t xml:space="preserve">а) организация, являвшаяся поставщиком по заключенным в отношении 2 или более генерирующих объектов ДПМ ВИЭ, которые до 1-го числа месяца, на который в году </w:t>
            </w:r>
            <w:r w:rsidRPr="001C4527">
              <w:rPr>
                <w:rFonts w:ascii="Garamond" w:hAnsi="Garamond"/>
                <w:i/>
                <w:sz w:val="22"/>
                <w:szCs w:val="22"/>
              </w:rPr>
              <w:t>X</w:t>
            </w:r>
            <w:r w:rsidRPr="001C4527">
              <w:rPr>
                <w:rFonts w:ascii="Garamond" w:hAnsi="Garamond"/>
                <w:sz w:val="22"/>
                <w:szCs w:val="22"/>
              </w:rPr>
              <w:t xml:space="preserve"> приходится дата начала срока подачи заявок, прекратили действие по основаниям, предусмотренным абзацами третьим, четвертым, шестым и седьмым пункта 120</w:t>
            </w:r>
            <w:r w:rsidRPr="001C4527">
              <w:rPr>
                <w:rFonts w:ascii="Garamond" w:hAnsi="Garamond"/>
                <w:sz w:val="22"/>
                <w:szCs w:val="22"/>
                <w:vertAlign w:val="superscript"/>
              </w:rPr>
              <w:t>1</w:t>
            </w:r>
            <w:r w:rsidRPr="001C4527">
              <w:rPr>
                <w:rFonts w:ascii="Garamond" w:hAnsi="Garamond"/>
                <w:sz w:val="22"/>
                <w:szCs w:val="22"/>
              </w:rPr>
              <w:t xml:space="preserve"> Правил оптового рынка;</w:t>
            </w:r>
          </w:p>
          <w:p w14:paraId="1D38D0ED" w14:textId="68938244" w:rsidR="001A72B6" w:rsidRPr="001C4527" w:rsidRDefault="001A72B6" w:rsidP="006E001B">
            <w:pPr>
              <w:spacing w:after="120"/>
              <w:ind w:firstLine="567"/>
              <w:jc w:val="both"/>
              <w:rPr>
                <w:rFonts w:ascii="Garamond" w:hAnsi="Garamond"/>
                <w:sz w:val="22"/>
                <w:szCs w:val="22"/>
              </w:rPr>
            </w:pPr>
            <w:r w:rsidRPr="001C4527">
              <w:rPr>
                <w:rFonts w:ascii="Garamond" w:hAnsi="Garamond"/>
                <w:sz w:val="22"/>
                <w:szCs w:val="22"/>
              </w:rPr>
              <w:t>…</w:t>
            </w:r>
          </w:p>
        </w:tc>
        <w:tc>
          <w:tcPr>
            <w:tcW w:w="7513" w:type="dxa"/>
            <w:shd w:val="clear" w:color="auto" w:fill="auto"/>
          </w:tcPr>
          <w:p w14:paraId="4E4E39E9" w14:textId="77777777" w:rsidR="001A72B6" w:rsidRPr="001C4527" w:rsidRDefault="001A72B6" w:rsidP="001A72B6">
            <w:pPr>
              <w:spacing w:after="120"/>
              <w:ind w:firstLine="567"/>
              <w:jc w:val="both"/>
              <w:rPr>
                <w:rFonts w:ascii="Garamond" w:hAnsi="Garamond"/>
                <w:sz w:val="22"/>
                <w:szCs w:val="22"/>
              </w:rPr>
            </w:pPr>
            <w:r w:rsidRPr="001C4527">
              <w:rPr>
                <w:rFonts w:ascii="Garamond" w:hAnsi="Garamond"/>
                <w:sz w:val="22"/>
                <w:szCs w:val="22"/>
              </w:rPr>
              <w:t>…</w:t>
            </w:r>
          </w:p>
          <w:p w14:paraId="2A107E5B" w14:textId="77777777" w:rsidR="001A72B6" w:rsidRPr="001C4527" w:rsidRDefault="001A72B6" w:rsidP="001A72B6">
            <w:pPr>
              <w:spacing w:after="120"/>
              <w:ind w:firstLine="567"/>
              <w:jc w:val="both"/>
              <w:rPr>
                <w:rFonts w:ascii="Garamond" w:hAnsi="Garamond"/>
                <w:sz w:val="22"/>
                <w:szCs w:val="22"/>
              </w:rPr>
            </w:pPr>
            <w:r w:rsidRPr="001C4527">
              <w:rPr>
                <w:rFonts w:ascii="Garamond" w:hAnsi="Garamond"/>
                <w:sz w:val="22"/>
                <w:szCs w:val="22"/>
              </w:rPr>
              <w:t>16) заверение о том, что участник ОПВ не относится к следующим организациям:</w:t>
            </w:r>
          </w:p>
          <w:p w14:paraId="55CC3350" w14:textId="3D026A54" w:rsidR="001A72B6" w:rsidRPr="001C4527" w:rsidRDefault="001A72B6" w:rsidP="001A72B6">
            <w:pPr>
              <w:spacing w:after="120"/>
              <w:ind w:firstLine="567"/>
              <w:jc w:val="both"/>
              <w:rPr>
                <w:rFonts w:ascii="Garamond" w:hAnsi="Garamond"/>
                <w:sz w:val="22"/>
                <w:szCs w:val="22"/>
              </w:rPr>
            </w:pPr>
            <w:r w:rsidRPr="001C4527">
              <w:rPr>
                <w:rFonts w:ascii="Garamond" w:hAnsi="Garamond"/>
                <w:sz w:val="22"/>
                <w:szCs w:val="22"/>
              </w:rPr>
              <w:t xml:space="preserve">а) организация, являвшаяся поставщиком по заключенным в отношении 2 или более генерирующих объектов ДПМ ВИЭ, которые до 1-го числа месяца, на который в году </w:t>
            </w:r>
            <w:r w:rsidRPr="001C4527">
              <w:rPr>
                <w:rFonts w:ascii="Garamond" w:hAnsi="Garamond"/>
                <w:i/>
                <w:sz w:val="22"/>
                <w:szCs w:val="22"/>
              </w:rPr>
              <w:t>X</w:t>
            </w:r>
            <w:r w:rsidRPr="001C4527">
              <w:rPr>
                <w:rFonts w:ascii="Garamond" w:hAnsi="Garamond"/>
                <w:sz w:val="22"/>
                <w:szCs w:val="22"/>
              </w:rPr>
              <w:t xml:space="preserve"> приходится дата начала срока подачи заявок, прекратили действие по основаниям, предусмотренным абзацами третьим, четвертым, шестым и седьмым пункта 120</w:t>
            </w:r>
            <w:r w:rsidRPr="001C4527">
              <w:rPr>
                <w:rFonts w:ascii="Garamond" w:hAnsi="Garamond"/>
                <w:sz w:val="22"/>
                <w:szCs w:val="22"/>
                <w:vertAlign w:val="superscript"/>
              </w:rPr>
              <w:t>1</w:t>
            </w:r>
            <w:r w:rsidRPr="001C4527">
              <w:rPr>
                <w:rFonts w:ascii="Garamond" w:hAnsi="Garamond"/>
                <w:sz w:val="22"/>
                <w:szCs w:val="22"/>
              </w:rPr>
              <w:t xml:space="preserve"> </w:t>
            </w:r>
            <w:r w:rsidRPr="001C4527">
              <w:rPr>
                <w:rFonts w:ascii="Garamond" w:hAnsi="Garamond"/>
                <w:sz w:val="22"/>
                <w:szCs w:val="22"/>
                <w:highlight w:val="yellow"/>
              </w:rPr>
              <w:t>редакции</w:t>
            </w:r>
            <w:r w:rsidRPr="001C4527">
              <w:rPr>
                <w:rFonts w:ascii="Garamond" w:hAnsi="Garamond"/>
                <w:sz w:val="22"/>
                <w:szCs w:val="22"/>
              </w:rPr>
              <w:t xml:space="preserve"> Правил оптового рынка</w:t>
            </w:r>
            <w:r w:rsidRPr="001C4527">
              <w:rPr>
                <w:rFonts w:ascii="Garamond" w:hAnsi="Garamond"/>
                <w:sz w:val="22"/>
                <w:szCs w:val="22"/>
                <w:highlight w:val="yellow"/>
              </w:rPr>
              <w:t>, действовавшей на дату подачи заявки</w:t>
            </w:r>
            <w:r w:rsidRPr="001C4527">
              <w:rPr>
                <w:rFonts w:ascii="Garamond" w:hAnsi="Garamond"/>
                <w:sz w:val="22"/>
                <w:szCs w:val="22"/>
              </w:rPr>
              <w:t>;</w:t>
            </w:r>
          </w:p>
          <w:p w14:paraId="27B3D224" w14:textId="15D95E21" w:rsidR="001A72B6" w:rsidRPr="001C4527" w:rsidRDefault="001A72B6" w:rsidP="001A72B6">
            <w:pPr>
              <w:spacing w:after="120"/>
              <w:ind w:firstLine="567"/>
              <w:jc w:val="both"/>
              <w:rPr>
                <w:rFonts w:ascii="Garamond" w:hAnsi="Garamond"/>
                <w:sz w:val="22"/>
                <w:szCs w:val="22"/>
              </w:rPr>
            </w:pPr>
            <w:r w:rsidRPr="001C4527">
              <w:rPr>
                <w:rFonts w:ascii="Garamond" w:hAnsi="Garamond"/>
                <w:sz w:val="22"/>
                <w:szCs w:val="22"/>
              </w:rPr>
              <w:t>…</w:t>
            </w:r>
          </w:p>
        </w:tc>
      </w:tr>
      <w:tr w:rsidR="00E750B1" w:rsidRPr="001C4527" w14:paraId="1FA460FB" w14:textId="77777777" w:rsidTr="00F34498">
        <w:trPr>
          <w:trHeight w:val="147"/>
        </w:trPr>
        <w:tc>
          <w:tcPr>
            <w:tcW w:w="918" w:type="dxa"/>
            <w:shd w:val="clear" w:color="auto" w:fill="auto"/>
            <w:vAlign w:val="center"/>
          </w:tcPr>
          <w:p w14:paraId="0045E958" w14:textId="57302344" w:rsidR="00E750B1" w:rsidRPr="001C4527" w:rsidRDefault="00E750B1" w:rsidP="0064747D">
            <w:pPr>
              <w:widowControl w:val="0"/>
              <w:jc w:val="center"/>
              <w:rPr>
                <w:rFonts w:ascii="Garamond" w:hAnsi="Garamond"/>
                <w:b/>
                <w:sz w:val="22"/>
                <w:szCs w:val="22"/>
              </w:rPr>
            </w:pPr>
            <w:r w:rsidRPr="001C4527">
              <w:rPr>
                <w:rFonts w:ascii="Garamond" w:hAnsi="Garamond"/>
                <w:b/>
                <w:sz w:val="22"/>
                <w:szCs w:val="22"/>
              </w:rPr>
              <w:t>4.1.4</w:t>
            </w:r>
          </w:p>
        </w:tc>
        <w:tc>
          <w:tcPr>
            <w:tcW w:w="6946" w:type="dxa"/>
            <w:shd w:val="clear" w:color="auto" w:fill="auto"/>
          </w:tcPr>
          <w:p w14:paraId="50E483B4" w14:textId="3BBDACF6" w:rsidR="00651503" w:rsidRPr="001C4527" w:rsidRDefault="00651503" w:rsidP="006E001B">
            <w:pPr>
              <w:spacing w:after="120"/>
              <w:ind w:firstLine="567"/>
              <w:jc w:val="both"/>
              <w:rPr>
                <w:rFonts w:ascii="Garamond" w:hAnsi="Garamond"/>
                <w:sz w:val="22"/>
                <w:szCs w:val="22"/>
              </w:rPr>
            </w:pPr>
            <w:r w:rsidRPr="001C4527">
              <w:rPr>
                <w:rFonts w:ascii="Garamond" w:hAnsi="Garamond"/>
                <w:sz w:val="22"/>
                <w:szCs w:val="22"/>
              </w:rPr>
              <w:t>…</w:t>
            </w:r>
          </w:p>
          <w:p w14:paraId="76A11B60" w14:textId="2E3ACE60" w:rsidR="00651503" w:rsidRPr="001C4527" w:rsidRDefault="00651503" w:rsidP="006E001B">
            <w:pPr>
              <w:spacing w:after="120"/>
              <w:ind w:firstLine="567"/>
              <w:jc w:val="both"/>
              <w:rPr>
                <w:rFonts w:ascii="Garamond" w:hAnsi="Garamond"/>
                <w:sz w:val="22"/>
                <w:szCs w:val="22"/>
              </w:rPr>
            </w:pPr>
            <w:r w:rsidRPr="001C4527">
              <w:rPr>
                <w:rFonts w:ascii="Garamond" w:hAnsi="Garamond"/>
                <w:sz w:val="22"/>
                <w:szCs w:val="22"/>
              </w:rPr>
              <w:t>7) заверение о том, что участник ОПВ не относится к следующим организациям:</w:t>
            </w:r>
          </w:p>
          <w:p w14:paraId="3F7FE24F" w14:textId="19D8DF1E" w:rsidR="00651503" w:rsidRPr="001C4527" w:rsidRDefault="00651503" w:rsidP="006E001B">
            <w:pPr>
              <w:spacing w:after="120"/>
              <w:ind w:firstLine="567"/>
              <w:jc w:val="both"/>
              <w:rPr>
                <w:rFonts w:ascii="Garamond" w:hAnsi="Garamond"/>
                <w:sz w:val="22"/>
                <w:szCs w:val="22"/>
              </w:rPr>
            </w:pPr>
            <w:r w:rsidRPr="001C4527">
              <w:rPr>
                <w:rFonts w:ascii="Garamond" w:hAnsi="Garamond"/>
                <w:sz w:val="22"/>
                <w:szCs w:val="22"/>
              </w:rPr>
              <w:t xml:space="preserve">а) организация, являвшаяся поставщиком по заключенным в отношении 2 или более генерирующих объектов ДПМ ВИЭ, которые до 1-го числа месяца, на который в году </w:t>
            </w:r>
            <w:r w:rsidRPr="001C4527">
              <w:rPr>
                <w:rFonts w:ascii="Garamond" w:hAnsi="Garamond"/>
                <w:i/>
                <w:sz w:val="22"/>
                <w:szCs w:val="22"/>
              </w:rPr>
              <w:t>X</w:t>
            </w:r>
            <w:r w:rsidRPr="001C4527">
              <w:rPr>
                <w:rFonts w:ascii="Garamond" w:hAnsi="Garamond"/>
                <w:sz w:val="22"/>
                <w:szCs w:val="22"/>
              </w:rPr>
              <w:t xml:space="preserve"> приходится дата начала срока подачи заявок, прекратили действие по основаниям, предусмотренным </w:t>
            </w:r>
            <w:r w:rsidRPr="001C4527">
              <w:rPr>
                <w:rFonts w:ascii="Garamond" w:hAnsi="Garamond"/>
                <w:sz w:val="22"/>
                <w:szCs w:val="22"/>
              </w:rPr>
              <w:lastRenderedPageBreak/>
              <w:t xml:space="preserve">абзацами </w:t>
            </w:r>
            <w:r w:rsidRPr="001C4527">
              <w:rPr>
                <w:rFonts w:ascii="Garamond" w:hAnsi="Garamond"/>
                <w:sz w:val="22"/>
                <w:szCs w:val="22"/>
                <w:highlight w:val="yellow"/>
              </w:rPr>
              <w:t>третьим, четвертым, шестым и седьмым</w:t>
            </w:r>
            <w:r w:rsidRPr="001C4527">
              <w:rPr>
                <w:rFonts w:ascii="Garamond" w:hAnsi="Garamond"/>
                <w:sz w:val="22"/>
                <w:szCs w:val="22"/>
              </w:rPr>
              <w:t xml:space="preserve"> пункта 120</w:t>
            </w:r>
            <w:r w:rsidRPr="001C4527">
              <w:rPr>
                <w:rFonts w:ascii="Garamond" w:hAnsi="Garamond"/>
                <w:sz w:val="22"/>
                <w:szCs w:val="22"/>
                <w:vertAlign w:val="superscript"/>
              </w:rPr>
              <w:t>1</w:t>
            </w:r>
            <w:r w:rsidRPr="001C4527">
              <w:rPr>
                <w:rFonts w:ascii="Garamond" w:hAnsi="Garamond"/>
                <w:sz w:val="22"/>
                <w:szCs w:val="22"/>
              </w:rPr>
              <w:t xml:space="preserve"> Правил оптового рынка;</w:t>
            </w:r>
          </w:p>
          <w:p w14:paraId="5D3404AC" w14:textId="77777777" w:rsidR="00E750B1" w:rsidRPr="001C4527" w:rsidRDefault="00E750B1" w:rsidP="006E001B">
            <w:pPr>
              <w:spacing w:after="120"/>
              <w:ind w:firstLine="567"/>
              <w:jc w:val="both"/>
              <w:rPr>
                <w:rFonts w:ascii="Garamond" w:hAnsi="Garamond"/>
                <w:sz w:val="22"/>
                <w:szCs w:val="22"/>
              </w:rPr>
            </w:pPr>
            <w:r w:rsidRPr="001C4527">
              <w:rPr>
                <w:rFonts w:ascii="Garamond" w:hAnsi="Garamond"/>
                <w:sz w:val="22"/>
                <w:szCs w:val="22"/>
              </w:rPr>
              <w:t>…</w:t>
            </w:r>
          </w:p>
          <w:p w14:paraId="5FF54D27" w14:textId="77777777" w:rsidR="00E750B1" w:rsidRPr="001C4527" w:rsidRDefault="00E750B1" w:rsidP="005E628E">
            <w:pPr>
              <w:pStyle w:val="40"/>
              <w:widowControl w:val="0"/>
              <w:numPr>
                <w:ilvl w:val="0"/>
                <w:numId w:val="2"/>
              </w:numPr>
              <w:tabs>
                <w:tab w:val="num" w:pos="993"/>
              </w:tabs>
              <w:suppressAutoHyphens w:val="0"/>
              <w:ind w:left="0" w:firstLine="567"/>
              <w:rPr>
                <w:rFonts w:ascii="Garamond" w:hAnsi="Garamond"/>
              </w:rPr>
            </w:pPr>
            <w:r w:rsidRPr="001C4527">
              <w:rPr>
                <w:rFonts w:ascii="Garamond" w:hAnsi="Garamond"/>
              </w:rPr>
              <w:t>требуемую сумму годовой выручки от продажи электрической энергии и мощности на оптовом рынке в объемах, соответствующих указанным в заявке (в рублях);</w:t>
            </w:r>
          </w:p>
          <w:p w14:paraId="539F2946" w14:textId="77777777" w:rsidR="00E750B1" w:rsidRPr="001C4527" w:rsidRDefault="00E750B1" w:rsidP="005E628E">
            <w:pPr>
              <w:pStyle w:val="40"/>
              <w:widowControl w:val="0"/>
              <w:numPr>
                <w:ilvl w:val="0"/>
                <w:numId w:val="2"/>
              </w:numPr>
              <w:tabs>
                <w:tab w:val="num" w:pos="993"/>
              </w:tabs>
              <w:suppressAutoHyphens w:val="0"/>
              <w:ind w:left="0" w:firstLine="567"/>
              <w:rPr>
                <w:rFonts w:ascii="Garamond" w:hAnsi="Garamond"/>
              </w:rPr>
            </w:pPr>
            <w:r w:rsidRPr="001C4527">
              <w:rPr>
                <w:rFonts w:ascii="Garamond" w:hAnsi="Garamond"/>
              </w:rPr>
              <w:t>плановый годовой объем производства электрической энергии (в МВт∙ч);</w:t>
            </w:r>
          </w:p>
          <w:p w14:paraId="4F91EEB9" w14:textId="1BFF518D" w:rsidR="00E750B1" w:rsidRPr="001C4527" w:rsidRDefault="00E750B1" w:rsidP="005E628E">
            <w:pPr>
              <w:pStyle w:val="40"/>
              <w:widowControl w:val="0"/>
              <w:numPr>
                <w:ilvl w:val="0"/>
                <w:numId w:val="2"/>
              </w:numPr>
              <w:tabs>
                <w:tab w:val="num" w:pos="993"/>
              </w:tabs>
              <w:suppressAutoHyphens w:val="0"/>
              <w:ind w:left="0" w:firstLine="567"/>
              <w:rPr>
                <w:rFonts w:ascii="Garamond" w:hAnsi="Garamond"/>
              </w:rPr>
            </w:pPr>
            <w:r w:rsidRPr="001C4527">
              <w:rPr>
                <w:rFonts w:ascii="Garamond" w:hAnsi="Garamond"/>
              </w:rPr>
              <w:t>показатель эффективности генерирующего объекта, определяемый как отношение требуемой суммы годовой выручки от продажи электрической энергии и мощности на оптовом рынке в объемах, соответствующих объемам, указанным в заявке, к плановому годовому объему производства электрической энергии (в рублях за МВт∙ч);</w:t>
            </w:r>
          </w:p>
          <w:p w14:paraId="15157A96" w14:textId="7AD16EBB" w:rsidR="00E750B1" w:rsidRPr="001C4527" w:rsidRDefault="00E750B1" w:rsidP="006E001B">
            <w:pPr>
              <w:spacing w:after="120"/>
              <w:ind w:firstLine="567"/>
              <w:jc w:val="both"/>
              <w:rPr>
                <w:rFonts w:ascii="Garamond" w:hAnsi="Garamond"/>
                <w:sz w:val="22"/>
                <w:szCs w:val="22"/>
              </w:rPr>
            </w:pPr>
            <w:r w:rsidRPr="001C4527">
              <w:rPr>
                <w:rFonts w:ascii="Garamond" w:hAnsi="Garamond"/>
                <w:sz w:val="22"/>
                <w:szCs w:val="22"/>
              </w:rPr>
              <w:t>…</w:t>
            </w:r>
          </w:p>
        </w:tc>
        <w:tc>
          <w:tcPr>
            <w:tcW w:w="7513" w:type="dxa"/>
            <w:shd w:val="clear" w:color="auto" w:fill="auto"/>
          </w:tcPr>
          <w:p w14:paraId="1DA4330E" w14:textId="12DDE8A1" w:rsidR="00651503" w:rsidRPr="001C4527" w:rsidRDefault="00651503" w:rsidP="00E750B1">
            <w:pPr>
              <w:spacing w:after="120"/>
              <w:ind w:firstLine="567"/>
              <w:jc w:val="both"/>
              <w:rPr>
                <w:rFonts w:ascii="Garamond" w:hAnsi="Garamond"/>
                <w:sz w:val="22"/>
                <w:szCs w:val="22"/>
              </w:rPr>
            </w:pPr>
            <w:r w:rsidRPr="001C4527">
              <w:rPr>
                <w:rFonts w:ascii="Garamond" w:hAnsi="Garamond"/>
                <w:sz w:val="22"/>
                <w:szCs w:val="22"/>
              </w:rPr>
              <w:lastRenderedPageBreak/>
              <w:t>…</w:t>
            </w:r>
          </w:p>
          <w:p w14:paraId="22D0DF34" w14:textId="77777777" w:rsidR="00CC7630" w:rsidRPr="001C4527" w:rsidRDefault="00CC7630" w:rsidP="00CC7630">
            <w:pPr>
              <w:spacing w:after="120"/>
              <w:ind w:firstLine="567"/>
              <w:jc w:val="both"/>
              <w:rPr>
                <w:rFonts w:ascii="Garamond" w:hAnsi="Garamond"/>
                <w:sz w:val="22"/>
                <w:szCs w:val="22"/>
              </w:rPr>
            </w:pPr>
            <w:r w:rsidRPr="001C4527">
              <w:rPr>
                <w:rFonts w:ascii="Garamond" w:hAnsi="Garamond"/>
                <w:sz w:val="22"/>
                <w:szCs w:val="22"/>
              </w:rPr>
              <w:t>7) заверение о том, что участник ОПВ не относится к следующим организациям:</w:t>
            </w:r>
          </w:p>
          <w:p w14:paraId="420F83C4" w14:textId="2F9038ED" w:rsidR="00CC7630" w:rsidRPr="001C4527" w:rsidRDefault="00CC7630" w:rsidP="00CC7630">
            <w:pPr>
              <w:spacing w:after="120"/>
              <w:ind w:firstLine="567"/>
              <w:jc w:val="both"/>
              <w:rPr>
                <w:rFonts w:ascii="Garamond" w:hAnsi="Garamond"/>
                <w:sz w:val="22"/>
                <w:szCs w:val="22"/>
              </w:rPr>
            </w:pPr>
            <w:r w:rsidRPr="001C4527">
              <w:rPr>
                <w:rFonts w:ascii="Garamond" w:hAnsi="Garamond"/>
                <w:sz w:val="22"/>
                <w:szCs w:val="22"/>
              </w:rPr>
              <w:t xml:space="preserve">а) организация, являвшаяся поставщиком по заключенным в отношении 2 или более генерирующих объектов ДПМ ВИЭ, которые до 1-го числа месяца, на который в году </w:t>
            </w:r>
            <w:r w:rsidRPr="001C4527">
              <w:rPr>
                <w:rFonts w:ascii="Garamond" w:hAnsi="Garamond"/>
                <w:i/>
                <w:sz w:val="22"/>
                <w:szCs w:val="22"/>
              </w:rPr>
              <w:t>X</w:t>
            </w:r>
            <w:r w:rsidRPr="001C4527">
              <w:rPr>
                <w:rFonts w:ascii="Garamond" w:hAnsi="Garamond"/>
                <w:sz w:val="22"/>
                <w:szCs w:val="22"/>
              </w:rPr>
              <w:t xml:space="preserve"> приходится дата начала срока подачи заявок, прекратили действие по основаниям, предусмотренным абзацами </w:t>
            </w:r>
            <w:r w:rsidRPr="001C4527">
              <w:rPr>
                <w:rFonts w:ascii="Garamond" w:hAnsi="Garamond"/>
                <w:sz w:val="22"/>
                <w:szCs w:val="22"/>
                <w:highlight w:val="yellow"/>
              </w:rPr>
              <w:t xml:space="preserve">четвертым, пятым, </w:t>
            </w:r>
            <w:r w:rsidRPr="001C4527">
              <w:rPr>
                <w:rFonts w:ascii="Garamond" w:hAnsi="Garamond"/>
                <w:sz w:val="22"/>
                <w:szCs w:val="22"/>
                <w:highlight w:val="yellow"/>
              </w:rPr>
              <w:lastRenderedPageBreak/>
              <w:t>седьмым, восьмым, десятым, одиннадцатым, шестнадцатым и семнадцатым</w:t>
            </w:r>
            <w:r w:rsidRPr="001C4527">
              <w:rPr>
                <w:rFonts w:ascii="Garamond" w:hAnsi="Garamond"/>
                <w:sz w:val="22"/>
                <w:szCs w:val="22"/>
              </w:rPr>
              <w:t xml:space="preserve"> пункта 120</w:t>
            </w:r>
            <w:r w:rsidRPr="001C4527">
              <w:rPr>
                <w:rFonts w:ascii="Garamond" w:hAnsi="Garamond"/>
                <w:sz w:val="22"/>
                <w:szCs w:val="22"/>
                <w:vertAlign w:val="superscript"/>
              </w:rPr>
              <w:t>1</w:t>
            </w:r>
            <w:r w:rsidRPr="001C4527">
              <w:rPr>
                <w:rFonts w:ascii="Garamond" w:hAnsi="Garamond"/>
                <w:sz w:val="22"/>
                <w:szCs w:val="22"/>
              </w:rPr>
              <w:t xml:space="preserve"> Правил оптового рынка;</w:t>
            </w:r>
          </w:p>
          <w:p w14:paraId="5E5D403A" w14:textId="77777777" w:rsidR="00E750B1" w:rsidRPr="001C4527" w:rsidRDefault="00E750B1" w:rsidP="00E750B1">
            <w:pPr>
              <w:spacing w:after="120"/>
              <w:ind w:firstLine="567"/>
              <w:jc w:val="both"/>
              <w:rPr>
                <w:rFonts w:ascii="Garamond" w:hAnsi="Garamond"/>
                <w:sz w:val="22"/>
                <w:szCs w:val="22"/>
              </w:rPr>
            </w:pPr>
            <w:r w:rsidRPr="001C4527">
              <w:rPr>
                <w:rFonts w:ascii="Garamond" w:hAnsi="Garamond"/>
                <w:sz w:val="22"/>
                <w:szCs w:val="22"/>
              </w:rPr>
              <w:t>…</w:t>
            </w:r>
          </w:p>
          <w:p w14:paraId="3A75D267" w14:textId="6DD1B579" w:rsidR="00E750B1" w:rsidRPr="001C4527" w:rsidRDefault="00E750B1" w:rsidP="005E628E">
            <w:pPr>
              <w:pStyle w:val="40"/>
              <w:widowControl w:val="0"/>
              <w:numPr>
                <w:ilvl w:val="0"/>
                <w:numId w:val="3"/>
              </w:numPr>
              <w:tabs>
                <w:tab w:val="num" w:pos="993"/>
              </w:tabs>
              <w:suppressAutoHyphens w:val="0"/>
              <w:ind w:left="0" w:firstLine="567"/>
              <w:rPr>
                <w:rFonts w:ascii="Garamond" w:hAnsi="Garamond"/>
              </w:rPr>
            </w:pPr>
            <w:r w:rsidRPr="001C4527">
              <w:rPr>
                <w:rFonts w:ascii="Garamond" w:hAnsi="Garamond"/>
              </w:rPr>
              <w:t>требуемую сумму годовой выручки от продажи электрической энергии и мощности на оптовом рынке в объемах, соответствующих указанным в заявке (в рублях</w:t>
            </w:r>
            <w:r w:rsidRPr="001C4527">
              <w:rPr>
                <w:rFonts w:ascii="Garamond" w:hAnsi="Garamond"/>
                <w:highlight w:val="yellow"/>
              </w:rPr>
              <w:t>, с точностью до целых</w:t>
            </w:r>
            <w:r w:rsidRPr="001C4527">
              <w:rPr>
                <w:rFonts w:ascii="Garamond" w:hAnsi="Garamond"/>
              </w:rPr>
              <w:t>);</w:t>
            </w:r>
          </w:p>
          <w:p w14:paraId="55159162" w14:textId="4EFC8E4B" w:rsidR="00E750B1" w:rsidRPr="001C4527" w:rsidRDefault="00E750B1" w:rsidP="005E628E">
            <w:pPr>
              <w:pStyle w:val="40"/>
              <w:widowControl w:val="0"/>
              <w:numPr>
                <w:ilvl w:val="0"/>
                <w:numId w:val="3"/>
              </w:numPr>
              <w:tabs>
                <w:tab w:val="num" w:pos="993"/>
              </w:tabs>
              <w:suppressAutoHyphens w:val="0"/>
              <w:ind w:left="0" w:firstLine="567"/>
              <w:rPr>
                <w:rFonts w:ascii="Garamond" w:hAnsi="Garamond"/>
              </w:rPr>
            </w:pPr>
            <w:r w:rsidRPr="001C4527">
              <w:rPr>
                <w:rFonts w:ascii="Garamond" w:hAnsi="Garamond"/>
              </w:rPr>
              <w:t>плановый годовой объем производства электрической энергии (в МВт∙ч</w:t>
            </w:r>
            <w:r w:rsidRPr="001C4527">
              <w:rPr>
                <w:rFonts w:ascii="Garamond" w:hAnsi="Garamond"/>
                <w:highlight w:val="yellow"/>
              </w:rPr>
              <w:t>, с точностью до трех знаков после запятой</w:t>
            </w:r>
            <w:r w:rsidRPr="001C4527">
              <w:rPr>
                <w:rFonts w:ascii="Garamond" w:hAnsi="Garamond"/>
              </w:rPr>
              <w:t>);</w:t>
            </w:r>
          </w:p>
          <w:p w14:paraId="37773FE2" w14:textId="16F43ADE" w:rsidR="00E750B1" w:rsidRPr="001C4527" w:rsidRDefault="00E750B1" w:rsidP="005E628E">
            <w:pPr>
              <w:pStyle w:val="40"/>
              <w:widowControl w:val="0"/>
              <w:numPr>
                <w:ilvl w:val="0"/>
                <w:numId w:val="3"/>
              </w:numPr>
              <w:tabs>
                <w:tab w:val="num" w:pos="993"/>
              </w:tabs>
              <w:suppressAutoHyphens w:val="0"/>
              <w:ind w:left="0" w:firstLine="567"/>
              <w:rPr>
                <w:rFonts w:ascii="Garamond" w:hAnsi="Garamond"/>
              </w:rPr>
            </w:pPr>
            <w:r w:rsidRPr="001C4527">
              <w:rPr>
                <w:rFonts w:ascii="Garamond" w:hAnsi="Garamond"/>
              </w:rPr>
              <w:t>показатель эффективности генерирующего объекта, определяемый как отношение требуемой суммы годовой выручки от продажи электрической энергии и мощности на оптовом рынке в объемах, соответствующих объемам, указанным в заявке, к плановому годовому объему производства электрической энергии (в рублях за МВт∙ч</w:t>
            </w:r>
            <w:r w:rsidRPr="001C4527">
              <w:rPr>
                <w:rFonts w:ascii="Garamond" w:hAnsi="Garamond"/>
                <w:highlight w:val="yellow"/>
              </w:rPr>
              <w:t>, с точностью до двух знаков после запятой</w:t>
            </w:r>
            <w:r w:rsidRPr="001C4527">
              <w:rPr>
                <w:rFonts w:ascii="Garamond" w:hAnsi="Garamond"/>
              </w:rPr>
              <w:t>);</w:t>
            </w:r>
          </w:p>
          <w:p w14:paraId="740C8703" w14:textId="74DA8E6D" w:rsidR="00E750B1" w:rsidRPr="001C4527" w:rsidRDefault="00E750B1" w:rsidP="00E750B1">
            <w:pPr>
              <w:spacing w:after="120"/>
              <w:ind w:firstLine="567"/>
              <w:jc w:val="both"/>
              <w:rPr>
                <w:rFonts w:ascii="Garamond" w:hAnsi="Garamond"/>
                <w:sz w:val="22"/>
                <w:szCs w:val="22"/>
              </w:rPr>
            </w:pPr>
            <w:r w:rsidRPr="001C4527">
              <w:rPr>
                <w:rFonts w:ascii="Garamond" w:hAnsi="Garamond"/>
                <w:sz w:val="22"/>
                <w:szCs w:val="22"/>
              </w:rPr>
              <w:t>…</w:t>
            </w:r>
          </w:p>
        </w:tc>
      </w:tr>
      <w:tr w:rsidR="006E001B" w:rsidRPr="001C4527" w14:paraId="7DCF42DC" w14:textId="77777777" w:rsidTr="00F34498">
        <w:trPr>
          <w:trHeight w:val="147"/>
        </w:trPr>
        <w:tc>
          <w:tcPr>
            <w:tcW w:w="918" w:type="dxa"/>
            <w:shd w:val="clear" w:color="auto" w:fill="auto"/>
            <w:vAlign w:val="center"/>
          </w:tcPr>
          <w:p w14:paraId="5BAD74D6" w14:textId="6CC5DCF7" w:rsidR="006E001B" w:rsidRPr="001C4527" w:rsidRDefault="006E001B" w:rsidP="0064747D">
            <w:pPr>
              <w:widowControl w:val="0"/>
              <w:jc w:val="center"/>
              <w:rPr>
                <w:rFonts w:ascii="Garamond" w:hAnsi="Garamond"/>
                <w:b/>
                <w:sz w:val="22"/>
                <w:szCs w:val="22"/>
              </w:rPr>
            </w:pPr>
            <w:r w:rsidRPr="001C4527">
              <w:rPr>
                <w:rFonts w:ascii="Garamond" w:hAnsi="Garamond"/>
                <w:b/>
                <w:sz w:val="22"/>
                <w:szCs w:val="22"/>
              </w:rPr>
              <w:lastRenderedPageBreak/>
              <w:t>4.1.5</w:t>
            </w:r>
          </w:p>
        </w:tc>
        <w:tc>
          <w:tcPr>
            <w:tcW w:w="6946" w:type="dxa"/>
            <w:shd w:val="clear" w:color="auto" w:fill="auto"/>
          </w:tcPr>
          <w:p w14:paraId="712A8F35" w14:textId="2F1F330E" w:rsidR="006E001B" w:rsidRPr="001C4527" w:rsidRDefault="006E001B" w:rsidP="006E001B">
            <w:pPr>
              <w:spacing w:after="120"/>
              <w:ind w:firstLine="567"/>
              <w:jc w:val="both"/>
              <w:rPr>
                <w:rFonts w:ascii="Garamond" w:hAnsi="Garamond"/>
                <w:sz w:val="22"/>
                <w:szCs w:val="22"/>
              </w:rPr>
            </w:pPr>
            <w:r w:rsidRPr="001C4527">
              <w:rPr>
                <w:rFonts w:ascii="Garamond" w:hAnsi="Garamond"/>
                <w:sz w:val="22"/>
                <w:szCs w:val="22"/>
              </w:rPr>
              <w:t>4.1.5</w:t>
            </w:r>
            <w:r w:rsidR="00986CB8" w:rsidRPr="001C4527">
              <w:rPr>
                <w:rFonts w:ascii="Garamond" w:hAnsi="Garamond"/>
                <w:sz w:val="22"/>
                <w:szCs w:val="22"/>
              </w:rPr>
              <w:t>.</w:t>
            </w:r>
            <w:r w:rsidRPr="001C4527">
              <w:rPr>
                <w:rFonts w:ascii="Garamond" w:hAnsi="Garamond"/>
                <w:sz w:val="22"/>
                <w:szCs w:val="22"/>
              </w:rPr>
              <w:t xml:space="preserve"> Заявка должна быть подана участником ОПВ в КО не ранее 9 часов 00 минут (по московскому времени) суток начала подачи заявок и не позднее 18 часов 00 минут (по московскому времени) даты окончания срока подачи заявок, за исключением случаев, предусмотренных пунктами 4.1.5.1 и 4.1.8 настоящего Регламента.</w:t>
            </w:r>
          </w:p>
          <w:p w14:paraId="28681461" w14:textId="0440D10C" w:rsidR="006E001B" w:rsidRPr="001C4527" w:rsidRDefault="006E001B" w:rsidP="006E001B">
            <w:pPr>
              <w:spacing w:after="120"/>
              <w:ind w:firstLine="567"/>
              <w:jc w:val="both"/>
              <w:rPr>
                <w:rFonts w:ascii="Garamond" w:hAnsi="Garamond"/>
              </w:rPr>
            </w:pPr>
            <w:r w:rsidRPr="001C4527">
              <w:rPr>
                <w:rFonts w:ascii="Garamond" w:hAnsi="Garamond"/>
                <w:sz w:val="22"/>
                <w:szCs w:val="22"/>
              </w:rPr>
              <w:t xml:space="preserve">Временем подачи заявки считается время (по московскому времени, с точностью до секунды) </w:t>
            </w:r>
            <w:r w:rsidRPr="001C4527">
              <w:rPr>
                <w:rFonts w:ascii="Garamond" w:hAnsi="Garamond" w:cs="Calibri"/>
                <w:sz w:val="22"/>
                <w:szCs w:val="22"/>
              </w:rPr>
              <w:t xml:space="preserve">поступления заявки, регистрируемое КО в соответствии с </w:t>
            </w:r>
            <w:r w:rsidRPr="001C4527">
              <w:rPr>
                <w:rFonts w:ascii="Garamond" w:hAnsi="Garamond" w:cs="Calibri"/>
                <w:i/>
                <w:sz w:val="22"/>
                <w:szCs w:val="22"/>
              </w:rPr>
              <w:t xml:space="preserve">Соглашением о применении электронной подписи в торговой системе оптового рынка </w:t>
            </w:r>
            <w:r w:rsidRPr="001C4527">
              <w:rPr>
                <w:rFonts w:ascii="Garamond" w:hAnsi="Garamond" w:cs="Calibri"/>
                <w:sz w:val="22"/>
                <w:szCs w:val="22"/>
              </w:rPr>
              <w:t xml:space="preserve">(Приложение № Д 7 к </w:t>
            </w:r>
            <w:r w:rsidRPr="001C4527">
              <w:rPr>
                <w:rFonts w:ascii="Garamond" w:hAnsi="Garamond" w:cs="Calibri"/>
                <w:i/>
                <w:sz w:val="22"/>
                <w:szCs w:val="22"/>
              </w:rPr>
              <w:t>Договору о присоединении к торговой системе оптового рынка</w:t>
            </w:r>
            <w:r w:rsidRPr="001C4527">
              <w:rPr>
                <w:rFonts w:ascii="Garamond" w:hAnsi="Garamond" w:cs="Calibri"/>
                <w:sz w:val="22"/>
                <w:szCs w:val="22"/>
              </w:rPr>
              <w:t>).</w:t>
            </w:r>
            <w:r w:rsidRPr="001C4527">
              <w:rPr>
                <w:rFonts w:ascii="Garamond" w:hAnsi="Garamond"/>
                <w:sz w:val="22"/>
                <w:szCs w:val="22"/>
              </w:rPr>
              <w:t xml:space="preserve"> Если в момент регистрации заявки в автоматизированной системе учета заявок уже зарегистрирована заявка с тем же временем </w:t>
            </w:r>
            <w:r w:rsidRPr="001C4527">
              <w:rPr>
                <w:rFonts w:ascii="Garamond" w:hAnsi="Garamond"/>
                <w:sz w:val="22"/>
                <w:szCs w:val="22"/>
                <w:highlight w:val="yellow"/>
              </w:rPr>
              <w:t>подтверждения подлинности ЭП</w:t>
            </w:r>
            <w:r w:rsidRPr="001C4527">
              <w:rPr>
                <w:rFonts w:ascii="Garamond" w:hAnsi="Garamond"/>
                <w:sz w:val="22"/>
                <w:szCs w:val="22"/>
              </w:rPr>
              <w:t xml:space="preserve">, временем подачи заявки считается время </w:t>
            </w:r>
            <w:r w:rsidRPr="001C4527">
              <w:rPr>
                <w:rFonts w:ascii="Garamond" w:hAnsi="Garamond"/>
                <w:sz w:val="22"/>
                <w:szCs w:val="22"/>
                <w:highlight w:val="yellow"/>
              </w:rPr>
              <w:t>подтверждения подлинности ЭП</w:t>
            </w:r>
            <w:r w:rsidRPr="001C4527">
              <w:rPr>
                <w:rFonts w:ascii="Garamond" w:hAnsi="Garamond"/>
                <w:sz w:val="22"/>
                <w:szCs w:val="22"/>
              </w:rPr>
              <w:t>, увеличенное на 1 секунду.</w:t>
            </w:r>
          </w:p>
        </w:tc>
        <w:tc>
          <w:tcPr>
            <w:tcW w:w="7513" w:type="dxa"/>
            <w:shd w:val="clear" w:color="auto" w:fill="auto"/>
          </w:tcPr>
          <w:p w14:paraId="19F756EE" w14:textId="5AF66E16" w:rsidR="006E001B" w:rsidRPr="001C4527" w:rsidRDefault="006E001B" w:rsidP="006E001B">
            <w:pPr>
              <w:spacing w:after="120"/>
              <w:ind w:firstLine="567"/>
              <w:jc w:val="both"/>
              <w:rPr>
                <w:rFonts w:ascii="Garamond" w:hAnsi="Garamond"/>
                <w:sz w:val="22"/>
                <w:szCs w:val="22"/>
              </w:rPr>
            </w:pPr>
            <w:r w:rsidRPr="001C4527">
              <w:rPr>
                <w:rFonts w:ascii="Garamond" w:hAnsi="Garamond"/>
                <w:sz w:val="22"/>
                <w:szCs w:val="22"/>
              </w:rPr>
              <w:t>4.1.5</w:t>
            </w:r>
            <w:r w:rsidR="00986CB8" w:rsidRPr="001C4527">
              <w:rPr>
                <w:rFonts w:ascii="Garamond" w:hAnsi="Garamond"/>
                <w:sz w:val="22"/>
                <w:szCs w:val="22"/>
              </w:rPr>
              <w:t>.</w:t>
            </w:r>
            <w:r w:rsidRPr="001C4527">
              <w:rPr>
                <w:rFonts w:ascii="Garamond" w:hAnsi="Garamond"/>
                <w:sz w:val="22"/>
                <w:szCs w:val="22"/>
              </w:rPr>
              <w:t xml:space="preserve"> Заявка должна быть подана участником ОПВ в КО не ранее 9 часов 00 минут (по московскому времени) суток начала подачи заявок и не позднее 18 часов 00 минут (по московскому времени) даты окончания срока подачи заявок, за исключением случаев, предусмотренных пунктами 4.1.5.1 и 4.1.8 настоящего Регламента.</w:t>
            </w:r>
          </w:p>
          <w:p w14:paraId="3BE29086" w14:textId="047E2E61" w:rsidR="006E001B" w:rsidRPr="001C4527" w:rsidRDefault="006E001B" w:rsidP="00986CB8">
            <w:pPr>
              <w:tabs>
                <w:tab w:val="left" w:pos="1044"/>
                <w:tab w:val="left" w:pos="1299"/>
              </w:tabs>
              <w:spacing w:before="120" w:after="120"/>
              <w:ind w:firstLine="600"/>
              <w:jc w:val="both"/>
              <w:rPr>
                <w:rFonts w:ascii="Garamond" w:hAnsi="Garamond"/>
                <w:sz w:val="22"/>
                <w:szCs w:val="22"/>
              </w:rPr>
            </w:pPr>
            <w:r w:rsidRPr="001C4527">
              <w:rPr>
                <w:rFonts w:ascii="Garamond" w:hAnsi="Garamond"/>
                <w:sz w:val="22"/>
                <w:szCs w:val="22"/>
              </w:rPr>
              <w:t xml:space="preserve">Временем подачи заявки считается время (по московскому времени, с точностью до секунды) </w:t>
            </w:r>
            <w:r w:rsidRPr="001C4527">
              <w:rPr>
                <w:rFonts w:ascii="Garamond" w:hAnsi="Garamond" w:cs="Calibri"/>
                <w:sz w:val="22"/>
                <w:szCs w:val="22"/>
              </w:rPr>
              <w:t xml:space="preserve">поступления заявки, регистрируемое КО в соответствии с </w:t>
            </w:r>
            <w:r w:rsidRPr="001C4527">
              <w:rPr>
                <w:rFonts w:ascii="Garamond" w:hAnsi="Garamond" w:cs="Calibri"/>
                <w:i/>
                <w:sz w:val="22"/>
                <w:szCs w:val="22"/>
              </w:rPr>
              <w:t xml:space="preserve">Соглашением о применении электронной подписи в торговой системе оптового рынка </w:t>
            </w:r>
            <w:r w:rsidRPr="001C4527">
              <w:rPr>
                <w:rFonts w:ascii="Garamond" w:hAnsi="Garamond" w:cs="Calibri"/>
                <w:sz w:val="22"/>
                <w:szCs w:val="22"/>
              </w:rPr>
              <w:t xml:space="preserve">(Приложение № Д 7 к </w:t>
            </w:r>
            <w:r w:rsidRPr="001C4527">
              <w:rPr>
                <w:rFonts w:ascii="Garamond" w:hAnsi="Garamond" w:cs="Calibri"/>
                <w:i/>
                <w:sz w:val="22"/>
                <w:szCs w:val="22"/>
              </w:rPr>
              <w:t>Договору о присоединении к торговой системе оптового рынка</w:t>
            </w:r>
            <w:r w:rsidRPr="001C4527">
              <w:rPr>
                <w:rFonts w:ascii="Garamond" w:hAnsi="Garamond" w:cs="Calibri"/>
                <w:sz w:val="22"/>
                <w:szCs w:val="22"/>
              </w:rPr>
              <w:t>).</w:t>
            </w:r>
            <w:r w:rsidRPr="001C4527">
              <w:rPr>
                <w:rFonts w:ascii="Garamond" w:hAnsi="Garamond"/>
                <w:sz w:val="22"/>
                <w:szCs w:val="22"/>
              </w:rPr>
              <w:t xml:space="preserve"> Если в момент регистрации заявки в автоматизированной системе учета заявок уже зарегистрирована заявка с тем же временем </w:t>
            </w:r>
            <w:r w:rsidRPr="001C4527">
              <w:rPr>
                <w:rFonts w:ascii="Garamond" w:hAnsi="Garamond"/>
                <w:sz w:val="22"/>
                <w:szCs w:val="22"/>
                <w:highlight w:val="yellow"/>
              </w:rPr>
              <w:t>поступления заявки</w:t>
            </w:r>
            <w:r w:rsidRPr="001C4527">
              <w:rPr>
                <w:rFonts w:ascii="Garamond" w:hAnsi="Garamond"/>
                <w:sz w:val="22"/>
                <w:szCs w:val="22"/>
              </w:rPr>
              <w:t xml:space="preserve">, временем подачи заявки считается время </w:t>
            </w:r>
            <w:r w:rsidRPr="001C4527">
              <w:rPr>
                <w:rFonts w:ascii="Garamond" w:hAnsi="Garamond"/>
                <w:sz w:val="22"/>
                <w:szCs w:val="22"/>
                <w:highlight w:val="yellow"/>
              </w:rPr>
              <w:t>поступления заявки</w:t>
            </w:r>
            <w:r w:rsidRPr="001C4527">
              <w:rPr>
                <w:rFonts w:ascii="Garamond" w:hAnsi="Garamond"/>
                <w:sz w:val="22"/>
                <w:szCs w:val="22"/>
              </w:rPr>
              <w:t>, увеличенное на 1 секунду.</w:t>
            </w:r>
          </w:p>
        </w:tc>
      </w:tr>
      <w:tr w:rsidR="0064747D" w:rsidRPr="001C4527" w14:paraId="2F1FA23C" w14:textId="77777777" w:rsidTr="00F34498">
        <w:trPr>
          <w:trHeight w:val="147"/>
        </w:trPr>
        <w:tc>
          <w:tcPr>
            <w:tcW w:w="918" w:type="dxa"/>
            <w:shd w:val="clear" w:color="auto" w:fill="auto"/>
            <w:vAlign w:val="center"/>
          </w:tcPr>
          <w:p w14:paraId="7AD8041B" w14:textId="7DBAD3D5" w:rsidR="0064747D" w:rsidRPr="001C4527" w:rsidRDefault="0064747D" w:rsidP="0064747D">
            <w:pPr>
              <w:widowControl w:val="0"/>
              <w:jc w:val="center"/>
              <w:rPr>
                <w:rFonts w:ascii="Garamond" w:hAnsi="Garamond"/>
                <w:b/>
                <w:sz w:val="22"/>
                <w:szCs w:val="22"/>
              </w:rPr>
            </w:pPr>
            <w:r w:rsidRPr="001C4527">
              <w:rPr>
                <w:rFonts w:ascii="Garamond" w:hAnsi="Garamond"/>
                <w:b/>
                <w:sz w:val="22"/>
                <w:szCs w:val="22"/>
              </w:rPr>
              <w:t>4.2.2</w:t>
            </w:r>
          </w:p>
        </w:tc>
        <w:tc>
          <w:tcPr>
            <w:tcW w:w="6946" w:type="dxa"/>
            <w:shd w:val="clear" w:color="auto" w:fill="auto"/>
          </w:tcPr>
          <w:p w14:paraId="56B17A16" w14:textId="77777777" w:rsidR="0064747D" w:rsidRPr="001C4527" w:rsidRDefault="0064747D" w:rsidP="0064747D">
            <w:pPr>
              <w:tabs>
                <w:tab w:val="left" w:pos="1044"/>
                <w:tab w:val="left" w:pos="1299"/>
              </w:tabs>
              <w:spacing w:before="120" w:after="120"/>
              <w:jc w:val="both"/>
              <w:rPr>
                <w:rFonts w:ascii="Garamond" w:hAnsi="Garamond"/>
                <w:sz w:val="22"/>
                <w:szCs w:val="22"/>
              </w:rPr>
            </w:pPr>
            <w:r w:rsidRPr="001C4527">
              <w:rPr>
                <w:rFonts w:ascii="Garamond" w:hAnsi="Garamond"/>
                <w:sz w:val="22"/>
                <w:szCs w:val="22"/>
              </w:rPr>
              <w:t>…</w:t>
            </w:r>
          </w:p>
          <w:p w14:paraId="71A5817F" w14:textId="77777777" w:rsidR="0064747D" w:rsidRPr="001C4527" w:rsidRDefault="0064747D" w:rsidP="0064747D">
            <w:pPr>
              <w:tabs>
                <w:tab w:val="left" w:pos="993"/>
              </w:tabs>
              <w:suppressAutoHyphens/>
              <w:spacing w:before="120" w:after="120"/>
              <w:ind w:left="567"/>
              <w:jc w:val="both"/>
              <w:rPr>
                <w:rFonts w:ascii="Garamond" w:hAnsi="Garamond"/>
                <w:color w:val="000000"/>
                <w:sz w:val="22"/>
                <w:szCs w:val="22"/>
              </w:rPr>
            </w:pPr>
            <w:r w:rsidRPr="001C4527">
              <w:rPr>
                <w:rFonts w:ascii="Garamond" w:hAnsi="Garamond"/>
                <w:color w:val="000000"/>
                <w:sz w:val="22"/>
                <w:szCs w:val="22"/>
              </w:rPr>
              <w:t xml:space="preserve">25) </w:t>
            </w:r>
            <w:r w:rsidRPr="001C4527">
              <w:rPr>
                <w:rFonts w:ascii="Garamond" w:hAnsi="Garamond"/>
                <w:sz w:val="22"/>
                <w:szCs w:val="22"/>
              </w:rPr>
              <w:t xml:space="preserve">объект ВИЭ, в отношении которого зарегистрирована указанная в заявке в соответствии с подпунктом 4 пункта 4.1.4 настоящего Регламента условная ГТП, не был отобран по результатам какого-либо из конкурентных отборов мощности, проведенных до 1 (первого) </w:t>
            </w:r>
            <w:r w:rsidRPr="001C4527">
              <w:rPr>
                <w:rFonts w:ascii="Garamond" w:hAnsi="Garamond"/>
                <w:sz w:val="22"/>
                <w:szCs w:val="22"/>
                <w:highlight w:val="yellow"/>
              </w:rPr>
              <w:t xml:space="preserve">января года </w:t>
            </w:r>
            <w:r w:rsidRPr="001C4527">
              <w:rPr>
                <w:rFonts w:ascii="Garamond" w:hAnsi="Garamond"/>
                <w:i/>
                <w:sz w:val="22"/>
                <w:szCs w:val="22"/>
                <w:highlight w:val="yellow"/>
              </w:rPr>
              <w:t>Х</w:t>
            </w:r>
            <w:r w:rsidRPr="001C4527">
              <w:rPr>
                <w:rFonts w:ascii="Garamond" w:hAnsi="Garamond"/>
                <w:sz w:val="22"/>
                <w:szCs w:val="22"/>
              </w:rPr>
              <w:t>;</w:t>
            </w:r>
          </w:p>
          <w:p w14:paraId="4C2268B5" w14:textId="7565C75D" w:rsidR="0064747D" w:rsidRPr="001C4527" w:rsidRDefault="0064747D" w:rsidP="0064747D">
            <w:pPr>
              <w:spacing w:after="120"/>
              <w:ind w:left="34" w:firstLine="516"/>
              <w:jc w:val="both"/>
              <w:rPr>
                <w:rFonts w:ascii="Garamond" w:hAnsi="Garamond"/>
                <w:sz w:val="22"/>
                <w:szCs w:val="22"/>
              </w:rPr>
            </w:pPr>
            <w:r w:rsidRPr="001C4527">
              <w:rPr>
                <w:rFonts w:ascii="Garamond" w:hAnsi="Garamond"/>
                <w:color w:val="000000"/>
                <w:sz w:val="22"/>
                <w:szCs w:val="22"/>
              </w:rPr>
              <w:lastRenderedPageBreak/>
              <w:t>…</w:t>
            </w:r>
          </w:p>
        </w:tc>
        <w:tc>
          <w:tcPr>
            <w:tcW w:w="7513" w:type="dxa"/>
            <w:shd w:val="clear" w:color="auto" w:fill="auto"/>
          </w:tcPr>
          <w:p w14:paraId="5C9E4015" w14:textId="77777777" w:rsidR="0064747D" w:rsidRPr="001C4527" w:rsidRDefault="0064747D" w:rsidP="0064747D">
            <w:pPr>
              <w:tabs>
                <w:tab w:val="left" w:pos="1044"/>
                <w:tab w:val="left" w:pos="1299"/>
              </w:tabs>
              <w:spacing w:before="120" w:after="120"/>
              <w:jc w:val="both"/>
              <w:rPr>
                <w:rFonts w:ascii="Garamond" w:hAnsi="Garamond"/>
                <w:sz w:val="22"/>
                <w:szCs w:val="22"/>
              </w:rPr>
            </w:pPr>
            <w:r w:rsidRPr="001C4527">
              <w:rPr>
                <w:rFonts w:ascii="Garamond" w:hAnsi="Garamond"/>
                <w:sz w:val="22"/>
                <w:szCs w:val="22"/>
              </w:rPr>
              <w:lastRenderedPageBreak/>
              <w:t>…</w:t>
            </w:r>
          </w:p>
          <w:p w14:paraId="3E0D44DD" w14:textId="77777777" w:rsidR="0064747D" w:rsidRPr="001C4527" w:rsidRDefault="0064747D" w:rsidP="0064747D">
            <w:pPr>
              <w:tabs>
                <w:tab w:val="left" w:pos="993"/>
              </w:tabs>
              <w:suppressAutoHyphens/>
              <w:spacing w:before="120" w:after="120"/>
              <w:ind w:left="567"/>
              <w:jc w:val="both"/>
              <w:rPr>
                <w:rFonts w:ascii="Garamond" w:hAnsi="Garamond"/>
                <w:color w:val="000000"/>
                <w:sz w:val="22"/>
                <w:szCs w:val="22"/>
              </w:rPr>
            </w:pPr>
            <w:r w:rsidRPr="001C4527">
              <w:rPr>
                <w:rFonts w:ascii="Garamond" w:hAnsi="Garamond"/>
                <w:color w:val="000000"/>
                <w:sz w:val="22"/>
                <w:szCs w:val="22"/>
              </w:rPr>
              <w:t xml:space="preserve">25) </w:t>
            </w:r>
            <w:r w:rsidRPr="001C4527">
              <w:rPr>
                <w:rFonts w:ascii="Garamond" w:hAnsi="Garamond"/>
                <w:sz w:val="22"/>
                <w:szCs w:val="22"/>
              </w:rPr>
              <w:t xml:space="preserve">объект ВИЭ, в отношении которого зарегистрирована указанная в заявке в соответствии с подпунктом 4 пункта 4.1.4 настоящего Регламента условная ГТП, не был отобран по результатам какого-либо из конкурентных отборов мощности, проведенных до 1 (первого) </w:t>
            </w:r>
            <w:r w:rsidRPr="001C4527">
              <w:rPr>
                <w:rFonts w:ascii="Garamond" w:hAnsi="Garamond"/>
                <w:sz w:val="22"/>
                <w:szCs w:val="22"/>
                <w:highlight w:val="yellow"/>
              </w:rPr>
              <w:t xml:space="preserve">числа месяца, на который в году </w:t>
            </w:r>
            <w:r w:rsidRPr="001C4527">
              <w:rPr>
                <w:rFonts w:ascii="Garamond" w:hAnsi="Garamond"/>
                <w:i/>
                <w:sz w:val="22"/>
                <w:szCs w:val="22"/>
                <w:highlight w:val="yellow"/>
              </w:rPr>
              <w:t>Х</w:t>
            </w:r>
            <w:r w:rsidRPr="001C4527">
              <w:rPr>
                <w:rFonts w:ascii="Garamond" w:hAnsi="Garamond"/>
                <w:sz w:val="22"/>
                <w:szCs w:val="22"/>
                <w:highlight w:val="yellow"/>
              </w:rPr>
              <w:t xml:space="preserve"> приходится дата начала срока подачи заявок</w:t>
            </w:r>
            <w:r w:rsidRPr="001C4527">
              <w:rPr>
                <w:rFonts w:ascii="Garamond" w:hAnsi="Garamond"/>
                <w:sz w:val="22"/>
                <w:szCs w:val="22"/>
              </w:rPr>
              <w:t>;</w:t>
            </w:r>
          </w:p>
          <w:p w14:paraId="5F17CCFB" w14:textId="1E17A6F5" w:rsidR="0064747D" w:rsidRPr="001C4527" w:rsidRDefault="0064747D" w:rsidP="0064747D">
            <w:pPr>
              <w:spacing w:after="120"/>
              <w:ind w:left="34" w:firstLine="516"/>
              <w:jc w:val="both"/>
              <w:rPr>
                <w:rFonts w:ascii="Garamond" w:hAnsi="Garamond"/>
                <w:sz w:val="22"/>
                <w:szCs w:val="22"/>
              </w:rPr>
            </w:pPr>
            <w:r w:rsidRPr="001C4527">
              <w:rPr>
                <w:rFonts w:ascii="Garamond" w:hAnsi="Garamond"/>
                <w:color w:val="000000"/>
                <w:szCs w:val="22"/>
              </w:rPr>
              <w:lastRenderedPageBreak/>
              <w:t>…</w:t>
            </w:r>
          </w:p>
        </w:tc>
      </w:tr>
      <w:tr w:rsidR="00FE1440" w:rsidRPr="001C4527" w14:paraId="624120F3" w14:textId="77777777" w:rsidTr="00F34498">
        <w:trPr>
          <w:trHeight w:val="147"/>
        </w:trPr>
        <w:tc>
          <w:tcPr>
            <w:tcW w:w="918" w:type="dxa"/>
            <w:shd w:val="clear" w:color="auto" w:fill="auto"/>
            <w:vAlign w:val="center"/>
          </w:tcPr>
          <w:p w14:paraId="67FEFE96" w14:textId="7799EA8F" w:rsidR="00FE1440" w:rsidRPr="001C4527" w:rsidRDefault="00FE1440" w:rsidP="0064747D">
            <w:pPr>
              <w:widowControl w:val="0"/>
              <w:jc w:val="center"/>
              <w:rPr>
                <w:rFonts w:ascii="Garamond" w:hAnsi="Garamond"/>
                <w:b/>
                <w:sz w:val="22"/>
                <w:szCs w:val="22"/>
              </w:rPr>
            </w:pPr>
            <w:r w:rsidRPr="001C4527">
              <w:rPr>
                <w:rFonts w:ascii="Garamond" w:hAnsi="Garamond"/>
                <w:b/>
                <w:sz w:val="22"/>
                <w:szCs w:val="22"/>
              </w:rPr>
              <w:lastRenderedPageBreak/>
              <w:t>4.2.7</w:t>
            </w:r>
          </w:p>
        </w:tc>
        <w:tc>
          <w:tcPr>
            <w:tcW w:w="6946" w:type="dxa"/>
            <w:shd w:val="clear" w:color="auto" w:fill="auto"/>
          </w:tcPr>
          <w:p w14:paraId="4C87F6EC" w14:textId="77777777" w:rsidR="00FE1440" w:rsidRPr="001C4527" w:rsidRDefault="00FE1440" w:rsidP="0064747D">
            <w:pPr>
              <w:tabs>
                <w:tab w:val="left" w:pos="1044"/>
                <w:tab w:val="left" w:pos="1299"/>
              </w:tabs>
              <w:spacing w:before="120" w:after="120"/>
              <w:jc w:val="both"/>
              <w:rPr>
                <w:rFonts w:ascii="Garamond" w:hAnsi="Garamond"/>
                <w:sz w:val="22"/>
                <w:szCs w:val="22"/>
              </w:rPr>
            </w:pPr>
            <w:r w:rsidRPr="001C4527">
              <w:rPr>
                <w:rFonts w:ascii="Garamond" w:hAnsi="Garamond"/>
                <w:sz w:val="22"/>
                <w:szCs w:val="22"/>
              </w:rPr>
              <w:t>…</w:t>
            </w:r>
          </w:p>
          <w:p w14:paraId="1156AE80" w14:textId="77777777" w:rsidR="00FE1440" w:rsidRPr="001C4527" w:rsidRDefault="00FE1440" w:rsidP="00FE1440">
            <w:pPr>
              <w:widowControl w:val="0"/>
              <w:spacing w:before="120" w:after="120"/>
              <w:ind w:firstLine="567"/>
              <w:jc w:val="both"/>
              <w:rPr>
                <w:rFonts w:ascii="Garamond" w:hAnsi="Garamond"/>
                <w:sz w:val="22"/>
                <w:szCs w:val="22"/>
              </w:rPr>
            </w:pPr>
            <w:r w:rsidRPr="001C4527">
              <w:rPr>
                <w:rFonts w:ascii="Garamond" w:hAnsi="Garamond"/>
                <w:sz w:val="22"/>
                <w:szCs w:val="22"/>
              </w:rPr>
              <w:t xml:space="preserve">При проведении ОПВ </w:t>
            </w:r>
            <w:r w:rsidRPr="001C4527">
              <w:rPr>
                <w:rFonts w:ascii="Garamond" w:hAnsi="Garamond"/>
                <w:sz w:val="22"/>
                <w:szCs w:val="22"/>
                <w:lang w:bidi="ru-RU"/>
              </w:rPr>
              <w:t>после 1 января 2021 года</w:t>
            </w:r>
            <w:r w:rsidRPr="001C4527">
              <w:rPr>
                <w:rFonts w:ascii="Garamond" w:hAnsi="Garamond"/>
                <w:sz w:val="22"/>
                <w:szCs w:val="22"/>
              </w:rPr>
              <w:t xml:space="preserve"> сокращенный перечень принятых заявок является набором строк, каждая из которых соответствует заявке, включенной в Перечень принятых заявок, и состоит из </w:t>
            </w:r>
            <w:r w:rsidRPr="001C4527">
              <w:rPr>
                <w:rFonts w:ascii="Garamond" w:hAnsi="Garamond"/>
                <w:sz w:val="22"/>
                <w:szCs w:val="22"/>
                <w:highlight w:val="yellow"/>
              </w:rPr>
              <w:t>5 (пяти)</w:t>
            </w:r>
            <w:r w:rsidRPr="001C4527">
              <w:rPr>
                <w:rFonts w:ascii="Garamond" w:hAnsi="Garamond"/>
                <w:sz w:val="22"/>
                <w:szCs w:val="22"/>
              </w:rPr>
              <w:t xml:space="preserve"> полей, содержащих: </w:t>
            </w:r>
          </w:p>
          <w:p w14:paraId="45712CBB" w14:textId="77777777" w:rsidR="00FE1440" w:rsidRPr="001C4527" w:rsidRDefault="00FE1440" w:rsidP="00FE1440">
            <w:pPr>
              <w:widowControl w:val="0"/>
              <w:numPr>
                <w:ilvl w:val="0"/>
                <w:numId w:val="25"/>
              </w:numPr>
              <w:spacing w:before="120" w:after="120"/>
              <w:jc w:val="both"/>
              <w:rPr>
                <w:rFonts w:ascii="Garamond" w:hAnsi="Garamond"/>
                <w:sz w:val="22"/>
                <w:szCs w:val="22"/>
              </w:rPr>
            </w:pPr>
            <w:r w:rsidRPr="001C4527">
              <w:rPr>
                <w:rFonts w:ascii="Garamond" w:hAnsi="Garamond"/>
                <w:sz w:val="22"/>
                <w:szCs w:val="22"/>
              </w:rPr>
              <w:t>плановый год начала поставки мощности объекта ВИЭ,</w:t>
            </w:r>
            <w:r w:rsidRPr="001C4527" w:rsidDel="00807D27">
              <w:rPr>
                <w:rFonts w:ascii="Garamond" w:hAnsi="Garamond"/>
                <w:sz w:val="22"/>
                <w:szCs w:val="22"/>
              </w:rPr>
              <w:t xml:space="preserve"> </w:t>
            </w:r>
            <w:r w:rsidRPr="001C4527">
              <w:rPr>
                <w:rFonts w:ascii="Garamond" w:hAnsi="Garamond"/>
                <w:sz w:val="22"/>
                <w:szCs w:val="22"/>
              </w:rPr>
              <w:t>указанный в данной заявке согласно подпункту 6 пункта 4.1.4 настоящего Регламента;</w:t>
            </w:r>
          </w:p>
          <w:p w14:paraId="21CDDFAC" w14:textId="77777777" w:rsidR="00FE1440" w:rsidRPr="001C4527" w:rsidRDefault="00FE1440" w:rsidP="00FE1440">
            <w:pPr>
              <w:widowControl w:val="0"/>
              <w:numPr>
                <w:ilvl w:val="0"/>
                <w:numId w:val="25"/>
              </w:numPr>
              <w:spacing w:before="120" w:after="120"/>
              <w:jc w:val="both"/>
              <w:rPr>
                <w:rFonts w:ascii="Garamond" w:hAnsi="Garamond"/>
                <w:sz w:val="22"/>
                <w:szCs w:val="22"/>
              </w:rPr>
            </w:pPr>
            <w:r w:rsidRPr="001C4527">
              <w:rPr>
                <w:rFonts w:ascii="Garamond" w:hAnsi="Garamond"/>
                <w:sz w:val="22"/>
                <w:szCs w:val="22"/>
              </w:rPr>
              <w:t>вид объекта ВИЭ,</w:t>
            </w:r>
            <w:r w:rsidRPr="001C4527" w:rsidDel="00807D27">
              <w:rPr>
                <w:rFonts w:ascii="Garamond" w:hAnsi="Garamond"/>
                <w:sz w:val="22"/>
                <w:szCs w:val="22"/>
              </w:rPr>
              <w:t xml:space="preserve"> </w:t>
            </w:r>
            <w:r w:rsidRPr="001C4527">
              <w:rPr>
                <w:rFonts w:ascii="Garamond" w:hAnsi="Garamond"/>
                <w:sz w:val="22"/>
                <w:szCs w:val="22"/>
              </w:rPr>
              <w:t>указанный в данной заявке согласно подпункту 3 пункта 4.1.4 настоящего Регламента;</w:t>
            </w:r>
          </w:p>
          <w:p w14:paraId="720A85E0" w14:textId="77777777" w:rsidR="00FE1440" w:rsidRPr="001C4527" w:rsidRDefault="00FE1440" w:rsidP="00FE1440">
            <w:pPr>
              <w:widowControl w:val="0"/>
              <w:numPr>
                <w:ilvl w:val="0"/>
                <w:numId w:val="25"/>
              </w:numPr>
              <w:spacing w:before="120" w:after="120"/>
              <w:jc w:val="both"/>
              <w:rPr>
                <w:rFonts w:ascii="Garamond" w:hAnsi="Garamond"/>
                <w:sz w:val="22"/>
                <w:szCs w:val="22"/>
              </w:rPr>
            </w:pPr>
            <w:r w:rsidRPr="001C4527">
              <w:rPr>
                <w:rFonts w:ascii="Garamond" w:hAnsi="Garamond"/>
                <w:sz w:val="22"/>
                <w:szCs w:val="22"/>
              </w:rPr>
              <w:t>показатель эффективности генерирующего объекта,</w:t>
            </w:r>
            <w:r w:rsidRPr="001C4527" w:rsidDel="00807D27">
              <w:rPr>
                <w:rFonts w:ascii="Garamond" w:hAnsi="Garamond"/>
                <w:sz w:val="22"/>
                <w:szCs w:val="22"/>
              </w:rPr>
              <w:t xml:space="preserve"> </w:t>
            </w:r>
            <w:r w:rsidRPr="001C4527">
              <w:rPr>
                <w:rFonts w:ascii="Garamond" w:hAnsi="Garamond"/>
                <w:sz w:val="22"/>
                <w:szCs w:val="22"/>
              </w:rPr>
              <w:t>указанный в данной заявке согласно подпункту 10 пункта 4.1.4 настоящего Регламента;</w:t>
            </w:r>
          </w:p>
          <w:p w14:paraId="18BECBA7" w14:textId="77777777" w:rsidR="00FE1440" w:rsidRPr="001C4527" w:rsidRDefault="00FE1440" w:rsidP="00FE1440">
            <w:pPr>
              <w:widowControl w:val="0"/>
              <w:numPr>
                <w:ilvl w:val="0"/>
                <w:numId w:val="25"/>
              </w:numPr>
              <w:spacing w:before="120" w:after="120"/>
              <w:jc w:val="both"/>
              <w:rPr>
                <w:rFonts w:ascii="Garamond" w:hAnsi="Garamond"/>
                <w:sz w:val="22"/>
                <w:szCs w:val="22"/>
              </w:rPr>
            </w:pPr>
            <w:r w:rsidRPr="001C4527">
              <w:rPr>
                <w:rFonts w:ascii="Garamond" w:hAnsi="Garamond"/>
                <w:sz w:val="22"/>
                <w:szCs w:val="22"/>
              </w:rPr>
              <w:t>указанную в данной заявке согласно подпункту 8 пункта 4.1.4 настоящего Регламента требуемую сумму годовой выручки от продажи электрической энергии и мощности на оптовом рынке в объемах, соответствующих указанным в заявке;</w:t>
            </w:r>
          </w:p>
          <w:p w14:paraId="28B75399" w14:textId="77777777" w:rsidR="00FE1440" w:rsidRPr="001C4527" w:rsidRDefault="00FE1440" w:rsidP="00FE1440">
            <w:pPr>
              <w:widowControl w:val="0"/>
              <w:numPr>
                <w:ilvl w:val="0"/>
                <w:numId w:val="25"/>
              </w:numPr>
              <w:spacing w:before="120" w:after="120"/>
              <w:jc w:val="both"/>
              <w:rPr>
                <w:rFonts w:ascii="Garamond" w:hAnsi="Garamond"/>
                <w:sz w:val="22"/>
                <w:szCs w:val="22"/>
              </w:rPr>
            </w:pPr>
            <w:r w:rsidRPr="001C4527">
              <w:rPr>
                <w:rFonts w:ascii="Garamond" w:hAnsi="Garamond"/>
                <w:sz w:val="22"/>
                <w:szCs w:val="22"/>
              </w:rPr>
              <w:t xml:space="preserve">ценовую зону, указанную в данной заявке согласно подпункту 5 «а» пункта 4.1.4 настоящего Регламента; </w:t>
            </w:r>
          </w:p>
          <w:p w14:paraId="213C0E1C" w14:textId="1C0ED9F8" w:rsidR="00FE1440" w:rsidRPr="001C4527" w:rsidRDefault="00FE1440" w:rsidP="00FE1440">
            <w:pPr>
              <w:widowControl w:val="0"/>
              <w:numPr>
                <w:ilvl w:val="0"/>
                <w:numId w:val="25"/>
              </w:numPr>
              <w:spacing w:before="120" w:after="120"/>
              <w:jc w:val="both"/>
              <w:rPr>
                <w:rFonts w:ascii="Garamond" w:hAnsi="Garamond"/>
                <w:sz w:val="22"/>
                <w:szCs w:val="22"/>
              </w:rPr>
            </w:pPr>
            <w:r w:rsidRPr="001C4527">
              <w:rPr>
                <w:rFonts w:ascii="Garamond" w:hAnsi="Garamond"/>
                <w:sz w:val="22"/>
                <w:szCs w:val="22"/>
              </w:rPr>
              <w:t>время подачи указанной заявки, определенное в соответствии с пунктом 4.1.4 настоящего Регламента.</w:t>
            </w:r>
          </w:p>
          <w:p w14:paraId="3C79AD4A" w14:textId="297FA725" w:rsidR="00FE1440" w:rsidRPr="001C4527" w:rsidRDefault="00FE1440" w:rsidP="0064747D">
            <w:pPr>
              <w:tabs>
                <w:tab w:val="left" w:pos="1044"/>
                <w:tab w:val="left" w:pos="1299"/>
              </w:tabs>
              <w:spacing w:before="120" w:after="120"/>
              <w:jc w:val="both"/>
              <w:rPr>
                <w:rFonts w:ascii="Garamond" w:hAnsi="Garamond"/>
                <w:sz w:val="22"/>
                <w:szCs w:val="22"/>
              </w:rPr>
            </w:pPr>
            <w:r w:rsidRPr="001C4527">
              <w:rPr>
                <w:rFonts w:ascii="Garamond" w:hAnsi="Garamond"/>
                <w:sz w:val="22"/>
                <w:szCs w:val="22"/>
              </w:rPr>
              <w:t>…</w:t>
            </w:r>
          </w:p>
        </w:tc>
        <w:tc>
          <w:tcPr>
            <w:tcW w:w="7513" w:type="dxa"/>
            <w:shd w:val="clear" w:color="auto" w:fill="auto"/>
          </w:tcPr>
          <w:p w14:paraId="5D9CEE94" w14:textId="77777777" w:rsidR="00FE1440" w:rsidRPr="001C4527" w:rsidRDefault="00FE1440" w:rsidP="00FE1440">
            <w:pPr>
              <w:tabs>
                <w:tab w:val="left" w:pos="1044"/>
                <w:tab w:val="left" w:pos="1299"/>
              </w:tabs>
              <w:spacing w:before="120" w:after="120"/>
              <w:jc w:val="both"/>
              <w:rPr>
                <w:rFonts w:ascii="Garamond" w:hAnsi="Garamond"/>
                <w:sz w:val="22"/>
                <w:szCs w:val="22"/>
              </w:rPr>
            </w:pPr>
            <w:r w:rsidRPr="001C4527">
              <w:rPr>
                <w:rFonts w:ascii="Garamond" w:hAnsi="Garamond"/>
                <w:sz w:val="22"/>
                <w:szCs w:val="22"/>
              </w:rPr>
              <w:t>…</w:t>
            </w:r>
          </w:p>
          <w:p w14:paraId="687995E1" w14:textId="25B4B68D" w:rsidR="00FE1440" w:rsidRPr="001C4527" w:rsidRDefault="00FE1440" w:rsidP="00FE1440">
            <w:pPr>
              <w:widowControl w:val="0"/>
              <w:spacing w:before="120" w:after="120"/>
              <w:ind w:firstLine="567"/>
              <w:jc w:val="both"/>
              <w:rPr>
                <w:rFonts w:ascii="Garamond" w:hAnsi="Garamond"/>
                <w:sz w:val="22"/>
                <w:szCs w:val="22"/>
              </w:rPr>
            </w:pPr>
            <w:r w:rsidRPr="001C4527">
              <w:rPr>
                <w:rFonts w:ascii="Garamond" w:hAnsi="Garamond"/>
                <w:sz w:val="22"/>
                <w:szCs w:val="22"/>
              </w:rPr>
              <w:t xml:space="preserve">При проведении ОПВ </w:t>
            </w:r>
            <w:r w:rsidRPr="001C4527">
              <w:rPr>
                <w:rFonts w:ascii="Garamond" w:hAnsi="Garamond"/>
                <w:sz w:val="22"/>
                <w:szCs w:val="22"/>
                <w:lang w:bidi="ru-RU"/>
              </w:rPr>
              <w:t>после 1 января 2021 года</w:t>
            </w:r>
            <w:r w:rsidRPr="001C4527">
              <w:rPr>
                <w:rFonts w:ascii="Garamond" w:hAnsi="Garamond"/>
                <w:sz w:val="22"/>
                <w:szCs w:val="22"/>
              </w:rPr>
              <w:t xml:space="preserve"> сокращенный перечень принятых заявок является набором строк, каждая из которых соответствует заявке, включенной в Перечень принятых заявок, и состоит из полей, содержащих: </w:t>
            </w:r>
          </w:p>
          <w:p w14:paraId="1B77CB15" w14:textId="77777777" w:rsidR="00FE1440" w:rsidRPr="001C4527" w:rsidRDefault="00FE1440" w:rsidP="00FE1440">
            <w:pPr>
              <w:widowControl w:val="0"/>
              <w:numPr>
                <w:ilvl w:val="0"/>
                <w:numId w:val="25"/>
              </w:numPr>
              <w:spacing w:before="120" w:after="120"/>
              <w:jc w:val="both"/>
              <w:rPr>
                <w:rFonts w:ascii="Garamond" w:hAnsi="Garamond"/>
                <w:sz w:val="22"/>
                <w:szCs w:val="22"/>
              </w:rPr>
            </w:pPr>
            <w:r w:rsidRPr="001C4527">
              <w:rPr>
                <w:rFonts w:ascii="Garamond" w:hAnsi="Garamond"/>
                <w:sz w:val="22"/>
                <w:szCs w:val="22"/>
              </w:rPr>
              <w:t>плановый год начала поставки мощности объекта ВИЭ,</w:t>
            </w:r>
            <w:r w:rsidRPr="001C4527" w:rsidDel="00807D27">
              <w:rPr>
                <w:rFonts w:ascii="Garamond" w:hAnsi="Garamond"/>
                <w:sz w:val="22"/>
                <w:szCs w:val="22"/>
              </w:rPr>
              <w:t xml:space="preserve"> </w:t>
            </w:r>
            <w:r w:rsidRPr="001C4527">
              <w:rPr>
                <w:rFonts w:ascii="Garamond" w:hAnsi="Garamond"/>
                <w:sz w:val="22"/>
                <w:szCs w:val="22"/>
              </w:rPr>
              <w:t>указанный в данной заявке согласно подпункту 6 пункта 4.1.4 настоящего Регламента;</w:t>
            </w:r>
          </w:p>
          <w:p w14:paraId="5DB69F25" w14:textId="77777777" w:rsidR="00FE1440" w:rsidRPr="001C4527" w:rsidRDefault="00FE1440" w:rsidP="00FE1440">
            <w:pPr>
              <w:widowControl w:val="0"/>
              <w:numPr>
                <w:ilvl w:val="0"/>
                <w:numId w:val="25"/>
              </w:numPr>
              <w:spacing w:before="120" w:after="120"/>
              <w:jc w:val="both"/>
              <w:rPr>
                <w:rFonts w:ascii="Garamond" w:hAnsi="Garamond"/>
                <w:sz w:val="22"/>
                <w:szCs w:val="22"/>
              </w:rPr>
            </w:pPr>
            <w:r w:rsidRPr="001C4527">
              <w:rPr>
                <w:rFonts w:ascii="Garamond" w:hAnsi="Garamond"/>
                <w:sz w:val="22"/>
                <w:szCs w:val="22"/>
              </w:rPr>
              <w:t>вид объекта ВИЭ,</w:t>
            </w:r>
            <w:r w:rsidRPr="001C4527" w:rsidDel="00807D27">
              <w:rPr>
                <w:rFonts w:ascii="Garamond" w:hAnsi="Garamond"/>
                <w:sz w:val="22"/>
                <w:szCs w:val="22"/>
              </w:rPr>
              <w:t xml:space="preserve"> </w:t>
            </w:r>
            <w:r w:rsidRPr="001C4527">
              <w:rPr>
                <w:rFonts w:ascii="Garamond" w:hAnsi="Garamond"/>
                <w:sz w:val="22"/>
                <w:szCs w:val="22"/>
              </w:rPr>
              <w:t>указанный в данной заявке согласно подпункту 3 пункта 4.1.4 настоящего Регламента;</w:t>
            </w:r>
          </w:p>
          <w:p w14:paraId="42044953" w14:textId="77777777" w:rsidR="00FE1440" w:rsidRPr="001C4527" w:rsidRDefault="00FE1440" w:rsidP="00FE1440">
            <w:pPr>
              <w:widowControl w:val="0"/>
              <w:numPr>
                <w:ilvl w:val="0"/>
                <w:numId w:val="25"/>
              </w:numPr>
              <w:spacing w:before="120" w:after="120"/>
              <w:jc w:val="both"/>
              <w:rPr>
                <w:rFonts w:ascii="Garamond" w:hAnsi="Garamond"/>
                <w:sz w:val="22"/>
                <w:szCs w:val="22"/>
              </w:rPr>
            </w:pPr>
            <w:r w:rsidRPr="001C4527">
              <w:rPr>
                <w:rFonts w:ascii="Garamond" w:hAnsi="Garamond"/>
                <w:sz w:val="22"/>
                <w:szCs w:val="22"/>
              </w:rPr>
              <w:t>показатель эффективности генерирующего объекта,</w:t>
            </w:r>
            <w:r w:rsidRPr="001C4527" w:rsidDel="00807D27">
              <w:rPr>
                <w:rFonts w:ascii="Garamond" w:hAnsi="Garamond"/>
                <w:sz w:val="22"/>
                <w:szCs w:val="22"/>
              </w:rPr>
              <w:t xml:space="preserve"> </w:t>
            </w:r>
            <w:r w:rsidRPr="001C4527">
              <w:rPr>
                <w:rFonts w:ascii="Garamond" w:hAnsi="Garamond"/>
                <w:sz w:val="22"/>
                <w:szCs w:val="22"/>
              </w:rPr>
              <w:t>указанный в данной заявке согласно подпункту 10 пункта 4.1.4 настоящего Регламента;</w:t>
            </w:r>
          </w:p>
          <w:p w14:paraId="397DCACC" w14:textId="77777777" w:rsidR="00FE1440" w:rsidRPr="001C4527" w:rsidRDefault="00FE1440" w:rsidP="00FE1440">
            <w:pPr>
              <w:widowControl w:val="0"/>
              <w:numPr>
                <w:ilvl w:val="0"/>
                <w:numId w:val="25"/>
              </w:numPr>
              <w:spacing w:before="120" w:after="120"/>
              <w:jc w:val="both"/>
              <w:rPr>
                <w:rFonts w:ascii="Garamond" w:hAnsi="Garamond"/>
                <w:sz w:val="22"/>
                <w:szCs w:val="22"/>
              </w:rPr>
            </w:pPr>
            <w:r w:rsidRPr="001C4527">
              <w:rPr>
                <w:rFonts w:ascii="Garamond" w:hAnsi="Garamond"/>
                <w:sz w:val="22"/>
                <w:szCs w:val="22"/>
              </w:rPr>
              <w:t>указанную в данной заявке согласно подпункту 8 пункта 4.1.4 настоящего Регламента требуемую сумму годовой выручки от продажи электрической энергии и мощности на оптовом рынке в объемах, соответствующих указанным в заявке;</w:t>
            </w:r>
          </w:p>
          <w:p w14:paraId="29D9BF30" w14:textId="3FC073ED" w:rsidR="00FE1440" w:rsidRPr="001C4527" w:rsidRDefault="00FE1440" w:rsidP="00FE1440">
            <w:pPr>
              <w:widowControl w:val="0"/>
              <w:numPr>
                <w:ilvl w:val="0"/>
                <w:numId w:val="25"/>
              </w:numPr>
              <w:spacing w:before="120" w:after="120"/>
              <w:jc w:val="both"/>
              <w:rPr>
                <w:rFonts w:ascii="Garamond" w:hAnsi="Garamond"/>
                <w:sz w:val="22"/>
                <w:szCs w:val="22"/>
              </w:rPr>
            </w:pPr>
            <w:r w:rsidRPr="001C4527">
              <w:rPr>
                <w:rFonts w:ascii="Garamond" w:hAnsi="Garamond"/>
                <w:sz w:val="22"/>
                <w:szCs w:val="22"/>
              </w:rPr>
              <w:t xml:space="preserve">ценовую зону, указанную в данной заявке согласно подпункту 5 «а» пункта 4.1.4 настоящего Регламента </w:t>
            </w:r>
            <w:r w:rsidRPr="001C4527">
              <w:rPr>
                <w:rFonts w:ascii="Garamond" w:hAnsi="Garamond"/>
                <w:sz w:val="22"/>
                <w:szCs w:val="22"/>
                <w:highlight w:val="yellow"/>
              </w:rPr>
              <w:t>(</w:t>
            </w:r>
            <w:r w:rsidR="00CB4CC7" w:rsidRPr="001C4527">
              <w:rPr>
                <w:rFonts w:ascii="Garamond" w:hAnsi="Garamond"/>
                <w:sz w:val="22"/>
                <w:szCs w:val="22"/>
                <w:highlight w:val="yellow"/>
              </w:rPr>
              <w:t>поле, содержащее данный показатель, включается только в Перечень по итогам этапа 1, публикуемый в соответствии с пунктом 5.1.2 настоящего Регламента</w:t>
            </w:r>
            <w:r w:rsidRPr="001C4527">
              <w:rPr>
                <w:rFonts w:ascii="Garamond" w:hAnsi="Garamond"/>
                <w:sz w:val="22"/>
                <w:szCs w:val="22"/>
                <w:highlight w:val="yellow"/>
              </w:rPr>
              <w:t>)</w:t>
            </w:r>
            <w:r w:rsidRPr="001C4527">
              <w:rPr>
                <w:rFonts w:ascii="Garamond" w:hAnsi="Garamond"/>
                <w:sz w:val="22"/>
                <w:szCs w:val="22"/>
              </w:rPr>
              <w:t xml:space="preserve">; </w:t>
            </w:r>
          </w:p>
          <w:p w14:paraId="21886E6E" w14:textId="77777777" w:rsidR="00FE1440" w:rsidRPr="001C4527" w:rsidRDefault="00FE1440" w:rsidP="00FE1440">
            <w:pPr>
              <w:widowControl w:val="0"/>
              <w:numPr>
                <w:ilvl w:val="0"/>
                <w:numId w:val="25"/>
              </w:numPr>
              <w:spacing w:before="120" w:after="120"/>
              <w:jc w:val="both"/>
              <w:rPr>
                <w:rFonts w:ascii="Garamond" w:hAnsi="Garamond"/>
                <w:sz w:val="22"/>
                <w:szCs w:val="22"/>
              </w:rPr>
            </w:pPr>
            <w:r w:rsidRPr="001C4527">
              <w:rPr>
                <w:rFonts w:ascii="Garamond" w:hAnsi="Garamond"/>
                <w:sz w:val="22"/>
                <w:szCs w:val="22"/>
              </w:rPr>
              <w:t>время подачи указанной заявки, определенное в соответствии с пунктом 4.1.4 настоящего Регламента.</w:t>
            </w:r>
          </w:p>
          <w:p w14:paraId="22F9BFD5" w14:textId="0A012B36" w:rsidR="00FE1440" w:rsidRPr="001C4527" w:rsidRDefault="00FE1440" w:rsidP="00FE1440">
            <w:pPr>
              <w:tabs>
                <w:tab w:val="left" w:pos="1044"/>
                <w:tab w:val="left" w:pos="1299"/>
              </w:tabs>
              <w:spacing w:before="120" w:after="120"/>
              <w:jc w:val="both"/>
              <w:rPr>
                <w:rFonts w:ascii="Garamond" w:hAnsi="Garamond"/>
                <w:sz w:val="22"/>
                <w:szCs w:val="22"/>
              </w:rPr>
            </w:pPr>
            <w:r w:rsidRPr="001C4527">
              <w:rPr>
                <w:rFonts w:ascii="Garamond" w:hAnsi="Garamond"/>
                <w:sz w:val="22"/>
                <w:szCs w:val="22"/>
              </w:rPr>
              <w:t>…</w:t>
            </w:r>
          </w:p>
        </w:tc>
      </w:tr>
      <w:tr w:rsidR="00AF365E" w:rsidRPr="001C4527" w14:paraId="6DD1AB8D" w14:textId="77777777" w:rsidTr="00F34498">
        <w:trPr>
          <w:trHeight w:val="147"/>
        </w:trPr>
        <w:tc>
          <w:tcPr>
            <w:tcW w:w="918" w:type="dxa"/>
            <w:shd w:val="clear" w:color="auto" w:fill="auto"/>
            <w:vAlign w:val="center"/>
          </w:tcPr>
          <w:p w14:paraId="6602FF4E" w14:textId="0CFC3C68" w:rsidR="00AF365E" w:rsidRPr="001C4527" w:rsidRDefault="00AF365E" w:rsidP="00833C2F">
            <w:pPr>
              <w:widowControl w:val="0"/>
              <w:jc w:val="center"/>
              <w:rPr>
                <w:rFonts w:ascii="Garamond" w:hAnsi="Garamond"/>
                <w:b/>
                <w:sz w:val="22"/>
                <w:szCs w:val="22"/>
              </w:rPr>
            </w:pPr>
            <w:r w:rsidRPr="001C4527">
              <w:rPr>
                <w:rFonts w:ascii="Garamond" w:hAnsi="Garamond"/>
                <w:b/>
                <w:sz w:val="22"/>
                <w:szCs w:val="22"/>
              </w:rPr>
              <w:t>5.1.6</w:t>
            </w:r>
          </w:p>
        </w:tc>
        <w:tc>
          <w:tcPr>
            <w:tcW w:w="6946" w:type="dxa"/>
            <w:shd w:val="clear" w:color="auto" w:fill="auto"/>
          </w:tcPr>
          <w:p w14:paraId="6B3F43B2" w14:textId="77777777" w:rsidR="00AF365E" w:rsidRPr="001C4527" w:rsidRDefault="00AF365E" w:rsidP="00AF365E">
            <w:pPr>
              <w:autoSpaceDE w:val="0"/>
              <w:autoSpaceDN w:val="0"/>
              <w:spacing w:line="276" w:lineRule="auto"/>
              <w:jc w:val="both"/>
              <w:outlineLvl w:val="0"/>
              <w:rPr>
                <w:rFonts w:ascii="Garamond" w:hAnsi="Garamond"/>
                <w:sz w:val="22"/>
                <w:szCs w:val="22"/>
              </w:rPr>
            </w:pPr>
            <w:r w:rsidRPr="001C4527">
              <w:rPr>
                <w:rFonts w:ascii="Garamond" w:hAnsi="Garamond"/>
                <w:sz w:val="22"/>
                <w:szCs w:val="22"/>
              </w:rPr>
              <w:t>…</w:t>
            </w:r>
          </w:p>
          <w:p w14:paraId="07F04EBB" w14:textId="42EA4B62" w:rsidR="00AF365E" w:rsidRPr="001C4527" w:rsidRDefault="00AF365E" w:rsidP="00AF365E">
            <w:pPr>
              <w:autoSpaceDE w:val="0"/>
              <w:autoSpaceDN w:val="0"/>
              <w:spacing w:line="276" w:lineRule="auto"/>
              <w:jc w:val="both"/>
              <w:outlineLvl w:val="0"/>
              <w:rPr>
                <w:rFonts w:ascii="Garamond" w:hAnsi="Garamond"/>
                <w:sz w:val="22"/>
                <w:szCs w:val="22"/>
              </w:rPr>
            </w:pPr>
            <w:r w:rsidRPr="001C4527">
              <w:rPr>
                <w:rFonts w:ascii="Garamond" w:hAnsi="Garamond"/>
                <w:sz w:val="22"/>
                <w:szCs w:val="22"/>
              </w:rPr>
              <w:t xml:space="preserve">Шаг. 1.6. Заявка с наибольшим в подгруппе </w:t>
            </w:r>
            <w:r w:rsidRPr="001C4527">
              <w:rPr>
                <w:rFonts w:ascii="Garamond" w:hAnsi="Garamond"/>
                <w:position w:val="-14"/>
                <w:sz w:val="22"/>
                <w:szCs w:val="22"/>
              </w:rPr>
              <w:object w:dxaOrig="639" w:dyaOrig="400" w14:anchorId="0E3DAB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19.5pt" o:ole="">
                  <v:imagedata r:id="rId8" o:title=""/>
                </v:shape>
                <o:OLEObject Type="Embed" ProgID="Equation.3" ShapeID="_x0000_i1025" DrawAspect="Content" ObjectID="_1688490010" r:id="rId9"/>
              </w:object>
            </w:r>
            <w:r w:rsidRPr="001C4527">
              <w:rPr>
                <w:rFonts w:ascii="Garamond" w:hAnsi="Garamond"/>
                <w:sz w:val="22"/>
                <w:szCs w:val="22"/>
              </w:rPr>
              <w:t xml:space="preserve"> номером считается дополнительно включенной в данную подгруппу</w:t>
            </w:r>
            <w:r w:rsidRPr="001C4527">
              <w:rPr>
                <w:rFonts w:ascii="Garamond" w:hAnsi="Garamond" w:cs="Calibri"/>
                <w:color w:val="000000"/>
                <w:sz w:val="22"/>
                <w:szCs w:val="22"/>
                <w:lang w:bidi="ru-RU"/>
              </w:rPr>
              <w:t xml:space="preserve">, в случае если дополнение этой подгруппы такой заявкой со значением требуемой суммы годовой выручки от продажи электрической энергии и мощности на оптовом рынке в объемах, соответствующих объемам, указанным в заявке, уменьшенным с применением указанного в заявке в соответствии </w:t>
            </w:r>
            <w:r w:rsidRPr="001C4527">
              <w:rPr>
                <w:rFonts w:ascii="Garamond" w:hAnsi="Garamond"/>
                <w:sz w:val="22"/>
                <w:szCs w:val="22"/>
              </w:rPr>
              <w:t>с подпунктом 12 пункта 4.1.4 настоящего Регламента</w:t>
            </w:r>
            <w:r w:rsidRPr="001C4527">
              <w:rPr>
                <w:rFonts w:ascii="Garamond" w:hAnsi="Garamond" w:cs="Calibri"/>
                <w:color w:val="000000"/>
                <w:sz w:val="22"/>
                <w:szCs w:val="22"/>
                <w:lang w:bidi="ru-RU"/>
              </w:rPr>
              <w:t xml:space="preserve"> предельного </w:t>
            </w:r>
            <w:r w:rsidRPr="001C4527">
              <w:rPr>
                <w:rFonts w:ascii="Garamond" w:hAnsi="Garamond" w:cs="Calibri"/>
                <w:color w:val="000000"/>
                <w:sz w:val="22"/>
                <w:szCs w:val="22"/>
                <w:lang w:bidi="ru-RU"/>
              </w:rPr>
              <w:lastRenderedPageBreak/>
              <w:t xml:space="preserve">коэффициента допустимого снижения </w:t>
            </w:r>
            <w:r w:rsidRPr="001C4527">
              <w:rPr>
                <w:rFonts w:ascii="Garamond" w:hAnsi="Garamond"/>
                <w:sz w:val="22"/>
                <w:szCs w:val="22"/>
              </w:rPr>
              <w:t xml:space="preserve">параметров, не приводит к превышению величины доступной к отбору суммарной выручки </w:t>
            </w:r>
            <w:r w:rsidRPr="001C4527">
              <w:rPr>
                <w:rFonts w:ascii="Garamond" w:hAnsi="Garamond"/>
                <w:position w:val="-14"/>
                <w:sz w:val="22"/>
                <w:szCs w:val="22"/>
              </w:rPr>
              <w:object w:dxaOrig="660" w:dyaOrig="400" w14:anchorId="6EE248D8">
                <v:shape id="_x0000_i1026" type="#_x0000_t75" style="width:34pt;height:19.5pt" o:ole="">
                  <v:imagedata r:id="rId10" o:title=""/>
                </v:shape>
                <o:OLEObject Type="Embed" ProgID="Equation.3" ShapeID="_x0000_i1026" DrawAspect="Content" ObjectID="_1688490011" r:id="rId11"/>
              </w:object>
            </w:r>
            <w:r w:rsidRPr="001C4527">
              <w:rPr>
                <w:rFonts w:ascii="Garamond" w:hAnsi="Garamond"/>
                <w:sz w:val="22"/>
                <w:szCs w:val="22"/>
              </w:rPr>
              <w:t>, определенной без учета такой заявки,</w:t>
            </w:r>
            <w:r w:rsidRPr="001C4527">
              <w:rPr>
                <w:rFonts w:ascii="Garamond" w:hAnsi="Garamond" w:cs="Calibri"/>
                <w:color w:val="000000"/>
                <w:sz w:val="22"/>
                <w:szCs w:val="22"/>
                <w:lang w:bidi="ru-RU"/>
              </w:rPr>
              <w:t xml:space="preserve"> увеличенной на произведение (с точностью до целых) средней цены электрической энергии, определенной в соответствии с приложением 17.1 к настоящему Регламенту для ценовой зоны, к которой отнесено планируемое местонахождение генерирующего объекта, указанное в такой заявке, и указанных в этой заявке значений планового годового объема производства электрической энергии и предельного коэффициента допустимого снижения параметров. При этом для такой заявки, дополнительно включенной в </w:t>
            </w:r>
            <w:r w:rsidRPr="001C4527">
              <w:rPr>
                <w:rFonts w:ascii="Garamond" w:hAnsi="Garamond"/>
                <w:sz w:val="22"/>
                <w:szCs w:val="22"/>
              </w:rPr>
              <w:t xml:space="preserve">подгруппу </w:t>
            </w:r>
            <w:r w:rsidRPr="001C4527">
              <w:rPr>
                <w:rFonts w:ascii="Garamond" w:hAnsi="Garamond"/>
                <w:position w:val="-14"/>
                <w:sz w:val="22"/>
                <w:szCs w:val="22"/>
              </w:rPr>
              <w:object w:dxaOrig="639" w:dyaOrig="400" w14:anchorId="7A11816C">
                <v:shape id="_x0000_i1027" type="#_x0000_t75" style="width:34pt;height:19.5pt" o:ole="">
                  <v:imagedata r:id="rId8" o:title=""/>
                </v:shape>
                <o:OLEObject Type="Embed" ProgID="Equation.3" ShapeID="_x0000_i1027" DrawAspect="Content" ObjectID="_1688490012" r:id="rId12"/>
              </w:object>
            </w:r>
            <w:r w:rsidRPr="001C4527">
              <w:rPr>
                <w:rFonts w:ascii="Garamond" w:hAnsi="Garamond" w:cs="Calibri"/>
                <w:color w:val="000000"/>
                <w:sz w:val="22"/>
                <w:szCs w:val="22"/>
                <w:lang w:bidi="ru-RU"/>
              </w:rPr>
              <w:t xml:space="preserve">, рассчитывается коэффициент снижения параметров проекта, определяемый как отношение величины доступной к отбору суммарной выручки </w:t>
            </w:r>
            <w:r w:rsidRPr="001C4527">
              <w:rPr>
                <w:rFonts w:ascii="Garamond" w:hAnsi="Garamond"/>
                <w:position w:val="-14"/>
                <w:sz w:val="22"/>
                <w:szCs w:val="22"/>
              </w:rPr>
              <w:object w:dxaOrig="660" w:dyaOrig="400" w14:anchorId="0C9F0F4A">
                <v:shape id="_x0000_i1028" type="#_x0000_t75" style="width:34pt;height:19.5pt" o:ole="">
                  <v:imagedata r:id="rId10" o:title=""/>
                </v:shape>
                <o:OLEObject Type="Embed" ProgID="Equation.3" ShapeID="_x0000_i1028" DrawAspect="Content" ObjectID="_1688490013" r:id="rId13"/>
              </w:object>
            </w:r>
            <w:r w:rsidRPr="001C4527">
              <w:rPr>
                <w:rFonts w:ascii="Garamond" w:hAnsi="Garamond" w:cs="Calibri"/>
                <w:color w:val="000000"/>
                <w:sz w:val="22"/>
                <w:szCs w:val="22"/>
                <w:lang w:bidi="ru-RU"/>
              </w:rPr>
              <w:t xml:space="preserve">, </w:t>
            </w:r>
            <w:r w:rsidRPr="001C4527">
              <w:rPr>
                <w:rFonts w:ascii="Garamond" w:hAnsi="Garamond"/>
                <w:sz w:val="22"/>
                <w:szCs w:val="22"/>
              </w:rPr>
              <w:t>определенной без учета дополнительно включенной в подгруппу заявки,</w:t>
            </w:r>
            <w:r w:rsidRPr="001C4527">
              <w:rPr>
                <w:rFonts w:ascii="Garamond" w:hAnsi="Garamond" w:cs="Calibri"/>
                <w:color w:val="000000"/>
                <w:sz w:val="22"/>
                <w:szCs w:val="22"/>
                <w:lang w:bidi="ru-RU"/>
              </w:rPr>
              <w:t xml:space="preserve"> уменьшенной на сумму значений требуемой суммы годовой выручки от продажи электрической энергии и мощности на оптовом рынке в объемах, соответствующих объемам, указанным в заявке, всех включенных в </w:t>
            </w:r>
            <w:r w:rsidRPr="001C4527">
              <w:rPr>
                <w:rFonts w:ascii="Garamond" w:hAnsi="Garamond"/>
                <w:sz w:val="22"/>
                <w:szCs w:val="22"/>
              </w:rPr>
              <w:t xml:space="preserve">подгруппу </w:t>
            </w:r>
            <w:r w:rsidRPr="001C4527">
              <w:rPr>
                <w:rFonts w:ascii="Garamond" w:hAnsi="Garamond"/>
                <w:position w:val="-14"/>
                <w:sz w:val="22"/>
                <w:szCs w:val="22"/>
              </w:rPr>
              <w:object w:dxaOrig="639" w:dyaOrig="400" w14:anchorId="4D1A3185">
                <v:shape id="_x0000_i1029" type="#_x0000_t75" style="width:34pt;height:19.5pt" o:ole="">
                  <v:imagedata r:id="rId8" o:title=""/>
                </v:shape>
                <o:OLEObject Type="Embed" ProgID="Equation.3" ShapeID="_x0000_i1029" DrawAspect="Content" ObjectID="_1688490014" r:id="rId14"/>
              </w:object>
            </w:r>
            <w:r w:rsidRPr="001C4527">
              <w:rPr>
                <w:rFonts w:ascii="Garamond" w:hAnsi="Garamond" w:cs="Calibri"/>
                <w:color w:val="000000"/>
                <w:sz w:val="22"/>
                <w:szCs w:val="22"/>
                <w:lang w:bidi="ru-RU"/>
              </w:rPr>
              <w:t xml:space="preserve"> заявок без учета дополнительно включенной в подгруппу заявки, к требуемой сумме годовой выручки от продажи электрической энергии и мощности на оптовом рынке в объемах, соответствующих объемам, указанным в заявке, заявки, дополнительно включенной в подгруппу </w:t>
            </w:r>
            <w:r w:rsidRPr="001C4527">
              <w:rPr>
                <w:rFonts w:ascii="Garamond" w:hAnsi="Garamond"/>
                <w:position w:val="-14"/>
                <w:sz w:val="22"/>
                <w:szCs w:val="22"/>
              </w:rPr>
              <w:object w:dxaOrig="639" w:dyaOrig="400" w14:anchorId="00EA9888">
                <v:shape id="_x0000_i1030" type="#_x0000_t75" style="width:34pt;height:19.5pt" o:ole="">
                  <v:imagedata r:id="rId8" o:title=""/>
                </v:shape>
                <o:OLEObject Type="Embed" ProgID="Equation.3" ShapeID="_x0000_i1030" DrawAspect="Content" ObjectID="_1688490015" r:id="rId15"/>
              </w:object>
            </w:r>
            <w:r w:rsidRPr="001C4527">
              <w:rPr>
                <w:rFonts w:ascii="Garamond" w:hAnsi="Garamond" w:cs="Calibri"/>
                <w:color w:val="000000"/>
                <w:sz w:val="22"/>
                <w:szCs w:val="22"/>
                <w:lang w:bidi="ru-RU"/>
              </w:rPr>
              <w:t>.</w:t>
            </w:r>
          </w:p>
          <w:p w14:paraId="1C093738" w14:textId="6F96D182" w:rsidR="00AF365E" w:rsidRPr="001C4527" w:rsidRDefault="00AF365E" w:rsidP="00AF365E">
            <w:pPr>
              <w:autoSpaceDE w:val="0"/>
              <w:autoSpaceDN w:val="0"/>
              <w:spacing w:line="276" w:lineRule="auto"/>
              <w:jc w:val="both"/>
              <w:outlineLvl w:val="0"/>
              <w:rPr>
                <w:rFonts w:ascii="Garamond" w:hAnsi="Garamond"/>
                <w:sz w:val="22"/>
                <w:szCs w:val="22"/>
              </w:rPr>
            </w:pPr>
            <w:r w:rsidRPr="001C4527">
              <w:rPr>
                <w:rFonts w:ascii="Garamond" w:hAnsi="Garamond"/>
                <w:sz w:val="22"/>
                <w:szCs w:val="22"/>
              </w:rPr>
              <w:t>…</w:t>
            </w:r>
          </w:p>
        </w:tc>
        <w:tc>
          <w:tcPr>
            <w:tcW w:w="7513" w:type="dxa"/>
            <w:shd w:val="clear" w:color="auto" w:fill="auto"/>
          </w:tcPr>
          <w:p w14:paraId="5FE66B5B" w14:textId="77777777" w:rsidR="00AF365E" w:rsidRPr="001C4527" w:rsidRDefault="00AF365E" w:rsidP="00AF365E">
            <w:pPr>
              <w:autoSpaceDE w:val="0"/>
              <w:autoSpaceDN w:val="0"/>
              <w:spacing w:line="276" w:lineRule="auto"/>
              <w:jc w:val="both"/>
              <w:outlineLvl w:val="0"/>
              <w:rPr>
                <w:rFonts w:ascii="Garamond" w:hAnsi="Garamond"/>
                <w:sz w:val="22"/>
                <w:szCs w:val="22"/>
              </w:rPr>
            </w:pPr>
            <w:r w:rsidRPr="001C4527">
              <w:rPr>
                <w:rFonts w:ascii="Garamond" w:hAnsi="Garamond"/>
                <w:sz w:val="22"/>
                <w:szCs w:val="22"/>
              </w:rPr>
              <w:lastRenderedPageBreak/>
              <w:t>…</w:t>
            </w:r>
          </w:p>
          <w:p w14:paraId="25B17A78" w14:textId="76BDFA4E" w:rsidR="00AF365E" w:rsidRPr="001C4527" w:rsidRDefault="00AF365E" w:rsidP="00AF365E">
            <w:pPr>
              <w:autoSpaceDE w:val="0"/>
              <w:autoSpaceDN w:val="0"/>
              <w:spacing w:line="276" w:lineRule="auto"/>
              <w:jc w:val="both"/>
              <w:outlineLvl w:val="0"/>
              <w:rPr>
                <w:rFonts w:ascii="Garamond" w:hAnsi="Garamond"/>
                <w:sz w:val="22"/>
                <w:szCs w:val="22"/>
              </w:rPr>
            </w:pPr>
            <w:r w:rsidRPr="001C4527">
              <w:rPr>
                <w:rFonts w:ascii="Garamond" w:hAnsi="Garamond"/>
                <w:sz w:val="22"/>
                <w:szCs w:val="22"/>
              </w:rPr>
              <w:t xml:space="preserve">Шаг. 1.6. Заявка с наибольшим в подгруппе </w:t>
            </w:r>
            <w:r w:rsidRPr="001C4527">
              <w:rPr>
                <w:rFonts w:ascii="Garamond" w:hAnsi="Garamond"/>
                <w:position w:val="-14"/>
                <w:sz w:val="22"/>
                <w:szCs w:val="22"/>
              </w:rPr>
              <w:object w:dxaOrig="639" w:dyaOrig="400" w14:anchorId="1BBCC09D">
                <v:shape id="_x0000_i1031" type="#_x0000_t75" style="width:34pt;height:19.5pt" o:ole="">
                  <v:imagedata r:id="rId8" o:title=""/>
                </v:shape>
                <o:OLEObject Type="Embed" ProgID="Equation.3" ShapeID="_x0000_i1031" DrawAspect="Content" ObjectID="_1688490016" r:id="rId16"/>
              </w:object>
            </w:r>
            <w:r w:rsidRPr="001C4527">
              <w:rPr>
                <w:rFonts w:ascii="Garamond" w:hAnsi="Garamond"/>
                <w:sz w:val="22"/>
                <w:szCs w:val="22"/>
              </w:rPr>
              <w:t xml:space="preserve"> номером считается дополнительно включенной в данную подгруппу</w:t>
            </w:r>
            <w:r w:rsidRPr="001C4527">
              <w:rPr>
                <w:rFonts w:ascii="Garamond" w:hAnsi="Garamond" w:cs="Calibri"/>
                <w:color w:val="000000"/>
                <w:sz w:val="22"/>
                <w:szCs w:val="22"/>
                <w:lang w:bidi="ru-RU"/>
              </w:rPr>
              <w:t xml:space="preserve">, в случае если дополнение этой подгруппы такой заявкой </w:t>
            </w:r>
            <w:r w:rsidR="00FD70DA">
              <w:rPr>
                <w:rFonts w:ascii="Garamond" w:hAnsi="Garamond" w:cs="Calibri"/>
                <w:color w:val="000000"/>
                <w:sz w:val="22"/>
                <w:szCs w:val="22"/>
                <w:highlight w:val="yellow"/>
                <w:lang w:bidi="ru-RU"/>
              </w:rPr>
              <w:t>(либо первоначальное включение</w:t>
            </w:r>
            <w:r w:rsidRPr="001C4527">
              <w:rPr>
                <w:rFonts w:ascii="Garamond" w:hAnsi="Garamond" w:cs="Calibri"/>
                <w:color w:val="000000"/>
                <w:sz w:val="22"/>
                <w:szCs w:val="22"/>
                <w:highlight w:val="yellow"/>
                <w:lang w:bidi="ru-RU"/>
              </w:rPr>
              <w:t xml:space="preserve"> в подгруппу заявки с номером 1)</w:t>
            </w:r>
            <w:r w:rsidRPr="001C4527">
              <w:rPr>
                <w:rFonts w:ascii="Garamond" w:hAnsi="Garamond" w:cs="Calibri"/>
                <w:color w:val="000000"/>
                <w:sz w:val="22"/>
                <w:szCs w:val="22"/>
                <w:lang w:bidi="ru-RU"/>
              </w:rPr>
              <w:t xml:space="preserve"> со значением требуемой суммы годовой выручки от продажи электрической энергии и мощности на</w:t>
            </w:r>
            <w:bookmarkStart w:id="0" w:name="_GoBack"/>
            <w:bookmarkEnd w:id="0"/>
            <w:r w:rsidRPr="001C4527">
              <w:rPr>
                <w:rFonts w:ascii="Garamond" w:hAnsi="Garamond" w:cs="Calibri"/>
                <w:color w:val="000000"/>
                <w:sz w:val="22"/>
                <w:szCs w:val="22"/>
                <w:lang w:bidi="ru-RU"/>
              </w:rPr>
              <w:t xml:space="preserve"> оптовом рынке в объемах, соответствующих объемам, указанным в заявке, уменьшенным с применением указанного в заявке в соответствии </w:t>
            </w:r>
            <w:r w:rsidRPr="001C4527">
              <w:rPr>
                <w:rFonts w:ascii="Garamond" w:hAnsi="Garamond"/>
                <w:sz w:val="22"/>
                <w:szCs w:val="22"/>
              </w:rPr>
              <w:t xml:space="preserve">с подпунктом 12 пункта 4.1.4 настоящего </w:t>
            </w:r>
            <w:r w:rsidRPr="001C4527">
              <w:rPr>
                <w:rFonts w:ascii="Garamond" w:hAnsi="Garamond"/>
                <w:sz w:val="22"/>
                <w:szCs w:val="22"/>
              </w:rPr>
              <w:lastRenderedPageBreak/>
              <w:t>Регламента</w:t>
            </w:r>
            <w:r w:rsidRPr="001C4527">
              <w:rPr>
                <w:rFonts w:ascii="Garamond" w:hAnsi="Garamond" w:cs="Calibri"/>
                <w:color w:val="000000"/>
                <w:sz w:val="22"/>
                <w:szCs w:val="22"/>
                <w:lang w:bidi="ru-RU"/>
              </w:rPr>
              <w:t xml:space="preserve"> предельного коэффициента допустимого снижения </w:t>
            </w:r>
            <w:r w:rsidRPr="001C4527">
              <w:rPr>
                <w:rFonts w:ascii="Garamond" w:hAnsi="Garamond"/>
                <w:sz w:val="22"/>
                <w:szCs w:val="22"/>
              </w:rPr>
              <w:t xml:space="preserve">параметров, не приводит к превышению величины доступной к отбору суммарной выручки </w:t>
            </w:r>
            <w:r w:rsidRPr="001C4527">
              <w:rPr>
                <w:rFonts w:ascii="Garamond" w:hAnsi="Garamond"/>
                <w:position w:val="-14"/>
                <w:sz w:val="22"/>
                <w:szCs w:val="22"/>
              </w:rPr>
              <w:object w:dxaOrig="660" w:dyaOrig="400" w14:anchorId="3336000F">
                <v:shape id="_x0000_i1032" type="#_x0000_t75" style="width:34pt;height:19.5pt" o:ole="">
                  <v:imagedata r:id="rId10" o:title=""/>
                </v:shape>
                <o:OLEObject Type="Embed" ProgID="Equation.3" ShapeID="_x0000_i1032" DrawAspect="Content" ObjectID="_1688490017" r:id="rId17"/>
              </w:object>
            </w:r>
            <w:r w:rsidRPr="001C4527">
              <w:rPr>
                <w:rFonts w:ascii="Garamond" w:hAnsi="Garamond"/>
                <w:sz w:val="22"/>
                <w:szCs w:val="22"/>
              </w:rPr>
              <w:t>, определенной без учета такой заявки,</w:t>
            </w:r>
            <w:r w:rsidRPr="001C4527">
              <w:rPr>
                <w:rFonts w:ascii="Garamond" w:hAnsi="Garamond" w:cs="Calibri"/>
                <w:color w:val="000000"/>
                <w:sz w:val="22"/>
                <w:szCs w:val="22"/>
                <w:lang w:bidi="ru-RU"/>
              </w:rPr>
              <w:t xml:space="preserve"> увеличенной на произведение (с точностью до целых) средней цены электрической энергии, определенной в соответствии с приложением 17.1 к настоящему Регламенту для ценовой зоны, к которой отнесено планируемое местонахождение генерирующего объекта, указанное в такой заявке, и указанных в этой заявке значений планового годового объема производства электрической энергии и предельного коэффициента допустимого снижения параметров. При этом для такой заявки, дополнительно включенной в </w:t>
            </w:r>
            <w:r w:rsidRPr="001C4527">
              <w:rPr>
                <w:rFonts w:ascii="Garamond" w:hAnsi="Garamond"/>
                <w:sz w:val="22"/>
                <w:szCs w:val="22"/>
              </w:rPr>
              <w:t xml:space="preserve">подгруппу </w:t>
            </w:r>
            <w:r w:rsidRPr="001C4527">
              <w:rPr>
                <w:rFonts w:ascii="Garamond" w:hAnsi="Garamond"/>
                <w:position w:val="-14"/>
                <w:sz w:val="22"/>
                <w:szCs w:val="22"/>
              </w:rPr>
              <w:object w:dxaOrig="639" w:dyaOrig="400" w14:anchorId="39ACFBB1">
                <v:shape id="_x0000_i1033" type="#_x0000_t75" style="width:34pt;height:19.5pt" o:ole="">
                  <v:imagedata r:id="rId8" o:title=""/>
                </v:shape>
                <o:OLEObject Type="Embed" ProgID="Equation.3" ShapeID="_x0000_i1033" DrawAspect="Content" ObjectID="_1688490018" r:id="rId18"/>
              </w:object>
            </w:r>
            <w:r w:rsidRPr="001C4527">
              <w:rPr>
                <w:rFonts w:ascii="Garamond" w:hAnsi="Garamond" w:cs="Calibri"/>
                <w:color w:val="000000"/>
                <w:sz w:val="22"/>
                <w:szCs w:val="22"/>
                <w:lang w:bidi="ru-RU"/>
              </w:rPr>
              <w:t xml:space="preserve">, рассчитывается коэффициент снижения параметров проекта, определяемый как отношение величины доступной к отбору суммарной выручки </w:t>
            </w:r>
            <w:r w:rsidRPr="001C4527">
              <w:rPr>
                <w:rFonts w:ascii="Garamond" w:hAnsi="Garamond"/>
                <w:position w:val="-14"/>
                <w:sz w:val="22"/>
                <w:szCs w:val="22"/>
              </w:rPr>
              <w:object w:dxaOrig="660" w:dyaOrig="400" w14:anchorId="3C4090A4">
                <v:shape id="_x0000_i1034" type="#_x0000_t75" style="width:34pt;height:19.5pt" o:ole="">
                  <v:imagedata r:id="rId10" o:title=""/>
                </v:shape>
                <o:OLEObject Type="Embed" ProgID="Equation.3" ShapeID="_x0000_i1034" DrawAspect="Content" ObjectID="_1688490019" r:id="rId19"/>
              </w:object>
            </w:r>
            <w:r w:rsidRPr="001C4527">
              <w:rPr>
                <w:rFonts w:ascii="Garamond" w:hAnsi="Garamond" w:cs="Calibri"/>
                <w:color w:val="000000"/>
                <w:sz w:val="22"/>
                <w:szCs w:val="22"/>
                <w:lang w:bidi="ru-RU"/>
              </w:rPr>
              <w:t xml:space="preserve">, </w:t>
            </w:r>
            <w:r w:rsidRPr="001C4527">
              <w:rPr>
                <w:rFonts w:ascii="Garamond" w:hAnsi="Garamond"/>
                <w:sz w:val="22"/>
                <w:szCs w:val="22"/>
              </w:rPr>
              <w:t>определенной без учета дополнительно включенной в подгруппу заявки,</w:t>
            </w:r>
            <w:r w:rsidRPr="001C4527">
              <w:rPr>
                <w:rFonts w:ascii="Garamond" w:hAnsi="Garamond" w:cs="Calibri"/>
                <w:color w:val="000000"/>
                <w:sz w:val="22"/>
                <w:szCs w:val="22"/>
                <w:lang w:bidi="ru-RU"/>
              </w:rPr>
              <w:t xml:space="preserve"> уменьшенной на сумму значений требуемой суммы годовой выручки от продажи электрической энергии и мощности на оптовом рынке в объемах, соответствующих объемам, указанным в заявке, всех включенных в </w:t>
            </w:r>
            <w:r w:rsidRPr="001C4527">
              <w:rPr>
                <w:rFonts w:ascii="Garamond" w:hAnsi="Garamond"/>
                <w:sz w:val="22"/>
                <w:szCs w:val="22"/>
              </w:rPr>
              <w:t xml:space="preserve">подгруппу </w:t>
            </w:r>
            <w:r w:rsidRPr="001C4527">
              <w:rPr>
                <w:rFonts w:ascii="Garamond" w:hAnsi="Garamond"/>
                <w:position w:val="-14"/>
                <w:sz w:val="22"/>
                <w:szCs w:val="22"/>
              </w:rPr>
              <w:object w:dxaOrig="639" w:dyaOrig="400" w14:anchorId="13F9A72B">
                <v:shape id="_x0000_i1035" type="#_x0000_t75" style="width:34pt;height:19.5pt" o:ole="">
                  <v:imagedata r:id="rId8" o:title=""/>
                </v:shape>
                <o:OLEObject Type="Embed" ProgID="Equation.3" ShapeID="_x0000_i1035" DrawAspect="Content" ObjectID="_1688490020" r:id="rId20"/>
              </w:object>
            </w:r>
            <w:r w:rsidRPr="001C4527">
              <w:rPr>
                <w:rFonts w:ascii="Garamond" w:hAnsi="Garamond" w:cs="Calibri"/>
                <w:color w:val="000000"/>
                <w:sz w:val="22"/>
                <w:szCs w:val="22"/>
                <w:lang w:bidi="ru-RU"/>
              </w:rPr>
              <w:t xml:space="preserve"> заявок без учета дополнительно включенной в подгруппу заявки, к требуемой сумме годовой выручки от продажи электрической энергии и мощности на оптовом рынке в объемах, соответствующих объемам, указанным в заявке, заявки, дополнительно включенной в подгруппу </w:t>
            </w:r>
            <w:r w:rsidRPr="001C4527">
              <w:rPr>
                <w:rFonts w:ascii="Garamond" w:hAnsi="Garamond"/>
                <w:position w:val="-14"/>
                <w:sz w:val="22"/>
                <w:szCs w:val="22"/>
              </w:rPr>
              <w:object w:dxaOrig="639" w:dyaOrig="400" w14:anchorId="6B8EC9F3">
                <v:shape id="_x0000_i1036" type="#_x0000_t75" style="width:34pt;height:19.5pt" o:ole="">
                  <v:imagedata r:id="rId8" o:title=""/>
                </v:shape>
                <o:OLEObject Type="Embed" ProgID="Equation.3" ShapeID="_x0000_i1036" DrawAspect="Content" ObjectID="_1688490021" r:id="rId21"/>
              </w:object>
            </w:r>
            <w:r w:rsidRPr="001C4527">
              <w:rPr>
                <w:rFonts w:ascii="Garamond" w:hAnsi="Garamond" w:cs="Calibri"/>
                <w:color w:val="000000"/>
                <w:sz w:val="22"/>
                <w:szCs w:val="22"/>
                <w:lang w:bidi="ru-RU"/>
              </w:rPr>
              <w:t>.</w:t>
            </w:r>
          </w:p>
          <w:p w14:paraId="289817B1" w14:textId="24B42377" w:rsidR="00AF365E" w:rsidRPr="001C4527" w:rsidRDefault="00AF365E" w:rsidP="00AF365E">
            <w:pPr>
              <w:autoSpaceDE w:val="0"/>
              <w:autoSpaceDN w:val="0"/>
              <w:spacing w:line="276" w:lineRule="auto"/>
              <w:outlineLvl w:val="0"/>
              <w:rPr>
                <w:rFonts w:ascii="Garamond" w:hAnsi="Garamond"/>
                <w:sz w:val="22"/>
                <w:szCs w:val="22"/>
              </w:rPr>
            </w:pPr>
            <w:r w:rsidRPr="001C4527">
              <w:rPr>
                <w:rFonts w:ascii="Garamond" w:hAnsi="Garamond"/>
                <w:sz w:val="22"/>
                <w:szCs w:val="22"/>
              </w:rPr>
              <w:t>…</w:t>
            </w:r>
          </w:p>
        </w:tc>
      </w:tr>
      <w:tr w:rsidR="00495504" w:rsidRPr="001C4527" w14:paraId="724EFFD1" w14:textId="77777777" w:rsidTr="00F34498">
        <w:trPr>
          <w:trHeight w:val="147"/>
        </w:trPr>
        <w:tc>
          <w:tcPr>
            <w:tcW w:w="918" w:type="dxa"/>
            <w:shd w:val="clear" w:color="auto" w:fill="auto"/>
            <w:vAlign w:val="center"/>
          </w:tcPr>
          <w:p w14:paraId="3091C9AB" w14:textId="5BB8E1CC" w:rsidR="00495504" w:rsidRPr="001C4527" w:rsidRDefault="00495504" w:rsidP="00833C2F">
            <w:pPr>
              <w:widowControl w:val="0"/>
              <w:jc w:val="center"/>
              <w:rPr>
                <w:rFonts w:ascii="Garamond" w:hAnsi="Garamond"/>
                <w:b/>
                <w:sz w:val="22"/>
                <w:szCs w:val="22"/>
                <w:lang w:val="en-US"/>
              </w:rPr>
            </w:pPr>
            <w:r w:rsidRPr="001C4527">
              <w:rPr>
                <w:rFonts w:ascii="Garamond" w:hAnsi="Garamond"/>
                <w:b/>
                <w:sz w:val="22"/>
                <w:szCs w:val="22"/>
                <w:lang w:val="en-US"/>
              </w:rPr>
              <w:lastRenderedPageBreak/>
              <w:t>8.2</w:t>
            </w:r>
          </w:p>
        </w:tc>
        <w:tc>
          <w:tcPr>
            <w:tcW w:w="6946" w:type="dxa"/>
            <w:shd w:val="clear" w:color="auto" w:fill="auto"/>
          </w:tcPr>
          <w:p w14:paraId="2119DB44" w14:textId="77777777" w:rsidR="00495504" w:rsidRPr="001C4527" w:rsidRDefault="00495504" w:rsidP="00495504">
            <w:pPr>
              <w:spacing w:after="120"/>
              <w:ind w:firstLine="600"/>
              <w:jc w:val="both"/>
              <w:rPr>
                <w:rFonts w:ascii="Garamond" w:hAnsi="Garamond"/>
                <w:color w:val="FF0000"/>
                <w:sz w:val="22"/>
                <w:szCs w:val="22"/>
              </w:rPr>
            </w:pPr>
            <w:r w:rsidRPr="001C4527">
              <w:rPr>
                <w:rFonts w:ascii="Garamond" w:hAnsi="Garamond"/>
                <w:sz w:val="22"/>
                <w:szCs w:val="22"/>
              </w:rPr>
              <w:t>8.2. Передача прав и обязанностей продавца по ДПМ ВИЭ, дата начала поставки мощности по которым на дату получения КО заявления продавца по ДПМ ВИЭ о намерении передать права и обязанности по ДПМ ВИЭ иному юридическому лицу не наступила, допускается при одновременном соблюдении следующих условий:</w:t>
            </w:r>
            <w:r w:rsidRPr="001C4527">
              <w:rPr>
                <w:rFonts w:ascii="Garamond" w:hAnsi="Garamond"/>
                <w:color w:val="FF0000"/>
                <w:sz w:val="22"/>
                <w:szCs w:val="22"/>
              </w:rPr>
              <w:t xml:space="preserve"> </w:t>
            </w:r>
          </w:p>
          <w:p w14:paraId="77FD70EE" w14:textId="77777777" w:rsidR="00495504" w:rsidRPr="001C4527" w:rsidRDefault="00495504" w:rsidP="00495504">
            <w:pPr>
              <w:numPr>
                <w:ilvl w:val="0"/>
                <w:numId w:val="23"/>
              </w:numPr>
              <w:tabs>
                <w:tab w:val="left" w:pos="1044"/>
                <w:tab w:val="left" w:pos="1299"/>
              </w:tabs>
              <w:spacing w:before="120" w:after="120"/>
              <w:ind w:left="34" w:firstLine="709"/>
              <w:jc w:val="both"/>
              <w:rPr>
                <w:rFonts w:ascii="Garamond" w:hAnsi="Garamond"/>
                <w:b/>
                <w:sz w:val="22"/>
                <w:szCs w:val="22"/>
              </w:rPr>
            </w:pPr>
            <w:r w:rsidRPr="001C4527">
              <w:rPr>
                <w:rFonts w:ascii="Garamond" w:hAnsi="Garamond"/>
                <w:sz w:val="22"/>
                <w:szCs w:val="22"/>
              </w:rPr>
              <w:t>юридическое лицо, имеющее намерение приобрести права и обязанности продавца по ДПМ ВИЭ, является субъектом оптового рынка электрической энергии и мощности, а также зарегистрировало условную ГТП в отношении соответствующего объекта ВИЭ;</w:t>
            </w:r>
          </w:p>
          <w:p w14:paraId="50E24143" w14:textId="77777777" w:rsidR="00495504" w:rsidRPr="001C4527" w:rsidRDefault="00495504" w:rsidP="00495504">
            <w:pPr>
              <w:numPr>
                <w:ilvl w:val="0"/>
                <w:numId w:val="23"/>
              </w:numPr>
              <w:tabs>
                <w:tab w:val="left" w:pos="1044"/>
                <w:tab w:val="left" w:pos="1299"/>
              </w:tabs>
              <w:spacing w:before="120" w:after="120"/>
              <w:ind w:left="34" w:firstLine="709"/>
              <w:jc w:val="both"/>
              <w:rPr>
                <w:rFonts w:ascii="Garamond" w:hAnsi="Garamond"/>
                <w:sz w:val="22"/>
                <w:szCs w:val="22"/>
              </w:rPr>
            </w:pPr>
            <w:r w:rsidRPr="001C4527">
              <w:rPr>
                <w:rFonts w:ascii="Garamond" w:hAnsi="Garamond"/>
                <w:sz w:val="22"/>
                <w:szCs w:val="22"/>
              </w:rPr>
              <w:lastRenderedPageBreak/>
              <w:t>юридическим лицом, имеющим намерение приобрести права и обязанности продавца по ДПМ ВИЭ, предоставлено обеспечение исполнения своих обязательств по оплате штрафов по таким ДПМ ВИЭ одним из способов, предусмотренных настоящим пунктом;</w:t>
            </w:r>
          </w:p>
          <w:p w14:paraId="12EE8946" w14:textId="77777777" w:rsidR="00495504" w:rsidRPr="001C4527" w:rsidRDefault="00495504" w:rsidP="00495504">
            <w:pPr>
              <w:numPr>
                <w:ilvl w:val="0"/>
                <w:numId w:val="23"/>
              </w:numPr>
              <w:tabs>
                <w:tab w:val="left" w:pos="1044"/>
                <w:tab w:val="left" w:pos="1299"/>
              </w:tabs>
              <w:spacing w:before="120" w:after="120"/>
              <w:ind w:left="34" w:firstLine="709"/>
              <w:jc w:val="both"/>
              <w:rPr>
                <w:rFonts w:ascii="Garamond" w:hAnsi="Garamond"/>
                <w:sz w:val="22"/>
                <w:szCs w:val="22"/>
              </w:rPr>
            </w:pPr>
            <w:r w:rsidRPr="001C4527">
              <w:rPr>
                <w:rFonts w:ascii="Garamond" w:hAnsi="Garamond"/>
                <w:sz w:val="22"/>
                <w:szCs w:val="22"/>
              </w:rPr>
              <w:t>юридическое лицо, имеющее намерение приобрести права и обязанности продавца по ДПМ ВИЭ, не является:</w:t>
            </w:r>
          </w:p>
          <w:p w14:paraId="157D9C30" w14:textId="77777777" w:rsidR="00495504" w:rsidRPr="001C4527" w:rsidRDefault="00495504" w:rsidP="00495504">
            <w:pPr>
              <w:autoSpaceDE w:val="0"/>
              <w:autoSpaceDN w:val="0"/>
              <w:spacing w:line="276" w:lineRule="auto"/>
              <w:jc w:val="both"/>
              <w:outlineLvl w:val="0"/>
              <w:rPr>
                <w:rFonts w:ascii="Garamond" w:hAnsi="Garamond"/>
                <w:sz w:val="22"/>
                <w:szCs w:val="22"/>
              </w:rPr>
            </w:pPr>
            <w:r w:rsidRPr="001C4527">
              <w:rPr>
                <w:rFonts w:ascii="Garamond" w:hAnsi="Garamond"/>
                <w:sz w:val="22"/>
                <w:szCs w:val="22"/>
              </w:rPr>
              <w:t xml:space="preserve">а) организацией, являвшейся поставщиком по заключенным в отношении 2 или более генерирующих объектов ДПМ ВИЭ, которые прекратили действие по основаниям, предусмотренным абзацами </w:t>
            </w:r>
            <w:r w:rsidRPr="001C4527">
              <w:rPr>
                <w:rFonts w:ascii="Garamond" w:hAnsi="Garamond"/>
                <w:sz w:val="22"/>
                <w:szCs w:val="22"/>
                <w:highlight w:val="yellow"/>
              </w:rPr>
              <w:t>третьим, четвертым, шестым и седьмым</w:t>
            </w:r>
            <w:r w:rsidRPr="001C4527">
              <w:rPr>
                <w:rFonts w:ascii="Garamond" w:hAnsi="Garamond"/>
                <w:sz w:val="22"/>
                <w:szCs w:val="22"/>
              </w:rPr>
              <w:t xml:space="preserve"> пункта 120(1) Правил оптового рынка;</w:t>
            </w:r>
          </w:p>
          <w:p w14:paraId="63F27A46" w14:textId="116F8E7D" w:rsidR="00495504" w:rsidRPr="001C4527" w:rsidRDefault="00495504" w:rsidP="00495504">
            <w:pPr>
              <w:autoSpaceDE w:val="0"/>
              <w:autoSpaceDN w:val="0"/>
              <w:spacing w:line="276" w:lineRule="auto"/>
              <w:jc w:val="both"/>
              <w:outlineLvl w:val="0"/>
              <w:rPr>
                <w:rFonts w:ascii="Garamond" w:hAnsi="Garamond"/>
                <w:sz w:val="22"/>
                <w:szCs w:val="22"/>
                <w:lang w:val="en-US"/>
              </w:rPr>
            </w:pPr>
            <w:r w:rsidRPr="001C4527">
              <w:rPr>
                <w:rFonts w:ascii="Garamond" w:hAnsi="Garamond"/>
                <w:sz w:val="22"/>
                <w:szCs w:val="22"/>
                <w:lang w:val="en-US"/>
              </w:rPr>
              <w:t>…</w:t>
            </w:r>
          </w:p>
        </w:tc>
        <w:tc>
          <w:tcPr>
            <w:tcW w:w="7513" w:type="dxa"/>
            <w:shd w:val="clear" w:color="auto" w:fill="auto"/>
          </w:tcPr>
          <w:p w14:paraId="2488B109" w14:textId="77777777" w:rsidR="00495504" w:rsidRPr="001C4527" w:rsidRDefault="00495504" w:rsidP="00495504">
            <w:pPr>
              <w:spacing w:after="120"/>
              <w:ind w:firstLine="600"/>
              <w:jc w:val="both"/>
              <w:rPr>
                <w:rFonts w:ascii="Garamond" w:hAnsi="Garamond"/>
                <w:color w:val="FF0000"/>
                <w:sz w:val="22"/>
                <w:szCs w:val="22"/>
              </w:rPr>
            </w:pPr>
            <w:r w:rsidRPr="001C4527">
              <w:rPr>
                <w:rFonts w:ascii="Garamond" w:hAnsi="Garamond"/>
                <w:sz w:val="22"/>
                <w:szCs w:val="22"/>
              </w:rPr>
              <w:lastRenderedPageBreak/>
              <w:t>8.2. Передача прав и обязанностей продавца по ДПМ ВИЭ, дата начала поставки мощности по которым на дату получения КО заявления продавца по ДПМ ВИЭ о намерении передать права и обязанности по ДПМ ВИЭ иному юридическому лицу не наступила, допускается при одновременном соблюдении следующих условий:</w:t>
            </w:r>
            <w:r w:rsidRPr="001C4527">
              <w:rPr>
                <w:rFonts w:ascii="Garamond" w:hAnsi="Garamond"/>
                <w:color w:val="FF0000"/>
                <w:sz w:val="22"/>
                <w:szCs w:val="22"/>
              </w:rPr>
              <w:t xml:space="preserve"> </w:t>
            </w:r>
          </w:p>
          <w:p w14:paraId="2AFC6BE1" w14:textId="77777777" w:rsidR="00495504" w:rsidRPr="001C4527" w:rsidRDefault="00495504" w:rsidP="00495504">
            <w:pPr>
              <w:numPr>
                <w:ilvl w:val="0"/>
                <w:numId w:val="23"/>
              </w:numPr>
              <w:tabs>
                <w:tab w:val="left" w:pos="1044"/>
                <w:tab w:val="left" w:pos="1299"/>
              </w:tabs>
              <w:spacing w:before="120" w:after="120"/>
              <w:ind w:left="34" w:firstLine="709"/>
              <w:jc w:val="both"/>
              <w:rPr>
                <w:rFonts w:ascii="Garamond" w:hAnsi="Garamond"/>
                <w:b/>
                <w:sz w:val="22"/>
                <w:szCs w:val="22"/>
              </w:rPr>
            </w:pPr>
            <w:r w:rsidRPr="001C4527">
              <w:rPr>
                <w:rFonts w:ascii="Garamond" w:hAnsi="Garamond"/>
                <w:sz w:val="22"/>
                <w:szCs w:val="22"/>
              </w:rPr>
              <w:t>юридическое лицо, имеющее намерение приобрести права и обязанности продавца по ДПМ ВИЭ, является субъектом оптового рынка электрической энергии и мощности, а также зарегистрировало условную ГТП в отношении соответствующего объекта ВИЭ;</w:t>
            </w:r>
          </w:p>
          <w:p w14:paraId="30C366C3" w14:textId="77777777" w:rsidR="00495504" w:rsidRPr="001C4527" w:rsidRDefault="00495504" w:rsidP="00495504">
            <w:pPr>
              <w:numPr>
                <w:ilvl w:val="0"/>
                <w:numId w:val="23"/>
              </w:numPr>
              <w:tabs>
                <w:tab w:val="left" w:pos="1044"/>
                <w:tab w:val="left" w:pos="1299"/>
              </w:tabs>
              <w:spacing w:before="120" w:after="120"/>
              <w:ind w:left="34" w:firstLine="709"/>
              <w:jc w:val="both"/>
              <w:rPr>
                <w:rFonts w:ascii="Garamond" w:hAnsi="Garamond"/>
                <w:sz w:val="22"/>
                <w:szCs w:val="22"/>
              </w:rPr>
            </w:pPr>
            <w:r w:rsidRPr="001C4527">
              <w:rPr>
                <w:rFonts w:ascii="Garamond" w:hAnsi="Garamond"/>
                <w:sz w:val="22"/>
                <w:szCs w:val="22"/>
              </w:rPr>
              <w:lastRenderedPageBreak/>
              <w:t>юридическим лицом, имеющим намерение приобрести права и обязанности продавца по ДПМ ВИЭ, предоставлено обеспечение исполнения своих обязательств по оплате штрафов по таким ДПМ ВИЭ одним из способов, предусмотренных настоящим пунктом;</w:t>
            </w:r>
          </w:p>
          <w:p w14:paraId="534A2061" w14:textId="77777777" w:rsidR="00495504" w:rsidRPr="001C4527" w:rsidRDefault="00495504" w:rsidP="00495504">
            <w:pPr>
              <w:numPr>
                <w:ilvl w:val="0"/>
                <w:numId w:val="23"/>
              </w:numPr>
              <w:tabs>
                <w:tab w:val="left" w:pos="1044"/>
                <w:tab w:val="left" w:pos="1299"/>
              </w:tabs>
              <w:spacing w:before="120" w:after="120"/>
              <w:ind w:left="34" w:firstLine="709"/>
              <w:jc w:val="both"/>
              <w:rPr>
                <w:rFonts w:ascii="Garamond" w:hAnsi="Garamond"/>
                <w:sz w:val="22"/>
                <w:szCs w:val="22"/>
              </w:rPr>
            </w:pPr>
            <w:r w:rsidRPr="001C4527">
              <w:rPr>
                <w:rFonts w:ascii="Garamond" w:hAnsi="Garamond"/>
                <w:sz w:val="22"/>
                <w:szCs w:val="22"/>
              </w:rPr>
              <w:t>юридическое лицо, имеющее намерение приобрести права и обязанности продавца по ДПМ ВИЭ, не является:</w:t>
            </w:r>
          </w:p>
          <w:p w14:paraId="5DC90566" w14:textId="3EB0989F" w:rsidR="00495504" w:rsidRPr="001C4527" w:rsidRDefault="00495504" w:rsidP="00495504">
            <w:pPr>
              <w:autoSpaceDE w:val="0"/>
              <w:autoSpaceDN w:val="0"/>
              <w:spacing w:line="276" w:lineRule="auto"/>
              <w:jc w:val="both"/>
              <w:outlineLvl w:val="0"/>
              <w:rPr>
                <w:rFonts w:ascii="Garamond" w:hAnsi="Garamond"/>
                <w:sz w:val="22"/>
                <w:szCs w:val="22"/>
              </w:rPr>
            </w:pPr>
            <w:r w:rsidRPr="001C4527">
              <w:rPr>
                <w:rFonts w:ascii="Garamond" w:hAnsi="Garamond"/>
                <w:sz w:val="22"/>
                <w:szCs w:val="22"/>
              </w:rPr>
              <w:t xml:space="preserve">а) организацией, являвшейся поставщиком по заключенным в отношении 2 или более генерирующих объектов ДПМ ВИЭ, которые прекратили действие по основаниям, предусмотренным абзацами </w:t>
            </w:r>
            <w:r w:rsidRPr="001C4527">
              <w:rPr>
                <w:rFonts w:ascii="Garamond" w:hAnsi="Garamond"/>
                <w:sz w:val="22"/>
                <w:szCs w:val="22"/>
                <w:highlight w:val="yellow"/>
              </w:rPr>
              <w:t>четвертым, пятым, седьмым, восьмым, десятым, одиннадцатым, шестнадцатым и семнадцатым</w:t>
            </w:r>
            <w:r w:rsidRPr="001C4527">
              <w:rPr>
                <w:rFonts w:ascii="Garamond" w:hAnsi="Garamond"/>
                <w:sz w:val="22"/>
                <w:szCs w:val="22"/>
              </w:rPr>
              <w:t xml:space="preserve"> пункта 120(1) Правил оптового рынка;</w:t>
            </w:r>
          </w:p>
          <w:p w14:paraId="6849CD1F" w14:textId="03E103EF" w:rsidR="00495504" w:rsidRPr="001C4527" w:rsidRDefault="00495504" w:rsidP="00495504">
            <w:pPr>
              <w:autoSpaceDE w:val="0"/>
              <w:autoSpaceDN w:val="0"/>
              <w:spacing w:line="276" w:lineRule="auto"/>
              <w:jc w:val="both"/>
              <w:outlineLvl w:val="0"/>
              <w:rPr>
                <w:rFonts w:ascii="Garamond" w:hAnsi="Garamond"/>
                <w:sz w:val="22"/>
                <w:szCs w:val="22"/>
              </w:rPr>
            </w:pPr>
            <w:r w:rsidRPr="001C4527">
              <w:rPr>
                <w:rFonts w:ascii="Garamond" w:hAnsi="Garamond"/>
                <w:sz w:val="22"/>
                <w:szCs w:val="22"/>
                <w:lang w:val="en-US"/>
              </w:rPr>
              <w:t>…</w:t>
            </w:r>
          </w:p>
        </w:tc>
      </w:tr>
      <w:tr w:rsidR="00495504" w:rsidRPr="001C4527" w14:paraId="1491A63D" w14:textId="77777777" w:rsidTr="00F34498">
        <w:trPr>
          <w:trHeight w:val="147"/>
        </w:trPr>
        <w:tc>
          <w:tcPr>
            <w:tcW w:w="918" w:type="dxa"/>
            <w:shd w:val="clear" w:color="auto" w:fill="auto"/>
            <w:vAlign w:val="center"/>
          </w:tcPr>
          <w:p w14:paraId="0F92782F" w14:textId="0AFD54E2" w:rsidR="00495504" w:rsidRPr="001C4527" w:rsidRDefault="00495504" w:rsidP="00833C2F">
            <w:pPr>
              <w:widowControl w:val="0"/>
              <w:jc w:val="center"/>
              <w:rPr>
                <w:rFonts w:ascii="Garamond" w:hAnsi="Garamond"/>
                <w:b/>
                <w:sz w:val="22"/>
                <w:szCs w:val="22"/>
              </w:rPr>
            </w:pPr>
            <w:r w:rsidRPr="001C4527">
              <w:rPr>
                <w:rFonts w:ascii="Garamond" w:hAnsi="Garamond"/>
                <w:b/>
                <w:sz w:val="22"/>
                <w:szCs w:val="22"/>
              </w:rPr>
              <w:lastRenderedPageBreak/>
              <w:t>Приложение 1.3</w:t>
            </w:r>
          </w:p>
        </w:tc>
        <w:tc>
          <w:tcPr>
            <w:tcW w:w="6946" w:type="dxa"/>
            <w:shd w:val="clear" w:color="auto" w:fill="auto"/>
          </w:tcPr>
          <w:p w14:paraId="4F095AF5" w14:textId="77777777" w:rsidR="00495504" w:rsidRPr="001C4527" w:rsidRDefault="00495504" w:rsidP="00495504">
            <w:pPr>
              <w:autoSpaceDE w:val="0"/>
              <w:autoSpaceDN w:val="0"/>
              <w:spacing w:line="276" w:lineRule="auto"/>
              <w:jc w:val="both"/>
              <w:outlineLvl w:val="0"/>
              <w:rPr>
                <w:rFonts w:ascii="Garamond" w:hAnsi="Garamond"/>
                <w:sz w:val="22"/>
                <w:szCs w:val="22"/>
              </w:rPr>
            </w:pPr>
            <w:r w:rsidRPr="001C4527">
              <w:rPr>
                <w:rFonts w:ascii="Garamond" w:hAnsi="Garamond"/>
                <w:sz w:val="22"/>
                <w:szCs w:val="22"/>
              </w:rPr>
              <w:t>…</w:t>
            </w:r>
          </w:p>
          <w:p w14:paraId="4616BDA9" w14:textId="77777777" w:rsidR="00495504" w:rsidRPr="001C4527" w:rsidRDefault="00495504" w:rsidP="00495504">
            <w:pPr>
              <w:jc w:val="both"/>
              <w:rPr>
                <w:rFonts w:ascii="Garamond" w:hAnsi="Garamond" w:cs="Arial"/>
                <w:color w:val="000000"/>
                <w:sz w:val="22"/>
                <w:szCs w:val="22"/>
              </w:rPr>
            </w:pPr>
            <w:r w:rsidRPr="001C4527">
              <w:rPr>
                <w:rFonts w:ascii="Garamond" w:hAnsi="Garamond"/>
                <w:sz w:val="22"/>
                <w:szCs w:val="22"/>
              </w:rPr>
              <w:t>Заверяю, что не отношусь к следующим организациям:</w:t>
            </w:r>
          </w:p>
          <w:p w14:paraId="73C1773D" w14:textId="7176E358" w:rsidR="00495504" w:rsidRPr="001C4527" w:rsidRDefault="00495504" w:rsidP="00495504">
            <w:pPr>
              <w:autoSpaceDE w:val="0"/>
              <w:autoSpaceDN w:val="0"/>
              <w:spacing w:line="276" w:lineRule="auto"/>
              <w:jc w:val="both"/>
              <w:outlineLvl w:val="0"/>
              <w:rPr>
                <w:rFonts w:ascii="Garamond" w:hAnsi="Garamond"/>
                <w:sz w:val="22"/>
                <w:szCs w:val="22"/>
              </w:rPr>
            </w:pPr>
            <w:r w:rsidRPr="001C4527">
              <w:rPr>
                <w:rFonts w:ascii="Garamond" w:hAnsi="Garamond" w:cs="Arial"/>
                <w:color w:val="000000"/>
                <w:sz w:val="22"/>
                <w:szCs w:val="22"/>
                <w:lang w:eastAsia="ar-SA"/>
              </w:rPr>
              <w:t xml:space="preserve">а) организации, являвшейся поставщиком по заключенным в отношении 2 или более генерирующих объектов ДПМ ВИЭ, которые до 1-го числа месяца, на который в год проведения ОПВ приходится дата начала срока подачи заявок, прекратили действие по основаниям, предусмотренным абзацами </w:t>
            </w:r>
            <w:r w:rsidRPr="001C4527">
              <w:rPr>
                <w:rFonts w:ascii="Garamond" w:hAnsi="Garamond" w:cs="Arial"/>
                <w:color w:val="000000"/>
                <w:sz w:val="22"/>
                <w:szCs w:val="22"/>
                <w:highlight w:val="yellow"/>
                <w:lang w:eastAsia="ar-SA"/>
              </w:rPr>
              <w:t>третьим, четвертым, шестым и седьмым</w:t>
            </w:r>
            <w:r w:rsidRPr="001C4527">
              <w:rPr>
                <w:rFonts w:ascii="Garamond" w:hAnsi="Garamond" w:cs="Arial"/>
                <w:color w:val="000000"/>
                <w:sz w:val="22"/>
                <w:szCs w:val="22"/>
                <w:lang w:eastAsia="ar-SA"/>
              </w:rPr>
              <w:t xml:space="preserve"> п. 120(1) Правил оптового рынка электрической энергии и мощности, утвержденных постановлением Правительства Российской Федерации № 1172 от 27.12.2010;</w:t>
            </w:r>
          </w:p>
          <w:p w14:paraId="0119514F" w14:textId="77077286" w:rsidR="00495504" w:rsidRPr="001C4527" w:rsidRDefault="00495504" w:rsidP="00495504">
            <w:pPr>
              <w:autoSpaceDE w:val="0"/>
              <w:autoSpaceDN w:val="0"/>
              <w:spacing w:line="276" w:lineRule="auto"/>
              <w:jc w:val="both"/>
              <w:outlineLvl w:val="0"/>
              <w:rPr>
                <w:rFonts w:ascii="Garamond" w:hAnsi="Garamond"/>
                <w:sz w:val="22"/>
                <w:szCs w:val="22"/>
              </w:rPr>
            </w:pPr>
            <w:r w:rsidRPr="001C4527">
              <w:rPr>
                <w:rFonts w:ascii="Garamond" w:hAnsi="Garamond"/>
                <w:sz w:val="22"/>
                <w:szCs w:val="22"/>
              </w:rPr>
              <w:t>…</w:t>
            </w:r>
          </w:p>
        </w:tc>
        <w:tc>
          <w:tcPr>
            <w:tcW w:w="7513" w:type="dxa"/>
            <w:shd w:val="clear" w:color="auto" w:fill="auto"/>
          </w:tcPr>
          <w:p w14:paraId="18C736B6" w14:textId="77777777" w:rsidR="00495504" w:rsidRPr="001C4527" w:rsidRDefault="00495504" w:rsidP="00495504">
            <w:pPr>
              <w:autoSpaceDE w:val="0"/>
              <w:autoSpaceDN w:val="0"/>
              <w:spacing w:line="276" w:lineRule="auto"/>
              <w:jc w:val="both"/>
              <w:outlineLvl w:val="0"/>
              <w:rPr>
                <w:rFonts w:ascii="Garamond" w:hAnsi="Garamond"/>
                <w:sz w:val="22"/>
                <w:szCs w:val="22"/>
              </w:rPr>
            </w:pPr>
            <w:r w:rsidRPr="001C4527">
              <w:rPr>
                <w:rFonts w:ascii="Garamond" w:hAnsi="Garamond"/>
                <w:sz w:val="22"/>
                <w:szCs w:val="22"/>
              </w:rPr>
              <w:t>…</w:t>
            </w:r>
          </w:p>
          <w:p w14:paraId="2D8A944C" w14:textId="77777777" w:rsidR="00495504" w:rsidRPr="001C4527" w:rsidRDefault="00495504" w:rsidP="00495504">
            <w:pPr>
              <w:jc w:val="both"/>
              <w:rPr>
                <w:rFonts w:ascii="Garamond" w:hAnsi="Garamond" w:cs="Arial"/>
                <w:color w:val="000000"/>
                <w:sz w:val="22"/>
                <w:szCs w:val="22"/>
              </w:rPr>
            </w:pPr>
            <w:r w:rsidRPr="001C4527">
              <w:rPr>
                <w:rFonts w:ascii="Garamond" w:hAnsi="Garamond"/>
                <w:sz w:val="22"/>
                <w:szCs w:val="22"/>
              </w:rPr>
              <w:t>Заверяю, что не отношусь к следующим организациям:</w:t>
            </w:r>
          </w:p>
          <w:p w14:paraId="3867F995" w14:textId="73EE5AD4" w:rsidR="00495504" w:rsidRPr="001C4527" w:rsidRDefault="00495504" w:rsidP="00495504">
            <w:pPr>
              <w:autoSpaceDE w:val="0"/>
              <w:autoSpaceDN w:val="0"/>
              <w:spacing w:line="276" w:lineRule="auto"/>
              <w:jc w:val="both"/>
              <w:outlineLvl w:val="0"/>
              <w:rPr>
                <w:rFonts w:ascii="Garamond" w:hAnsi="Garamond"/>
                <w:sz w:val="22"/>
                <w:szCs w:val="22"/>
              </w:rPr>
            </w:pPr>
            <w:r w:rsidRPr="001C4527">
              <w:rPr>
                <w:rFonts w:ascii="Garamond" w:hAnsi="Garamond" w:cs="Arial"/>
                <w:color w:val="000000"/>
                <w:sz w:val="22"/>
                <w:szCs w:val="22"/>
                <w:lang w:eastAsia="ar-SA"/>
              </w:rPr>
              <w:t xml:space="preserve">а) организации, являвшейся поставщиком по заключенным в отношении 2 или более генерирующих объектов ДПМ ВИЭ, которые до 1-го числа месяца, на который в год проведения ОПВ приходится дата начала срока подачи заявок, прекратили действие по основаниям, предусмотренным абзацами </w:t>
            </w:r>
            <w:r w:rsidRPr="001C4527">
              <w:rPr>
                <w:rFonts w:ascii="Garamond" w:hAnsi="Garamond"/>
                <w:sz w:val="22"/>
                <w:szCs w:val="22"/>
                <w:highlight w:val="yellow"/>
              </w:rPr>
              <w:t>четвертым, пятым, седьмым, восьмым, десятым, одиннадцатым, шестнадцатым и семнадцатым</w:t>
            </w:r>
            <w:r w:rsidRPr="001C4527">
              <w:rPr>
                <w:rFonts w:ascii="Garamond" w:hAnsi="Garamond" w:cs="Arial"/>
                <w:color w:val="000000"/>
                <w:sz w:val="22"/>
                <w:szCs w:val="22"/>
                <w:lang w:eastAsia="ar-SA"/>
              </w:rPr>
              <w:t xml:space="preserve"> п. 120(1) Правил оптового рынка электрической энергии и мощности, утвержденных постановлением Правительства Российской Федерации № 1172 от 27.12.2010;</w:t>
            </w:r>
          </w:p>
          <w:p w14:paraId="4350F9F3" w14:textId="07DE9808" w:rsidR="00495504" w:rsidRPr="001C4527" w:rsidRDefault="00495504" w:rsidP="00495504">
            <w:pPr>
              <w:autoSpaceDE w:val="0"/>
              <w:autoSpaceDN w:val="0"/>
              <w:spacing w:line="276" w:lineRule="auto"/>
              <w:outlineLvl w:val="0"/>
              <w:rPr>
                <w:rFonts w:ascii="Garamond" w:hAnsi="Garamond"/>
                <w:sz w:val="22"/>
                <w:szCs w:val="22"/>
              </w:rPr>
            </w:pPr>
            <w:r w:rsidRPr="001C4527">
              <w:rPr>
                <w:rFonts w:ascii="Garamond" w:hAnsi="Garamond"/>
                <w:sz w:val="22"/>
                <w:szCs w:val="22"/>
              </w:rPr>
              <w:t>…</w:t>
            </w:r>
          </w:p>
        </w:tc>
      </w:tr>
      <w:tr w:rsidR="003C5549" w:rsidRPr="001C4527" w14:paraId="407C7D68" w14:textId="77777777" w:rsidTr="00F34498">
        <w:trPr>
          <w:trHeight w:val="147"/>
        </w:trPr>
        <w:tc>
          <w:tcPr>
            <w:tcW w:w="918" w:type="dxa"/>
            <w:shd w:val="clear" w:color="auto" w:fill="auto"/>
            <w:vAlign w:val="center"/>
          </w:tcPr>
          <w:p w14:paraId="316CFE89" w14:textId="17DAF4FA" w:rsidR="003C5549" w:rsidRPr="001C4527" w:rsidRDefault="003C5549" w:rsidP="00833C2F">
            <w:pPr>
              <w:widowControl w:val="0"/>
              <w:jc w:val="center"/>
              <w:rPr>
                <w:rFonts w:ascii="Garamond" w:hAnsi="Garamond"/>
                <w:b/>
                <w:sz w:val="22"/>
                <w:szCs w:val="22"/>
              </w:rPr>
            </w:pPr>
            <w:r w:rsidRPr="001C4527">
              <w:rPr>
                <w:rFonts w:ascii="Garamond" w:hAnsi="Garamond"/>
                <w:b/>
                <w:sz w:val="22"/>
                <w:szCs w:val="22"/>
              </w:rPr>
              <w:t>Приложение 2.1</w:t>
            </w:r>
          </w:p>
        </w:tc>
        <w:tc>
          <w:tcPr>
            <w:tcW w:w="6946" w:type="dxa"/>
            <w:shd w:val="clear" w:color="auto" w:fill="auto"/>
          </w:tcPr>
          <w:p w14:paraId="163DEB37" w14:textId="77777777" w:rsidR="003C5549" w:rsidRPr="001C4527" w:rsidRDefault="003C5549" w:rsidP="0064747D">
            <w:pPr>
              <w:autoSpaceDE w:val="0"/>
              <w:autoSpaceDN w:val="0"/>
              <w:spacing w:line="276" w:lineRule="auto"/>
              <w:outlineLvl w:val="0"/>
              <w:rPr>
                <w:rFonts w:ascii="Garamond" w:hAnsi="Garamond"/>
                <w:sz w:val="22"/>
                <w:szCs w:val="22"/>
              </w:rPr>
            </w:pPr>
            <w:r w:rsidRPr="001C4527">
              <w:rPr>
                <w:rFonts w:ascii="Garamond" w:hAnsi="Garamond"/>
                <w:sz w:val="22"/>
                <w:szCs w:val="22"/>
              </w:rPr>
              <w:t>…</w:t>
            </w:r>
          </w:p>
          <w:p w14:paraId="1A60E5E7" w14:textId="77777777" w:rsidR="003C5549" w:rsidRPr="001C4527" w:rsidRDefault="003C5549" w:rsidP="003C5549">
            <w:pPr>
              <w:spacing w:after="120"/>
              <w:jc w:val="both"/>
              <w:rPr>
                <w:rFonts w:ascii="Garamond" w:hAnsi="Garamond"/>
                <w:sz w:val="22"/>
                <w:szCs w:val="22"/>
              </w:rPr>
            </w:pPr>
            <w:r w:rsidRPr="001C4527">
              <w:rPr>
                <w:rFonts w:ascii="Garamond" w:hAnsi="Garamond"/>
                <w:sz w:val="22"/>
                <w:szCs w:val="22"/>
              </w:rPr>
              <w:t xml:space="preserve">Шаг 6. Определяется натуральное число </w:t>
            </w:r>
            <w:r w:rsidRPr="001C4527">
              <w:rPr>
                <w:rFonts w:ascii="Garamond" w:hAnsi="Garamond"/>
                <w:i/>
                <w:sz w:val="22"/>
                <w:szCs w:val="22"/>
              </w:rPr>
              <w:t>d</w:t>
            </w:r>
            <w:r w:rsidRPr="001C4527">
              <w:rPr>
                <w:rFonts w:ascii="Garamond" w:hAnsi="Garamond"/>
                <w:sz w:val="22"/>
                <w:szCs w:val="22"/>
              </w:rPr>
              <w:t>, такое, что выполняются одновременно следующие условия:</w:t>
            </w:r>
          </w:p>
          <w:p w14:paraId="12607E6D" w14:textId="77777777" w:rsidR="003C5549" w:rsidRPr="001C4527" w:rsidRDefault="003C5549" w:rsidP="003C5549">
            <w:pPr>
              <w:spacing w:after="120"/>
              <w:ind w:left="567"/>
              <w:jc w:val="both"/>
              <w:rPr>
                <w:rFonts w:ascii="Garamond" w:hAnsi="Garamond"/>
                <w:position w:val="-12"/>
                <w:sz w:val="22"/>
                <w:szCs w:val="22"/>
              </w:rPr>
            </w:pPr>
            <w:r w:rsidRPr="001C4527">
              <w:rPr>
                <w:rFonts w:ascii="Garamond" w:hAnsi="Garamond"/>
                <w:position w:val="-28"/>
                <w:sz w:val="22"/>
                <w:szCs w:val="22"/>
              </w:rPr>
              <w:object w:dxaOrig="4560" w:dyaOrig="680" w14:anchorId="34ADF8F2">
                <v:shape id="_x0000_i1037" type="#_x0000_t75" style="width:226pt;height:34pt" o:ole="">
                  <v:imagedata r:id="rId22" o:title=""/>
                </v:shape>
                <o:OLEObject Type="Embed" ProgID="Equation.3" ShapeID="_x0000_i1037" DrawAspect="Content" ObjectID="_1688490022" r:id="rId23"/>
              </w:object>
            </w:r>
            <w:r w:rsidRPr="001C4527">
              <w:rPr>
                <w:rFonts w:ascii="Garamond" w:hAnsi="Garamond"/>
                <w:position w:val="-12"/>
                <w:sz w:val="22"/>
                <w:szCs w:val="22"/>
              </w:rPr>
              <w:t>;</w:t>
            </w:r>
          </w:p>
          <w:p w14:paraId="1ADED538" w14:textId="77777777" w:rsidR="003C5549" w:rsidRPr="001C4527" w:rsidRDefault="003C5549" w:rsidP="003C5549">
            <w:pPr>
              <w:spacing w:after="120"/>
              <w:ind w:left="567"/>
              <w:jc w:val="both"/>
              <w:rPr>
                <w:rFonts w:ascii="Garamond" w:hAnsi="Garamond"/>
                <w:position w:val="-12"/>
                <w:sz w:val="22"/>
                <w:szCs w:val="22"/>
              </w:rPr>
            </w:pPr>
            <w:r w:rsidRPr="001C4527">
              <w:rPr>
                <w:rFonts w:ascii="Garamond" w:hAnsi="Garamond"/>
                <w:position w:val="-28"/>
                <w:sz w:val="22"/>
                <w:szCs w:val="22"/>
              </w:rPr>
              <w:object w:dxaOrig="4560" w:dyaOrig="680" w14:anchorId="113431A3">
                <v:shape id="_x0000_i1038" type="#_x0000_t75" style="width:228pt;height:34pt" o:ole="">
                  <v:imagedata r:id="rId24" o:title=""/>
                </v:shape>
                <o:OLEObject Type="Embed" ProgID="Equation.3" ShapeID="_x0000_i1038" DrawAspect="Content" ObjectID="_1688490023" r:id="rId25"/>
              </w:object>
            </w:r>
            <w:r w:rsidRPr="001C4527">
              <w:rPr>
                <w:rFonts w:ascii="Garamond" w:hAnsi="Garamond"/>
                <w:position w:val="-12"/>
                <w:sz w:val="22"/>
                <w:szCs w:val="22"/>
              </w:rPr>
              <w:t>.</w:t>
            </w:r>
          </w:p>
          <w:p w14:paraId="3D6DA9A2" w14:textId="5C7A400C" w:rsidR="003C5549" w:rsidRPr="001C4527" w:rsidRDefault="003C5549" w:rsidP="0064747D">
            <w:pPr>
              <w:autoSpaceDE w:val="0"/>
              <w:autoSpaceDN w:val="0"/>
              <w:spacing w:line="276" w:lineRule="auto"/>
              <w:outlineLvl w:val="0"/>
              <w:rPr>
                <w:rFonts w:ascii="Garamond" w:hAnsi="Garamond"/>
                <w:sz w:val="22"/>
                <w:szCs w:val="22"/>
              </w:rPr>
            </w:pPr>
            <w:r w:rsidRPr="001C4527">
              <w:rPr>
                <w:rFonts w:ascii="Garamond" w:hAnsi="Garamond"/>
                <w:sz w:val="22"/>
                <w:szCs w:val="22"/>
              </w:rPr>
              <w:t>…</w:t>
            </w:r>
          </w:p>
        </w:tc>
        <w:tc>
          <w:tcPr>
            <w:tcW w:w="7513" w:type="dxa"/>
            <w:shd w:val="clear" w:color="auto" w:fill="auto"/>
          </w:tcPr>
          <w:p w14:paraId="30A8BBD2" w14:textId="77777777" w:rsidR="003C5549" w:rsidRPr="001C4527" w:rsidRDefault="003C5549" w:rsidP="003C5549">
            <w:pPr>
              <w:autoSpaceDE w:val="0"/>
              <w:autoSpaceDN w:val="0"/>
              <w:spacing w:line="276" w:lineRule="auto"/>
              <w:outlineLvl w:val="0"/>
              <w:rPr>
                <w:rFonts w:ascii="Garamond" w:hAnsi="Garamond"/>
                <w:sz w:val="22"/>
                <w:szCs w:val="22"/>
              </w:rPr>
            </w:pPr>
            <w:r w:rsidRPr="001C4527">
              <w:rPr>
                <w:rFonts w:ascii="Garamond" w:hAnsi="Garamond"/>
                <w:sz w:val="22"/>
                <w:szCs w:val="22"/>
              </w:rPr>
              <w:t>…</w:t>
            </w:r>
          </w:p>
          <w:p w14:paraId="543A2627" w14:textId="77777777" w:rsidR="003C5549" w:rsidRPr="001C4527" w:rsidRDefault="003C5549" w:rsidP="003C5549">
            <w:pPr>
              <w:spacing w:after="120"/>
              <w:jc w:val="both"/>
              <w:rPr>
                <w:rFonts w:ascii="Garamond" w:hAnsi="Garamond"/>
                <w:sz w:val="22"/>
                <w:szCs w:val="22"/>
              </w:rPr>
            </w:pPr>
            <w:r w:rsidRPr="001C4527">
              <w:rPr>
                <w:rFonts w:ascii="Garamond" w:hAnsi="Garamond"/>
                <w:sz w:val="22"/>
                <w:szCs w:val="22"/>
              </w:rPr>
              <w:t xml:space="preserve">Шаг 6. Определяется натуральное число </w:t>
            </w:r>
            <w:r w:rsidRPr="001C4527">
              <w:rPr>
                <w:rFonts w:ascii="Garamond" w:hAnsi="Garamond"/>
                <w:i/>
                <w:sz w:val="22"/>
                <w:szCs w:val="22"/>
              </w:rPr>
              <w:t>d</w:t>
            </w:r>
            <w:r w:rsidRPr="001C4527">
              <w:rPr>
                <w:rFonts w:ascii="Garamond" w:hAnsi="Garamond"/>
                <w:sz w:val="22"/>
                <w:szCs w:val="22"/>
              </w:rPr>
              <w:t>, такое, что выполняются одновременно следующие условия:</w:t>
            </w:r>
          </w:p>
          <w:p w14:paraId="55D68F37" w14:textId="77777777" w:rsidR="003C5549" w:rsidRPr="001C4527" w:rsidRDefault="003C5549" w:rsidP="003C5549">
            <w:pPr>
              <w:spacing w:after="120"/>
              <w:ind w:left="567"/>
              <w:jc w:val="both"/>
              <w:rPr>
                <w:rFonts w:ascii="Garamond" w:hAnsi="Garamond"/>
                <w:position w:val="-12"/>
                <w:sz w:val="22"/>
                <w:szCs w:val="22"/>
              </w:rPr>
            </w:pPr>
            <w:r w:rsidRPr="001C4527">
              <w:rPr>
                <w:rFonts w:ascii="Garamond" w:hAnsi="Garamond"/>
                <w:position w:val="-28"/>
                <w:sz w:val="22"/>
                <w:szCs w:val="22"/>
              </w:rPr>
              <w:object w:dxaOrig="4560" w:dyaOrig="680" w14:anchorId="33A5E5C7">
                <v:shape id="_x0000_i1039" type="#_x0000_t75" style="width:226pt;height:34pt" o:ole="">
                  <v:imagedata r:id="rId22" o:title=""/>
                </v:shape>
                <o:OLEObject Type="Embed" ProgID="Equation.3" ShapeID="_x0000_i1039" DrawAspect="Content" ObjectID="_1688490024" r:id="rId26"/>
              </w:object>
            </w:r>
            <w:r w:rsidRPr="001C4527">
              <w:rPr>
                <w:rFonts w:ascii="Garamond" w:hAnsi="Garamond"/>
                <w:position w:val="-12"/>
                <w:sz w:val="22"/>
                <w:szCs w:val="22"/>
              </w:rPr>
              <w:t>;</w:t>
            </w:r>
          </w:p>
          <w:p w14:paraId="23412426" w14:textId="77777777" w:rsidR="003C5549" w:rsidRPr="001C4527" w:rsidRDefault="003C5549" w:rsidP="003C5549">
            <w:pPr>
              <w:spacing w:after="120"/>
              <w:ind w:left="567"/>
              <w:jc w:val="both"/>
              <w:rPr>
                <w:rFonts w:ascii="Garamond" w:hAnsi="Garamond"/>
                <w:position w:val="-12"/>
                <w:sz w:val="22"/>
                <w:szCs w:val="22"/>
              </w:rPr>
            </w:pPr>
            <w:r w:rsidRPr="001C4527">
              <w:rPr>
                <w:rFonts w:ascii="Garamond" w:hAnsi="Garamond"/>
                <w:position w:val="-28"/>
                <w:sz w:val="22"/>
                <w:szCs w:val="22"/>
              </w:rPr>
              <w:object w:dxaOrig="4560" w:dyaOrig="680" w14:anchorId="7E6CD809">
                <v:shape id="_x0000_i1040" type="#_x0000_t75" style="width:228pt;height:34pt" o:ole="">
                  <v:imagedata r:id="rId24" o:title=""/>
                </v:shape>
                <o:OLEObject Type="Embed" ProgID="Equation.3" ShapeID="_x0000_i1040" DrawAspect="Content" ObjectID="_1688490025" r:id="rId27"/>
              </w:object>
            </w:r>
            <w:r w:rsidRPr="001C4527">
              <w:rPr>
                <w:rFonts w:ascii="Garamond" w:hAnsi="Garamond"/>
                <w:position w:val="-12"/>
                <w:sz w:val="22"/>
                <w:szCs w:val="22"/>
              </w:rPr>
              <w:t>.</w:t>
            </w:r>
          </w:p>
          <w:p w14:paraId="4E88E4CD" w14:textId="38AAFD25" w:rsidR="003C5549" w:rsidRPr="001C4527" w:rsidRDefault="003C5549" w:rsidP="003C5549">
            <w:pPr>
              <w:autoSpaceDE w:val="0"/>
              <w:autoSpaceDN w:val="0"/>
              <w:spacing w:line="276" w:lineRule="auto"/>
              <w:outlineLvl w:val="0"/>
              <w:rPr>
                <w:rFonts w:ascii="Garamond" w:hAnsi="Garamond"/>
                <w:sz w:val="22"/>
                <w:szCs w:val="22"/>
              </w:rPr>
            </w:pPr>
            <w:r w:rsidRPr="001C4527">
              <w:rPr>
                <w:rFonts w:ascii="Garamond" w:hAnsi="Garamond"/>
                <w:position w:val="-12"/>
                <w:sz w:val="22"/>
                <w:szCs w:val="22"/>
                <w:highlight w:val="yellow"/>
              </w:rPr>
              <w:lastRenderedPageBreak/>
              <w:t xml:space="preserve">Для </w:t>
            </w:r>
            <w:r w:rsidRPr="001C4527">
              <w:rPr>
                <w:rFonts w:ascii="Garamond" w:hAnsi="Garamond"/>
                <w:i/>
                <w:position w:val="-12"/>
                <w:sz w:val="22"/>
                <w:szCs w:val="22"/>
                <w:highlight w:val="yellow"/>
                <w:lang w:val="en-US"/>
              </w:rPr>
              <w:t>d</w:t>
            </w:r>
            <w:r w:rsidRPr="001C4527">
              <w:rPr>
                <w:rFonts w:ascii="Garamond" w:hAnsi="Garamond"/>
                <w:position w:val="-12"/>
                <w:sz w:val="22"/>
                <w:szCs w:val="22"/>
                <w:highlight w:val="yellow"/>
              </w:rPr>
              <w:t xml:space="preserve"> = 1 значения </w:t>
            </w:r>
            <w:r w:rsidRPr="001C4527">
              <w:rPr>
                <w:rFonts w:ascii="Garamond" w:hAnsi="Garamond"/>
                <w:position w:val="-28"/>
                <w:sz w:val="22"/>
                <w:szCs w:val="22"/>
                <w:highlight w:val="yellow"/>
              </w:rPr>
              <w:object w:dxaOrig="1120" w:dyaOrig="680" w14:anchorId="64959888">
                <v:shape id="_x0000_i1041" type="#_x0000_t75" style="width:55pt;height:34pt" o:ole="">
                  <v:imagedata r:id="rId28" o:title=""/>
                </v:shape>
                <o:OLEObject Type="Embed" ProgID="Equation.3" ShapeID="_x0000_i1041" DrawAspect="Content" ObjectID="_1688490026" r:id="rId29"/>
              </w:object>
            </w:r>
            <w:r w:rsidRPr="001C4527">
              <w:rPr>
                <w:rFonts w:ascii="Garamond" w:hAnsi="Garamond"/>
                <w:position w:val="-12"/>
                <w:sz w:val="22"/>
                <w:szCs w:val="22"/>
                <w:highlight w:val="yellow"/>
              </w:rPr>
              <w:t xml:space="preserve"> и </w:t>
            </w:r>
            <w:r w:rsidRPr="001C4527">
              <w:rPr>
                <w:rFonts w:ascii="Garamond" w:hAnsi="Garamond"/>
                <w:position w:val="-28"/>
                <w:sz w:val="22"/>
                <w:szCs w:val="22"/>
                <w:highlight w:val="yellow"/>
              </w:rPr>
              <w:object w:dxaOrig="2580" w:dyaOrig="680" w14:anchorId="5A097A70">
                <v:shape id="_x0000_i1042" type="#_x0000_t75" style="width:127pt;height:34pt" o:ole="">
                  <v:imagedata r:id="rId30" o:title=""/>
                </v:shape>
                <o:OLEObject Type="Embed" ProgID="Equation.3" ShapeID="_x0000_i1042" DrawAspect="Content" ObjectID="_1688490027" r:id="rId31"/>
              </w:object>
            </w:r>
            <w:r w:rsidRPr="001C4527">
              <w:rPr>
                <w:rFonts w:ascii="Garamond" w:hAnsi="Garamond"/>
                <w:position w:val="-12"/>
                <w:sz w:val="22"/>
                <w:szCs w:val="22"/>
                <w:highlight w:val="yellow"/>
              </w:rPr>
              <w:t xml:space="preserve"> принимаются равными 0.</w:t>
            </w:r>
          </w:p>
          <w:p w14:paraId="331179DA" w14:textId="15148040" w:rsidR="003C5549" w:rsidRPr="001C4527" w:rsidRDefault="003C5549" w:rsidP="003C5549">
            <w:pPr>
              <w:autoSpaceDE w:val="0"/>
              <w:autoSpaceDN w:val="0"/>
              <w:spacing w:line="276" w:lineRule="auto"/>
              <w:outlineLvl w:val="0"/>
              <w:rPr>
                <w:rFonts w:ascii="Garamond" w:hAnsi="Garamond"/>
                <w:sz w:val="22"/>
                <w:szCs w:val="22"/>
              </w:rPr>
            </w:pPr>
            <w:r w:rsidRPr="001C4527">
              <w:rPr>
                <w:rFonts w:ascii="Garamond" w:hAnsi="Garamond"/>
                <w:sz w:val="22"/>
                <w:szCs w:val="22"/>
              </w:rPr>
              <w:t>…</w:t>
            </w:r>
          </w:p>
        </w:tc>
      </w:tr>
      <w:tr w:rsidR="0064747D" w:rsidRPr="001C4527" w14:paraId="391540AD" w14:textId="77777777" w:rsidTr="00F34498">
        <w:trPr>
          <w:trHeight w:val="147"/>
        </w:trPr>
        <w:tc>
          <w:tcPr>
            <w:tcW w:w="918" w:type="dxa"/>
            <w:shd w:val="clear" w:color="auto" w:fill="auto"/>
            <w:vAlign w:val="center"/>
          </w:tcPr>
          <w:p w14:paraId="6F51DEE6" w14:textId="35EA459A" w:rsidR="0064747D" w:rsidRPr="001C4527" w:rsidRDefault="0064747D" w:rsidP="00833C2F">
            <w:pPr>
              <w:widowControl w:val="0"/>
              <w:jc w:val="center"/>
              <w:rPr>
                <w:rFonts w:ascii="Garamond" w:hAnsi="Garamond"/>
                <w:b/>
                <w:sz w:val="22"/>
                <w:szCs w:val="22"/>
              </w:rPr>
            </w:pPr>
            <w:r w:rsidRPr="001C4527">
              <w:rPr>
                <w:rFonts w:ascii="Garamond" w:hAnsi="Garamond"/>
                <w:b/>
                <w:sz w:val="22"/>
                <w:szCs w:val="22"/>
              </w:rPr>
              <w:lastRenderedPageBreak/>
              <w:t>Прил</w:t>
            </w:r>
            <w:r w:rsidR="00833C2F" w:rsidRPr="001C4527">
              <w:rPr>
                <w:rFonts w:ascii="Garamond" w:hAnsi="Garamond"/>
                <w:b/>
                <w:sz w:val="22"/>
                <w:szCs w:val="22"/>
              </w:rPr>
              <w:t>ожение</w:t>
            </w:r>
            <w:r w:rsidRPr="001C4527">
              <w:rPr>
                <w:rFonts w:ascii="Garamond" w:hAnsi="Garamond"/>
                <w:b/>
                <w:sz w:val="22"/>
                <w:szCs w:val="22"/>
              </w:rPr>
              <w:t xml:space="preserve"> 5.3</w:t>
            </w:r>
          </w:p>
        </w:tc>
        <w:tc>
          <w:tcPr>
            <w:tcW w:w="6946" w:type="dxa"/>
            <w:shd w:val="clear" w:color="auto" w:fill="auto"/>
          </w:tcPr>
          <w:p w14:paraId="715DCFBB" w14:textId="79B5F482" w:rsidR="0064747D" w:rsidRPr="001C4527" w:rsidRDefault="0064747D" w:rsidP="0064747D">
            <w:pPr>
              <w:autoSpaceDE w:val="0"/>
              <w:autoSpaceDN w:val="0"/>
              <w:spacing w:line="276" w:lineRule="auto"/>
              <w:outlineLvl w:val="0"/>
              <w:rPr>
                <w:rFonts w:ascii="Garamond" w:hAnsi="Garamond"/>
                <w:sz w:val="22"/>
                <w:szCs w:val="22"/>
              </w:rPr>
            </w:pPr>
            <w:r w:rsidRPr="001C4527">
              <w:rPr>
                <w:rFonts w:ascii="Garamond" w:hAnsi="Garamond"/>
                <w:sz w:val="22"/>
                <w:szCs w:val="22"/>
              </w:rPr>
              <w:t>….</w:t>
            </w:r>
          </w:p>
          <w:p w14:paraId="1E07C62E" w14:textId="4BD1AF04" w:rsidR="0064747D" w:rsidRPr="001C4527" w:rsidRDefault="0064747D" w:rsidP="0064747D">
            <w:pPr>
              <w:autoSpaceDE w:val="0"/>
              <w:autoSpaceDN w:val="0"/>
              <w:spacing w:line="276" w:lineRule="auto"/>
              <w:outlineLvl w:val="0"/>
              <w:rPr>
                <w:rFonts w:ascii="Garamond" w:hAnsi="Garamond"/>
                <w:sz w:val="22"/>
                <w:szCs w:val="22"/>
              </w:rPr>
            </w:pPr>
            <w:r w:rsidRPr="001C4527">
              <w:rPr>
                <w:rFonts w:ascii="Garamond" w:hAnsi="Garamond"/>
                <w:sz w:val="22"/>
                <w:szCs w:val="22"/>
              </w:rPr>
              <w:t>Для объектов ОПВ, проводимых до 1 января 2021 года:</w:t>
            </w:r>
          </w:p>
          <w:p w14:paraId="2B4A989F" w14:textId="6C5C6C6A" w:rsidR="0064747D" w:rsidRPr="001C4527" w:rsidRDefault="0064747D" w:rsidP="0064747D">
            <w:pPr>
              <w:autoSpaceDE w:val="0"/>
              <w:autoSpaceDN w:val="0"/>
              <w:spacing w:line="276" w:lineRule="auto"/>
              <w:outlineLvl w:val="0"/>
              <w:rPr>
                <w:rFonts w:ascii="Garamond" w:hAnsi="Garamond"/>
                <w:sz w:val="22"/>
                <w:szCs w:val="22"/>
              </w:rPr>
            </w:pPr>
            <w:r w:rsidRPr="001C4527">
              <w:rPr>
                <w:rFonts w:ascii="Garamond" w:hAnsi="Garamond"/>
                <w:sz w:val="22"/>
                <w:szCs w:val="22"/>
              </w:rPr>
              <w:t>…</w:t>
            </w:r>
          </w:p>
          <w:p w14:paraId="7F5EF7B3" w14:textId="77777777" w:rsidR="0064747D" w:rsidRPr="001C4527" w:rsidRDefault="0064747D" w:rsidP="0064747D">
            <w:pPr>
              <w:autoSpaceDE w:val="0"/>
              <w:autoSpaceDN w:val="0"/>
              <w:spacing w:line="276" w:lineRule="auto"/>
              <w:outlineLvl w:val="0"/>
              <w:rPr>
                <w:rFonts w:ascii="Garamond" w:hAnsi="Garamond"/>
                <w:sz w:val="22"/>
                <w:szCs w:val="22"/>
              </w:rPr>
            </w:pPr>
            <w:r w:rsidRPr="001C4527">
              <w:rPr>
                <w:rFonts w:ascii="Garamond" w:hAnsi="Garamond"/>
                <w:sz w:val="22"/>
                <w:szCs w:val="22"/>
              </w:rPr>
              <w:t>Для объектов ОПВ, проводимых после 1 января 2021 года:</w:t>
            </w:r>
          </w:p>
          <w:p w14:paraId="79517979" w14:textId="2C6FE3E8" w:rsidR="0064747D" w:rsidRPr="001C4527" w:rsidRDefault="0064747D" w:rsidP="0064747D">
            <w:pPr>
              <w:spacing w:line="276" w:lineRule="auto"/>
              <w:jc w:val="both"/>
              <w:rPr>
                <w:rFonts w:ascii="Garamond" w:hAnsi="Garamond"/>
                <w:sz w:val="22"/>
                <w:szCs w:val="22"/>
              </w:rPr>
            </w:pPr>
            <w:r w:rsidRPr="001C4527">
              <w:rPr>
                <w:rFonts w:ascii="Garamond" w:hAnsi="Garamond"/>
                <w:sz w:val="22"/>
                <w:szCs w:val="22"/>
              </w:rPr>
              <w:t>___________</w:t>
            </w:r>
            <w:r w:rsidR="00833C2F" w:rsidRPr="001C4527">
              <w:rPr>
                <w:rFonts w:ascii="Garamond" w:hAnsi="Garamond"/>
                <w:sz w:val="22"/>
                <w:szCs w:val="22"/>
              </w:rPr>
              <w:t>________</w:t>
            </w:r>
            <w:r w:rsidRPr="001C4527">
              <w:rPr>
                <w:rFonts w:ascii="Garamond" w:hAnsi="Garamond"/>
                <w:sz w:val="22"/>
                <w:szCs w:val="22"/>
              </w:rPr>
              <w:t>__________________________________________</w:t>
            </w:r>
          </w:p>
          <w:p w14:paraId="45AE0314" w14:textId="77777777" w:rsidR="0064747D" w:rsidRPr="001C4527" w:rsidRDefault="0064747D" w:rsidP="0064747D">
            <w:pPr>
              <w:spacing w:line="276" w:lineRule="auto"/>
              <w:jc w:val="center"/>
              <w:rPr>
                <w:rFonts w:ascii="Garamond" w:hAnsi="Garamond"/>
                <w:i/>
                <w:sz w:val="22"/>
                <w:szCs w:val="22"/>
              </w:rPr>
            </w:pPr>
            <w:r w:rsidRPr="001C4527">
              <w:rPr>
                <w:rFonts w:ascii="Garamond" w:hAnsi="Garamond"/>
                <w:i/>
                <w:sz w:val="22"/>
                <w:szCs w:val="22"/>
              </w:rPr>
              <w:t>(полное наименование организации с указанием организационно-правовой формы)</w:t>
            </w:r>
          </w:p>
          <w:p w14:paraId="3FB8F44D" w14:textId="77777777" w:rsidR="0064747D" w:rsidRPr="001C4527" w:rsidRDefault="0064747D" w:rsidP="0064747D">
            <w:pPr>
              <w:spacing w:line="276" w:lineRule="auto"/>
              <w:jc w:val="both"/>
              <w:rPr>
                <w:rFonts w:ascii="Garamond" w:hAnsi="Garamond"/>
                <w:i/>
                <w:sz w:val="22"/>
                <w:szCs w:val="22"/>
              </w:rPr>
            </w:pPr>
            <w:r w:rsidRPr="001C4527">
              <w:rPr>
                <w:rFonts w:ascii="Garamond" w:hAnsi="Garamond"/>
                <w:sz w:val="22"/>
                <w:szCs w:val="22"/>
              </w:rPr>
              <w:t>регистрационный номер в Реестре субъектов оптового рынка____________________________</w:t>
            </w:r>
          </w:p>
          <w:p w14:paraId="3581063D" w14:textId="77777777" w:rsidR="0064747D" w:rsidRPr="001C4527" w:rsidRDefault="0064747D" w:rsidP="0064747D">
            <w:pPr>
              <w:spacing w:line="276" w:lineRule="auto"/>
              <w:jc w:val="both"/>
              <w:rPr>
                <w:rFonts w:ascii="Garamond" w:hAnsi="Garamond"/>
                <w:sz w:val="22"/>
                <w:szCs w:val="22"/>
              </w:rPr>
            </w:pPr>
            <w:r w:rsidRPr="001C4527">
              <w:rPr>
                <w:rFonts w:ascii="Garamond" w:hAnsi="Garamond"/>
                <w:sz w:val="22"/>
                <w:szCs w:val="22"/>
              </w:rPr>
              <w:t>выражает намерение:</w:t>
            </w:r>
          </w:p>
          <w:p w14:paraId="3177C2EF" w14:textId="77777777" w:rsidR="0064747D" w:rsidRPr="001C4527" w:rsidRDefault="0064747D" w:rsidP="0064747D">
            <w:pPr>
              <w:spacing w:line="276" w:lineRule="auto"/>
              <w:jc w:val="both"/>
              <w:rPr>
                <w:rFonts w:ascii="Garamond" w:hAnsi="Garamond"/>
                <w:sz w:val="22"/>
                <w:szCs w:val="22"/>
              </w:rPr>
            </w:pPr>
            <w:r w:rsidRPr="001C4527">
              <w:rPr>
                <w:rFonts w:ascii="Garamond" w:hAnsi="Garamond"/>
                <w:sz w:val="22"/>
                <w:szCs w:val="22"/>
              </w:rPr>
              <w:t>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соответствующего следующим идентификационным параметрам:</w:t>
            </w:r>
          </w:p>
          <w:p w14:paraId="32E0FF30" w14:textId="263460C5" w:rsidR="0064747D" w:rsidRPr="001C4527" w:rsidRDefault="00370C87" w:rsidP="0064747D">
            <w:pPr>
              <w:spacing w:line="276" w:lineRule="auto"/>
              <w:jc w:val="both"/>
              <w:rPr>
                <w:rFonts w:ascii="Garamond" w:hAnsi="Garamond"/>
                <w:sz w:val="22"/>
                <w:szCs w:val="22"/>
              </w:rPr>
            </w:pPr>
            <w:r w:rsidRPr="001C4527">
              <w:rPr>
                <w:rFonts w:ascii="Garamond" w:hAnsi="Garamond"/>
                <w:sz w:val="22"/>
                <w:szCs w:val="22"/>
              </w:rPr>
              <w:t>…</w:t>
            </w:r>
          </w:p>
        </w:tc>
        <w:tc>
          <w:tcPr>
            <w:tcW w:w="7513" w:type="dxa"/>
            <w:shd w:val="clear" w:color="auto" w:fill="auto"/>
          </w:tcPr>
          <w:p w14:paraId="0191DB4C" w14:textId="77777777" w:rsidR="0064747D" w:rsidRPr="001C4527" w:rsidRDefault="0064747D" w:rsidP="0064747D">
            <w:pPr>
              <w:autoSpaceDE w:val="0"/>
              <w:autoSpaceDN w:val="0"/>
              <w:spacing w:line="276" w:lineRule="auto"/>
              <w:outlineLvl w:val="0"/>
              <w:rPr>
                <w:rFonts w:ascii="Garamond" w:hAnsi="Garamond"/>
                <w:sz w:val="22"/>
                <w:szCs w:val="22"/>
              </w:rPr>
            </w:pPr>
            <w:r w:rsidRPr="001C4527">
              <w:rPr>
                <w:rFonts w:ascii="Garamond" w:hAnsi="Garamond"/>
                <w:sz w:val="22"/>
                <w:szCs w:val="22"/>
              </w:rPr>
              <w:t>….</w:t>
            </w:r>
          </w:p>
          <w:p w14:paraId="30B820A9" w14:textId="468C6228" w:rsidR="0064747D" w:rsidRPr="001C4527" w:rsidRDefault="0064747D" w:rsidP="0064747D">
            <w:pPr>
              <w:autoSpaceDE w:val="0"/>
              <w:autoSpaceDN w:val="0"/>
              <w:spacing w:line="276" w:lineRule="auto"/>
              <w:outlineLvl w:val="0"/>
              <w:rPr>
                <w:rFonts w:ascii="Garamond" w:hAnsi="Garamond"/>
                <w:sz w:val="22"/>
                <w:szCs w:val="22"/>
              </w:rPr>
            </w:pPr>
            <w:r w:rsidRPr="001C4527">
              <w:rPr>
                <w:rFonts w:ascii="Garamond" w:hAnsi="Garamond"/>
                <w:sz w:val="22"/>
                <w:szCs w:val="22"/>
              </w:rPr>
              <w:t>Для объектов</w:t>
            </w:r>
            <w:r w:rsidRPr="001C4527">
              <w:rPr>
                <w:rFonts w:ascii="Garamond" w:hAnsi="Garamond"/>
                <w:sz w:val="22"/>
                <w:szCs w:val="22"/>
                <w:highlight w:val="yellow"/>
              </w:rPr>
              <w:t>, отбираемых по итогам</w:t>
            </w:r>
            <w:r w:rsidRPr="001C4527">
              <w:rPr>
                <w:rFonts w:ascii="Garamond" w:hAnsi="Garamond"/>
                <w:sz w:val="22"/>
                <w:szCs w:val="22"/>
              </w:rPr>
              <w:t xml:space="preserve"> ОПВ, проводимых до 1 января 2021 года:</w:t>
            </w:r>
          </w:p>
          <w:p w14:paraId="22C9BA81" w14:textId="6C62CB14" w:rsidR="0064747D" w:rsidRPr="001C4527" w:rsidRDefault="0064747D" w:rsidP="0064747D">
            <w:pPr>
              <w:autoSpaceDE w:val="0"/>
              <w:autoSpaceDN w:val="0"/>
              <w:spacing w:line="276" w:lineRule="auto"/>
              <w:outlineLvl w:val="0"/>
              <w:rPr>
                <w:rFonts w:ascii="Garamond" w:hAnsi="Garamond"/>
                <w:sz w:val="22"/>
                <w:szCs w:val="22"/>
              </w:rPr>
            </w:pPr>
            <w:r w:rsidRPr="001C4527">
              <w:rPr>
                <w:rFonts w:ascii="Garamond" w:hAnsi="Garamond"/>
                <w:sz w:val="22"/>
                <w:szCs w:val="22"/>
              </w:rPr>
              <w:t>…</w:t>
            </w:r>
          </w:p>
          <w:p w14:paraId="5396ACC1" w14:textId="6592F202" w:rsidR="0064747D" w:rsidRPr="001C4527" w:rsidRDefault="0064747D" w:rsidP="0064747D">
            <w:pPr>
              <w:autoSpaceDE w:val="0"/>
              <w:autoSpaceDN w:val="0"/>
              <w:spacing w:line="276" w:lineRule="auto"/>
              <w:outlineLvl w:val="0"/>
              <w:rPr>
                <w:rFonts w:ascii="Garamond" w:hAnsi="Garamond"/>
                <w:sz w:val="22"/>
                <w:szCs w:val="22"/>
              </w:rPr>
            </w:pPr>
            <w:r w:rsidRPr="001C4527">
              <w:rPr>
                <w:rFonts w:ascii="Garamond" w:hAnsi="Garamond"/>
                <w:sz w:val="22"/>
                <w:szCs w:val="22"/>
              </w:rPr>
              <w:t>Для объектов</w:t>
            </w:r>
            <w:r w:rsidRPr="001C4527">
              <w:rPr>
                <w:rFonts w:ascii="Garamond" w:hAnsi="Garamond"/>
                <w:sz w:val="22"/>
                <w:szCs w:val="22"/>
                <w:highlight w:val="yellow"/>
              </w:rPr>
              <w:t>, отбираемых по итогам</w:t>
            </w:r>
            <w:r w:rsidRPr="001C4527">
              <w:rPr>
                <w:rFonts w:ascii="Garamond" w:hAnsi="Garamond"/>
                <w:sz w:val="22"/>
                <w:szCs w:val="22"/>
              </w:rPr>
              <w:t xml:space="preserve"> ОПВ, проводимых после 1 января 2021 года:</w:t>
            </w:r>
          </w:p>
          <w:p w14:paraId="566E4027" w14:textId="12864857" w:rsidR="0064747D" w:rsidRPr="001C4527" w:rsidRDefault="00833C2F" w:rsidP="0064747D">
            <w:pPr>
              <w:spacing w:line="276" w:lineRule="auto"/>
              <w:jc w:val="both"/>
              <w:rPr>
                <w:rFonts w:ascii="Garamond" w:hAnsi="Garamond"/>
                <w:sz w:val="22"/>
                <w:szCs w:val="22"/>
              </w:rPr>
            </w:pPr>
            <w:r w:rsidRPr="001C4527">
              <w:rPr>
                <w:rFonts w:ascii="Garamond" w:hAnsi="Garamond"/>
                <w:sz w:val="22"/>
                <w:szCs w:val="22"/>
              </w:rPr>
              <w:t>_</w:t>
            </w:r>
            <w:r w:rsidR="0064747D" w:rsidRPr="001C4527">
              <w:rPr>
                <w:rFonts w:ascii="Garamond" w:hAnsi="Garamond"/>
                <w:sz w:val="22"/>
                <w:szCs w:val="22"/>
              </w:rPr>
              <w:t>_________________________________________________________________</w:t>
            </w:r>
          </w:p>
          <w:p w14:paraId="5EA00DE1" w14:textId="77777777" w:rsidR="0064747D" w:rsidRPr="001C4527" w:rsidRDefault="0064747D" w:rsidP="0064747D">
            <w:pPr>
              <w:spacing w:line="276" w:lineRule="auto"/>
              <w:jc w:val="center"/>
              <w:rPr>
                <w:rFonts w:ascii="Garamond" w:hAnsi="Garamond"/>
                <w:i/>
                <w:sz w:val="22"/>
                <w:szCs w:val="22"/>
              </w:rPr>
            </w:pPr>
            <w:r w:rsidRPr="001C4527">
              <w:rPr>
                <w:rFonts w:ascii="Garamond" w:hAnsi="Garamond"/>
                <w:i/>
                <w:sz w:val="22"/>
                <w:szCs w:val="22"/>
              </w:rPr>
              <w:t>(полное наименование организации с указанием организационно-правовой формы)</w:t>
            </w:r>
          </w:p>
          <w:p w14:paraId="3D41584A" w14:textId="77777777" w:rsidR="0064747D" w:rsidRPr="001C4527" w:rsidRDefault="0064747D" w:rsidP="0064747D">
            <w:pPr>
              <w:spacing w:line="276" w:lineRule="auto"/>
              <w:jc w:val="both"/>
              <w:rPr>
                <w:rFonts w:ascii="Garamond" w:hAnsi="Garamond"/>
                <w:i/>
                <w:sz w:val="22"/>
                <w:szCs w:val="22"/>
              </w:rPr>
            </w:pPr>
            <w:r w:rsidRPr="001C4527">
              <w:rPr>
                <w:rFonts w:ascii="Garamond" w:hAnsi="Garamond"/>
                <w:sz w:val="22"/>
                <w:szCs w:val="22"/>
              </w:rPr>
              <w:t>регистрационный номер в Реестре субъектов оптового рынка____________________________</w:t>
            </w:r>
          </w:p>
          <w:p w14:paraId="0EE4E9C6" w14:textId="77777777" w:rsidR="0064747D" w:rsidRPr="001C4527" w:rsidRDefault="0064747D" w:rsidP="0064747D">
            <w:pPr>
              <w:spacing w:line="276" w:lineRule="auto"/>
              <w:jc w:val="both"/>
              <w:rPr>
                <w:rFonts w:ascii="Garamond" w:hAnsi="Garamond"/>
                <w:sz w:val="22"/>
                <w:szCs w:val="22"/>
              </w:rPr>
            </w:pPr>
            <w:r w:rsidRPr="001C4527">
              <w:rPr>
                <w:rFonts w:ascii="Garamond" w:hAnsi="Garamond"/>
                <w:sz w:val="22"/>
                <w:szCs w:val="22"/>
              </w:rPr>
              <w:t>выражает намерение:</w:t>
            </w:r>
          </w:p>
          <w:p w14:paraId="7EE91111" w14:textId="663848D9" w:rsidR="0064747D" w:rsidRPr="001C4527" w:rsidRDefault="0064747D" w:rsidP="0064747D">
            <w:pPr>
              <w:spacing w:line="276" w:lineRule="auto"/>
              <w:jc w:val="both"/>
              <w:rPr>
                <w:rFonts w:ascii="Garamond" w:hAnsi="Garamond"/>
                <w:sz w:val="22"/>
                <w:szCs w:val="22"/>
              </w:rPr>
            </w:pPr>
            <w:r w:rsidRPr="001C4527">
              <w:rPr>
                <w:rFonts w:ascii="Garamond" w:hAnsi="Garamond"/>
                <w:sz w:val="22"/>
                <w:szCs w:val="22"/>
              </w:rPr>
              <w:t xml:space="preserve">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1C4527">
              <w:rPr>
                <w:rFonts w:ascii="Garamond" w:hAnsi="Garamond"/>
                <w:sz w:val="22"/>
                <w:szCs w:val="22"/>
                <w:highlight w:val="yellow"/>
              </w:rPr>
              <w:t>в отношении объекта генерации,</w:t>
            </w:r>
            <w:r w:rsidRPr="001C4527">
              <w:rPr>
                <w:rFonts w:ascii="Garamond" w:hAnsi="Garamond"/>
                <w:sz w:val="22"/>
                <w:szCs w:val="22"/>
              </w:rPr>
              <w:t xml:space="preserve"> соответствующего следующим идентификационным параметрам:</w:t>
            </w:r>
          </w:p>
          <w:p w14:paraId="7CAAA1FC" w14:textId="18F2D20D" w:rsidR="0064747D" w:rsidRPr="001C4527" w:rsidRDefault="00370C87" w:rsidP="0064747D">
            <w:pPr>
              <w:spacing w:after="120"/>
              <w:ind w:firstLine="516"/>
              <w:jc w:val="both"/>
              <w:rPr>
                <w:rFonts w:ascii="Garamond" w:hAnsi="Garamond"/>
                <w:b/>
                <w:sz w:val="22"/>
                <w:szCs w:val="22"/>
              </w:rPr>
            </w:pPr>
            <w:r w:rsidRPr="001C4527">
              <w:rPr>
                <w:rFonts w:ascii="Garamond" w:hAnsi="Garamond"/>
                <w:b/>
                <w:sz w:val="22"/>
                <w:szCs w:val="22"/>
              </w:rPr>
              <w:t>…</w:t>
            </w:r>
          </w:p>
        </w:tc>
      </w:tr>
      <w:tr w:rsidR="00593D29" w:rsidRPr="001C4527" w14:paraId="774CF50D" w14:textId="77777777" w:rsidTr="00593D29">
        <w:trPr>
          <w:trHeight w:val="147"/>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B99DC67" w14:textId="5D579720" w:rsidR="00593D29" w:rsidRPr="001C4527" w:rsidRDefault="00593D29" w:rsidP="00593D29">
            <w:pPr>
              <w:widowControl w:val="0"/>
              <w:jc w:val="center"/>
              <w:rPr>
                <w:rFonts w:ascii="Garamond" w:hAnsi="Garamond"/>
                <w:b/>
                <w:sz w:val="22"/>
                <w:szCs w:val="22"/>
              </w:rPr>
            </w:pPr>
            <w:r w:rsidRPr="001C4527">
              <w:rPr>
                <w:rFonts w:ascii="Garamond" w:hAnsi="Garamond"/>
                <w:b/>
                <w:sz w:val="22"/>
                <w:szCs w:val="22"/>
              </w:rPr>
              <w:t>Приложение 17.1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69A6C42" w14:textId="4511BD30" w:rsidR="00593D29" w:rsidRPr="001C4527" w:rsidRDefault="00593D29" w:rsidP="00593D29">
            <w:pPr>
              <w:widowControl w:val="0"/>
              <w:spacing w:before="120" w:after="120"/>
              <w:jc w:val="both"/>
              <w:rPr>
                <w:rFonts w:ascii="Garamond" w:hAnsi="Garamond" w:cs="Calibri Light"/>
                <w:b/>
                <w:sz w:val="22"/>
                <w:szCs w:val="22"/>
              </w:rPr>
            </w:pPr>
            <w:r w:rsidRPr="001C4527">
              <w:rPr>
                <w:rFonts w:ascii="Garamond" w:hAnsi="Garamond" w:cs="Calibri Light"/>
                <w:b/>
                <w:sz w:val="22"/>
                <w:szCs w:val="22"/>
              </w:rPr>
              <w:t>3. Определение предельной величины показателя эффективности</w:t>
            </w:r>
          </w:p>
          <w:p w14:paraId="687D7CA3" w14:textId="14B5CD34" w:rsidR="00593D29" w:rsidRPr="001C4527" w:rsidRDefault="00593D29" w:rsidP="00593D29">
            <w:pPr>
              <w:widowControl w:val="0"/>
              <w:spacing w:before="120" w:after="120"/>
              <w:jc w:val="both"/>
              <w:rPr>
                <w:rFonts w:ascii="Garamond" w:hAnsi="Garamond" w:cs="Calibri Light"/>
                <w:b/>
                <w:sz w:val="22"/>
                <w:szCs w:val="22"/>
              </w:rPr>
            </w:pPr>
            <w:r w:rsidRPr="001C4527">
              <w:rPr>
                <w:rFonts w:ascii="Garamond" w:hAnsi="Garamond" w:cs="Calibri Light"/>
                <w:b/>
                <w:sz w:val="22"/>
                <w:szCs w:val="22"/>
              </w:rPr>
              <w:t>…</w:t>
            </w:r>
          </w:p>
          <w:p w14:paraId="639C62B6" w14:textId="0618BED8" w:rsidR="00593D29" w:rsidRPr="001C4527" w:rsidRDefault="00BA5299" w:rsidP="00593D29">
            <w:pPr>
              <w:pStyle w:val="ad"/>
              <w:widowControl w:val="0"/>
              <w:spacing w:after="120"/>
              <w:ind w:left="0" w:firstLine="567"/>
              <w:jc w:val="both"/>
              <w:rPr>
                <w:rFonts w:ascii="Garamond" w:hAnsi="Garamond" w:cs="Calibri Light"/>
                <w:sz w:val="22"/>
                <w:szCs w:val="22"/>
              </w:rPr>
            </w:pPr>
            <w:r w:rsidRPr="001C4527">
              <w:rPr>
                <w:rFonts w:ascii="Garamond" w:hAnsi="Garamond"/>
                <w:noProof/>
                <w:sz w:val="22"/>
                <w:szCs w:val="22"/>
              </w:rPr>
              <mc:AlternateContent>
                <mc:Choice Requires="wps">
                  <w:drawing>
                    <wp:anchor distT="0" distB="0" distL="114300" distR="114300" simplePos="0" relativeHeight="251665408" behindDoc="0" locked="0" layoutInCell="1" allowOverlap="1" wp14:anchorId="5284E934" wp14:editId="47A1E755">
                      <wp:simplePos x="0" y="0"/>
                      <wp:positionH relativeFrom="column">
                        <wp:posOffset>2552749</wp:posOffset>
                      </wp:positionH>
                      <wp:positionV relativeFrom="paragraph">
                        <wp:posOffset>348225</wp:posOffset>
                      </wp:positionV>
                      <wp:extent cx="955235" cy="386268"/>
                      <wp:effectExtent l="0" t="0" r="16510" b="13970"/>
                      <wp:wrapNone/>
                      <wp:docPr id="3" name="Овал 3"/>
                      <wp:cNvGraphicFramePr/>
                      <a:graphic xmlns:a="http://schemas.openxmlformats.org/drawingml/2006/main">
                        <a:graphicData uri="http://schemas.microsoft.com/office/word/2010/wordprocessingShape">
                          <wps:wsp>
                            <wps:cNvSpPr/>
                            <wps:spPr>
                              <a:xfrm>
                                <a:off x="0" y="0"/>
                                <a:ext cx="955235" cy="386268"/>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oval w14:anchorId="0E63F2D0" id="Овал 3" o:spid="_x0000_s1026" style="position:absolute;margin-left:201pt;margin-top:27.4pt;width:75.2pt;height:3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WI4ogIAAIYFAAAOAAAAZHJzL2Uyb0RvYy54bWysVM1u2zAMvg/YOwi6r85P07VGnSJokWFA&#10;0RVrh54VWYoNyKImKXGyh9kzDLvuJfJIoyTbDdZih2E+yKRIfvwRycurXaPIVlhXgy7o+GREidAc&#10;ylqvC/rlcfnunBLnmS6ZAi0KuheOXs3fvrlsTS4mUIEqhSUIol3emoJW3ps8yxyvRMPcCRihUSjB&#10;Nswja9dZaVmL6I3KJqPRWdaCLY0FLpzD25skpPOIL6Xg/pOUTniiCoqx+XjaeK7Cmc0vWb62zFQ1&#10;78Jg/xBFw2qNTgeoG+YZ2dj6BVRTcwsOpD/h0GQgZc1FzAGzGY/+yOahYkbEXLA4zgxlcv8Plt9t&#10;7y2py4JOKdGswSc6fD/8PPw4/CLTUJ3WuByVHsy97TiHZEh1J20T/pgE2cWK7oeKip0nHC8vZrPJ&#10;dEYJR9H0/Gxydh4ws2djY53/IKAhgSioUKo2LuTMcra9dT5p91rhWsOyVgrvWa50OB2ougx3kbHr&#10;1bWyZMvwwZfLEX6dxyM19B9Ms5BbyiZSfq9Egv0sJNYE45/ESGI3igGWcS60HydRxUqRvM2OnYX+&#10;DRYxWaURMCBLjHLA7gB6zQTSY6e8O/1gKmIzD8ajvwWWjAeL6Bm0H4ybWoN9DUBhVp3npN8XKZUm&#10;VGkF5R47xkIaJWf4ssanu2XO3zOLs4NThvvAf8JDKmgLCh1FSQX222v3QR9bGqWUtDiLBXVfN8wK&#10;StRHjc1+MT49DcMbmdPZ+wky9liyOpboTXMN+Ppj3DyGRzLoe9WT0kLzhGtjEbyiiGmOvgvKve2Z&#10;a592BC4eLhaLqIYDa5i/1Q+GB/BQ1dCXj7snZk3Xvx4b/w76uX3Rw0k3WGpYbDzIOjb4c127euOw&#10;x8bpFlPYJsd81Hpen/PfAAAA//8DAFBLAwQUAAYACAAAACEA99LWLd0AAAAKAQAADwAAAGRycy9k&#10;b3ducmV2LnhtbEyPwWrDMBBE74X+g9hCL6WRY2yROpZDKOTQY9JAr4ql2ibSylibxPn7bk/tcdlh&#10;5r16Mwcvrm5KQ0QNy0UGwmEb7YCdhuPn7nUFIpFBa3xEp+HuEmyax4faVDbecO+uB+oEl2CqjIae&#10;aKykTG3vgkmLODrk33ecgiE+p07aydy4PHiZZ5mSwQzIC70Z3Xvv2vPhEjRs75L8Pr3tXqxCpegr&#10;fRi/0vr5ad6uQZCb6S8Mv/iMDg0zneIFbRJeQ5Hl7EIayoIVOFCWeQHixMllqUA2tfyv0PwAAAD/&#10;/wMAUEsBAi0AFAAGAAgAAAAhALaDOJL+AAAA4QEAABMAAAAAAAAAAAAAAAAAAAAAAFtDb250ZW50&#10;X1R5cGVzXS54bWxQSwECLQAUAAYACAAAACEAOP0h/9YAAACUAQAACwAAAAAAAAAAAAAAAAAvAQAA&#10;X3JlbHMvLnJlbHNQSwECLQAUAAYACAAAACEA/PViOKICAACGBQAADgAAAAAAAAAAAAAAAAAuAgAA&#10;ZHJzL2Uyb0RvYy54bWxQSwECLQAUAAYACAAAACEA99LWLd0AAAAKAQAADwAAAAAAAAAAAAAAAAD8&#10;BAAAZHJzL2Rvd25yZXYueG1sUEsFBgAAAAAEAAQA8wAAAAYGAAAAAA==&#10;" filled="f" strokecolor="red" strokeweight="1pt">
                      <v:stroke joinstyle="miter"/>
                    </v:oval>
                  </w:pict>
                </mc:Fallback>
              </mc:AlternateContent>
            </w:r>
            <w:r w:rsidR="00593D29" w:rsidRPr="001C4527">
              <w:rPr>
                <w:rFonts w:ascii="Garamond" w:hAnsi="Garamond" w:cs="Calibri Light"/>
                <w:sz w:val="22"/>
                <w:szCs w:val="22"/>
              </w:rPr>
              <w:t>Коэффициент, отражающий изменения курсов валют после 1 января 2021 года (</w:t>
            </w:r>
            <m:oMath>
              <m:sSubSup>
                <m:sSubSupPr>
                  <m:ctrlPr>
                    <w:rPr>
                      <w:rFonts w:ascii="Cambria Math" w:hAnsi="Cambria Math" w:cs="Calibri Light"/>
                      <w:i/>
                      <w:sz w:val="22"/>
                      <w:szCs w:val="22"/>
                    </w:rPr>
                  </m:ctrlPr>
                </m:sSubSupPr>
                <m:e>
                  <m:r>
                    <w:rPr>
                      <w:rFonts w:ascii="Cambria Math" w:hAnsi="Cambria Math" w:cs="Calibri Light"/>
                      <w:sz w:val="22"/>
                      <w:szCs w:val="22"/>
                      <w:lang w:val="en-US" w:eastAsia="ar-SA"/>
                    </w:rPr>
                    <m:t>K</m:t>
                  </m:r>
                </m:e>
                <m:sub>
                  <m:r>
                    <w:rPr>
                      <w:rFonts w:ascii="Cambria Math" w:hAnsi="Cambria Math" w:cs="Calibri Light"/>
                      <w:sz w:val="22"/>
                      <w:szCs w:val="22"/>
                      <w:lang w:val="en-US" w:eastAsia="ar-SA"/>
                    </w:rPr>
                    <m:t>T</m:t>
                  </m:r>
                  <m:r>
                    <w:rPr>
                      <w:rFonts w:ascii="Cambria Math" w:hAnsi="Cambria Math" w:cs="Calibri Light"/>
                      <w:sz w:val="22"/>
                      <w:szCs w:val="22"/>
                      <w:lang w:eastAsia="ar-SA"/>
                    </w:rPr>
                    <m:t>,</m:t>
                  </m:r>
                  <m:r>
                    <w:rPr>
                      <w:rFonts w:ascii="Cambria Math" w:hAnsi="Cambria Math" w:cs="Calibri Light"/>
                      <w:sz w:val="22"/>
                      <w:szCs w:val="22"/>
                      <w:lang w:val="en-US" w:eastAsia="ar-SA"/>
                    </w:rPr>
                    <m:t>Y</m:t>
                  </m:r>
                </m:sub>
                <m:sup>
                  <m:r>
                    <w:rPr>
                      <w:rFonts w:ascii="Cambria Math" w:hAnsi="Cambria Math" w:cs="Calibri Light"/>
                      <w:sz w:val="22"/>
                      <w:szCs w:val="22"/>
                      <w:lang w:eastAsia="ar-SA"/>
                    </w:rPr>
                    <m:t>вал</m:t>
                  </m:r>
                </m:sup>
              </m:sSubSup>
            </m:oMath>
            <w:r w:rsidR="00593D29" w:rsidRPr="001C4527">
              <w:rPr>
                <w:rFonts w:ascii="Garamond" w:hAnsi="Garamond" w:cs="Calibri Light"/>
                <w:sz w:val="22"/>
                <w:szCs w:val="22"/>
              </w:rPr>
              <w:t>), определяется по формуле:</w:t>
            </w:r>
          </w:p>
          <w:p w14:paraId="0183C978" w14:textId="77777777" w:rsidR="00593D29" w:rsidRPr="001C4527" w:rsidRDefault="00FD70DA" w:rsidP="00593D29">
            <w:pPr>
              <w:pStyle w:val="ad"/>
              <w:widowControl w:val="0"/>
              <w:spacing w:after="120"/>
              <w:ind w:left="0" w:firstLine="567"/>
              <w:jc w:val="center"/>
              <w:rPr>
                <w:rFonts w:ascii="Garamond" w:hAnsi="Garamond" w:cs="Calibri Light"/>
                <w:i/>
                <w:sz w:val="22"/>
                <w:szCs w:val="22"/>
              </w:rPr>
            </w:pPr>
            <m:oMath>
              <m:sSubSup>
                <m:sSubSupPr>
                  <m:ctrlPr>
                    <w:rPr>
                      <w:rFonts w:ascii="Cambria Math" w:hAnsi="Cambria Math" w:cs="Calibri Light"/>
                      <w:i/>
                      <w:sz w:val="22"/>
                      <w:szCs w:val="22"/>
                      <w:highlight w:val="yellow"/>
                    </w:rPr>
                  </m:ctrlPr>
                </m:sSubSupPr>
                <m:e>
                  <m:r>
                    <w:rPr>
                      <w:rFonts w:ascii="Cambria Math" w:hAnsi="Cambria Math" w:cs="Calibri Light"/>
                      <w:sz w:val="22"/>
                      <w:szCs w:val="22"/>
                      <w:highlight w:val="yellow"/>
                      <w:lang w:val="en-US"/>
                    </w:rPr>
                    <m:t>K</m:t>
                  </m:r>
                </m:e>
                <m:sub>
                  <m:r>
                    <w:rPr>
                      <w:rFonts w:ascii="Cambria Math" w:hAnsi="Cambria Math" w:cs="Calibri Light"/>
                      <w:sz w:val="22"/>
                      <w:szCs w:val="22"/>
                      <w:highlight w:val="yellow"/>
                      <w:lang w:val="en-US"/>
                    </w:rPr>
                    <m:t>T</m:t>
                  </m:r>
                  <m:r>
                    <w:rPr>
                      <w:rFonts w:ascii="Cambria Math" w:hAnsi="Cambria Math" w:cs="Calibri Light"/>
                      <w:sz w:val="22"/>
                      <w:szCs w:val="22"/>
                      <w:highlight w:val="yellow"/>
                    </w:rPr>
                    <m:t>,</m:t>
                  </m:r>
                  <m:r>
                    <w:rPr>
                      <w:rFonts w:ascii="Cambria Math" w:hAnsi="Cambria Math" w:cs="Calibri Light"/>
                      <w:sz w:val="22"/>
                      <w:szCs w:val="22"/>
                      <w:highlight w:val="yellow"/>
                      <w:lang w:val="en-US"/>
                    </w:rPr>
                    <m:t>Y</m:t>
                  </m:r>
                </m:sub>
                <m:sup>
                  <m:r>
                    <w:rPr>
                      <w:rFonts w:ascii="Cambria Math" w:hAnsi="Cambria Math" w:cs="Calibri Light"/>
                      <w:sz w:val="22"/>
                      <w:szCs w:val="22"/>
                      <w:highlight w:val="yellow"/>
                    </w:rPr>
                    <m:t>вал</m:t>
                  </m:r>
                </m:sup>
              </m:sSubSup>
              <m:r>
                <w:rPr>
                  <w:rFonts w:ascii="Cambria Math" w:hAnsi="Cambria Math" w:cs="Calibri Light"/>
                  <w:sz w:val="22"/>
                  <w:szCs w:val="22"/>
                  <w:highlight w:val="yellow"/>
                </w:rPr>
                <m:t>=</m:t>
              </m:r>
              <m:sSubSup>
                <m:sSubSupPr>
                  <m:ctrlPr>
                    <w:rPr>
                      <w:rFonts w:ascii="Cambria Math" w:hAnsi="Cambria Math" w:cs="Calibri Light"/>
                      <w:i/>
                      <w:sz w:val="22"/>
                      <w:szCs w:val="22"/>
                      <w:highlight w:val="yellow"/>
                    </w:rPr>
                  </m:ctrlPr>
                </m:sSubSupPr>
                <m:e>
                  <m:r>
                    <w:rPr>
                      <w:rFonts w:ascii="Cambria Math" w:hAnsi="Cambria Math" w:cs="Calibri Light"/>
                      <w:sz w:val="22"/>
                      <w:szCs w:val="22"/>
                      <w:highlight w:val="yellow"/>
                      <w:lang w:val="en-US"/>
                    </w:rPr>
                    <m:t>K</m:t>
                  </m:r>
                </m:e>
                <m:sub>
                  <m:r>
                    <w:rPr>
                      <w:rFonts w:ascii="Cambria Math" w:hAnsi="Cambria Math" w:cs="Calibri Light"/>
                      <w:sz w:val="22"/>
                      <w:szCs w:val="22"/>
                      <w:highlight w:val="yellow"/>
                      <w:lang w:val="en-US"/>
                    </w:rPr>
                    <m:t>T</m:t>
                  </m:r>
                  <m:r>
                    <w:rPr>
                      <w:rFonts w:ascii="Cambria Math" w:hAnsi="Cambria Math" w:cs="Calibri Light"/>
                      <w:sz w:val="22"/>
                      <w:szCs w:val="22"/>
                      <w:highlight w:val="yellow"/>
                    </w:rPr>
                    <m:t>,</m:t>
                  </m:r>
                  <m:r>
                    <w:rPr>
                      <w:rFonts w:ascii="Cambria Math" w:hAnsi="Cambria Math" w:cs="Calibri Light"/>
                      <w:sz w:val="22"/>
                      <w:szCs w:val="22"/>
                      <w:highlight w:val="yellow"/>
                      <w:lang w:val="en-US"/>
                    </w:rPr>
                    <m:t>Y</m:t>
                  </m:r>
                </m:sub>
                <m:sup>
                  <m:r>
                    <w:rPr>
                      <w:rFonts w:ascii="Cambria Math" w:hAnsi="Cambria Math" w:cs="Calibri Light"/>
                      <w:sz w:val="22"/>
                      <w:szCs w:val="22"/>
                      <w:highlight w:val="yellow"/>
                    </w:rPr>
                    <m:t>лок</m:t>
                  </m:r>
                </m:sup>
              </m:sSubSup>
              <m:r>
                <w:rPr>
                  <w:rFonts w:ascii="Cambria Math" w:hAnsi="Cambria Math" w:cs="Calibri Light"/>
                  <w:sz w:val="22"/>
                  <w:szCs w:val="22"/>
                  <w:highlight w:val="yellow"/>
                </w:rPr>
                <m:t>+(</m:t>
              </m:r>
              <m:r>
                <w:rPr>
                  <w:rFonts w:ascii="Cambria Math" w:hAnsi="Cambria Math" w:cs="Calibri Light"/>
                  <w:sz w:val="22"/>
                  <w:szCs w:val="22"/>
                </w:rPr>
                <m:t>1-</m:t>
              </m:r>
              <m:sSubSup>
                <m:sSubSupPr>
                  <m:ctrlPr>
                    <w:rPr>
                      <w:rFonts w:ascii="Cambria Math" w:hAnsi="Cambria Math" w:cs="Calibri Light"/>
                      <w:i/>
                      <w:sz w:val="22"/>
                      <w:szCs w:val="22"/>
                    </w:rPr>
                  </m:ctrlPr>
                </m:sSubSupPr>
                <m:e>
                  <m:r>
                    <w:rPr>
                      <w:rFonts w:ascii="Cambria Math" w:hAnsi="Cambria Math" w:cs="Calibri Light"/>
                      <w:sz w:val="22"/>
                      <w:szCs w:val="22"/>
                      <w:lang w:val="en-US"/>
                    </w:rPr>
                    <m:t>K</m:t>
                  </m:r>
                </m:e>
                <m:sub>
                  <m:r>
                    <w:rPr>
                      <w:rFonts w:ascii="Cambria Math" w:hAnsi="Cambria Math" w:cs="Calibri Light"/>
                      <w:sz w:val="22"/>
                      <w:szCs w:val="22"/>
                      <w:lang w:val="en-US"/>
                    </w:rPr>
                    <m:t>T</m:t>
                  </m:r>
                  <m:r>
                    <w:rPr>
                      <w:rFonts w:ascii="Cambria Math" w:hAnsi="Cambria Math" w:cs="Calibri Light"/>
                      <w:sz w:val="22"/>
                      <w:szCs w:val="22"/>
                    </w:rPr>
                    <m:t>,</m:t>
                  </m:r>
                  <m:r>
                    <w:rPr>
                      <w:rFonts w:ascii="Cambria Math" w:hAnsi="Cambria Math" w:cs="Calibri Light"/>
                      <w:sz w:val="22"/>
                      <w:szCs w:val="22"/>
                      <w:lang w:val="en-US"/>
                    </w:rPr>
                    <m:t>Y</m:t>
                  </m:r>
                </m:sub>
                <m:sup>
                  <m:r>
                    <w:rPr>
                      <w:rFonts w:ascii="Cambria Math" w:hAnsi="Cambria Math" w:cs="Calibri Light"/>
                      <w:sz w:val="22"/>
                      <w:szCs w:val="22"/>
                    </w:rPr>
                    <m:t>лок</m:t>
                  </m:r>
                </m:sup>
              </m:sSubSup>
              <m:r>
                <w:rPr>
                  <w:rFonts w:ascii="Cambria Math" w:hAnsi="Cambria Math" w:cs="Calibri Light"/>
                  <w:sz w:val="22"/>
                  <w:szCs w:val="22"/>
                </w:rPr>
                <m:t>)*</m:t>
              </m:r>
              <m:f>
                <m:fPr>
                  <m:ctrlPr>
                    <w:rPr>
                      <w:rFonts w:ascii="Cambria Math" w:hAnsi="Cambria Math" w:cs="Calibri Light"/>
                      <w:i/>
                      <w:sz w:val="22"/>
                      <w:szCs w:val="22"/>
                    </w:rPr>
                  </m:ctrlPr>
                </m:fPr>
                <m:num>
                  <m:sSubSup>
                    <m:sSubSupPr>
                      <m:ctrlPr>
                        <w:rPr>
                          <w:rFonts w:ascii="Cambria Math" w:hAnsi="Cambria Math" w:cs="Calibri Light"/>
                          <w:i/>
                          <w:sz w:val="22"/>
                          <w:szCs w:val="22"/>
                        </w:rPr>
                      </m:ctrlPr>
                    </m:sSubSupPr>
                    <m:e>
                      <m:r>
                        <w:rPr>
                          <w:rFonts w:ascii="Cambria Math" w:hAnsi="Cambria Math" w:cs="Calibri Light"/>
                          <w:sz w:val="22"/>
                          <w:szCs w:val="22"/>
                        </w:rPr>
                        <m:t>КР</m:t>
                      </m:r>
                    </m:e>
                    <m:sub>
                      <m:r>
                        <w:rPr>
                          <w:rFonts w:ascii="Cambria Math" w:hAnsi="Cambria Math" w:cs="Calibri Light"/>
                          <w:sz w:val="22"/>
                          <w:szCs w:val="22"/>
                          <w:lang w:val="en-US"/>
                        </w:rPr>
                        <m:t>X</m:t>
                      </m:r>
                    </m:sub>
                    <m:sup>
                      <m:r>
                        <w:rPr>
                          <w:rFonts w:ascii="Cambria Math" w:hAnsi="Cambria Math" w:cs="Calibri Light"/>
                          <w:sz w:val="22"/>
                          <w:szCs w:val="22"/>
                        </w:rPr>
                        <m:t>долл</m:t>
                      </m:r>
                    </m:sup>
                  </m:sSubSup>
                  <m:r>
                    <w:rPr>
                      <w:rFonts w:ascii="Cambria Math" w:hAnsi="Cambria Math" w:cs="Calibri Light"/>
                      <w:sz w:val="22"/>
                      <w:szCs w:val="22"/>
                    </w:rPr>
                    <m:t>+</m:t>
                  </m:r>
                  <m:sSubSup>
                    <m:sSubSupPr>
                      <m:ctrlPr>
                        <w:rPr>
                          <w:rFonts w:ascii="Cambria Math" w:hAnsi="Cambria Math" w:cs="Calibri Light"/>
                          <w:i/>
                          <w:sz w:val="22"/>
                          <w:szCs w:val="22"/>
                        </w:rPr>
                      </m:ctrlPr>
                    </m:sSubSupPr>
                    <m:e>
                      <m:r>
                        <w:rPr>
                          <w:rFonts w:ascii="Cambria Math" w:hAnsi="Cambria Math" w:cs="Calibri Light"/>
                          <w:sz w:val="22"/>
                          <w:szCs w:val="22"/>
                        </w:rPr>
                        <m:t>КР</m:t>
                      </m:r>
                    </m:e>
                    <m:sub>
                      <m:r>
                        <w:rPr>
                          <w:rFonts w:ascii="Cambria Math" w:hAnsi="Cambria Math" w:cs="Calibri Light"/>
                          <w:sz w:val="22"/>
                          <w:szCs w:val="22"/>
                        </w:rPr>
                        <m:t>X</m:t>
                      </m:r>
                    </m:sub>
                    <m:sup>
                      <m:r>
                        <w:rPr>
                          <w:rFonts w:ascii="Cambria Math" w:hAnsi="Cambria Math" w:cs="Calibri Light"/>
                          <w:sz w:val="22"/>
                          <w:szCs w:val="22"/>
                        </w:rPr>
                        <m:t>евро</m:t>
                      </m:r>
                    </m:sup>
                  </m:sSubSup>
                </m:num>
                <m:den>
                  <m:sSubSup>
                    <m:sSubSupPr>
                      <m:ctrlPr>
                        <w:rPr>
                          <w:rFonts w:ascii="Cambria Math" w:hAnsi="Cambria Math" w:cs="Calibri Light"/>
                          <w:i/>
                          <w:sz w:val="22"/>
                          <w:szCs w:val="22"/>
                        </w:rPr>
                      </m:ctrlPr>
                    </m:sSubSupPr>
                    <m:e>
                      <m:r>
                        <w:rPr>
                          <w:rFonts w:ascii="Cambria Math" w:hAnsi="Cambria Math" w:cs="Calibri Light"/>
                          <w:sz w:val="22"/>
                          <w:szCs w:val="22"/>
                        </w:rPr>
                        <m:t>КР</m:t>
                      </m:r>
                    </m:e>
                    <m:sub>
                      <m:r>
                        <w:rPr>
                          <w:rFonts w:ascii="Cambria Math" w:hAnsi="Cambria Math" w:cs="Calibri Light"/>
                          <w:sz w:val="22"/>
                          <w:szCs w:val="22"/>
                        </w:rPr>
                        <m:t>2020</m:t>
                      </m:r>
                    </m:sub>
                    <m:sup>
                      <m:r>
                        <w:rPr>
                          <w:rFonts w:ascii="Cambria Math" w:hAnsi="Cambria Math" w:cs="Calibri Light"/>
                          <w:sz w:val="22"/>
                          <w:szCs w:val="22"/>
                        </w:rPr>
                        <m:t>долл</m:t>
                      </m:r>
                    </m:sup>
                  </m:sSubSup>
                  <m:r>
                    <w:rPr>
                      <w:rFonts w:ascii="Cambria Math" w:hAnsi="Cambria Math" w:cs="Calibri Light"/>
                      <w:sz w:val="22"/>
                      <w:szCs w:val="22"/>
                    </w:rPr>
                    <m:t>+</m:t>
                  </m:r>
                  <m:sSubSup>
                    <m:sSubSupPr>
                      <m:ctrlPr>
                        <w:rPr>
                          <w:rFonts w:ascii="Cambria Math" w:hAnsi="Cambria Math" w:cs="Calibri Light"/>
                          <w:i/>
                          <w:sz w:val="22"/>
                          <w:szCs w:val="22"/>
                        </w:rPr>
                      </m:ctrlPr>
                    </m:sSubSupPr>
                    <m:e>
                      <m:r>
                        <w:rPr>
                          <w:rFonts w:ascii="Cambria Math" w:hAnsi="Cambria Math" w:cs="Calibri Light"/>
                          <w:sz w:val="22"/>
                          <w:szCs w:val="22"/>
                        </w:rPr>
                        <m:t>КР</m:t>
                      </m:r>
                    </m:e>
                    <m:sub>
                      <m:r>
                        <w:rPr>
                          <w:rFonts w:ascii="Cambria Math" w:hAnsi="Cambria Math" w:cs="Calibri Light"/>
                          <w:sz w:val="22"/>
                          <w:szCs w:val="22"/>
                        </w:rPr>
                        <m:t>2020</m:t>
                      </m:r>
                    </m:sub>
                    <m:sup>
                      <m:r>
                        <w:rPr>
                          <w:rFonts w:ascii="Cambria Math" w:hAnsi="Cambria Math" w:cs="Calibri Light"/>
                          <w:sz w:val="22"/>
                          <w:szCs w:val="22"/>
                        </w:rPr>
                        <m:t>евро</m:t>
                      </m:r>
                    </m:sup>
                  </m:sSubSup>
                </m:den>
              </m:f>
            </m:oMath>
            <w:r w:rsidR="00593D29" w:rsidRPr="001C4527">
              <w:rPr>
                <w:rFonts w:ascii="Garamond" w:hAnsi="Garamond" w:cs="Calibri Light"/>
                <w:i/>
                <w:sz w:val="22"/>
                <w:szCs w:val="22"/>
              </w:rPr>
              <w:t xml:space="preserve"> ,</w:t>
            </w:r>
          </w:p>
          <w:p w14:paraId="29BDDD60" w14:textId="3E3D9EAA" w:rsidR="002D1980" w:rsidRPr="001C4527" w:rsidRDefault="002D1980" w:rsidP="00593D29">
            <w:pPr>
              <w:pStyle w:val="ad"/>
              <w:widowControl w:val="0"/>
              <w:spacing w:after="120"/>
              <w:ind w:left="0" w:firstLine="567"/>
              <w:jc w:val="center"/>
              <w:rPr>
                <w:rFonts w:ascii="Garamond" w:hAnsi="Garamond" w:cs="Calibri Light"/>
                <w:b/>
                <w:sz w:val="22"/>
                <w:szCs w:val="22"/>
              </w:rPr>
            </w:pPr>
          </w:p>
          <w:p w14:paraId="37D4C2E8" w14:textId="1E308540" w:rsidR="00593D29" w:rsidRPr="001C4527" w:rsidRDefault="00593D29" w:rsidP="00593D29">
            <w:pPr>
              <w:pStyle w:val="ad"/>
              <w:widowControl w:val="0"/>
              <w:spacing w:after="120"/>
              <w:ind w:left="567" w:hanging="567"/>
              <w:jc w:val="both"/>
              <w:rPr>
                <w:rFonts w:ascii="Garamond" w:hAnsi="Garamond"/>
                <w:sz w:val="22"/>
                <w:szCs w:val="22"/>
              </w:rPr>
            </w:pPr>
            <w:r w:rsidRPr="001C4527">
              <w:rPr>
                <w:rFonts w:ascii="Garamond" w:hAnsi="Garamond"/>
                <w:sz w:val="22"/>
                <w:szCs w:val="22"/>
              </w:rPr>
              <w:t>где</w:t>
            </w:r>
            <w:r w:rsidRPr="001C4527">
              <w:rPr>
                <w:rFonts w:ascii="Garamond" w:hAnsi="Garamond"/>
                <w:sz w:val="22"/>
                <w:szCs w:val="22"/>
              </w:rPr>
              <w:tab/>
            </w:r>
            <m:oMath>
              <m:sSubSup>
                <m:sSubSupPr>
                  <m:ctrlPr>
                    <w:rPr>
                      <w:rFonts w:ascii="Cambria Math" w:hAnsi="Cambria Math" w:cs="Calibri Light"/>
                      <w:i/>
                      <w:sz w:val="22"/>
                      <w:szCs w:val="22"/>
                    </w:rPr>
                  </m:ctrlPr>
                </m:sSubSupPr>
                <m:e>
                  <m:r>
                    <w:rPr>
                      <w:rFonts w:ascii="Cambria Math" w:hAnsi="Cambria Math" w:cs="Calibri Light"/>
                      <w:sz w:val="22"/>
                      <w:szCs w:val="22"/>
                      <w:lang w:val="en-US"/>
                    </w:rPr>
                    <m:t>K</m:t>
                  </m:r>
                </m:e>
                <m:sub>
                  <m:r>
                    <w:rPr>
                      <w:rFonts w:ascii="Cambria Math" w:hAnsi="Cambria Math" w:cs="Calibri Light"/>
                      <w:sz w:val="22"/>
                      <w:szCs w:val="22"/>
                      <w:lang w:val="en-US"/>
                    </w:rPr>
                    <m:t>T</m:t>
                  </m:r>
                  <m:r>
                    <w:rPr>
                      <w:rFonts w:ascii="Cambria Math" w:hAnsi="Cambria Math" w:cs="Calibri Light"/>
                      <w:sz w:val="22"/>
                      <w:szCs w:val="22"/>
                    </w:rPr>
                    <m:t>,</m:t>
                  </m:r>
                  <m:r>
                    <w:rPr>
                      <w:rFonts w:ascii="Cambria Math" w:hAnsi="Cambria Math" w:cs="Calibri Light"/>
                      <w:sz w:val="22"/>
                      <w:szCs w:val="22"/>
                      <w:lang w:val="en-US"/>
                    </w:rPr>
                    <m:t>Y</m:t>
                  </m:r>
                </m:sub>
                <m:sup>
                  <m:r>
                    <w:rPr>
                      <w:rFonts w:ascii="Cambria Math" w:hAnsi="Cambria Math" w:cs="Calibri Light"/>
                      <w:sz w:val="22"/>
                      <w:szCs w:val="22"/>
                    </w:rPr>
                    <m:t>лок</m:t>
                  </m:r>
                </m:sup>
              </m:sSubSup>
            </m:oMath>
            <w:r w:rsidRPr="001C4527">
              <w:rPr>
                <w:rFonts w:ascii="Garamond" w:hAnsi="Garamond"/>
                <w:sz w:val="22"/>
                <w:szCs w:val="22"/>
              </w:rPr>
              <w:t xml:space="preserve"> – коэффициент, определяемый как отношение величины целевого показателя степени локализации на территории Российской Федерации производства основного и (или) </w:t>
            </w:r>
            <w:r w:rsidRPr="001C4527">
              <w:rPr>
                <w:rFonts w:ascii="Garamond" w:hAnsi="Garamond"/>
                <w:sz w:val="22"/>
                <w:szCs w:val="22"/>
              </w:rPr>
              <w:lastRenderedPageBreak/>
              <w:t xml:space="preserve">вспомогательного генерирующего оборудования, применяемого при производстве электрической энергии с использованием возобновляемых источников энергии, установленного Правительством Российской Федерации в отношении генерирующих объектов вида </w:t>
            </w:r>
            <w:r w:rsidRPr="001C4527">
              <w:rPr>
                <w:rFonts w:ascii="Garamond" w:hAnsi="Garamond"/>
                <w:i/>
                <w:sz w:val="22"/>
                <w:szCs w:val="22"/>
                <w:lang w:val="en-US"/>
              </w:rPr>
              <w:t>T</w:t>
            </w:r>
            <w:r w:rsidRPr="001C4527">
              <w:rPr>
                <w:rFonts w:ascii="Garamond" w:hAnsi="Garamond"/>
                <w:sz w:val="22"/>
                <w:szCs w:val="22"/>
              </w:rPr>
              <w:t xml:space="preserve"> и в отношении года </w:t>
            </w:r>
            <w:r w:rsidRPr="001C4527">
              <w:rPr>
                <w:rFonts w:ascii="Garamond" w:hAnsi="Garamond"/>
                <w:i/>
                <w:sz w:val="22"/>
                <w:szCs w:val="22"/>
                <w:lang w:val="en-US"/>
              </w:rPr>
              <w:t>Y</w:t>
            </w:r>
            <w:r w:rsidRPr="001C4527">
              <w:rPr>
                <w:rFonts w:ascii="Garamond" w:hAnsi="Garamond"/>
                <w:sz w:val="22"/>
                <w:szCs w:val="22"/>
              </w:rPr>
              <w:t xml:space="preserve">, на который проводится конкурсный отбор, к величине суммарного вклада отдельных элементов оборудования (оборудования в сборе) и работ в степень локализации по генерирующему объекту ВИЭ, определенного для генерирующих объектов соответствующего вида и соответствующего года согласно Правилам квалификации генерирующего объекта, функционирующего на основе использования возобновляемых источников энергии, утвержденным постановлением Правительства Российской Федерации от 3 июня 2008 года № 426 </w:t>
            </w:r>
            <w:r w:rsidRPr="001C4527">
              <w:rPr>
                <w:rFonts w:ascii="Garamond" w:hAnsi="Garamond"/>
                <w:sz w:val="22"/>
                <w:szCs w:val="22"/>
              </w:rPr>
              <w:br/>
              <w:t>«О квалификации генерирующего объекта, функционирующего на основе использования возобновляемых источников энергии».</w:t>
            </w:r>
          </w:p>
          <w:p w14:paraId="78460E9A" w14:textId="77777777" w:rsidR="00593D29" w:rsidRPr="001C4527" w:rsidRDefault="00593D29" w:rsidP="002D1980">
            <w:pPr>
              <w:pStyle w:val="ad"/>
              <w:widowControl w:val="0"/>
              <w:spacing w:after="120"/>
              <w:ind w:left="567" w:firstLine="34"/>
              <w:jc w:val="both"/>
              <w:rPr>
                <w:rFonts w:ascii="Garamond" w:hAnsi="Garamond"/>
                <w:sz w:val="22"/>
                <w:szCs w:val="22"/>
              </w:rPr>
            </w:pPr>
            <w:r w:rsidRPr="001C4527">
              <w:rPr>
                <w:rFonts w:ascii="Garamond" w:hAnsi="Garamond"/>
                <w:sz w:val="22"/>
                <w:szCs w:val="22"/>
              </w:rPr>
              <w:t xml:space="preserve">Коэффициент </w:t>
            </w:r>
            <m:oMath>
              <m:sSubSup>
                <m:sSubSupPr>
                  <m:ctrlPr>
                    <w:rPr>
                      <w:rFonts w:ascii="Cambria Math" w:hAnsi="Cambria Math"/>
                      <w:sz w:val="22"/>
                      <w:szCs w:val="22"/>
                    </w:rPr>
                  </m:ctrlPr>
                </m:sSubSupPr>
                <m:e>
                  <m:r>
                    <w:rPr>
                      <w:rFonts w:ascii="Cambria Math" w:hAnsi="Cambria Math"/>
                      <w:sz w:val="22"/>
                      <w:szCs w:val="22"/>
                    </w:rPr>
                    <m:t>K</m:t>
                  </m:r>
                </m:e>
                <m:sub>
                  <m:r>
                    <w:rPr>
                      <w:rFonts w:ascii="Cambria Math" w:hAnsi="Cambria Math"/>
                      <w:sz w:val="22"/>
                      <w:szCs w:val="22"/>
                    </w:rPr>
                    <m:t>T</m:t>
                  </m:r>
                  <m:r>
                    <m:rPr>
                      <m:sty m:val="p"/>
                    </m:rPr>
                    <w:rPr>
                      <w:rFonts w:ascii="Cambria Math" w:hAnsi="Cambria Math"/>
                      <w:sz w:val="22"/>
                      <w:szCs w:val="22"/>
                    </w:rPr>
                    <m:t>,</m:t>
                  </m:r>
                  <m:r>
                    <w:rPr>
                      <w:rFonts w:ascii="Cambria Math" w:hAnsi="Cambria Math"/>
                      <w:sz w:val="22"/>
                      <w:szCs w:val="22"/>
                    </w:rPr>
                    <m:t>Y</m:t>
                  </m:r>
                </m:sub>
                <m:sup>
                  <m:r>
                    <m:rPr>
                      <m:sty m:val="p"/>
                    </m:rPr>
                    <w:rPr>
                      <w:rFonts w:ascii="Cambria Math" w:hAnsi="Cambria Math"/>
                      <w:sz w:val="22"/>
                      <w:szCs w:val="22"/>
                    </w:rPr>
                    <m:t>лок</m:t>
                  </m:r>
                </m:sup>
              </m:sSubSup>
            </m:oMath>
            <w:r w:rsidRPr="001C4527">
              <w:rPr>
                <w:rFonts w:ascii="Garamond" w:hAnsi="Garamond"/>
                <w:sz w:val="22"/>
                <w:szCs w:val="22"/>
              </w:rPr>
              <w:t xml:space="preserve"> округляется методом математического округления до 2 знаков после запятой.</w:t>
            </w:r>
          </w:p>
          <w:p w14:paraId="32AB2AD3" w14:textId="77777777" w:rsidR="00593D29" w:rsidRPr="001C4527" w:rsidRDefault="00FD70DA" w:rsidP="00593D29">
            <w:pPr>
              <w:pStyle w:val="ad"/>
              <w:widowControl w:val="0"/>
              <w:spacing w:after="120"/>
              <w:ind w:left="567"/>
              <w:jc w:val="both"/>
              <w:rPr>
                <w:rFonts w:ascii="Garamond" w:hAnsi="Garamond"/>
                <w:i/>
                <w:sz w:val="22"/>
                <w:szCs w:val="22"/>
              </w:rPr>
            </w:pPr>
            <m:oMath>
              <m:sSubSup>
                <m:sSubSupPr>
                  <m:ctrlPr>
                    <w:rPr>
                      <w:rFonts w:ascii="Cambria Math" w:hAnsi="Cambria Math" w:cs="Calibri Light"/>
                      <w:i/>
                      <w:sz w:val="22"/>
                      <w:szCs w:val="22"/>
                    </w:rPr>
                  </m:ctrlPr>
                </m:sSubSupPr>
                <m:e>
                  <m:r>
                    <w:rPr>
                      <w:rFonts w:ascii="Cambria Math" w:hAnsi="Cambria Math" w:cs="Calibri Light"/>
                      <w:sz w:val="22"/>
                      <w:szCs w:val="22"/>
                    </w:rPr>
                    <m:t>КР</m:t>
                  </m:r>
                </m:e>
                <m:sub>
                  <m:r>
                    <w:rPr>
                      <w:rFonts w:ascii="Cambria Math" w:hAnsi="Cambria Math" w:cs="Calibri Light"/>
                      <w:sz w:val="22"/>
                      <w:szCs w:val="22"/>
                      <w:lang w:val="en-US"/>
                    </w:rPr>
                    <m:t>X</m:t>
                  </m:r>
                </m:sub>
                <m:sup>
                  <m:r>
                    <w:rPr>
                      <w:rFonts w:ascii="Cambria Math" w:hAnsi="Cambria Math" w:cs="Calibri Light"/>
                      <w:sz w:val="22"/>
                      <w:szCs w:val="22"/>
                    </w:rPr>
                    <m:t>долл</m:t>
                  </m:r>
                </m:sup>
              </m:sSubSup>
            </m:oMath>
            <w:r w:rsidR="00593D29" w:rsidRPr="001C4527">
              <w:rPr>
                <w:rFonts w:ascii="Garamond" w:hAnsi="Garamond"/>
                <w:sz w:val="22"/>
                <w:szCs w:val="22"/>
              </w:rPr>
              <w:t xml:space="preserve"> – среднее арифметическое значение установленных Банком России курсов доллара США по отношению к рублю для каждого из дней календарного месяца, предшествующего месяцу, на который приходится дата публикации информации перед проведением ОПВ в году </w:t>
            </w:r>
            <w:r w:rsidR="00593D29" w:rsidRPr="001C4527">
              <w:rPr>
                <w:rFonts w:ascii="Garamond" w:hAnsi="Garamond"/>
                <w:i/>
                <w:sz w:val="22"/>
                <w:szCs w:val="22"/>
                <w:lang w:val="en-US"/>
              </w:rPr>
              <w:t>X</w:t>
            </w:r>
            <w:r w:rsidR="00593D29" w:rsidRPr="001C4527">
              <w:rPr>
                <w:rFonts w:ascii="Garamond" w:hAnsi="Garamond"/>
                <w:sz w:val="22"/>
                <w:szCs w:val="22"/>
              </w:rPr>
              <w:t>;</w:t>
            </w:r>
          </w:p>
          <w:p w14:paraId="6B96A44F" w14:textId="77777777" w:rsidR="00593D29" w:rsidRPr="001C4527" w:rsidRDefault="00FD70DA" w:rsidP="00593D29">
            <w:pPr>
              <w:pStyle w:val="ad"/>
              <w:widowControl w:val="0"/>
              <w:spacing w:after="120"/>
              <w:ind w:left="567"/>
              <w:jc w:val="both"/>
              <w:rPr>
                <w:rFonts w:ascii="Garamond" w:hAnsi="Garamond"/>
                <w:i/>
                <w:sz w:val="22"/>
                <w:szCs w:val="22"/>
              </w:rPr>
            </w:pPr>
            <m:oMath>
              <m:sSubSup>
                <m:sSubSupPr>
                  <m:ctrlPr>
                    <w:rPr>
                      <w:rFonts w:ascii="Cambria Math" w:hAnsi="Cambria Math" w:cs="Calibri Light"/>
                      <w:i/>
                      <w:sz w:val="22"/>
                      <w:szCs w:val="22"/>
                    </w:rPr>
                  </m:ctrlPr>
                </m:sSubSupPr>
                <m:e>
                  <m:r>
                    <w:rPr>
                      <w:rFonts w:ascii="Cambria Math" w:hAnsi="Cambria Math" w:cs="Calibri Light"/>
                      <w:sz w:val="22"/>
                      <w:szCs w:val="22"/>
                    </w:rPr>
                    <m:t>КР</m:t>
                  </m:r>
                </m:e>
                <m:sub>
                  <m:r>
                    <w:rPr>
                      <w:rFonts w:ascii="Cambria Math" w:hAnsi="Cambria Math" w:cs="Calibri Light"/>
                      <w:sz w:val="22"/>
                      <w:szCs w:val="22"/>
                    </w:rPr>
                    <m:t>X</m:t>
                  </m:r>
                </m:sub>
                <m:sup>
                  <m:r>
                    <w:rPr>
                      <w:rFonts w:ascii="Cambria Math" w:hAnsi="Cambria Math" w:cs="Calibri Light"/>
                      <w:sz w:val="22"/>
                      <w:szCs w:val="22"/>
                    </w:rPr>
                    <m:t>евро</m:t>
                  </m:r>
                </m:sup>
              </m:sSubSup>
            </m:oMath>
            <w:r w:rsidR="00593D29" w:rsidRPr="001C4527">
              <w:rPr>
                <w:rFonts w:ascii="Garamond" w:hAnsi="Garamond"/>
                <w:sz w:val="22"/>
                <w:szCs w:val="22"/>
              </w:rPr>
              <w:t xml:space="preserve"> – среднее арифметическое значение установленных Банком России курсов евро по отношению к рублю для каждого из дней календарного месяца, предшествующего месяцу, на который приходится дата публикации информации перед проведением ОПВ в году </w:t>
            </w:r>
            <w:r w:rsidR="00593D29" w:rsidRPr="001C4527">
              <w:rPr>
                <w:rFonts w:ascii="Garamond" w:hAnsi="Garamond"/>
                <w:i/>
                <w:sz w:val="22"/>
                <w:szCs w:val="22"/>
                <w:lang w:val="en-US"/>
              </w:rPr>
              <w:t>X</w:t>
            </w:r>
            <w:r w:rsidR="00593D29" w:rsidRPr="001C4527">
              <w:rPr>
                <w:rFonts w:ascii="Garamond" w:hAnsi="Garamond"/>
                <w:sz w:val="22"/>
                <w:szCs w:val="22"/>
              </w:rPr>
              <w:t>;</w:t>
            </w:r>
          </w:p>
          <w:p w14:paraId="0D2A6BBB" w14:textId="77777777" w:rsidR="00593D29" w:rsidRPr="001C4527" w:rsidRDefault="00FD70DA" w:rsidP="00593D29">
            <w:pPr>
              <w:pStyle w:val="ad"/>
              <w:widowControl w:val="0"/>
              <w:spacing w:after="120"/>
              <w:ind w:left="567"/>
              <w:jc w:val="both"/>
              <w:rPr>
                <w:rFonts w:ascii="Garamond" w:hAnsi="Garamond"/>
                <w:sz w:val="22"/>
                <w:szCs w:val="22"/>
              </w:rPr>
            </w:pPr>
            <m:oMath>
              <m:sSubSup>
                <m:sSubSupPr>
                  <m:ctrlPr>
                    <w:rPr>
                      <w:rFonts w:ascii="Cambria Math" w:hAnsi="Cambria Math" w:cs="Calibri Light"/>
                      <w:i/>
                      <w:sz w:val="22"/>
                      <w:szCs w:val="22"/>
                    </w:rPr>
                  </m:ctrlPr>
                </m:sSubSupPr>
                <m:e>
                  <m:r>
                    <w:rPr>
                      <w:rFonts w:ascii="Cambria Math" w:hAnsi="Cambria Math" w:cs="Calibri Light"/>
                      <w:sz w:val="22"/>
                      <w:szCs w:val="22"/>
                    </w:rPr>
                    <m:t>КР</m:t>
                  </m:r>
                </m:e>
                <m:sub>
                  <m:r>
                    <w:rPr>
                      <w:rFonts w:ascii="Cambria Math" w:hAnsi="Cambria Math" w:cs="Calibri Light"/>
                      <w:sz w:val="22"/>
                      <w:szCs w:val="22"/>
                    </w:rPr>
                    <m:t>баз</m:t>
                  </m:r>
                </m:sub>
                <m:sup>
                  <m:r>
                    <w:rPr>
                      <w:rFonts w:ascii="Cambria Math" w:hAnsi="Cambria Math" w:cs="Calibri Light"/>
                      <w:sz w:val="22"/>
                      <w:szCs w:val="22"/>
                    </w:rPr>
                    <m:t>долл</m:t>
                  </m:r>
                </m:sup>
              </m:sSubSup>
            </m:oMath>
            <w:r w:rsidR="00593D29" w:rsidRPr="001C4527">
              <w:rPr>
                <w:rFonts w:ascii="Garamond" w:hAnsi="Garamond"/>
                <w:sz w:val="22"/>
                <w:szCs w:val="22"/>
              </w:rPr>
              <w:t xml:space="preserve"> – среднее арифметическое значение установленных Банком России курсов доллара США по отношению к рублю для каждого из дней октября 2020 года;</w:t>
            </w:r>
          </w:p>
          <w:p w14:paraId="5C6F9F67" w14:textId="77777777" w:rsidR="00593D29" w:rsidRPr="001C4527" w:rsidRDefault="00FD70DA" w:rsidP="002D1980">
            <w:pPr>
              <w:pStyle w:val="ad"/>
              <w:widowControl w:val="0"/>
              <w:spacing w:after="120"/>
              <w:ind w:left="567"/>
              <w:jc w:val="both"/>
              <w:rPr>
                <w:rFonts w:ascii="Garamond" w:hAnsi="Garamond"/>
                <w:sz w:val="22"/>
                <w:szCs w:val="22"/>
              </w:rPr>
            </w:pPr>
            <m:oMath>
              <m:sSubSup>
                <m:sSubSupPr>
                  <m:ctrlPr>
                    <w:rPr>
                      <w:rFonts w:ascii="Cambria Math" w:hAnsi="Cambria Math" w:cs="Calibri Light"/>
                      <w:i/>
                      <w:sz w:val="22"/>
                      <w:szCs w:val="22"/>
                    </w:rPr>
                  </m:ctrlPr>
                </m:sSubSupPr>
                <m:e>
                  <m:r>
                    <w:rPr>
                      <w:rFonts w:ascii="Cambria Math" w:hAnsi="Cambria Math" w:cs="Calibri Light"/>
                      <w:sz w:val="22"/>
                      <w:szCs w:val="22"/>
                    </w:rPr>
                    <m:t>КР</m:t>
                  </m:r>
                </m:e>
                <m:sub>
                  <m:r>
                    <w:rPr>
                      <w:rFonts w:ascii="Cambria Math" w:hAnsi="Cambria Math" w:cs="Calibri Light"/>
                      <w:sz w:val="22"/>
                      <w:szCs w:val="22"/>
                    </w:rPr>
                    <m:t>баз</m:t>
                  </m:r>
                </m:sub>
                <m:sup>
                  <m:r>
                    <w:rPr>
                      <w:rFonts w:ascii="Cambria Math" w:hAnsi="Cambria Math" w:cs="Calibri Light"/>
                      <w:sz w:val="22"/>
                      <w:szCs w:val="22"/>
                    </w:rPr>
                    <m:t>евро</m:t>
                  </m:r>
                </m:sup>
              </m:sSubSup>
            </m:oMath>
            <w:r w:rsidR="00593D29" w:rsidRPr="001C4527">
              <w:rPr>
                <w:rFonts w:ascii="Garamond" w:hAnsi="Garamond"/>
                <w:sz w:val="22"/>
                <w:szCs w:val="22"/>
              </w:rPr>
              <w:t xml:space="preserve"> – среднее арифметическое значение установленных Банком России курсов евро по отношению к рублю для каждого из дней октября 2020 года.</w:t>
            </w:r>
          </w:p>
          <w:p w14:paraId="0F646ADA" w14:textId="395E126C" w:rsidR="002D1980" w:rsidRPr="001C4527" w:rsidRDefault="002D1980" w:rsidP="002D1980">
            <w:pPr>
              <w:pStyle w:val="ad"/>
              <w:widowControl w:val="0"/>
              <w:spacing w:after="120"/>
              <w:ind w:left="567"/>
              <w:jc w:val="both"/>
              <w:rPr>
                <w:rFonts w:ascii="Garamond" w:hAnsi="Garamond"/>
                <w:sz w:val="22"/>
                <w:szCs w:val="22"/>
              </w:rPr>
            </w:pPr>
            <w:r w:rsidRPr="001C4527">
              <w:rPr>
                <w:rFonts w:ascii="Garamond" w:hAnsi="Garamond"/>
                <w:sz w:val="22"/>
                <w:szCs w:val="22"/>
              </w:rPr>
              <w:t>….</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6F823AD" w14:textId="77777777" w:rsidR="00593D29" w:rsidRPr="001C4527" w:rsidRDefault="00593D29" w:rsidP="00593D29">
            <w:pPr>
              <w:widowControl w:val="0"/>
              <w:spacing w:before="120" w:after="120"/>
              <w:jc w:val="both"/>
              <w:rPr>
                <w:rFonts w:ascii="Garamond" w:hAnsi="Garamond" w:cs="Calibri Light"/>
                <w:b/>
                <w:sz w:val="22"/>
                <w:szCs w:val="22"/>
              </w:rPr>
            </w:pPr>
            <w:r w:rsidRPr="001C4527">
              <w:rPr>
                <w:rFonts w:ascii="Garamond" w:hAnsi="Garamond" w:cs="Calibri Light"/>
                <w:b/>
                <w:sz w:val="22"/>
                <w:szCs w:val="22"/>
              </w:rPr>
              <w:lastRenderedPageBreak/>
              <w:t>3. Определение предельной величины показателя эффективности</w:t>
            </w:r>
          </w:p>
          <w:p w14:paraId="341EBEF1" w14:textId="2F7AF309" w:rsidR="00593D29" w:rsidRPr="001C4527" w:rsidRDefault="00593D29" w:rsidP="00593D29">
            <w:pPr>
              <w:widowControl w:val="0"/>
              <w:spacing w:before="120" w:after="120"/>
              <w:jc w:val="both"/>
              <w:rPr>
                <w:rFonts w:ascii="Garamond" w:hAnsi="Garamond" w:cs="Calibri Light"/>
                <w:sz w:val="22"/>
                <w:szCs w:val="22"/>
              </w:rPr>
            </w:pPr>
            <w:r w:rsidRPr="001C4527">
              <w:rPr>
                <w:rFonts w:ascii="Garamond" w:hAnsi="Garamond" w:cs="Calibri Light"/>
                <w:b/>
                <w:sz w:val="22"/>
                <w:szCs w:val="22"/>
              </w:rPr>
              <w:t>….</w:t>
            </w:r>
          </w:p>
          <w:p w14:paraId="7F7453C8" w14:textId="12B2B462" w:rsidR="00593D29" w:rsidRPr="001C4527" w:rsidRDefault="00BA5299" w:rsidP="00593D29">
            <w:pPr>
              <w:pStyle w:val="ad"/>
              <w:widowControl w:val="0"/>
              <w:spacing w:after="120"/>
              <w:ind w:left="0" w:firstLine="567"/>
              <w:jc w:val="both"/>
              <w:rPr>
                <w:rFonts w:ascii="Garamond" w:hAnsi="Garamond" w:cs="Calibri Light"/>
                <w:sz w:val="22"/>
                <w:szCs w:val="22"/>
              </w:rPr>
            </w:pPr>
            <w:r w:rsidRPr="001C4527">
              <w:rPr>
                <w:rFonts w:ascii="Garamond" w:hAnsi="Garamond"/>
                <w:noProof/>
                <w:sz w:val="22"/>
                <w:szCs w:val="22"/>
              </w:rPr>
              <mc:AlternateContent>
                <mc:Choice Requires="wps">
                  <w:drawing>
                    <wp:anchor distT="0" distB="0" distL="114300" distR="114300" simplePos="0" relativeHeight="251663360" behindDoc="0" locked="0" layoutInCell="1" allowOverlap="1" wp14:anchorId="36253C58" wp14:editId="682E1A4C">
                      <wp:simplePos x="0" y="0"/>
                      <wp:positionH relativeFrom="column">
                        <wp:posOffset>2767428</wp:posOffset>
                      </wp:positionH>
                      <wp:positionV relativeFrom="paragraph">
                        <wp:posOffset>314325</wp:posOffset>
                      </wp:positionV>
                      <wp:extent cx="943219" cy="386268"/>
                      <wp:effectExtent l="0" t="0" r="28575" b="13970"/>
                      <wp:wrapNone/>
                      <wp:docPr id="2" name="Овал 2"/>
                      <wp:cNvGraphicFramePr/>
                      <a:graphic xmlns:a="http://schemas.openxmlformats.org/drawingml/2006/main">
                        <a:graphicData uri="http://schemas.microsoft.com/office/word/2010/wordprocessingShape">
                          <wps:wsp>
                            <wps:cNvSpPr/>
                            <wps:spPr>
                              <a:xfrm>
                                <a:off x="0" y="0"/>
                                <a:ext cx="943219" cy="386268"/>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oval w14:anchorId="0B295C23" id="Овал 2" o:spid="_x0000_s1026" style="position:absolute;margin-left:217.9pt;margin-top:24.75pt;width:74.25pt;height:3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Un3oQIAAIYFAAAOAAAAZHJzL2Uyb0RvYy54bWysVM1u2zAMvg/YOwi6r07ctGuNOkXQIsOA&#10;oi3WDj0rshQbkEVNUv72MHuGode9RB5plGS7wVrsMMwHmRTJjz8ieXG5bRVZC+sa0CUdH40oEZpD&#10;1ehlSb8+zj+cUeI80xVToEVJd8LRy+n7dxcbU4gcalCVsARBtCs2pqS196bIMsdr0TJ3BEZoFEqw&#10;LfPI2mVWWbZB9FZl+Wh0mm3AVsYCF87h7XUS0mnEl1JwfyelE56okmJsPp42notwZtMLViwtM3XD&#10;uzDYP0TRskaj0wHqmnlGVrZ5BdU23IID6Y84tBlI2XARc8BsxqM/snmomRExFyyOM0OZ3P+D5bfr&#10;e0uaqqQ5JZq1+ET7H/vn/c/9L5KH6myMK1DpwdzbjnNIhlS30rbhj0mQbazobqio2HrC8fJ8cpyP&#10;zynhKDo+O81PzwJm9mJsrPOfBLQkECUVSjXGhZxZwdY3ziftXitca5g3SuE9K5QOpwPVVOEuMna5&#10;uFKWrBk++Hw+wq/zeKCG/oNpFnJL2UTK75RIsF+ExJpg/HmMJHajGGAZ50L7cRLVrBLJ28mhs9C/&#10;wSImqzQCBmSJUQ7YHUCvmUB67JR3px9MRWzmwXj0t8CS8WARPYP2g3HbaLBvASjMqvOc9PsipdKE&#10;Ki2g2mHHWEij5AyfN/h0N8z5e2ZxdnDKcB/4Ozykgk1JoaMoqcF+f+s+6GNLo5SSDc5iSd23FbOC&#10;EvVZY7OfjyeTMLyRmZx8zJGxh5LFoUSv2ivA1x/j5jE8kkHfq56UFtonXBuz4BVFTHP0XVLubc9c&#10;+bQjcPFwMZtFNRxYw/yNfjA8gIeqhr583D4xa7r+9dj4t9DP7aseTrrBUsNs5UE2scFf6trVG4c9&#10;Nk63mMI2OeSj1sv6nP4GAAD//wMAUEsDBBQABgAIAAAAIQBJSJ5G3gAAAAoBAAAPAAAAZHJzL2Rv&#10;d25yZXYueG1sTI9Na8MwDIbvg/0Ho8EuY3XaNCHN4pRS6GHHfkCvauwlYbYcYrdN//2003aT0MOr&#10;563Wk7PiZsbQe1IwnyUgDDVe99QqOB137wWIEJE0Wk9GwcMEWNfPTxWW2t9pb26H2AoOoVCigi7G&#10;oZQyNJ1xGGZ+MMS3Lz86jLyOrdQj3jncWblIklw67Ik/dDiYbWea78PVKdg8ZLT7sNq96ZzyPJ7D&#10;J9pCqdeXafMBIpop/sHwq8/qULPTxV9JB2EVLNOM1SMPqwwEA1mxTEFcmJwnKci6kv8r1D8AAAD/&#10;/wMAUEsBAi0AFAAGAAgAAAAhALaDOJL+AAAA4QEAABMAAAAAAAAAAAAAAAAAAAAAAFtDb250ZW50&#10;X1R5cGVzXS54bWxQSwECLQAUAAYACAAAACEAOP0h/9YAAACUAQAACwAAAAAAAAAAAAAAAAAvAQAA&#10;X3JlbHMvLnJlbHNQSwECLQAUAAYACAAAACEAYu1J96ECAACGBQAADgAAAAAAAAAAAAAAAAAuAgAA&#10;ZHJzL2Uyb0RvYy54bWxQSwECLQAUAAYACAAAACEASUieRt4AAAAKAQAADwAAAAAAAAAAAAAAAAD7&#10;BAAAZHJzL2Rvd25yZXYueG1sUEsFBgAAAAAEAAQA8wAAAAYGAAAAAA==&#10;" filled="f" strokecolor="red" strokeweight="1pt">
                      <v:stroke joinstyle="miter"/>
                    </v:oval>
                  </w:pict>
                </mc:Fallback>
              </mc:AlternateContent>
            </w:r>
            <w:r w:rsidR="00593D29" w:rsidRPr="001C4527">
              <w:rPr>
                <w:rFonts w:ascii="Garamond" w:hAnsi="Garamond" w:cs="Calibri Light"/>
                <w:sz w:val="22"/>
                <w:szCs w:val="22"/>
              </w:rPr>
              <w:t>Коэффициент, отражающий изменения курсов валют после 1 января 2021 года (</w:t>
            </w:r>
            <m:oMath>
              <m:sSubSup>
                <m:sSubSupPr>
                  <m:ctrlPr>
                    <w:rPr>
                      <w:rFonts w:ascii="Cambria Math" w:hAnsi="Cambria Math" w:cs="Calibri Light"/>
                      <w:i/>
                      <w:sz w:val="22"/>
                      <w:szCs w:val="22"/>
                    </w:rPr>
                  </m:ctrlPr>
                </m:sSubSupPr>
                <m:e>
                  <m:r>
                    <w:rPr>
                      <w:rFonts w:ascii="Cambria Math" w:hAnsi="Cambria Math" w:cs="Calibri Light"/>
                      <w:sz w:val="22"/>
                      <w:szCs w:val="22"/>
                      <w:lang w:val="en-US" w:eastAsia="ar-SA"/>
                    </w:rPr>
                    <m:t>K</m:t>
                  </m:r>
                </m:e>
                <m:sub>
                  <m:r>
                    <w:rPr>
                      <w:rFonts w:ascii="Cambria Math" w:hAnsi="Cambria Math" w:cs="Calibri Light"/>
                      <w:sz w:val="22"/>
                      <w:szCs w:val="22"/>
                      <w:lang w:val="en-US" w:eastAsia="ar-SA"/>
                    </w:rPr>
                    <m:t>T</m:t>
                  </m:r>
                  <m:r>
                    <w:rPr>
                      <w:rFonts w:ascii="Cambria Math" w:hAnsi="Cambria Math" w:cs="Calibri Light"/>
                      <w:sz w:val="22"/>
                      <w:szCs w:val="22"/>
                      <w:lang w:eastAsia="ar-SA"/>
                    </w:rPr>
                    <m:t>,</m:t>
                  </m:r>
                  <m:r>
                    <w:rPr>
                      <w:rFonts w:ascii="Cambria Math" w:hAnsi="Cambria Math" w:cs="Calibri Light"/>
                      <w:sz w:val="22"/>
                      <w:szCs w:val="22"/>
                      <w:lang w:val="en-US" w:eastAsia="ar-SA"/>
                    </w:rPr>
                    <m:t>Y</m:t>
                  </m:r>
                </m:sub>
                <m:sup>
                  <m:r>
                    <w:rPr>
                      <w:rFonts w:ascii="Cambria Math" w:hAnsi="Cambria Math" w:cs="Calibri Light"/>
                      <w:sz w:val="22"/>
                      <w:szCs w:val="22"/>
                      <w:lang w:eastAsia="ar-SA"/>
                    </w:rPr>
                    <m:t>вал</m:t>
                  </m:r>
                </m:sup>
              </m:sSubSup>
            </m:oMath>
            <w:r w:rsidR="00593D29" w:rsidRPr="001C4527">
              <w:rPr>
                <w:rFonts w:ascii="Garamond" w:hAnsi="Garamond" w:cs="Calibri Light"/>
                <w:sz w:val="22"/>
                <w:szCs w:val="22"/>
              </w:rPr>
              <w:t>), определяется по формуле:</w:t>
            </w:r>
          </w:p>
          <w:p w14:paraId="2CBF1020" w14:textId="016DC316" w:rsidR="00593D29" w:rsidRPr="001C4527" w:rsidRDefault="00FD70DA" w:rsidP="00593D29">
            <w:pPr>
              <w:pStyle w:val="ad"/>
              <w:widowControl w:val="0"/>
              <w:spacing w:after="120"/>
              <w:ind w:left="0" w:firstLine="567"/>
              <w:jc w:val="center"/>
              <w:rPr>
                <w:rFonts w:ascii="Garamond" w:hAnsi="Garamond" w:cs="Calibri Light"/>
                <w:i/>
                <w:sz w:val="22"/>
                <w:szCs w:val="22"/>
              </w:rPr>
            </w:pPr>
            <m:oMath>
              <m:sSubSup>
                <m:sSubSupPr>
                  <m:ctrlPr>
                    <w:rPr>
                      <w:rFonts w:ascii="Cambria Math" w:hAnsi="Cambria Math" w:cs="Calibri Light"/>
                      <w:i/>
                      <w:sz w:val="22"/>
                      <w:szCs w:val="22"/>
                      <w:highlight w:val="yellow"/>
                    </w:rPr>
                  </m:ctrlPr>
                </m:sSubSupPr>
                <m:e>
                  <m:r>
                    <w:rPr>
                      <w:rFonts w:ascii="Cambria Math" w:hAnsi="Cambria Math" w:cs="Calibri Light"/>
                      <w:sz w:val="22"/>
                      <w:szCs w:val="22"/>
                      <w:highlight w:val="yellow"/>
                      <w:lang w:val="en-US"/>
                    </w:rPr>
                    <m:t>K</m:t>
                  </m:r>
                </m:e>
                <m:sub>
                  <m:r>
                    <w:rPr>
                      <w:rFonts w:ascii="Cambria Math" w:hAnsi="Cambria Math" w:cs="Calibri Light"/>
                      <w:sz w:val="22"/>
                      <w:szCs w:val="22"/>
                      <w:highlight w:val="yellow"/>
                      <w:lang w:val="en-US"/>
                    </w:rPr>
                    <m:t>T</m:t>
                  </m:r>
                  <m:r>
                    <w:rPr>
                      <w:rFonts w:ascii="Cambria Math" w:hAnsi="Cambria Math" w:cs="Calibri Light"/>
                      <w:sz w:val="22"/>
                      <w:szCs w:val="22"/>
                      <w:highlight w:val="yellow"/>
                    </w:rPr>
                    <m:t>,</m:t>
                  </m:r>
                  <m:r>
                    <w:rPr>
                      <w:rFonts w:ascii="Cambria Math" w:hAnsi="Cambria Math" w:cs="Calibri Light"/>
                      <w:sz w:val="22"/>
                      <w:szCs w:val="22"/>
                      <w:highlight w:val="yellow"/>
                      <w:lang w:val="en-US"/>
                    </w:rPr>
                    <m:t>Y</m:t>
                  </m:r>
                </m:sub>
                <m:sup>
                  <m:r>
                    <w:rPr>
                      <w:rFonts w:ascii="Cambria Math" w:hAnsi="Cambria Math" w:cs="Calibri Light"/>
                      <w:sz w:val="22"/>
                      <w:szCs w:val="22"/>
                      <w:highlight w:val="yellow"/>
                    </w:rPr>
                    <m:t>вал</m:t>
                  </m:r>
                </m:sup>
              </m:sSubSup>
              <m:r>
                <w:rPr>
                  <w:rFonts w:ascii="Cambria Math" w:hAnsi="Cambria Math" w:cs="Calibri Light"/>
                  <w:sz w:val="22"/>
                  <w:szCs w:val="22"/>
                  <w:highlight w:val="yellow"/>
                </w:rPr>
                <m:t>=</m:t>
              </m:r>
              <m:sSubSup>
                <m:sSubSupPr>
                  <m:ctrlPr>
                    <w:rPr>
                      <w:rFonts w:ascii="Cambria Math" w:hAnsi="Cambria Math" w:cs="Calibri Light"/>
                      <w:i/>
                      <w:sz w:val="22"/>
                      <w:szCs w:val="22"/>
                      <w:highlight w:val="yellow"/>
                    </w:rPr>
                  </m:ctrlPr>
                </m:sSubSupPr>
                <m:e>
                  <m:r>
                    <w:rPr>
                      <w:rFonts w:ascii="Cambria Math" w:hAnsi="Cambria Math" w:cs="Calibri Light"/>
                      <w:sz w:val="22"/>
                      <w:szCs w:val="22"/>
                      <w:highlight w:val="yellow"/>
                      <w:lang w:val="en-US"/>
                    </w:rPr>
                    <m:t>K</m:t>
                  </m:r>
                </m:e>
                <m:sub>
                  <m:r>
                    <w:rPr>
                      <w:rFonts w:ascii="Cambria Math" w:hAnsi="Cambria Math" w:cs="Calibri Light"/>
                      <w:sz w:val="22"/>
                      <w:szCs w:val="22"/>
                      <w:highlight w:val="yellow"/>
                      <w:lang w:val="en-US"/>
                    </w:rPr>
                    <m:t>T</m:t>
                  </m:r>
                  <m:r>
                    <w:rPr>
                      <w:rFonts w:ascii="Cambria Math" w:hAnsi="Cambria Math" w:cs="Calibri Light"/>
                      <w:sz w:val="22"/>
                      <w:szCs w:val="22"/>
                      <w:highlight w:val="yellow"/>
                    </w:rPr>
                    <m:t>,</m:t>
                  </m:r>
                  <m:r>
                    <w:rPr>
                      <w:rFonts w:ascii="Cambria Math" w:hAnsi="Cambria Math" w:cs="Calibri Light"/>
                      <w:sz w:val="22"/>
                      <w:szCs w:val="22"/>
                      <w:highlight w:val="yellow"/>
                      <w:lang w:val="en-US"/>
                    </w:rPr>
                    <m:t>Y</m:t>
                  </m:r>
                </m:sub>
                <m:sup>
                  <m:r>
                    <w:rPr>
                      <w:rFonts w:ascii="Cambria Math" w:hAnsi="Cambria Math" w:cs="Calibri Light"/>
                      <w:sz w:val="22"/>
                      <w:szCs w:val="22"/>
                      <w:highlight w:val="yellow"/>
                    </w:rPr>
                    <m:t>лок</m:t>
                  </m:r>
                </m:sup>
              </m:sSubSup>
              <m:r>
                <w:rPr>
                  <w:rFonts w:ascii="Cambria Math" w:hAnsi="Cambria Math" w:cs="Calibri Light"/>
                  <w:sz w:val="22"/>
                  <w:szCs w:val="22"/>
                  <w:highlight w:val="yellow"/>
                </w:rPr>
                <m:t>+(1-</m:t>
              </m:r>
              <m:sSubSup>
                <m:sSubSupPr>
                  <m:ctrlPr>
                    <w:rPr>
                      <w:rFonts w:ascii="Cambria Math" w:hAnsi="Cambria Math" w:cs="Calibri Light"/>
                      <w:i/>
                      <w:sz w:val="22"/>
                      <w:szCs w:val="22"/>
                      <w:highlight w:val="yellow"/>
                    </w:rPr>
                  </m:ctrlPr>
                </m:sSubSupPr>
                <m:e>
                  <m:r>
                    <w:rPr>
                      <w:rFonts w:ascii="Cambria Math" w:hAnsi="Cambria Math" w:cs="Calibri Light"/>
                      <w:sz w:val="22"/>
                      <w:szCs w:val="22"/>
                      <w:highlight w:val="yellow"/>
                      <w:lang w:val="en-US"/>
                    </w:rPr>
                    <m:t>K</m:t>
                  </m:r>
                </m:e>
                <m:sub>
                  <m:r>
                    <w:rPr>
                      <w:rFonts w:ascii="Cambria Math" w:hAnsi="Cambria Math" w:cs="Calibri Light"/>
                      <w:sz w:val="22"/>
                      <w:szCs w:val="22"/>
                      <w:highlight w:val="yellow"/>
                      <w:lang w:val="en-US"/>
                    </w:rPr>
                    <m:t>T</m:t>
                  </m:r>
                  <m:r>
                    <w:rPr>
                      <w:rFonts w:ascii="Cambria Math" w:hAnsi="Cambria Math" w:cs="Calibri Light"/>
                      <w:sz w:val="22"/>
                      <w:szCs w:val="22"/>
                      <w:highlight w:val="yellow"/>
                    </w:rPr>
                    <m:t>,</m:t>
                  </m:r>
                  <m:r>
                    <w:rPr>
                      <w:rFonts w:ascii="Cambria Math" w:hAnsi="Cambria Math" w:cs="Calibri Light"/>
                      <w:sz w:val="22"/>
                      <w:szCs w:val="22"/>
                      <w:highlight w:val="yellow"/>
                      <w:lang w:val="en-US"/>
                    </w:rPr>
                    <m:t>Y</m:t>
                  </m:r>
                </m:sub>
                <m:sup>
                  <m:r>
                    <w:rPr>
                      <w:rFonts w:ascii="Cambria Math" w:hAnsi="Cambria Math" w:cs="Calibri Light"/>
                      <w:sz w:val="22"/>
                      <w:szCs w:val="22"/>
                      <w:highlight w:val="yellow"/>
                    </w:rPr>
                    <m:t>лок</m:t>
                  </m:r>
                </m:sup>
              </m:sSubSup>
              <m:r>
                <w:rPr>
                  <w:rFonts w:ascii="Cambria Math" w:hAnsi="Cambria Math" w:cs="Calibri Light"/>
                  <w:sz w:val="22"/>
                  <w:szCs w:val="22"/>
                  <w:highlight w:val="yellow"/>
                </w:rPr>
                <m:t>)*</m:t>
              </m:r>
              <m:f>
                <m:fPr>
                  <m:ctrlPr>
                    <w:rPr>
                      <w:rFonts w:ascii="Cambria Math" w:hAnsi="Cambria Math" w:cs="Calibri Light"/>
                      <w:i/>
                      <w:sz w:val="22"/>
                      <w:szCs w:val="22"/>
                      <w:highlight w:val="yellow"/>
                    </w:rPr>
                  </m:ctrlPr>
                </m:fPr>
                <m:num>
                  <m:sSubSup>
                    <m:sSubSupPr>
                      <m:ctrlPr>
                        <w:rPr>
                          <w:rFonts w:ascii="Cambria Math" w:hAnsi="Cambria Math" w:cs="Calibri Light"/>
                          <w:i/>
                          <w:sz w:val="22"/>
                          <w:szCs w:val="22"/>
                          <w:highlight w:val="yellow"/>
                        </w:rPr>
                      </m:ctrlPr>
                    </m:sSubSupPr>
                    <m:e>
                      <m:r>
                        <w:rPr>
                          <w:rFonts w:ascii="Cambria Math" w:hAnsi="Cambria Math" w:cs="Calibri Light"/>
                          <w:sz w:val="22"/>
                          <w:szCs w:val="22"/>
                          <w:highlight w:val="yellow"/>
                        </w:rPr>
                        <m:t>КР</m:t>
                      </m:r>
                    </m:e>
                    <m:sub>
                      <m:r>
                        <w:rPr>
                          <w:rFonts w:ascii="Cambria Math" w:hAnsi="Cambria Math" w:cs="Calibri Light"/>
                          <w:sz w:val="22"/>
                          <w:szCs w:val="22"/>
                          <w:highlight w:val="yellow"/>
                          <w:lang w:val="en-US"/>
                        </w:rPr>
                        <m:t>X</m:t>
                      </m:r>
                    </m:sub>
                    <m:sup>
                      <m:r>
                        <w:rPr>
                          <w:rFonts w:ascii="Cambria Math" w:hAnsi="Cambria Math" w:cs="Calibri Light"/>
                          <w:sz w:val="22"/>
                          <w:szCs w:val="22"/>
                          <w:highlight w:val="yellow"/>
                        </w:rPr>
                        <m:t>долл</m:t>
                      </m:r>
                    </m:sup>
                  </m:sSubSup>
                  <m:r>
                    <w:rPr>
                      <w:rFonts w:ascii="Cambria Math" w:hAnsi="Cambria Math" w:cs="Calibri Light"/>
                      <w:sz w:val="22"/>
                      <w:szCs w:val="22"/>
                      <w:highlight w:val="yellow"/>
                    </w:rPr>
                    <m:t>+</m:t>
                  </m:r>
                  <m:sSubSup>
                    <m:sSubSupPr>
                      <m:ctrlPr>
                        <w:rPr>
                          <w:rFonts w:ascii="Cambria Math" w:hAnsi="Cambria Math" w:cs="Calibri Light"/>
                          <w:i/>
                          <w:sz w:val="22"/>
                          <w:szCs w:val="22"/>
                          <w:highlight w:val="yellow"/>
                        </w:rPr>
                      </m:ctrlPr>
                    </m:sSubSupPr>
                    <m:e>
                      <m:r>
                        <w:rPr>
                          <w:rFonts w:ascii="Cambria Math" w:hAnsi="Cambria Math" w:cs="Calibri Light"/>
                          <w:sz w:val="22"/>
                          <w:szCs w:val="22"/>
                          <w:highlight w:val="yellow"/>
                        </w:rPr>
                        <m:t>КР</m:t>
                      </m:r>
                    </m:e>
                    <m:sub>
                      <m:r>
                        <w:rPr>
                          <w:rFonts w:ascii="Cambria Math" w:hAnsi="Cambria Math" w:cs="Calibri Light"/>
                          <w:sz w:val="22"/>
                          <w:szCs w:val="22"/>
                          <w:highlight w:val="yellow"/>
                        </w:rPr>
                        <m:t>X</m:t>
                      </m:r>
                    </m:sub>
                    <m:sup>
                      <m:r>
                        <w:rPr>
                          <w:rFonts w:ascii="Cambria Math" w:hAnsi="Cambria Math" w:cs="Calibri Light"/>
                          <w:sz w:val="22"/>
                          <w:szCs w:val="22"/>
                          <w:highlight w:val="yellow"/>
                        </w:rPr>
                        <m:t>евро</m:t>
                      </m:r>
                    </m:sup>
                  </m:sSubSup>
                </m:num>
                <m:den>
                  <m:sSubSup>
                    <m:sSubSupPr>
                      <m:ctrlPr>
                        <w:rPr>
                          <w:rFonts w:ascii="Cambria Math" w:hAnsi="Cambria Math" w:cs="Calibri Light"/>
                          <w:i/>
                          <w:sz w:val="22"/>
                          <w:szCs w:val="22"/>
                          <w:highlight w:val="yellow"/>
                        </w:rPr>
                      </m:ctrlPr>
                    </m:sSubSupPr>
                    <m:e>
                      <m:r>
                        <w:rPr>
                          <w:rFonts w:ascii="Cambria Math" w:hAnsi="Cambria Math" w:cs="Calibri Light"/>
                          <w:sz w:val="22"/>
                          <w:szCs w:val="22"/>
                          <w:highlight w:val="yellow"/>
                        </w:rPr>
                        <m:t>КР</m:t>
                      </m:r>
                    </m:e>
                    <m:sub>
                      <m:r>
                        <w:rPr>
                          <w:rFonts w:ascii="Cambria Math" w:hAnsi="Cambria Math" w:cs="Calibri Light"/>
                          <w:sz w:val="22"/>
                          <w:szCs w:val="22"/>
                          <w:highlight w:val="yellow"/>
                        </w:rPr>
                        <m:t>баз</m:t>
                      </m:r>
                    </m:sub>
                    <m:sup>
                      <m:r>
                        <w:rPr>
                          <w:rFonts w:ascii="Cambria Math" w:hAnsi="Cambria Math" w:cs="Calibri Light"/>
                          <w:sz w:val="22"/>
                          <w:szCs w:val="22"/>
                          <w:highlight w:val="yellow"/>
                        </w:rPr>
                        <m:t>долл</m:t>
                      </m:r>
                    </m:sup>
                  </m:sSubSup>
                  <m:r>
                    <w:rPr>
                      <w:rFonts w:ascii="Cambria Math" w:hAnsi="Cambria Math" w:cs="Calibri Light"/>
                      <w:sz w:val="22"/>
                      <w:szCs w:val="22"/>
                      <w:highlight w:val="yellow"/>
                    </w:rPr>
                    <m:t>+</m:t>
                  </m:r>
                  <m:sSubSup>
                    <m:sSubSupPr>
                      <m:ctrlPr>
                        <w:rPr>
                          <w:rFonts w:ascii="Cambria Math" w:hAnsi="Cambria Math" w:cs="Calibri Light"/>
                          <w:i/>
                          <w:sz w:val="22"/>
                          <w:szCs w:val="22"/>
                          <w:highlight w:val="yellow"/>
                        </w:rPr>
                      </m:ctrlPr>
                    </m:sSubSupPr>
                    <m:e>
                      <m:r>
                        <w:rPr>
                          <w:rFonts w:ascii="Cambria Math" w:hAnsi="Cambria Math" w:cs="Calibri Light"/>
                          <w:sz w:val="22"/>
                          <w:szCs w:val="22"/>
                          <w:highlight w:val="yellow"/>
                        </w:rPr>
                        <m:t>КР</m:t>
                      </m:r>
                    </m:e>
                    <m:sub>
                      <m:r>
                        <w:rPr>
                          <w:rFonts w:ascii="Cambria Math" w:hAnsi="Cambria Math" w:cs="Calibri Light"/>
                          <w:sz w:val="22"/>
                          <w:szCs w:val="22"/>
                          <w:highlight w:val="yellow"/>
                        </w:rPr>
                        <m:t>баз</m:t>
                      </m:r>
                    </m:sub>
                    <m:sup>
                      <m:r>
                        <w:rPr>
                          <w:rFonts w:ascii="Cambria Math" w:hAnsi="Cambria Math" w:cs="Calibri Light"/>
                          <w:sz w:val="22"/>
                          <w:szCs w:val="22"/>
                          <w:highlight w:val="yellow"/>
                        </w:rPr>
                        <m:t>евро</m:t>
                      </m:r>
                    </m:sup>
                  </m:sSubSup>
                </m:den>
              </m:f>
            </m:oMath>
            <w:r w:rsidR="00593D29" w:rsidRPr="001C4527">
              <w:rPr>
                <w:rFonts w:ascii="Garamond" w:hAnsi="Garamond" w:cs="Calibri Light"/>
                <w:i/>
                <w:sz w:val="22"/>
                <w:szCs w:val="22"/>
              </w:rPr>
              <w:t xml:space="preserve"> ,</w:t>
            </w:r>
          </w:p>
          <w:p w14:paraId="6AE1CD66" w14:textId="1260B049" w:rsidR="002D1980" w:rsidRPr="001C4527" w:rsidRDefault="002D1980" w:rsidP="00593D29">
            <w:pPr>
              <w:pStyle w:val="ad"/>
              <w:widowControl w:val="0"/>
              <w:spacing w:after="120"/>
              <w:ind w:left="0" w:firstLine="567"/>
              <w:jc w:val="center"/>
              <w:rPr>
                <w:rFonts w:ascii="Garamond" w:hAnsi="Garamond" w:cs="Calibri Light"/>
                <w:b/>
                <w:sz w:val="22"/>
                <w:szCs w:val="22"/>
              </w:rPr>
            </w:pPr>
          </w:p>
          <w:p w14:paraId="38DA67D4" w14:textId="67A6375E" w:rsidR="00593D29" w:rsidRPr="001C4527" w:rsidRDefault="00593D29" w:rsidP="00593D29">
            <w:pPr>
              <w:pStyle w:val="ad"/>
              <w:widowControl w:val="0"/>
              <w:spacing w:after="120"/>
              <w:ind w:left="567" w:hanging="567"/>
              <w:jc w:val="both"/>
              <w:rPr>
                <w:rFonts w:ascii="Garamond" w:hAnsi="Garamond"/>
                <w:sz w:val="22"/>
                <w:szCs w:val="22"/>
              </w:rPr>
            </w:pPr>
            <w:r w:rsidRPr="001C4527">
              <w:rPr>
                <w:rFonts w:ascii="Garamond" w:hAnsi="Garamond"/>
                <w:sz w:val="22"/>
                <w:szCs w:val="22"/>
              </w:rPr>
              <w:t>где</w:t>
            </w:r>
            <w:r w:rsidRPr="001C4527">
              <w:rPr>
                <w:rFonts w:ascii="Garamond" w:hAnsi="Garamond"/>
                <w:sz w:val="22"/>
                <w:szCs w:val="22"/>
              </w:rPr>
              <w:tab/>
            </w:r>
            <m:oMath>
              <m:sSubSup>
                <m:sSubSupPr>
                  <m:ctrlPr>
                    <w:rPr>
                      <w:rFonts w:ascii="Cambria Math" w:hAnsi="Cambria Math" w:cs="Calibri Light"/>
                      <w:i/>
                      <w:sz w:val="22"/>
                      <w:szCs w:val="22"/>
                    </w:rPr>
                  </m:ctrlPr>
                </m:sSubSupPr>
                <m:e>
                  <m:r>
                    <w:rPr>
                      <w:rFonts w:ascii="Cambria Math" w:hAnsi="Cambria Math" w:cs="Calibri Light"/>
                      <w:sz w:val="22"/>
                      <w:szCs w:val="22"/>
                      <w:lang w:val="en-US"/>
                    </w:rPr>
                    <m:t>K</m:t>
                  </m:r>
                </m:e>
                <m:sub>
                  <m:r>
                    <w:rPr>
                      <w:rFonts w:ascii="Cambria Math" w:hAnsi="Cambria Math" w:cs="Calibri Light"/>
                      <w:sz w:val="22"/>
                      <w:szCs w:val="22"/>
                      <w:lang w:val="en-US"/>
                    </w:rPr>
                    <m:t>T</m:t>
                  </m:r>
                  <m:r>
                    <w:rPr>
                      <w:rFonts w:ascii="Cambria Math" w:hAnsi="Cambria Math" w:cs="Calibri Light"/>
                      <w:sz w:val="22"/>
                      <w:szCs w:val="22"/>
                    </w:rPr>
                    <m:t>,</m:t>
                  </m:r>
                  <m:r>
                    <w:rPr>
                      <w:rFonts w:ascii="Cambria Math" w:hAnsi="Cambria Math" w:cs="Calibri Light"/>
                      <w:sz w:val="22"/>
                      <w:szCs w:val="22"/>
                      <w:lang w:val="en-US"/>
                    </w:rPr>
                    <m:t>Y</m:t>
                  </m:r>
                </m:sub>
                <m:sup>
                  <m:r>
                    <w:rPr>
                      <w:rFonts w:ascii="Cambria Math" w:hAnsi="Cambria Math" w:cs="Calibri Light"/>
                      <w:sz w:val="22"/>
                      <w:szCs w:val="22"/>
                    </w:rPr>
                    <m:t>лок</m:t>
                  </m:r>
                </m:sup>
              </m:sSubSup>
            </m:oMath>
            <w:r w:rsidRPr="001C4527">
              <w:rPr>
                <w:rFonts w:ascii="Garamond" w:hAnsi="Garamond"/>
                <w:sz w:val="22"/>
                <w:szCs w:val="22"/>
              </w:rPr>
              <w:t xml:space="preserve"> – коэффициент, определяемый как отношение величины целевого показателя степени локализации на территории Российской Федерации производства основного и (или) вспомогательного генерирующего </w:t>
            </w:r>
            <w:r w:rsidRPr="001C4527">
              <w:rPr>
                <w:rFonts w:ascii="Garamond" w:hAnsi="Garamond"/>
                <w:sz w:val="22"/>
                <w:szCs w:val="22"/>
              </w:rPr>
              <w:lastRenderedPageBreak/>
              <w:t xml:space="preserve">оборудования, применяемого при производстве электрической энергии с использованием возобновляемых источников энергии, установленного Правительством Российской Федерации в отношении генерирующих объектов вида </w:t>
            </w:r>
            <w:r w:rsidRPr="001C4527">
              <w:rPr>
                <w:rFonts w:ascii="Garamond" w:hAnsi="Garamond"/>
                <w:i/>
                <w:sz w:val="22"/>
                <w:szCs w:val="22"/>
                <w:lang w:val="en-US"/>
              </w:rPr>
              <w:t>T</w:t>
            </w:r>
            <w:r w:rsidRPr="001C4527">
              <w:rPr>
                <w:rFonts w:ascii="Garamond" w:hAnsi="Garamond"/>
                <w:sz w:val="22"/>
                <w:szCs w:val="22"/>
              </w:rPr>
              <w:t xml:space="preserve"> и в отношении года </w:t>
            </w:r>
            <w:r w:rsidRPr="001C4527">
              <w:rPr>
                <w:rFonts w:ascii="Garamond" w:hAnsi="Garamond"/>
                <w:i/>
                <w:sz w:val="22"/>
                <w:szCs w:val="22"/>
                <w:lang w:val="en-US"/>
              </w:rPr>
              <w:t>Y</w:t>
            </w:r>
            <w:r w:rsidRPr="001C4527">
              <w:rPr>
                <w:rFonts w:ascii="Garamond" w:hAnsi="Garamond"/>
                <w:sz w:val="22"/>
                <w:szCs w:val="22"/>
              </w:rPr>
              <w:t xml:space="preserve">, на который проводится конкурсный отбор, к величине суммарного вклада отдельных элементов оборудования (оборудования в сборе) и работ в степень локализации по генерирующему объекту ВИЭ, определенного для генерирующих объектов соответствующего вида и соответствующего года согласно Правилам квалификации генерирующего объекта, функционирующего на основе использования возобновляемых источников энергии, утвержденным постановлением Правительства Российской Федерации от 3 июня 2008 года № 426 </w:t>
            </w:r>
            <w:r w:rsidRPr="001C4527">
              <w:rPr>
                <w:rFonts w:ascii="Garamond" w:hAnsi="Garamond"/>
                <w:sz w:val="22"/>
                <w:szCs w:val="22"/>
              </w:rPr>
              <w:br/>
              <w:t>«О квалификации генерирующего объекта, функционирующего на основе использования возобновляемых источников энергии».</w:t>
            </w:r>
          </w:p>
          <w:p w14:paraId="2DCDFF71" w14:textId="77777777" w:rsidR="00593D29" w:rsidRPr="001C4527" w:rsidRDefault="00593D29" w:rsidP="002D1980">
            <w:pPr>
              <w:pStyle w:val="ad"/>
              <w:widowControl w:val="0"/>
              <w:spacing w:after="120"/>
              <w:ind w:left="600"/>
              <w:jc w:val="both"/>
              <w:rPr>
                <w:rFonts w:ascii="Garamond" w:hAnsi="Garamond" w:cs="Calibri Light"/>
                <w:sz w:val="22"/>
                <w:szCs w:val="22"/>
              </w:rPr>
            </w:pPr>
            <w:r w:rsidRPr="001C4527">
              <w:rPr>
                <w:rFonts w:ascii="Garamond" w:hAnsi="Garamond" w:cs="Calibri Light"/>
                <w:sz w:val="22"/>
                <w:szCs w:val="22"/>
              </w:rPr>
              <w:t>Коэффициент</w:t>
            </w:r>
            <w:r w:rsidRPr="001C4527">
              <w:rPr>
                <w:rFonts w:ascii="Garamond" w:hAnsi="Garamond" w:cs="Garamond"/>
                <w:sz w:val="22"/>
                <w:szCs w:val="22"/>
              </w:rPr>
              <w:t xml:space="preserve"> </w:t>
            </w:r>
            <m:oMath>
              <m:sSubSup>
                <m:sSubSupPr>
                  <m:ctrlPr>
                    <w:rPr>
                      <w:rFonts w:ascii="Cambria Math" w:hAnsi="Cambria Math" w:cs="Calibri Light"/>
                      <w:i/>
                      <w:sz w:val="22"/>
                      <w:szCs w:val="22"/>
                    </w:rPr>
                  </m:ctrlPr>
                </m:sSubSupPr>
                <m:e>
                  <m:r>
                    <w:rPr>
                      <w:rFonts w:ascii="Cambria Math" w:hAnsi="Cambria Math" w:cs="Calibri Light"/>
                      <w:sz w:val="22"/>
                      <w:szCs w:val="22"/>
                      <w:lang w:val="en-US" w:eastAsia="ar-SA"/>
                    </w:rPr>
                    <m:t>K</m:t>
                  </m:r>
                </m:e>
                <m:sub>
                  <m:r>
                    <w:rPr>
                      <w:rFonts w:ascii="Cambria Math" w:hAnsi="Cambria Math" w:cs="Calibri Light"/>
                      <w:sz w:val="22"/>
                      <w:szCs w:val="22"/>
                      <w:lang w:val="en-US" w:eastAsia="ar-SA"/>
                    </w:rPr>
                    <m:t>T</m:t>
                  </m:r>
                  <m:r>
                    <w:rPr>
                      <w:rFonts w:ascii="Cambria Math" w:hAnsi="Cambria Math" w:cs="Calibri Light"/>
                      <w:sz w:val="22"/>
                      <w:szCs w:val="22"/>
                      <w:lang w:eastAsia="ar-SA"/>
                    </w:rPr>
                    <m:t>,</m:t>
                  </m:r>
                  <m:r>
                    <w:rPr>
                      <w:rFonts w:ascii="Cambria Math" w:hAnsi="Cambria Math" w:cs="Calibri Light"/>
                      <w:sz w:val="22"/>
                      <w:szCs w:val="22"/>
                      <w:lang w:val="en-US" w:eastAsia="ar-SA"/>
                    </w:rPr>
                    <m:t>Y</m:t>
                  </m:r>
                </m:sub>
                <m:sup>
                  <m:r>
                    <w:rPr>
                      <w:rFonts w:ascii="Cambria Math" w:hAnsi="Cambria Math" w:cs="Calibri Light"/>
                      <w:sz w:val="22"/>
                      <w:szCs w:val="22"/>
                      <w:lang w:eastAsia="ar-SA"/>
                    </w:rPr>
                    <m:t>лок</m:t>
                  </m:r>
                </m:sup>
              </m:sSubSup>
            </m:oMath>
            <w:r w:rsidRPr="001C4527">
              <w:rPr>
                <w:rFonts w:ascii="Garamond" w:hAnsi="Garamond" w:cs="Calibri Light"/>
                <w:sz w:val="22"/>
                <w:szCs w:val="22"/>
              </w:rPr>
              <w:t xml:space="preserve"> округляется методом математического округления до 2 знаков после запятой.</w:t>
            </w:r>
          </w:p>
          <w:p w14:paraId="52CD5A35" w14:textId="77777777" w:rsidR="00593D29" w:rsidRPr="001C4527" w:rsidRDefault="00FD70DA" w:rsidP="00593D29">
            <w:pPr>
              <w:pStyle w:val="ad"/>
              <w:widowControl w:val="0"/>
              <w:spacing w:after="120"/>
              <w:ind w:left="567"/>
              <w:jc w:val="both"/>
              <w:rPr>
                <w:rFonts w:ascii="Garamond" w:hAnsi="Garamond"/>
                <w:i/>
                <w:sz w:val="22"/>
                <w:szCs w:val="22"/>
              </w:rPr>
            </w:pPr>
            <m:oMath>
              <m:sSubSup>
                <m:sSubSupPr>
                  <m:ctrlPr>
                    <w:rPr>
                      <w:rFonts w:ascii="Cambria Math" w:hAnsi="Cambria Math" w:cs="Calibri Light"/>
                      <w:i/>
                      <w:sz w:val="22"/>
                      <w:szCs w:val="22"/>
                    </w:rPr>
                  </m:ctrlPr>
                </m:sSubSupPr>
                <m:e>
                  <m:r>
                    <w:rPr>
                      <w:rFonts w:ascii="Cambria Math" w:hAnsi="Cambria Math" w:cs="Calibri Light"/>
                      <w:sz w:val="22"/>
                      <w:szCs w:val="22"/>
                    </w:rPr>
                    <m:t>КР</m:t>
                  </m:r>
                </m:e>
                <m:sub>
                  <m:r>
                    <w:rPr>
                      <w:rFonts w:ascii="Cambria Math" w:hAnsi="Cambria Math" w:cs="Calibri Light"/>
                      <w:sz w:val="22"/>
                      <w:szCs w:val="22"/>
                      <w:lang w:val="en-US"/>
                    </w:rPr>
                    <m:t>X</m:t>
                  </m:r>
                </m:sub>
                <m:sup>
                  <m:r>
                    <w:rPr>
                      <w:rFonts w:ascii="Cambria Math" w:hAnsi="Cambria Math" w:cs="Calibri Light"/>
                      <w:sz w:val="22"/>
                      <w:szCs w:val="22"/>
                    </w:rPr>
                    <m:t>долл</m:t>
                  </m:r>
                </m:sup>
              </m:sSubSup>
            </m:oMath>
            <w:r w:rsidR="00593D29" w:rsidRPr="001C4527">
              <w:rPr>
                <w:rFonts w:ascii="Garamond" w:hAnsi="Garamond"/>
                <w:sz w:val="22"/>
                <w:szCs w:val="22"/>
              </w:rPr>
              <w:t xml:space="preserve"> – среднее арифметическое значение установленных Банком России курсов доллара США по отношению к рублю для каждого из дней календарного месяца, предшествующего месяцу, на который приходится дата публикации информации перед проведением ОПВ в году </w:t>
            </w:r>
            <w:r w:rsidR="00593D29" w:rsidRPr="001C4527">
              <w:rPr>
                <w:rFonts w:ascii="Garamond" w:hAnsi="Garamond"/>
                <w:i/>
                <w:sz w:val="22"/>
                <w:szCs w:val="22"/>
                <w:lang w:val="en-US"/>
              </w:rPr>
              <w:t>X</w:t>
            </w:r>
            <w:r w:rsidR="00593D29" w:rsidRPr="001C4527">
              <w:rPr>
                <w:rFonts w:ascii="Garamond" w:hAnsi="Garamond"/>
                <w:sz w:val="22"/>
                <w:szCs w:val="22"/>
              </w:rPr>
              <w:t>;</w:t>
            </w:r>
          </w:p>
          <w:p w14:paraId="2B0A7A06" w14:textId="77777777" w:rsidR="00593D29" w:rsidRPr="001C4527" w:rsidRDefault="00FD70DA" w:rsidP="00593D29">
            <w:pPr>
              <w:pStyle w:val="ad"/>
              <w:widowControl w:val="0"/>
              <w:spacing w:after="120"/>
              <w:ind w:left="567"/>
              <w:jc w:val="both"/>
              <w:rPr>
                <w:rFonts w:ascii="Garamond" w:hAnsi="Garamond"/>
                <w:i/>
                <w:sz w:val="22"/>
                <w:szCs w:val="22"/>
              </w:rPr>
            </w:pPr>
            <m:oMath>
              <m:sSubSup>
                <m:sSubSupPr>
                  <m:ctrlPr>
                    <w:rPr>
                      <w:rFonts w:ascii="Cambria Math" w:hAnsi="Cambria Math" w:cs="Calibri Light"/>
                      <w:i/>
                      <w:sz w:val="22"/>
                      <w:szCs w:val="22"/>
                    </w:rPr>
                  </m:ctrlPr>
                </m:sSubSupPr>
                <m:e>
                  <m:r>
                    <w:rPr>
                      <w:rFonts w:ascii="Cambria Math" w:hAnsi="Cambria Math" w:cs="Calibri Light"/>
                      <w:sz w:val="22"/>
                      <w:szCs w:val="22"/>
                    </w:rPr>
                    <m:t>КР</m:t>
                  </m:r>
                </m:e>
                <m:sub>
                  <m:r>
                    <w:rPr>
                      <w:rFonts w:ascii="Cambria Math" w:hAnsi="Cambria Math" w:cs="Calibri Light"/>
                      <w:sz w:val="22"/>
                      <w:szCs w:val="22"/>
                    </w:rPr>
                    <m:t>X</m:t>
                  </m:r>
                </m:sub>
                <m:sup>
                  <m:r>
                    <w:rPr>
                      <w:rFonts w:ascii="Cambria Math" w:hAnsi="Cambria Math" w:cs="Calibri Light"/>
                      <w:sz w:val="22"/>
                      <w:szCs w:val="22"/>
                    </w:rPr>
                    <m:t>евро</m:t>
                  </m:r>
                </m:sup>
              </m:sSubSup>
            </m:oMath>
            <w:r w:rsidR="00593D29" w:rsidRPr="001C4527">
              <w:rPr>
                <w:rFonts w:ascii="Garamond" w:hAnsi="Garamond"/>
                <w:sz w:val="22"/>
                <w:szCs w:val="22"/>
              </w:rPr>
              <w:t xml:space="preserve"> – среднее арифметическое значение установленных Банком России курсов евро по отношению к рублю для каждого из дней календарного месяца, предшествующего месяцу, на который приходится дата публикации информации перед проведением ОПВ в году </w:t>
            </w:r>
            <w:r w:rsidR="00593D29" w:rsidRPr="001C4527">
              <w:rPr>
                <w:rFonts w:ascii="Garamond" w:hAnsi="Garamond"/>
                <w:i/>
                <w:sz w:val="22"/>
                <w:szCs w:val="22"/>
                <w:lang w:val="en-US"/>
              </w:rPr>
              <w:t>X</w:t>
            </w:r>
            <w:r w:rsidR="00593D29" w:rsidRPr="001C4527">
              <w:rPr>
                <w:rFonts w:ascii="Garamond" w:hAnsi="Garamond"/>
                <w:sz w:val="22"/>
                <w:szCs w:val="22"/>
              </w:rPr>
              <w:t>;</w:t>
            </w:r>
          </w:p>
          <w:p w14:paraId="4BF7F8B1" w14:textId="77777777" w:rsidR="00593D29" w:rsidRPr="001C4527" w:rsidRDefault="00FD70DA" w:rsidP="00593D29">
            <w:pPr>
              <w:pStyle w:val="ad"/>
              <w:widowControl w:val="0"/>
              <w:spacing w:after="120"/>
              <w:ind w:left="567"/>
              <w:jc w:val="both"/>
              <w:rPr>
                <w:rFonts w:ascii="Garamond" w:hAnsi="Garamond"/>
                <w:sz w:val="22"/>
                <w:szCs w:val="22"/>
              </w:rPr>
            </w:pPr>
            <m:oMath>
              <m:sSubSup>
                <m:sSubSupPr>
                  <m:ctrlPr>
                    <w:rPr>
                      <w:rFonts w:ascii="Cambria Math" w:hAnsi="Cambria Math" w:cs="Calibri Light"/>
                      <w:i/>
                      <w:sz w:val="22"/>
                      <w:szCs w:val="22"/>
                    </w:rPr>
                  </m:ctrlPr>
                </m:sSubSupPr>
                <m:e>
                  <m:r>
                    <w:rPr>
                      <w:rFonts w:ascii="Cambria Math" w:hAnsi="Cambria Math" w:cs="Calibri Light"/>
                      <w:sz w:val="22"/>
                      <w:szCs w:val="22"/>
                    </w:rPr>
                    <m:t>КР</m:t>
                  </m:r>
                </m:e>
                <m:sub>
                  <m:r>
                    <w:rPr>
                      <w:rFonts w:ascii="Cambria Math" w:hAnsi="Cambria Math" w:cs="Calibri Light"/>
                      <w:sz w:val="22"/>
                      <w:szCs w:val="22"/>
                    </w:rPr>
                    <m:t>баз</m:t>
                  </m:r>
                </m:sub>
                <m:sup>
                  <m:r>
                    <w:rPr>
                      <w:rFonts w:ascii="Cambria Math" w:hAnsi="Cambria Math" w:cs="Calibri Light"/>
                      <w:sz w:val="22"/>
                      <w:szCs w:val="22"/>
                    </w:rPr>
                    <m:t>долл</m:t>
                  </m:r>
                </m:sup>
              </m:sSubSup>
            </m:oMath>
            <w:r w:rsidR="00593D29" w:rsidRPr="001C4527">
              <w:rPr>
                <w:rFonts w:ascii="Garamond" w:hAnsi="Garamond"/>
                <w:sz w:val="22"/>
                <w:szCs w:val="22"/>
              </w:rPr>
              <w:t xml:space="preserve"> – среднее арифметическое значение установленных Банком России курсов доллара США по отношению к рублю для каждого из дней октября 2020 года;</w:t>
            </w:r>
          </w:p>
          <w:p w14:paraId="2A91D07D" w14:textId="3B552309" w:rsidR="00593D29" w:rsidRPr="001C4527" w:rsidRDefault="00FD70DA" w:rsidP="00593D29">
            <w:pPr>
              <w:pStyle w:val="ad"/>
              <w:widowControl w:val="0"/>
              <w:spacing w:after="120"/>
              <w:ind w:left="567"/>
              <w:jc w:val="both"/>
              <w:rPr>
                <w:rFonts w:ascii="Garamond" w:hAnsi="Garamond"/>
                <w:sz w:val="22"/>
                <w:szCs w:val="22"/>
              </w:rPr>
            </w:pPr>
            <m:oMath>
              <m:sSubSup>
                <m:sSubSupPr>
                  <m:ctrlPr>
                    <w:rPr>
                      <w:rFonts w:ascii="Cambria Math" w:hAnsi="Cambria Math" w:cs="Calibri Light"/>
                      <w:i/>
                      <w:sz w:val="22"/>
                      <w:szCs w:val="22"/>
                    </w:rPr>
                  </m:ctrlPr>
                </m:sSubSupPr>
                <m:e>
                  <m:r>
                    <w:rPr>
                      <w:rFonts w:ascii="Cambria Math" w:hAnsi="Cambria Math" w:cs="Calibri Light"/>
                      <w:sz w:val="22"/>
                      <w:szCs w:val="22"/>
                    </w:rPr>
                    <m:t>КР</m:t>
                  </m:r>
                </m:e>
                <m:sub>
                  <m:r>
                    <w:rPr>
                      <w:rFonts w:ascii="Cambria Math" w:hAnsi="Cambria Math" w:cs="Calibri Light"/>
                      <w:sz w:val="22"/>
                      <w:szCs w:val="22"/>
                    </w:rPr>
                    <m:t>баз</m:t>
                  </m:r>
                </m:sub>
                <m:sup>
                  <m:r>
                    <w:rPr>
                      <w:rFonts w:ascii="Cambria Math" w:hAnsi="Cambria Math" w:cs="Calibri Light"/>
                      <w:sz w:val="22"/>
                      <w:szCs w:val="22"/>
                    </w:rPr>
                    <m:t>евро</m:t>
                  </m:r>
                </m:sup>
              </m:sSubSup>
            </m:oMath>
            <w:r w:rsidR="00593D29" w:rsidRPr="001C4527">
              <w:rPr>
                <w:rFonts w:ascii="Garamond" w:hAnsi="Garamond"/>
                <w:sz w:val="22"/>
                <w:szCs w:val="22"/>
              </w:rPr>
              <w:t xml:space="preserve"> – среднее арифметическое значение установленных Банком России курсов евро по отношению к рублю для каждого из дней октября 2020 года.</w:t>
            </w:r>
          </w:p>
          <w:p w14:paraId="7952C498" w14:textId="77777777" w:rsidR="00593D29" w:rsidRPr="001C4527" w:rsidRDefault="00593D29" w:rsidP="00593D29">
            <w:pPr>
              <w:autoSpaceDE w:val="0"/>
              <w:autoSpaceDN w:val="0"/>
              <w:spacing w:line="276" w:lineRule="auto"/>
              <w:outlineLvl w:val="0"/>
              <w:rPr>
                <w:rFonts w:ascii="Garamond" w:hAnsi="Garamond"/>
                <w:sz w:val="22"/>
                <w:szCs w:val="22"/>
              </w:rPr>
            </w:pPr>
            <w:r w:rsidRPr="001C4527">
              <w:rPr>
                <w:rFonts w:ascii="Garamond" w:hAnsi="Garamond"/>
                <w:sz w:val="22"/>
                <w:szCs w:val="22"/>
              </w:rPr>
              <w:t>…</w:t>
            </w:r>
          </w:p>
        </w:tc>
      </w:tr>
      <w:tr w:rsidR="00944A85" w:rsidRPr="001C4527" w14:paraId="2E4A9C1D" w14:textId="77777777" w:rsidTr="00944A85">
        <w:trPr>
          <w:trHeight w:val="147"/>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5B73B7D" w14:textId="1185F157" w:rsidR="00944A85" w:rsidRPr="001C4527" w:rsidRDefault="00944A85" w:rsidP="00944A85">
            <w:pPr>
              <w:widowControl w:val="0"/>
              <w:jc w:val="center"/>
              <w:rPr>
                <w:rFonts w:ascii="Garamond" w:hAnsi="Garamond"/>
                <w:b/>
                <w:sz w:val="22"/>
                <w:szCs w:val="22"/>
              </w:rPr>
            </w:pPr>
            <w:r w:rsidRPr="001C4527">
              <w:rPr>
                <w:rFonts w:ascii="Garamond" w:hAnsi="Garamond"/>
                <w:b/>
                <w:sz w:val="22"/>
                <w:szCs w:val="22"/>
              </w:rPr>
              <w:lastRenderedPageBreak/>
              <w:t xml:space="preserve">Приложение </w:t>
            </w:r>
            <w:r>
              <w:rPr>
                <w:rFonts w:ascii="Garamond" w:hAnsi="Garamond"/>
                <w:b/>
                <w:sz w:val="22"/>
                <w:szCs w:val="22"/>
              </w:rPr>
              <w:t>31 п.2.1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3BBE37C" w14:textId="77777777" w:rsidR="00944A85" w:rsidRDefault="00944A85" w:rsidP="00944A85">
            <w:pPr>
              <w:spacing w:after="120"/>
              <w:jc w:val="both"/>
              <w:rPr>
                <w:rFonts w:ascii="Garamond" w:hAnsi="Garamond"/>
                <w:b/>
                <w:sz w:val="22"/>
                <w:szCs w:val="22"/>
              </w:rPr>
            </w:pPr>
            <w:r w:rsidRPr="00944A85">
              <w:rPr>
                <w:rFonts w:ascii="Garamond" w:hAnsi="Garamond"/>
                <w:b/>
                <w:sz w:val="22"/>
                <w:szCs w:val="22"/>
              </w:rPr>
              <w:t>2.1. Требования к обеспечению исполнения обязательств по ДПМ ВИЭ в целях предоставления обеспечения для участия в ОПВ</w:t>
            </w:r>
          </w:p>
          <w:p w14:paraId="4CE6F4FB" w14:textId="2E0EC411" w:rsidR="00944A85" w:rsidRDefault="00944A85" w:rsidP="00944A85">
            <w:pPr>
              <w:spacing w:after="120"/>
              <w:jc w:val="both"/>
              <w:rPr>
                <w:rFonts w:ascii="Garamond" w:hAnsi="Garamond"/>
                <w:b/>
                <w:sz w:val="22"/>
                <w:szCs w:val="22"/>
              </w:rPr>
            </w:pPr>
            <w:r>
              <w:rPr>
                <w:rFonts w:ascii="Garamond" w:hAnsi="Garamond"/>
                <w:b/>
                <w:sz w:val="22"/>
                <w:szCs w:val="22"/>
              </w:rPr>
              <w:lastRenderedPageBreak/>
              <w:t>….</w:t>
            </w:r>
          </w:p>
          <w:p w14:paraId="06B10F8B" w14:textId="77777777" w:rsidR="00944A85" w:rsidRPr="00944A85" w:rsidRDefault="00944A85" w:rsidP="00944A85">
            <w:pPr>
              <w:pStyle w:val="ad"/>
              <w:numPr>
                <w:ilvl w:val="0"/>
                <w:numId w:val="26"/>
              </w:numPr>
              <w:spacing w:before="120" w:after="120"/>
              <w:ind w:left="601" w:hanging="426"/>
              <w:jc w:val="both"/>
              <w:outlineLvl w:val="0"/>
              <w:rPr>
                <w:rFonts w:ascii="Garamond" w:hAnsi="Garamond"/>
                <w:sz w:val="22"/>
                <w:szCs w:val="22"/>
              </w:rPr>
            </w:pPr>
            <w:r w:rsidRPr="00944A85">
              <w:rPr>
                <w:rFonts w:ascii="Garamond" w:hAnsi="Garamond"/>
                <w:sz w:val="22"/>
                <w:szCs w:val="22"/>
              </w:rPr>
              <w:t xml:space="preserve">величина денежных средств участника оптового рынка </w:t>
            </w:r>
            <w:r w:rsidRPr="00944A85">
              <w:rPr>
                <w:rFonts w:ascii="Garamond" w:hAnsi="Garamond"/>
                <w:i/>
                <w:sz w:val="22"/>
                <w:szCs w:val="22"/>
                <w:lang w:val="en-US"/>
              </w:rPr>
              <w:t>i</w:t>
            </w:r>
            <w:r w:rsidRPr="00944A85">
              <w:rPr>
                <w:rFonts w:ascii="Garamond" w:hAnsi="Garamond"/>
                <w:i/>
                <w:sz w:val="22"/>
                <w:szCs w:val="22"/>
              </w:rPr>
              <w:t xml:space="preserve"> </w:t>
            </w:r>
            <w:r w:rsidRPr="00944A85">
              <w:rPr>
                <w:rFonts w:ascii="Garamond" w:hAnsi="Garamond"/>
                <w:sz w:val="22"/>
                <w:szCs w:val="22"/>
              </w:rPr>
              <w:t xml:space="preserve">(участника ОПВ либо поручителя по ДПМ ВИЭ), приходящаяся на обеспечение исполнения обязательств в отношении </w:t>
            </w:r>
            <w:r w:rsidRPr="00944A85">
              <w:rPr>
                <w:rFonts w:ascii="Garamond" w:hAnsi="Garamond" w:cs="Garamond"/>
                <w:sz w:val="22"/>
                <w:szCs w:val="22"/>
                <w:lang w:eastAsia="ar-SA"/>
              </w:rPr>
              <w:t>ГТП</w:t>
            </w:r>
            <w:r w:rsidRPr="00944A85">
              <w:rPr>
                <w:rFonts w:ascii="Garamond" w:hAnsi="Garamond"/>
                <w:sz w:val="22"/>
                <w:szCs w:val="22"/>
              </w:rPr>
              <w:t xml:space="preserve"> объекта 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944A85">
              <w:rPr>
                <w:rFonts w:ascii="Garamond" w:hAnsi="Garamond"/>
                <w:sz w:val="22"/>
                <w:szCs w:val="22"/>
              </w:rPr>
              <w:t xml:space="preserve"> (</w:t>
            </w:r>
            <w:r w:rsidRPr="00944A85">
              <w:rPr>
                <w:rFonts w:ascii="Garamond" w:hAnsi="Garamond"/>
                <w:position w:val="-14"/>
                <w:sz w:val="22"/>
                <w:szCs w:val="22"/>
              </w:rPr>
              <w:object w:dxaOrig="999" w:dyaOrig="400" w14:anchorId="0CF7BD2E">
                <v:shape id="_x0000_i1043" type="#_x0000_t75" style="width:50pt;height:20.5pt" o:ole="">
                  <v:imagedata r:id="rId32" o:title=""/>
                </v:shape>
                <o:OLEObject Type="Embed" ProgID="Equation.3" ShapeID="_x0000_i1043" DrawAspect="Content" ObjectID="_1688490028" r:id="rId33"/>
              </w:object>
            </w:r>
            <w:r w:rsidRPr="00944A85">
              <w:rPr>
                <w:rFonts w:ascii="Garamond" w:hAnsi="Garamond"/>
                <w:sz w:val="22"/>
                <w:szCs w:val="22"/>
              </w:rPr>
              <w:t>), соответствует следующему требованию:</w:t>
            </w:r>
          </w:p>
          <w:p w14:paraId="51AE0DDA" w14:textId="77777777" w:rsidR="00944A85" w:rsidRPr="00944A85" w:rsidRDefault="00944A85" w:rsidP="00944A85">
            <w:pPr>
              <w:pStyle w:val="ad"/>
              <w:spacing w:before="120" w:after="120"/>
              <w:ind w:left="993"/>
              <w:jc w:val="center"/>
              <w:outlineLvl w:val="0"/>
              <w:rPr>
                <w:rFonts w:ascii="Garamond" w:hAnsi="Garamond"/>
                <w:sz w:val="22"/>
                <w:szCs w:val="22"/>
              </w:rPr>
            </w:pPr>
            <w:r w:rsidRPr="00944A85">
              <w:rPr>
                <w:rFonts w:ascii="Garamond" w:hAnsi="Garamond"/>
                <w:position w:val="-14"/>
                <w:sz w:val="22"/>
                <w:szCs w:val="22"/>
              </w:rPr>
              <w:object w:dxaOrig="2320" w:dyaOrig="400" w14:anchorId="17213BDF">
                <v:shape id="_x0000_i1044" type="#_x0000_t75" style="width:140pt;height:25pt" o:ole="">
                  <v:imagedata r:id="rId34" o:title=""/>
                </v:shape>
                <o:OLEObject Type="Embed" ProgID="Equation.3" ShapeID="_x0000_i1044" DrawAspect="Content" ObjectID="_1688490029" r:id="rId35"/>
              </w:object>
            </w:r>
            <w:r w:rsidRPr="00944A85">
              <w:rPr>
                <w:rFonts w:ascii="Garamond" w:hAnsi="Garamond"/>
                <w:sz w:val="22"/>
                <w:szCs w:val="22"/>
              </w:rPr>
              <w:t>;</w:t>
            </w:r>
          </w:p>
          <w:p w14:paraId="1D56538B" w14:textId="77777777" w:rsidR="00944A85" w:rsidRPr="00944A85" w:rsidRDefault="00944A85" w:rsidP="00944A85">
            <w:pPr>
              <w:pStyle w:val="ad"/>
              <w:spacing w:before="120" w:after="120"/>
              <w:ind w:left="993"/>
              <w:jc w:val="both"/>
              <w:outlineLvl w:val="0"/>
              <w:rPr>
                <w:rFonts w:ascii="Garamond" w:hAnsi="Garamond"/>
                <w:sz w:val="22"/>
                <w:szCs w:val="22"/>
              </w:rPr>
            </w:pPr>
            <w:r w:rsidRPr="00944A85">
              <w:rPr>
                <w:rFonts w:ascii="Garamond" w:hAnsi="Garamond"/>
                <w:position w:val="-14"/>
                <w:sz w:val="22"/>
                <w:szCs w:val="22"/>
              </w:rPr>
              <w:object w:dxaOrig="999" w:dyaOrig="400" w14:anchorId="7102894A">
                <v:shape id="_x0000_i1045" type="#_x0000_t75" style="width:50pt;height:20.5pt" o:ole="">
                  <v:imagedata r:id="rId32" o:title=""/>
                </v:shape>
                <o:OLEObject Type="Embed" ProgID="Equation.3" ShapeID="_x0000_i1045" DrawAspect="Content" ObjectID="_1688490030" r:id="rId36"/>
              </w:object>
            </w:r>
            <w:r w:rsidRPr="00944A85">
              <w:rPr>
                <w:rFonts w:ascii="Garamond" w:hAnsi="Garamond"/>
                <w:sz w:val="22"/>
                <w:szCs w:val="22"/>
              </w:rPr>
              <w:t>определяется согласно следующей формуле:</w:t>
            </w:r>
          </w:p>
          <w:p w14:paraId="13CFABD4" w14:textId="77777777" w:rsidR="00944A85" w:rsidRPr="00944A85" w:rsidRDefault="00944A85" w:rsidP="00944A85">
            <w:pPr>
              <w:pStyle w:val="ad"/>
              <w:spacing w:before="120" w:after="120"/>
              <w:ind w:left="993"/>
              <w:jc w:val="center"/>
              <w:outlineLvl w:val="0"/>
              <w:rPr>
                <w:rFonts w:ascii="Garamond" w:hAnsi="Garamond"/>
                <w:sz w:val="22"/>
                <w:szCs w:val="22"/>
              </w:rPr>
            </w:pPr>
            <w:r w:rsidRPr="00944A85">
              <w:rPr>
                <w:rFonts w:ascii="Garamond" w:hAnsi="Garamond"/>
                <w:position w:val="-28"/>
                <w:sz w:val="22"/>
                <w:szCs w:val="22"/>
              </w:rPr>
              <w:object w:dxaOrig="5780" w:dyaOrig="680" w14:anchorId="0959CD54">
                <v:shape id="_x0000_i1046" type="#_x0000_t75" style="width:329pt;height:38pt" o:ole="">
                  <v:imagedata r:id="rId37" o:title=""/>
                </v:shape>
                <o:OLEObject Type="Embed" ProgID="Equation.3" ShapeID="_x0000_i1046" DrawAspect="Content" ObjectID="_1688490031" r:id="rId38"/>
              </w:object>
            </w:r>
            <w:r w:rsidRPr="00944A85">
              <w:rPr>
                <w:rFonts w:ascii="Garamond" w:hAnsi="Garamond"/>
                <w:sz w:val="22"/>
                <w:szCs w:val="22"/>
              </w:rPr>
              <w:t>,</w:t>
            </w:r>
          </w:p>
          <w:p w14:paraId="20FF9D90" w14:textId="77777777" w:rsidR="00944A85" w:rsidRPr="00944A85" w:rsidRDefault="00944A85" w:rsidP="00944A85">
            <w:pPr>
              <w:spacing w:after="120"/>
              <w:ind w:left="426" w:hanging="426"/>
              <w:rPr>
                <w:rFonts w:ascii="Garamond" w:hAnsi="Garamond"/>
                <w:sz w:val="22"/>
                <w:szCs w:val="22"/>
              </w:rPr>
            </w:pPr>
            <w:r w:rsidRPr="00944A85">
              <w:rPr>
                <w:rFonts w:ascii="Garamond" w:hAnsi="Garamond"/>
                <w:sz w:val="22"/>
                <w:szCs w:val="22"/>
              </w:rPr>
              <w:t xml:space="preserve">где </w:t>
            </w:r>
            <w:r w:rsidRPr="00944A85">
              <w:rPr>
                <w:rFonts w:ascii="Garamond" w:hAnsi="Garamond"/>
                <w:position w:val="-14"/>
                <w:sz w:val="22"/>
                <w:szCs w:val="22"/>
              </w:rPr>
              <w:object w:dxaOrig="1120" w:dyaOrig="400" w14:anchorId="5526C34A">
                <v:shape id="_x0000_i1047" type="#_x0000_t75" style="width:56.5pt;height:20.5pt" o:ole="">
                  <v:imagedata r:id="rId39" o:title=""/>
                </v:shape>
                <o:OLEObject Type="Embed" ProgID="Equation.3" ShapeID="_x0000_i1047" DrawAspect="Content" ObjectID="_1688490032" r:id="rId40"/>
              </w:object>
            </w:r>
            <w:r w:rsidRPr="00944A85">
              <w:rPr>
                <w:rFonts w:ascii="Garamond" w:hAnsi="Garamond"/>
                <w:sz w:val="22"/>
                <w:szCs w:val="22"/>
              </w:rPr>
              <w:t xml:space="preserve"> [руб.] – величина обеспечения исполнения обязательств в отношении ГТП объекта 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944A85">
              <w:rPr>
                <w:rFonts w:ascii="Garamond" w:hAnsi="Garamond"/>
                <w:sz w:val="22"/>
                <w:szCs w:val="22"/>
              </w:rPr>
              <w:t>, предоставленного в отношении 12 месяцев с даты начала поставки, равная величине, определенной в подп. «а» п. 1 настоящего Приложения;</w:t>
            </w:r>
          </w:p>
          <w:p w14:paraId="094C63F9" w14:textId="77777777" w:rsidR="00944A85" w:rsidRDefault="00944A85" w:rsidP="00944A85">
            <w:pPr>
              <w:pStyle w:val="a4"/>
              <w:ind w:left="567" w:hanging="567"/>
              <w:rPr>
                <w:rFonts w:ascii="Garamond" w:hAnsi="Garamond"/>
                <w:sz w:val="22"/>
                <w:szCs w:val="22"/>
              </w:rPr>
            </w:pPr>
            <w:r w:rsidRPr="00944A85">
              <w:rPr>
                <w:rFonts w:ascii="Garamond" w:hAnsi="Garamond"/>
                <w:position w:val="-12"/>
                <w:sz w:val="22"/>
                <w:szCs w:val="22"/>
              </w:rPr>
              <w:object w:dxaOrig="560" w:dyaOrig="380" w14:anchorId="4B1EDB6D">
                <v:shape id="_x0000_i1048" type="#_x0000_t75" style="width:28pt;height:19pt" o:ole="">
                  <v:imagedata r:id="rId41" o:title=""/>
                </v:shape>
                <o:OLEObject Type="Embed" ProgID="Equation.3" ShapeID="_x0000_i1048" DrawAspect="Content" ObjectID="_1688490033" r:id="rId42"/>
              </w:object>
            </w:r>
            <w:r w:rsidRPr="00944A85" w:rsidDel="00F73802">
              <w:rPr>
                <w:rFonts w:ascii="Garamond" w:hAnsi="Garamond"/>
                <w:sz w:val="22"/>
                <w:szCs w:val="22"/>
              </w:rPr>
              <w:t xml:space="preserve"> </w:t>
            </w:r>
            <w:r w:rsidRPr="00944A85">
              <w:rPr>
                <w:rFonts w:ascii="Garamond" w:hAnsi="Garamond"/>
                <w:sz w:val="22"/>
                <w:szCs w:val="22"/>
              </w:rPr>
              <w:t xml:space="preserve">[руб.] – величина требований участника оптового рынка </w:t>
            </w:r>
            <w:r w:rsidRPr="00944A85">
              <w:rPr>
                <w:rFonts w:ascii="Garamond" w:hAnsi="Garamond"/>
                <w:i/>
                <w:sz w:val="22"/>
                <w:szCs w:val="22"/>
                <w:lang w:val="en-US"/>
              </w:rPr>
              <w:t>i</w:t>
            </w:r>
            <w:r w:rsidRPr="00944A85">
              <w:rPr>
                <w:rFonts w:ascii="Garamond" w:hAnsi="Garamond"/>
                <w:i/>
                <w:sz w:val="22"/>
                <w:szCs w:val="22"/>
              </w:rPr>
              <w:t xml:space="preserve"> </w:t>
            </w:r>
            <w:r w:rsidRPr="00944A85">
              <w:rPr>
                <w:rFonts w:ascii="Garamond" w:hAnsi="Garamond"/>
                <w:sz w:val="22"/>
                <w:szCs w:val="22"/>
              </w:rPr>
              <w:t xml:space="preserve">от продажи мощности по договорам, заключенным им на оптовом рынке, определенная по алгоритму, указанному в пункте 3 настоящего Приложения, как </w:t>
            </w:r>
            <w:r w:rsidRPr="00944A85">
              <w:rPr>
                <w:rFonts w:ascii="Garamond" w:hAnsi="Garamond"/>
                <w:position w:val="-12"/>
                <w:sz w:val="22"/>
                <w:szCs w:val="22"/>
              </w:rPr>
              <w:object w:dxaOrig="560" w:dyaOrig="380" w14:anchorId="79D4D3DD">
                <v:shape id="_x0000_i1049" type="#_x0000_t75" style="width:28pt;height:19pt" o:ole="">
                  <v:imagedata r:id="rId41" o:title=""/>
                </v:shape>
                <o:OLEObject Type="Embed" ProgID="Equation.3" ShapeID="_x0000_i1049" DrawAspect="Content" ObjectID="_1688490034" r:id="rId43"/>
              </w:object>
            </w:r>
            <w:r w:rsidRPr="00944A85">
              <w:rPr>
                <w:rFonts w:ascii="Garamond" w:hAnsi="Garamond"/>
                <w:sz w:val="22"/>
                <w:szCs w:val="22"/>
              </w:rPr>
              <w:t xml:space="preserve"> =</w:t>
            </w:r>
            <w:r w:rsidRPr="00944A85">
              <w:rPr>
                <w:rFonts w:ascii="Garamond" w:hAnsi="Garamond"/>
                <w:position w:val="-14"/>
                <w:sz w:val="22"/>
                <w:szCs w:val="22"/>
              </w:rPr>
              <w:object w:dxaOrig="560" w:dyaOrig="400" w14:anchorId="74D0BB5F">
                <v:shape id="_x0000_i1050" type="#_x0000_t75" style="width:28pt;height:19pt" o:ole="">
                  <v:imagedata r:id="rId44" o:title=""/>
                </v:shape>
                <o:OLEObject Type="Embed" ProgID="Equation.3" ShapeID="_x0000_i1050" DrawAspect="Content" ObjectID="_1688490035" r:id="rId45"/>
              </w:object>
            </w:r>
            <w:r w:rsidRPr="00944A85">
              <w:rPr>
                <w:rFonts w:ascii="Garamond" w:hAnsi="Garamond"/>
                <w:sz w:val="22"/>
                <w:szCs w:val="22"/>
              </w:rPr>
              <w:t xml:space="preserve"> для </w:t>
            </w:r>
            <w:r w:rsidRPr="00944A85">
              <w:rPr>
                <w:rFonts w:ascii="Garamond" w:hAnsi="Garamond"/>
                <w:i/>
                <w:sz w:val="22"/>
                <w:szCs w:val="22"/>
              </w:rPr>
              <w:t>m</w:t>
            </w:r>
            <w:r w:rsidRPr="00944A85">
              <w:rPr>
                <w:rFonts w:ascii="Garamond" w:hAnsi="Garamond"/>
                <w:sz w:val="22"/>
                <w:szCs w:val="22"/>
              </w:rPr>
              <w:t xml:space="preserve">=апрель года, в котором подаются заявки на ОПВ (для ОПВ, проводимого в 2020 году, – </w:t>
            </w:r>
            <w:r w:rsidRPr="00944A85">
              <w:rPr>
                <w:rFonts w:ascii="Garamond" w:hAnsi="Garamond"/>
                <w:i/>
                <w:sz w:val="22"/>
                <w:szCs w:val="22"/>
              </w:rPr>
              <w:t>m</w:t>
            </w:r>
            <w:r w:rsidRPr="00944A85">
              <w:rPr>
                <w:rFonts w:ascii="Garamond" w:hAnsi="Garamond"/>
                <w:sz w:val="22"/>
                <w:szCs w:val="22"/>
              </w:rPr>
              <w:t xml:space="preserve">=сентябрь, для ОПВ, проводимого в 2021 году, – </w:t>
            </w:r>
            <w:r w:rsidRPr="00944A85">
              <w:rPr>
                <w:rFonts w:ascii="Garamond" w:hAnsi="Garamond"/>
                <w:i/>
                <w:sz w:val="22"/>
                <w:szCs w:val="22"/>
              </w:rPr>
              <w:t>m</w:t>
            </w:r>
            <w:r w:rsidRPr="00944A85">
              <w:rPr>
                <w:rFonts w:ascii="Garamond" w:hAnsi="Garamond"/>
                <w:sz w:val="22"/>
                <w:szCs w:val="22"/>
              </w:rPr>
              <w:t>=ию</w:t>
            </w:r>
            <w:r w:rsidRPr="00944A85">
              <w:rPr>
                <w:rFonts w:ascii="Garamond" w:hAnsi="Garamond"/>
                <w:sz w:val="22"/>
                <w:szCs w:val="22"/>
                <w:highlight w:val="yellow"/>
              </w:rPr>
              <w:t>нь</w:t>
            </w:r>
            <w:r w:rsidRPr="00944A85">
              <w:rPr>
                <w:rFonts w:ascii="Garamond" w:hAnsi="Garamond"/>
                <w:sz w:val="22"/>
                <w:szCs w:val="22"/>
              </w:rPr>
              <w:t>);</w:t>
            </w:r>
          </w:p>
          <w:p w14:paraId="0A078320" w14:textId="4EF43857" w:rsidR="00944A85" w:rsidRPr="00944A85" w:rsidRDefault="00944A85" w:rsidP="00944A85">
            <w:pPr>
              <w:pStyle w:val="a4"/>
              <w:ind w:left="567" w:hanging="567"/>
              <w:rPr>
                <w:rFonts w:ascii="Garamond" w:hAnsi="Garamond" w:cs="Calibri Light"/>
                <w:b/>
                <w:sz w:val="22"/>
                <w:szCs w:val="22"/>
              </w:rPr>
            </w:pPr>
            <w:r>
              <w:rPr>
                <w:rFonts w:ascii="Garamond" w:hAnsi="Garamond"/>
                <w:sz w:val="22"/>
                <w:szCs w:val="22"/>
              </w:rPr>
              <w:t>…</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1275D131" w14:textId="77777777" w:rsidR="00944A85" w:rsidRDefault="00944A85" w:rsidP="00944A85">
            <w:pPr>
              <w:spacing w:after="120"/>
              <w:jc w:val="both"/>
              <w:rPr>
                <w:rFonts w:ascii="Garamond" w:hAnsi="Garamond"/>
                <w:b/>
                <w:sz w:val="22"/>
                <w:szCs w:val="22"/>
              </w:rPr>
            </w:pPr>
            <w:r w:rsidRPr="00944A85">
              <w:rPr>
                <w:rFonts w:ascii="Garamond" w:hAnsi="Garamond"/>
                <w:b/>
                <w:sz w:val="22"/>
                <w:szCs w:val="22"/>
              </w:rPr>
              <w:lastRenderedPageBreak/>
              <w:t>2.1. Требования к обеспечению исполнения обязательств по ДПМ ВИЭ в целях предоставления обеспечения для участия в ОПВ</w:t>
            </w:r>
          </w:p>
          <w:p w14:paraId="51D0351F" w14:textId="64DFF509" w:rsidR="00944A85" w:rsidRDefault="00944A85" w:rsidP="00944A85">
            <w:pPr>
              <w:spacing w:after="120"/>
              <w:jc w:val="both"/>
              <w:rPr>
                <w:rFonts w:ascii="Garamond" w:hAnsi="Garamond"/>
                <w:b/>
                <w:sz w:val="22"/>
                <w:szCs w:val="22"/>
              </w:rPr>
            </w:pPr>
            <w:r>
              <w:rPr>
                <w:rFonts w:ascii="Garamond" w:hAnsi="Garamond"/>
                <w:b/>
                <w:sz w:val="22"/>
                <w:szCs w:val="22"/>
              </w:rPr>
              <w:lastRenderedPageBreak/>
              <w:t>….</w:t>
            </w:r>
          </w:p>
          <w:p w14:paraId="07EC723F" w14:textId="77777777" w:rsidR="00944A85" w:rsidRPr="00944A85" w:rsidRDefault="00944A85" w:rsidP="00944A85">
            <w:pPr>
              <w:pStyle w:val="ad"/>
              <w:numPr>
                <w:ilvl w:val="0"/>
                <w:numId w:val="27"/>
              </w:numPr>
              <w:spacing w:before="120" w:after="120"/>
              <w:jc w:val="both"/>
              <w:outlineLvl w:val="0"/>
              <w:rPr>
                <w:rFonts w:ascii="Garamond" w:hAnsi="Garamond"/>
                <w:sz w:val="22"/>
                <w:szCs w:val="22"/>
              </w:rPr>
            </w:pPr>
            <w:r w:rsidRPr="00944A85">
              <w:rPr>
                <w:rFonts w:ascii="Garamond" w:hAnsi="Garamond"/>
                <w:sz w:val="22"/>
                <w:szCs w:val="22"/>
              </w:rPr>
              <w:t xml:space="preserve">величина денежных средств участника оптового рынка </w:t>
            </w:r>
            <w:r w:rsidRPr="00944A85">
              <w:rPr>
                <w:rFonts w:ascii="Garamond" w:hAnsi="Garamond"/>
                <w:i/>
                <w:sz w:val="22"/>
                <w:szCs w:val="22"/>
                <w:lang w:val="en-US"/>
              </w:rPr>
              <w:t>i</w:t>
            </w:r>
            <w:r w:rsidRPr="00944A85">
              <w:rPr>
                <w:rFonts w:ascii="Garamond" w:hAnsi="Garamond"/>
                <w:i/>
                <w:sz w:val="22"/>
                <w:szCs w:val="22"/>
              </w:rPr>
              <w:t xml:space="preserve"> </w:t>
            </w:r>
            <w:r w:rsidRPr="00944A85">
              <w:rPr>
                <w:rFonts w:ascii="Garamond" w:hAnsi="Garamond"/>
                <w:sz w:val="22"/>
                <w:szCs w:val="22"/>
              </w:rPr>
              <w:t xml:space="preserve">(участника ОПВ либо поручителя по ДПМ ВИЭ), приходящаяся на обеспечение исполнения обязательств в отношении </w:t>
            </w:r>
            <w:r w:rsidRPr="00944A85">
              <w:rPr>
                <w:rFonts w:ascii="Garamond" w:hAnsi="Garamond" w:cs="Garamond"/>
                <w:sz w:val="22"/>
                <w:szCs w:val="22"/>
                <w:lang w:eastAsia="ar-SA"/>
              </w:rPr>
              <w:t>ГТП</w:t>
            </w:r>
            <w:r w:rsidRPr="00944A85">
              <w:rPr>
                <w:rFonts w:ascii="Garamond" w:hAnsi="Garamond"/>
                <w:sz w:val="22"/>
                <w:szCs w:val="22"/>
              </w:rPr>
              <w:t xml:space="preserve"> объекта 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944A85">
              <w:rPr>
                <w:rFonts w:ascii="Garamond" w:hAnsi="Garamond"/>
                <w:sz w:val="22"/>
                <w:szCs w:val="22"/>
              </w:rPr>
              <w:t xml:space="preserve"> (</w:t>
            </w:r>
            <w:r w:rsidRPr="00944A85">
              <w:rPr>
                <w:rFonts w:ascii="Garamond" w:hAnsi="Garamond"/>
                <w:position w:val="-14"/>
                <w:sz w:val="22"/>
                <w:szCs w:val="22"/>
              </w:rPr>
              <w:object w:dxaOrig="999" w:dyaOrig="400" w14:anchorId="6661A49F">
                <v:shape id="_x0000_i1051" type="#_x0000_t75" style="width:50pt;height:20.5pt" o:ole="">
                  <v:imagedata r:id="rId32" o:title=""/>
                </v:shape>
                <o:OLEObject Type="Embed" ProgID="Equation.3" ShapeID="_x0000_i1051" DrawAspect="Content" ObjectID="_1688490036" r:id="rId46"/>
              </w:object>
            </w:r>
            <w:r w:rsidRPr="00944A85">
              <w:rPr>
                <w:rFonts w:ascii="Garamond" w:hAnsi="Garamond"/>
                <w:sz w:val="22"/>
                <w:szCs w:val="22"/>
              </w:rPr>
              <w:t>), соответствует следующему требованию:</w:t>
            </w:r>
          </w:p>
          <w:p w14:paraId="14E77E55" w14:textId="77777777" w:rsidR="00944A85" w:rsidRPr="00944A85" w:rsidRDefault="00944A85" w:rsidP="00944A85">
            <w:pPr>
              <w:pStyle w:val="ad"/>
              <w:spacing w:before="120" w:after="120"/>
              <w:ind w:left="993"/>
              <w:jc w:val="center"/>
              <w:outlineLvl w:val="0"/>
              <w:rPr>
                <w:rFonts w:ascii="Garamond" w:hAnsi="Garamond"/>
                <w:sz w:val="22"/>
                <w:szCs w:val="22"/>
              </w:rPr>
            </w:pPr>
            <w:r w:rsidRPr="00944A85">
              <w:rPr>
                <w:rFonts w:ascii="Garamond" w:hAnsi="Garamond"/>
                <w:position w:val="-14"/>
                <w:sz w:val="22"/>
                <w:szCs w:val="22"/>
              </w:rPr>
              <w:object w:dxaOrig="2320" w:dyaOrig="400" w14:anchorId="4AF54340">
                <v:shape id="_x0000_i1052" type="#_x0000_t75" style="width:140pt;height:25pt" o:ole="">
                  <v:imagedata r:id="rId34" o:title=""/>
                </v:shape>
                <o:OLEObject Type="Embed" ProgID="Equation.3" ShapeID="_x0000_i1052" DrawAspect="Content" ObjectID="_1688490037" r:id="rId47"/>
              </w:object>
            </w:r>
            <w:r w:rsidRPr="00944A85">
              <w:rPr>
                <w:rFonts w:ascii="Garamond" w:hAnsi="Garamond"/>
                <w:sz w:val="22"/>
                <w:szCs w:val="22"/>
              </w:rPr>
              <w:t>;</w:t>
            </w:r>
          </w:p>
          <w:p w14:paraId="0FE63323" w14:textId="77777777" w:rsidR="00944A85" w:rsidRPr="00944A85" w:rsidRDefault="00944A85" w:rsidP="00944A85">
            <w:pPr>
              <w:pStyle w:val="ad"/>
              <w:spacing w:before="120" w:after="120"/>
              <w:ind w:left="993"/>
              <w:jc w:val="both"/>
              <w:outlineLvl w:val="0"/>
              <w:rPr>
                <w:rFonts w:ascii="Garamond" w:hAnsi="Garamond"/>
                <w:sz w:val="22"/>
                <w:szCs w:val="22"/>
              </w:rPr>
            </w:pPr>
            <w:r w:rsidRPr="00944A85">
              <w:rPr>
                <w:rFonts w:ascii="Garamond" w:hAnsi="Garamond"/>
                <w:position w:val="-14"/>
                <w:sz w:val="22"/>
                <w:szCs w:val="22"/>
              </w:rPr>
              <w:object w:dxaOrig="999" w:dyaOrig="400" w14:anchorId="3E21BFC6">
                <v:shape id="_x0000_i1053" type="#_x0000_t75" style="width:50pt;height:20.5pt" o:ole="">
                  <v:imagedata r:id="rId32" o:title=""/>
                </v:shape>
                <o:OLEObject Type="Embed" ProgID="Equation.3" ShapeID="_x0000_i1053" DrawAspect="Content" ObjectID="_1688490038" r:id="rId48"/>
              </w:object>
            </w:r>
            <w:r w:rsidRPr="00944A85">
              <w:rPr>
                <w:rFonts w:ascii="Garamond" w:hAnsi="Garamond"/>
                <w:sz w:val="22"/>
                <w:szCs w:val="22"/>
              </w:rPr>
              <w:t>определяется согласно следующей формуле:</w:t>
            </w:r>
          </w:p>
          <w:p w14:paraId="0D44784B" w14:textId="77777777" w:rsidR="00944A85" w:rsidRPr="00944A85" w:rsidRDefault="00944A85" w:rsidP="00944A85">
            <w:pPr>
              <w:pStyle w:val="ad"/>
              <w:spacing w:before="120" w:after="120"/>
              <w:ind w:left="993"/>
              <w:jc w:val="center"/>
              <w:outlineLvl w:val="0"/>
              <w:rPr>
                <w:rFonts w:ascii="Garamond" w:hAnsi="Garamond"/>
                <w:sz w:val="22"/>
                <w:szCs w:val="22"/>
              </w:rPr>
            </w:pPr>
            <w:r w:rsidRPr="00944A85">
              <w:rPr>
                <w:rFonts w:ascii="Garamond" w:hAnsi="Garamond"/>
                <w:position w:val="-28"/>
                <w:sz w:val="22"/>
                <w:szCs w:val="22"/>
              </w:rPr>
              <w:object w:dxaOrig="5780" w:dyaOrig="680" w14:anchorId="2FC6DA62">
                <v:shape id="_x0000_i1054" type="#_x0000_t75" style="width:329pt;height:38pt" o:ole="">
                  <v:imagedata r:id="rId37" o:title=""/>
                </v:shape>
                <o:OLEObject Type="Embed" ProgID="Equation.3" ShapeID="_x0000_i1054" DrawAspect="Content" ObjectID="_1688490039" r:id="rId49"/>
              </w:object>
            </w:r>
            <w:r w:rsidRPr="00944A85">
              <w:rPr>
                <w:rFonts w:ascii="Garamond" w:hAnsi="Garamond"/>
                <w:sz w:val="22"/>
                <w:szCs w:val="22"/>
              </w:rPr>
              <w:t>,</w:t>
            </w:r>
          </w:p>
          <w:p w14:paraId="16C7A007" w14:textId="77777777" w:rsidR="00944A85" w:rsidRPr="00944A85" w:rsidRDefault="00944A85" w:rsidP="00944A85">
            <w:pPr>
              <w:spacing w:after="120"/>
              <w:ind w:left="426" w:hanging="426"/>
              <w:rPr>
                <w:rFonts w:ascii="Garamond" w:hAnsi="Garamond"/>
                <w:sz w:val="22"/>
                <w:szCs w:val="22"/>
              </w:rPr>
            </w:pPr>
            <w:r w:rsidRPr="00944A85">
              <w:rPr>
                <w:rFonts w:ascii="Garamond" w:hAnsi="Garamond"/>
                <w:sz w:val="22"/>
                <w:szCs w:val="22"/>
              </w:rPr>
              <w:t xml:space="preserve">где </w:t>
            </w:r>
            <w:r w:rsidRPr="00944A85">
              <w:rPr>
                <w:rFonts w:ascii="Garamond" w:hAnsi="Garamond"/>
                <w:position w:val="-14"/>
                <w:sz w:val="22"/>
                <w:szCs w:val="22"/>
              </w:rPr>
              <w:object w:dxaOrig="1120" w:dyaOrig="400" w14:anchorId="7AB4B811">
                <v:shape id="_x0000_i1055" type="#_x0000_t75" style="width:56.5pt;height:20.5pt" o:ole="">
                  <v:imagedata r:id="rId39" o:title=""/>
                </v:shape>
                <o:OLEObject Type="Embed" ProgID="Equation.3" ShapeID="_x0000_i1055" DrawAspect="Content" ObjectID="_1688490040" r:id="rId50"/>
              </w:object>
            </w:r>
            <w:r w:rsidRPr="00944A85">
              <w:rPr>
                <w:rFonts w:ascii="Garamond" w:hAnsi="Garamond"/>
                <w:sz w:val="22"/>
                <w:szCs w:val="22"/>
              </w:rPr>
              <w:t xml:space="preserve"> [руб.] – величина обеспечения исполнения обязательств в отношении ГТП объекта 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944A85">
              <w:rPr>
                <w:rFonts w:ascii="Garamond" w:hAnsi="Garamond"/>
                <w:sz w:val="22"/>
                <w:szCs w:val="22"/>
              </w:rPr>
              <w:t>, предоставленного в отношении 12 месяцев с даты начала поставки, равная величине, определенной в подп. «а» п. 1 настоящего Приложения;</w:t>
            </w:r>
          </w:p>
          <w:p w14:paraId="0352EAAA" w14:textId="6D8EBCEA" w:rsidR="00944A85" w:rsidRDefault="00944A85" w:rsidP="00944A85">
            <w:pPr>
              <w:pStyle w:val="a4"/>
              <w:ind w:left="567" w:hanging="567"/>
              <w:rPr>
                <w:rFonts w:ascii="Garamond" w:hAnsi="Garamond"/>
                <w:sz w:val="22"/>
                <w:szCs w:val="22"/>
              </w:rPr>
            </w:pPr>
            <w:r w:rsidRPr="00944A85">
              <w:rPr>
                <w:rFonts w:ascii="Garamond" w:hAnsi="Garamond"/>
                <w:position w:val="-12"/>
                <w:sz w:val="22"/>
                <w:szCs w:val="22"/>
              </w:rPr>
              <w:object w:dxaOrig="560" w:dyaOrig="380" w14:anchorId="0206558C">
                <v:shape id="_x0000_i1056" type="#_x0000_t75" style="width:28pt;height:19pt" o:ole="">
                  <v:imagedata r:id="rId41" o:title=""/>
                </v:shape>
                <o:OLEObject Type="Embed" ProgID="Equation.3" ShapeID="_x0000_i1056" DrawAspect="Content" ObjectID="_1688490041" r:id="rId51"/>
              </w:object>
            </w:r>
            <w:r w:rsidRPr="00944A85" w:rsidDel="00F73802">
              <w:rPr>
                <w:rFonts w:ascii="Garamond" w:hAnsi="Garamond"/>
                <w:sz w:val="22"/>
                <w:szCs w:val="22"/>
              </w:rPr>
              <w:t xml:space="preserve"> </w:t>
            </w:r>
            <w:r w:rsidRPr="00944A85">
              <w:rPr>
                <w:rFonts w:ascii="Garamond" w:hAnsi="Garamond"/>
                <w:sz w:val="22"/>
                <w:szCs w:val="22"/>
              </w:rPr>
              <w:t xml:space="preserve">[руб.] – величина требований участника оптового рынка </w:t>
            </w:r>
            <w:r w:rsidRPr="00944A85">
              <w:rPr>
                <w:rFonts w:ascii="Garamond" w:hAnsi="Garamond"/>
                <w:i/>
                <w:sz w:val="22"/>
                <w:szCs w:val="22"/>
                <w:lang w:val="en-US"/>
              </w:rPr>
              <w:t>i</w:t>
            </w:r>
            <w:r w:rsidRPr="00944A85">
              <w:rPr>
                <w:rFonts w:ascii="Garamond" w:hAnsi="Garamond"/>
                <w:i/>
                <w:sz w:val="22"/>
                <w:szCs w:val="22"/>
              </w:rPr>
              <w:t xml:space="preserve"> </w:t>
            </w:r>
            <w:r w:rsidRPr="00944A85">
              <w:rPr>
                <w:rFonts w:ascii="Garamond" w:hAnsi="Garamond"/>
                <w:sz w:val="22"/>
                <w:szCs w:val="22"/>
              </w:rPr>
              <w:t xml:space="preserve">от продажи мощности по договорам, заключенным им на оптовом рынке, определенная по алгоритму, указанному в пункте 3 настоящего Приложения, как </w:t>
            </w:r>
            <w:r w:rsidRPr="00944A85">
              <w:rPr>
                <w:rFonts w:ascii="Garamond" w:hAnsi="Garamond"/>
                <w:position w:val="-12"/>
                <w:sz w:val="22"/>
                <w:szCs w:val="22"/>
              </w:rPr>
              <w:object w:dxaOrig="560" w:dyaOrig="380" w14:anchorId="480C8897">
                <v:shape id="_x0000_i1057" type="#_x0000_t75" style="width:28pt;height:19pt" o:ole="">
                  <v:imagedata r:id="rId41" o:title=""/>
                </v:shape>
                <o:OLEObject Type="Embed" ProgID="Equation.3" ShapeID="_x0000_i1057" DrawAspect="Content" ObjectID="_1688490042" r:id="rId52"/>
              </w:object>
            </w:r>
            <w:r w:rsidRPr="00944A85">
              <w:rPr>
                <w:rFonts w:ascii="Garamond" w:hAnsi="Garamond"/>
                <w:sz w:val="22"/>
                <w:szCs w:val="22"/>
              </w:rPr>
              <w:t xml:space="preserve"> =</w:t>
            </w:r>
            <w:r w:rsidRPr="00944A85">
              <w:rPr>
                <w:rFonts w:ascii="Garamond" w:hAnsi="Garamond"/>
                <w:position w:val="-14"/>
                <w:sz w:val="22"/>
                <w:szCs w:val="22"/>
              </w:rPr>
              <w:object w:dxaOrig="560" w:dyaOrig="400" w14:anchorId="23E0F38F">
                <v:shape id="_x0000_i1058" type="#_x0000_t75" style="width:28pt;height:19pt" o:ole="">
                  <v:imagedata r:id="rId44" o:title=""/>
                </v:shape>
                <o:OLEObject Type="Embed" ProgID="Equation.3" ShapeID="_x0000_i1058" DrawAspect="Content" ObjectID="_1688490043" r:id="rId53"/>
              </w:object>
            </w:r>
            <w:r w:rsidRPr="00944A85">
              <w:rPr>
                <w:rFonts w:ascii="Garamond" w:hAnsi="Garamond"/>
                <w:sz w:val="22"/>
                <w:szCs w:val="22"/>
              </w:rPr>
              <w:t xml:space="preserve"> для </w:t>
            </w:r>
            <w:r w:rsidRPr="00944A85">
              <w:rPr>
                <w:rFonts w:ascii="Garamond" w:hAnsi="Garamond"/>
                <w:i/>
                <w:sz w:val="22"/>
                <w:szCs w:val="22"/>
              </w:rPr>
              <w:t>m</w:t>
            </w:r>
            <w:r w:rsidRPr="00944A85">
              <w:rPr>
                <w:rFonts w:ascii="Garamond" w:hAnsi="Garamond"/>
                <w:sz w:val="22"/>
                <w:szCs w:val="22"/>
              </w:rPr>
              <w:t xml:space="preserve">=апрель года, в котором подаются заявки на ОПВ (для ОПВ, проводимого в 2020 году, – </w:t>
            </w:r>
            <w:r w:rsidRPr="00944A85">
              <w:rPr>
                <w:rFonts w:ascii="Garamond" w:hAnsi="Garamond"/>
                <w:i/>
                <w:sz w:val="22"/>
                <w:szCs w:val="22"/>
              </w:rPr>
              <w:t>m</w:t>
            </w:r>
            <w:r w:rsidRPr="00944A85">
              <w:rPr>
                <w:rFonts w:ascii="Garamond" w:hAnsi="Garamond"/>
                <w:sz w:val="22"/>
                <w:szCs w:val="22"/>
              </w:rPr>
              <w:t xml:space="preserve">=сентябрь, для ОПВ, проводимого в 2021 году, – </w:t>
            </w:r>
            <w:r w:rsidRPr="00944A85">
              <w:rPr>
                <w:rFonts w:ascii="Garamond" w:hAnsi="Garamond"/>
                <w:i/>
                <w:sz w:val="22"/>
                <w:szCs w:val="22"/>
              </w:rPr>
              <w:t>m</w:t>
            </w:r>
            <w:r w:rsidRPr="00944A85">
              <w:rPr>
                <w:rFonts w:ascii="Garamond" w:hAnsi="Garamond"/>
                <w:sz w:val="22"/>
                <w:szCs w:val="22"/>
              </w:rPr>
              <w:t>=ию</w:t>
            </w:r>
            <w:r w:rsidRPr="00944A85">
              <w:rPr>
                <w:rFonts w:ascii="Garamond" w:hAnsi="Garamond"/>
                <w:sz w:val="22"/>
                <w:szCs w:val="22"/>
                <w:highlight w:val="yellow"/>
              </w:rPr>
              <w:t>ль</w:t>
            </w:r>
            <w:r w:rsidRPr="00944A85">
              <w:rPr>
                <w:rFonts w:ascii="Garamond" w:hAnsi="Garamond"/>
                <w:sz w:val="22"/>
                <w:szCs w:val="22"/>
              </w:rPr>
              <w:t>);</w:t>
            </w:r>
          </w:p>
          <w:p w14:paraId="30970FEC" w14:textId="75201C6B" w:rsidR="00944A85" w:rsidRPr="00944A85" w:rsidRDefault="00944A85" w:rsidP="00944A85">
            <w:pPr>
              <w:pStyle w:val="a4"/>
              <w:ind w:left="567" w:hanging="567"/>
              <w:rPr>
                <w:rFonts w:ascii="Garamond" w:hAnsi="Garamond" w:cs="Calibri Light"/>
                <w:b/>
                <w:sz w:val="22"/>
                <w:szCs w:val="22"/>
              </w:rPr>
            </w:pPr>
            <w:r>
              <w:rPr>
                <w:rFonts w:ascii="Garamond" w:hAnsi="Garamond"/>
                <w:sz w:val="22"/>
                <w:szCs w:val="22"/>
              </w:rPr>
              <w:t>…</w:t>
            </w:r>
          </w:p>
        </w:tc>
      </w:tr>
    </w:tbl>
    <w:p w14:paraId="6EED7C40" w14:textId="64A02405" w:rsidR="00930BCE" w:rsidRPr="001C4527" w:rsidRDefault="00930BCE">
      <w:pPr>
        <w:rPr>
          <w:rFonts w:ascii="Garamond" w:hAnsi="Garamond"/>
        </w:rPr>
      </w:pPr>
    </w:p>
    <w:p w14:paraId="41AEA3DA" w14:textId="63D0C0C1" w:rsidR="00930BCE" w:rsidRPr="001C4527" w:rsidRDefault="00930BCE" w:rsidP="00930BCE">
      <w:pPr>
        <w:rPr>
          <w:rFonts w:ascii="Garamond" w:hAnsi="Garamond"/>
        </w:rPr>
      </w:pPr>
    </w:p>
    <w:p w14:paraId="0E3D8C2E" w14:textId="77777777" w:rsidR="00370C87" w:rsidRPr="001C4527" w:rsidRDefault="00370C87" w:rsidP="00930BCE">
      <w:pPr>
        <w:rPr>
          <w:rFonts w:ascii="Garamond" w:hAnsi="Garamond"/>
          <w:b/>
        </w:rPr>
      </w:pPr>
    </w:p>
    <w:p w14:paraId="6A37668C" w14:textId="77777777" w:rsidR="00370C87" w:rsidRPr="001C4527" w:rsidRDefault="00370C87" w:rsidP="00930BCE">
      <w:pPr>
        <w:rPr>
          <w:rFonts w:ascii="Garamond" w:hAnsi="Garamond"/>
          <w:b/>
        </w:rPr>
      </w:pPr>
    </w:p>
    <w:p w14:paraId="554CE7F7" w14:textId="77777777" w:rsidR="00930BCE" w:rsidRPr="001C4527" w:rsidRDefault="00930BCE" w:rsidP="00930BCE">
      <w:pPr>
        <w:rPr>
          <w:rFonts w:ascii="Garamond" w:hAnsi="Garamond"/>
          <w:b/>
        </w:rPr>
      </w:pPr>
      <w:r w:rsidRPr="001C4527">
        <w:rPr>
          <w:rFonts w:ascii="Garamond" w:hAnsi="Garamond"/>
          <w:b/>
        </w:rPr>
        <w:t xml:space="preserve">Действующая редакция </w:t>
      </w:r>
    </w:p>
    <w:p w14:paraId="026BCB6C" w14:textId="77777777" w:rsidR="00930BCE" w:rsidRPr="001C4527" w:rsidRDefault="00930BCE" w:rsidP="00930BCE">
      <w:pPr>
        <w:jc w:val="right"/>
        <w:rPr>
          <w:rFonts w:ascii="Garamond" w:hAnsi="Garamond"/>
          <w:b/>
          <w:bCs/>
        </w:rPr>
      </w:pPr>
      <w:r w:rsidRPr="001C4527">
        <w:rPr>
          <w:rFonts w:ascii="Garamond" w:hAnsi="Garamond"/>
          <w:b/>
          <w:bCs/>
        </w:rPr>
        <w:t>Приложение 4.7</w:t>
      </w:r>
    </w:p>
    <w:p w14:paraId="7C6795CB" w14:textId="77777777" w:rsidR="00930BCE" w:rsidRPr="001C4527" w:rsidRDefault="00930BCE" w:rsidP="00930BCE">
      <w:pPr>
        <w:jc w:val="center"/>
        <w:rPr>
          <w:rFonts w:ascii="Garamond" w:hAnsi="Garamond"/>
          <w:b/>
          <w:bCs/>
        </w:rPr>
      </w:pPr>
    </w:p>
    <w:p w14:paraId="2CEA895B" w14:textId="77777777" w:rsidR="00930BCE" w:rsidRPr="001C4527" w:rsidRDefault="00930BCE" w:rsidP="00930BCE">
      <w:pPr>
        <w:jc w:val="center"/>
        <w:rPr>
          <w:rFonts w:ascii="Garamond" w:hAnsi="Garamond"/>
          <w:b/>
          <w:bCs/>
        </w:rPr>
      </w:pPr>
      <w:r w:rsidRPr="001C4527">
        <w:rPr>
          <w:rFonts w:ascii="Garamond" w:hAnsi="Garamond"/>
          <w:b/>
          <w:bCs/>
        </w:rPr>
        <w:t>Перечень отобранных проектов ВИЭ по результату ОПВ, проведенного в __________ году</w:t>
      </w:r>
    </w:p>
    <w:p w14:paraId="3CA43529" w14:textId="77777777" w:rsidR="00930BCE" w:rsidRPr="001C4527" w:rsidRDefault="00930BCE" w:rsidP="00930BCE">
      <w:pPr>
        <w:jc w:val="center"/>
        <w:rPr>
          <w:rFonts w:ascii="Garamond" w:hAnsi="Garamond"/>
          <w:b/>
          <w:bCs/>
        </w:rPr>
      </w:pPr>
      <w:r w:rsidRPr="001C4527">
        <w:rPr>
          <w:rFonts w:ascii="Garamond" w:hAnsi="Garamond"/>
          <w:b/>
          <w:bCs/>
        </w:rPr>
        <w:t>(для ОПВ, проводимых до 1 января 2021 года)</w:t>
      </w:r>
    </w:p>
    <w:p w14:paraId="02983C37" w14:textId="77777777" w:rsidR="00930BCE" w:rsidRPr="001C4527" w:rsidRDefault="00930BCE" w:rsidP="00930BCE">
      <w:pPr>
        <w:rPr>
          <w:rFonts w:ascii="Garamond" w:hAnsi="Garamond"/>
        </w:rPr>
      </w:pPr>
    </w:p>
    <w:tbl>
      <w:tblPr>
        <w:tblW w:w="14629" w:type="dxa"/>
        <w:tblInd w:w="-252" w:type="dxa"/>
        <w:tblLayout w:type="fixed"/>
        <w:tblLook w:val="04A0" w:firstRow="1" w:lastRow="0" w:firstColumn="1" w:lastColumn="0" w:noHBand="0" w:noVBand="1"/>
      </w:tblPr>
      <w:tblGrid>
        <w:gridCol w:w="531"/>
        <w:gridCol w:w="1479"/>
        <w:gridCol w:w="1133"/>
        <w:gridCol w:w="960"/>
        <w:gridCol w:w="1080"/>
        <w:gridCol w:w="668"/>
        <w:gridCol w:w="749"/>
        <w:gridCol w:w="1771"/>
        <w:gridCol w:w="2109"/>
        <w:gridCol w:w="1463"/>
        <w:gridCol w:w="1366"/>
        <w:gridCol w:w="1320"/>
      </w:tblGrid>
      <w:tr w:rsidR="00930BCE" w:rsidRPr="001C4527" w14:paraId="12F6CEA3" w14:textId="77777777" w:rsidTr="0050302A">
        <w:trPr>
          <w:trHeight w:val="1156"/>
        </w:trPr>
        <w:tc>
          <w:tcPr>
            <w:tcW w:w="531" w:type="dxa"/>
            <w:tcBorders>
              <w:top w:val="single" w:sz="4" w:space="0" w:color="auto"/>
              <w:left w:val="single" w:sz="4" w:space="0" w:color="auto"/>
              <w:bottom w:val="single" w:sz="4" w:space="0" w:color="auto"/>
              <w:right w:val="single" w:sz="4" w:space="0" w:color="auto"/>
            </w:tcBorders>
            <w:shd w:val="clear" w:color="auto" w:fill="auto"/>
          </w:tcPr>
          <w:p w14:paraId="254AC70D"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 п/п</w:t>
            </w:r>
          </w:p>
        </w:tc>
        <w:tc>
          <w:tcPr>
            <w:tcW w:w="1479" w:type="dxa"/>
            <w:tcBorders>
              <w:top w:val="single" w:sz="4" w:space="0" w:color="auto"/>
              <w:left w:val="nil"/>
              <w:bottom w:val="single" w:sz="4" w:space="0" w:color="auto"/>
              <w:right w:val="single" w:sz="4" w:space="0" w:color="auto"/>
            </w:tcBorders>
            <w:shd w:val="clear" w:color="auto" w:fill="auto"/>
          </w:tcPr>
          <w:p w14:paraId="40C2F2A0"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Наименование участника оптового рынка</w:t>
            </w:r>
          </w:p>
        </w:tc>
        <w:tc>
          <w:tcPr>
            <w:tcW w:w="1133" w:type="dxa"/>
            <w:tcBorders>
              <w:top w:val="single" w:sz="4" w:space="0" w:color="auto"/>
              <w:left w:val="nil"/>
              <w:bottom w:val="single" w:sz="4" w:space="0" w:color="auto"/>
              <w:right w:val="single" w:sz="4" w:space="0" w:color="auto"/>
            </w:tcBorders>
            <w:shd w:val="clear" w:color="auto" w:fill="auto"/>
          </w:tcPr>
          <w:p w14:paraId="11E2B7C0"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Код участника оптового рынка</w:t>
            </w:r>
          </w:p>
        </w:tc>
        <w:tc>
          <w:tcPr>
            <w:tcW w:w="960" w:type="dxa"/>
            <w:tcBorders>
              <w:top w:val="single" w:sz="4" w:space="0" w:color="auto"/>
              <w:left w:val="nil"/>
              <w:bottom w:val="single" w:sz="4" w:space="0" w:color="auto"/>
              <w:right w:val="single" w:sz="4" w:space="0" w:color="auto"/>
            </w:tcBorders>
            <w:shd w:val="clear" w:color="auto" w:fill="auto"/>
          </w:tcPr>
          <w:p w14:paraId="41AFE923"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Код ГТП генерации ВИЭ</w:t>
            </w:r>
          </w:p>
        </w:tc>
        <w:tc>
          <w:tcPr>
            <w:tcW w:w="1080" w:type="dxa"/>
            <w:tcBorders>
              <w:top w:val="single" w:sz="4" w:space="0" w:color="auto"/>
              <w:left w:val="nil"/>
              <w:bottom w:val="single" w:sz="4" w:space="0" w:color="auto"/>
              <w:right w:val="single" w:sz="4" w:space="0" w:color="auto"/>
            </w:tcBorders>
            <w:shd w:val="clear" w:color="auto" w:fill="auto"/>
          </w:tcPr>
          <w:p w14:paraId="148FB9E3"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Вид объекта генерации ВИЭ</w:t>
            </w:r>
          </w:p>
        </w:tc>
        <w:tc>
          <w:tcPr>
            <w:tcW w:w="668" w:type="dxa"/>
            <w:tcBorders>
              <w:top w:val="single" w:sz="4" w:space="0" w:color="auto"/>
              <w:left w:val="nil"/>
              <w:bottom w:val="single" w:sz="4" w:space="0" w:color="auto"/>
              <w:right w:val="single" w:sz="4" w:space="0" w:color="auto"/>
            </w:tcBorders>
            <w:shd w:val="clear" w:color="auto" w:fill="auto"/>
          </w:tcPr>
          <w:p w14:paraId="68DAE898"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Ценовая зона</w:t>
            </w:r>
          </w:p>
        </w:tc>
        <w:tc>
          <w:tcPr>
            <w:tcW w:w="749" w:type="dxa"/>
            <w:tcBorders>
              <w:top w:val="single" w:sz="4" w:space="0" w:color="auto"/>
              <w:left w:val="nil"/>
              <w:bottom w:val="single" w:sz="4" w:space="0" w:color="auto"/>
              <w:right w:val="single" w:sz="4" w:space="0" w:color="auto"/>
            </w:tcBorders>
            <w:shd w:val="clear" w:color="auto" w:fill="auto"/>
          </w:tcPr>
          <w:p w14:paraId="3119F2BA"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Субъект РФ</w:t>
            </w:r>
          </w:p>
        </w:tc>
        <w:tc>
          <w:tcPr>
            <w:tcW w:w="1771" w:type="dxa"/>
            <w:tcBorders>
              <w:top w:val="single" w:sz="4" w:space="0" w:color="auto"/>
              <w:left w:val="nil"/>
              <w:bottom w:val="single" w:sz="4" w:space="0" w:color="auto"/>
              <w:right w:val="single" w:sz="4" w:space="0" w:color="auto"/>
            </w:tcBorders>
            <w:shd w:val="clear" w:color="auto" w:fill="auto"/>
          </w:tcPr>
          <w:p w14:paraId="4B818570"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Плановый объем установленной мощности (заявленный), МВт</w:t>
            </w:r>
          </w:p>
        </w:tc>
        <w:tc>
          <w:tcPr>
            <w:tcW w:w="2109" w:type="dxa"/>
            <w:tcBorders>
              <w:top w:val="single" w:sz="4" w:space="0" w:color="auto"/>
              <w:left w:val="nil"/>
              <w:bottom w:val="single" w:sz="4" w:space="0" w:color="auto"/>
              <w:right w:val="single" w:sz="4" w:space="0" w:color="auto"/>
            </w:tcBorders>
            <w:shd w:val="clear" w:color="auto" w:fill="auto"/>
          </w:tcPr>
          <w:p w14:paraId="42E8F88C"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Плановый объем установленной мощности (по результатам отбора), МВт</w:t>
            </w:r>
          </w:p>
        </w:tc>
        <w:tc>
          <w:tcPr>
            <w:tcW w:w="1463" w:type="dxa"/>
            <w:tcBorders>
              <w:top w:val="single" w:sz="4" w:space="0" w:color="auto"/>
              <w:left w:val="nil"/>
              <w:bottom w:val="single" w:sz="4" w:space="0" w:color="auto"/>
              <w:right w:val="single" w:sz="4" w:space="0" w:color="auto"/>
            </w:tcBorders>
            <w:shd w:val="clear" w:color="auto" w:fill="auto"/>
          </w:tcPr>
          <w:p w14:paraId="7E93EB0C"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Год начала исполнения обязательства по поставке мощности</w:t>
            </w:r>
          </w:p>
        </w:tc>
        <w:tc>
          <w:tcPr>
            <w:tcW w:w="1366" w:type="dxa"/>
            <w:tcBorders>
              <w:top w:val="single" w:sz="4" w:space="0" w:color="auto"/>
              <w:left w:val="nil"/>
              <w:bottom w:val="single" w:sz="4" w:space="0" w:color="auto"/>
              <w:right w:val="single" w:sz="4" w:space="0" w:color="auto"/>
            </w:tcBorders>
            <w:shd w:val="clear" w:color="auto" w:fill="auto"/>
          </w:tcPr>
          <w:p w14:paraId="0BAD238C"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 xml:space="preserve">Дата начала поставки мощности </w:t>
            </w:r>
            <w:r w:rsidRPr="001C4527">
              <w:rPr>
                <w:rFonts w:ascii="Garamond" w:hAnsi="Garamond"/>
                <w:color w:val="000000"/>
                <w:sz w:val="20"/>
                <w:szCs w:val="20"/>
                <w:vertAlign w:val="superscript"/>
              </w:rPr>
              <w:t>*</w:t>
            </w:r>
          </w:p>
        </w:tc>
        <w:tc>
          <w:tcPr>
            <w:tcW w:w="1320" w:type="dxa"/>
            <w:tcBorders>
              <w:top w:val="single" w:sz="4" w:space="0" w:color="auto"/>
              <w:left w:val="nil"/>
              <w:bottom w:val="single" w:sz="4" w:space="0" w:color="auto"/>
              <w:right w:val="single" w:sz="4" w:space="0" w:color="auto"/>
            </w:tcBorders>
            <w:shd w:val="clear" w:color="auto" w:fill="auto"/>
          </w:tcPr>
          <w:p w14:paraId="0C3972D3"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 xml:space="preserve">Дата окончания поставки мощности </w:t>
            </w:r>
            <w:r w:rsidRPr="001C4527">
              <w:rPr>
                <w:rFonts w:ascii="Garamond" w:hAnsi="Garamond"/>
                <w:color w:val="000000"/>
                <w:sz w:val="20"/>
                <w:szCs w:val="20"/>
                <w:vertAlign w:val="superscript"/>
              </w:rPr>
              <w:t xml:space="preserve">* </w:t>
            </w:r>
          </w:p>
        </w:tc>
      </w:tr>
      <w:tr w:rsidR="00930BCE" w:rsidRPr="001C4527" w14:paraId="0EA38221" w14:textId="77777777" w:rsidTr="0050302A">
        <w:trPr>
          <w:trHeight w:val="315"/>
        </w:trPr>
        <w:tc>
          <w:tcPr>
            <w:tcW w:w="531" w:type="dxa"/>
            <w:tcBorders>
              <w:top w:val="nil"/>
              <w:left w:val="single" w:sz="4" w:space="0" w:color="auto"/>
              <w:bottom w:val="single" w:sz="4" w:space="0" w:color="auto"/>
              <w:right w:val="single" w:sz="4" w:space="0" w:color="auto"/>
            </w:tcBorders>
            <w:shd w:val="clear" w:color="auto" w:fill="auto"/>
            <w:noWrap/>
            <w:vAlign w:val="bottom"/>
          </w:tcPr>
          <w:p w14:paraId="21620FB8" w14:textId="77777777" w:rsidR="00930BCE" w:rsidRPr="001C4527" w:rsidRDefault="00930BCE" w:rsidP="0050302A">
            <w:pPr>
              <w:jc w:val="center"/>
              <w:rPr>
                <w:rFonts w:ascii="Garamond" w:hAnsi="Garamond"/>
                <w:color w:val="000000"/>
              </w:rPr>
            </w:pPr>
            <w:r w:rsidRPr="001C4527">
              <w:rPr>
                <w:rFonts w:ascii="Garamond" w:hAnsi="Garamond"/>
                <w:color w:val="000000"/>
              </w:rPr>
              <w:t> </w:t>
            </w:r>
          </w:p>
        </w:tc>
        <w:tc>
          <w:tcPr>
            <w:tcW w:w="1479" w:type="dxa"/>
            <w:tcBorders>
              <w:top w:val="nil"/>
              <w:left w:val="nil"/>
              <w:bottom w:val="single" w:sz="4" w:space="0" w:color="auto"/>
              <w:right w:val="single" w:sz="4" w:space="0" w:color="auto"/>
            </w:tcBorders>
            <w:shd w:val="clear" w:color="auto" w:fill="auto"/>
          </w:tcPr>
          <w:p w14:paraId="4A01CAC7"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1133" w:type="dxa"/>
            <w:tcBorders>
              <w:top w:val="nil"/>
              <w:left w:val="nil"/>
              <w:bottom w:val="single" w:sz="4" w:space="0" w:color="auto"/>
              <w:right w:val="single" w:sz="4" w:space="0" w:color="auto"/>
            </w:tcBorders>
            <w:shd w:val="clear" w:color="auto" w:fill="auto"/>
          </w:tcPr>
          <w:p w14:paraId="41CD1254"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960" w:type="dxa"/>
            <w:tcBorders>
              <w:top w:val="nil"/>
              <w:left w:val="nil"/>
              <w:bottom w:val="single" w:sz="4" w:space="0" w:color="auto"/>
              <w:right w:val="single" w:sz="4" w:space="0" w:color="auto"/>
            </w:tcBorders>
            <w:shd w:val="clear" w:color="auto" w:fill="auto"/>
          </w:tcPr>
          <w:p w14:paraId="7344F8C7"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1080" w:type="dxa"/>
            <w:tcBorders>
              <w:top w:val="nil"/>
              <w:left w:val="nil"/>
              <w:bottom w:val="single" w:sz="4" w:space="0" w:color="auto"/>
              <w:right w:val="single" w:sz="4" w:space="0" w:color="auto"/>
            </w:tcBorders>
            <w:shd w:val="clear" w:color="auto" w:fill="auto"/>
          </w:tcPr>
          <w:p w14:paraId="3808E972"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668" w:type="dxa"/>
            <w:tcBorders>
              <w:top w:val="nil"/>
              <w:left w:val="nil"/>
              <w:bottom w:val="single" w:sz="4" w:space="0" w:color="auto"/>
              <w:right w:val="single" w:sz="4" w:space="0" w:color="auto"/>
            </w:tcBorders>
            <w:shd w:val="clear" w:color="auto" w:fill="auto"/>
          </w:tcPr>
          <w:p w14:paraId="48F09DB2"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749" w:type="dxa"/>
            <w:tcBorders>
              <w:top w:val="nil"/>
              <w:left w:val="nil"/>
              <w:bottom w:val="single" w:sz="4" w:space="0" w:color="auto"/>
              <w:right w:val="single" w:sz="4" w:space="0" w:color="auto"/>
            </w:tcBorders>
            <w:shd w:val="clear" w:color="auto" w:fill="auto"/>
          </w:tcPr>
          <w:p w14:paraId="51DE82FD"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1771" w:type="dxa"/>
            <w:tcBorders>
              <w:top w:val="nil"/>
              <w:left w:val="nil"/>
              <w:bottom w:val="single" w:sz="4" w:space="0" w:color="auto"/>
              <w:right w:val="single" w:sz="4" w:space="0" w:color="auto"/>
            </w:tcBorders>
            <w:shd w:val="clear" w:color="auto" w:fill="auto"/>
          </w:tcPr>
          <w:p w14:paraId="60540F22"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2109" w:type="dxa"/>
            <w:tcBorders>
              <w:top w:val="nil"/>
              <w:left w:val="nil"/>
              <w:bottom w:val="single" w:sz="4" w:space="0" w:color="auto"/>
              <w:right w:val="single" w:sz="4" w:space="0" w:color="auto"/>
            </w:tcBorders>
            <w:shd w:val="clear" w:color="auto" w:fill="auto"/>
          </w:tcPr>
          <w:p w14:paraId="13D5626C"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1463" w:type="dxa"/>
            <w:tcBorders>
              <w:top w:val="nil"/>
              <w:left w:val="nil"/>
              <w:bottom w:val="single" w:sz="4" w:space="0" w:color="auto"/>
              <w:right w:val="single" w:sz="4" w:space="0" w:color="auto"/>
            </w:tcBorders>
            <w:shd w:val="clear" w:color="auto" w:fill="auto"/>
          </w:tcPr>
          <w:p w14:paraId="7C2D7F41" w14:textId="77777777" w:rsidR="00930BCE" w:rsidRPr="001C4527" w:rsidRDefault="00930BCE" w:rsidP="0050302A">
            <w:pPr>
              <w:jc w:val="center"/>
              <w:rPr>
                <w:rFonts w:ascii="Garamond" w:hAnsi="Garamond"/>
                <w:color w:val="000000"/>
              </w:rPr>
            </w:pPr>
            <w:r w:rsidRPr="001C4527">
              <w:rPr>
                <w:rFonts w:ascii="Garamond" w:hAnsi="Garamond"/>
                <w:color w:val="000000"/>
              </w:rPr>
              <w:t> </w:t>
            </w:r>
          </w:p>
        </w:tc>
        <w:tc>
          <w:tcPr>
            <w:tcW w:w="1366" w:type="dxa"/>
            <w:tcBorders>
              <w:top w:val="nil"/>
              <w:left w:val="nil"/>
              <w:bottom w:val="single" w:sz="4" w:space="0" w:color="auto"/>
              <w:right w:val="single" w:sz="4" w:space="0" w:color="auto"/>
            </w:tcBorders>
            <w:shd w:val="clear" w:color="auto" w:fill="auto"/>
          </w:tcPr>
          <w:p w14:paraId="7877DF64" w14:textId="77777777" w:rsidR="00930BCE" w:rsidRPr="001C4527" w:rsidRDefault="00930BCE" w:rsidP="0050302A">
            <w:pPr>
              <w:jc w:val="center"/>
              <w:rPr>
                <w:rFonts w:ascii="Garamond" w:hAnsi="Garamond"/>
                <w:color w:val="000000"/>
              </w:rPr>
            </w:pPr>
            <w:r w:rsidRPr="001C4527">
              <w:rPr>
                <w:rFonts w:ascii="Garamond" w:hAnsi="Garamond"/>
                <w:color w:val="000000"/>
              </w:rPr>
              <w:t xml:space="preserve">  </w:t>
            </w:r>
          </w:p>
        </w:tc>
        <w:tc>
          <w:tcPr>
            <w:tcW w:w="1320" w:type="dxa"/>
            <w:tcBorders>
              <w:top w:val="nil"/>
              <w:left w:val="nil"/>
              <w:bottom w:val="single" w:sz="4" w:space="0" w:color="auto"/>
              <w:right w:val="single" w:sz="4" w:space="0" w:color="auto"/>
            </w:tcBorders>
            <w:shd w:val="clear" w:color="auto" w:fill="auto"/>
          </w:tcPr>
          <w:p w14:paraId="29C1E60E" w14:textId="77777777" w:rsidR="00930BCE" w:rsidRPr="001C4527" w:rsidRDefault="00930BCE" w:rsidP="0050302A">
            <w:pPr>
              <w:jc w:val="center"/>
              <w:rPr>
                <w:rFonts w:ascii="Garamond" w:hAnsi="Garamond"/>
                <w:color w:val="000000"/>
              </w:rPr>
            </w:pPr>
            <w:r w:rsidRPr="001C4527">
              <w:rPr>
                <w:rFonts w:ascii="Garamond" w:hAnsi="Garamond"/>
                <w:color w:val="000000"/>
              </w:rPr>
              <w:t> </w:t>
            </w:r>
          </w:p>
        </w:tc>
      </w:tr>
      <w:tr w:rsidR="00930BCE" w:rsidRPr="001C4527" w14:paraId="62C30AEC" w14:textId="77777777" w:rsidTr="0050302A">
        <w:trPr>
          <w:trHeight w:val="315"/>
        </w:trPr>
        <w:tc>
          <w:tcPr>
            <w:tcW w:w="531" w:type="dxa"/>
            <w:tcBorders>
              <w:top w:val="nil"/>
              <w:left w:val="single" w:sz="4" w:space="0" w:color="auto"/>
              <w:bottom w:val="single" w:sz="4" w:space="0" w:color="auto"/>
              <w:right w:val="single" w:sz="4" w:space="0" w:color="auto"/>
            </w:tcBorders>
            <w:shd w:val="clear" w:color="auto" w:fill="auto"/>
            <w:noWrap/>
            <w:vAlign w:val="bottom"/>
          </w:tcPr>
          <w:p w14:paraId="31C3D3B4" w14:textId="77777777" w:rsidR="00930BCE" w:rsidRPr="001C4527" w:rsidRDefault="00930BCE" w:rsidP="0050302A">
            <w:pPr>
              <w:jc w:val="center"/>
              <w:rPr>
                <w:rFonts w:ascii="Garamond" w:hAnsi="Garamond"/>
                <w:color w:val="000000"/>
              </w:rPr>
            </w:pPr>
            <w:r w:rsidRPr="001C4527">
              <w:rPr>
                <w:rFonts w:ascii="Garamond" w:hAnsi="Garamond"/>
                <w:color w:val="000000"/>
              </w:rPr>
              <w:t> </w:t>
            </w:r>
          </w:p>
        </w:tc>
        <w:tc>
          <w:tcPr>
            <w:tcW w:w="1479" w:type="dxa"/>
            <w:tcBorders>
              <w:top w:val="nil"/>
              <w:left w:val="nil"/>
              <w:bottom w:val="single" w:sz="4" w:space="0" w:color="auto"/>
              <w:right w:val="single" w:sz="4" w:space="0" w:color="auto"/>
            </w:tcBorders>
            <w:shd w:val="clear" w:color="auto" w:fill="auto"/>
          </w:tcPr>
          <w:p w14:paraId="409D5E35"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1133" w:type="dxa"/>
            <w:tcBorders>
              <w:top w:val="nil"/>
              <w:left w:val="nil"/>
              <w:bottom w:val="single" w:sz="4" w:space="0" w:color="auto"/>
              <w:right w:val="single" w:sz="4" w:space="0" w:color="auto"/>
            </w:tcBorders>
            <w:shd w:val="clear" w:color="auto" w:fill="auto"/>
          </w:tcPr>
          <w:p w14:paraId="7033EB78"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960" w:type="dxa"/>
            <w:tcBorders>
              <w:top w:val="nil"/>
              <w:left w:val="nil"/>
              <w:bottom w:val="single" w:sz="4" w:space="0" w:color="auto"/>
              <w:right w:val="single" w:sz="4" w:space="0" w:color="auto"/>
            </w:tcBorders>
            <w:shd w:val="clear" w:color="auto" w:fill="auto"/>
          </w:tcPr>
          <w:p w14:paraId="12DD6118"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1080" w:type="dxa"/>
            <w:tcBorders>
              <w:top w:val="nil"/>
              <w:left w:val="nil"/>
              <w:bottom w:val="single" w:sz="4" w:space="0" w:color="auto"/>
              <w:right w:val="single" w:sz="4" w:space="0" w:color="auto"/>
            </w:tcBorders>
            <w:shd w:val="clear" w:color="auto" w:fill="auto"/>
          </w:tcPr>
          <w:p w14:paraId="51E28AFE"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668" w:type="dxa"/>
            <w:tcBorders>
              <w:top w:val="nil"/>
              <w:left w:val="nil"/>
              <w:bottom w:val="single" w:sz="4" w:space="0" w:color="auto"/>
              <w:right w:val="single" w:sz="4" w:space="0" w:color="auto"/>
            </w:tcBorders>
            <w:shd w:val="clear" w:color="auto" w:fill="auto"/>
          </w:tcPr>
          <w:p w14:paraId="7AFB11BB"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749" w:type="dxa"/>
            <w:tcBorders>
              <w:top w:val="nil"/>
              <w:left w:val="nil"/>
              <w:bottom w:val="single" w:sz="4" w:space="0" w:color="auto"/>
              <w:right w:val="single" w:sz="4" w:space="0" w:color="auto"/>
            </w:tcBorders>
            <w:shd w:val="clear" w:color="auto" w:fill="auto"/>
          </w:tcPr>
          <w:p w14:paraId="0CE41C83"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1771" w:type="dxa"/>
            <w:tcBorders>
              <w:top w:val="nil"/>
              <w:left w:val="nil"/>
              <w:bottom w:val="single" w:sz="4" w:space="0" w:color="auto"/>
              <w:right w:val="single" w:sz="4" w:space="0" w:color="auto"/>
            </w:tcBorders>
            <w:shd w:val="clear" w:color="auto" w:fill="auto"/>
          </w:tcPr>
          <w:p w14:paraId="26267E85"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2109" w:type="dxa"/>
            <w:tcBorders>
              <w:top w:val="nil"/>
              <w:left w:val="nil"/>
              <w:bottom w:val="single" w:sz="4" w:space="0" w:color="auto"/>
              <w:right w:val="single" w:sz="4" w:space="0" w:color="auto"/>
            </w:tcBorders>
            <w:shd w:val="clear" w:color="auto" w:fill="auto"/>
          </w:tcPr>
          <w:p w14:paraId="2DD07F3F"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1463" w:type="dxa"/>
            <w:tcBorders>
              <w:top w:val="nil"/>
              <w:left w:val="nil"/>
              <w:bottom w:val="single" w:sz="4" w:space="0" w:color="auto"/>
              <w:right w:val="single" w:sz="4" w:space="0" w:color="auto"/>
            </w:tcBorders>
            <w:shd w:val="clear" w:color="auto" w:fill="auto"/>
          </w:tcPr>
          <w:p w14:paraId="32AE5FF1"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1366" w:type="dxa"/>
            <w:tcBorders>
              <w:top w:val="nil"/>
              <w:left w:val="nil"/>
              <w:bottom w:val="single" w:sz="4" w:space="0" w:color="auto"/>
              <w:right w:val="single" w:sz="4" w:space="0" w:color="auto"/>
            </w:tcBorders>
            <w:shd w:val="clear" w:color="auto" w:fill="auto"/>
          </w:tcPr>
          <w:p w14:paraId="66A36209"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1320" w:type="dxa"/>
            <w:tcBorders>
              <w:top w:val="nil"/>
              <w:left w:val="nil"/>
              <w:bottom w:val="single" w:sz="4" w:space="0" w:color="auto"/>
              <w:right w:val="single" w:sz="4" w:space="0" w:color="auto"/>
            </w:tcBorders>
            <w:shd w:val="clear" w:color="auto" w:fill="auto"/>
          </w:tcPr>
          <w:p w14:paraId="24F4EA08" w14:textId="77777777" w:rsidR="00930BCE" w:rsidRPr="001C4527" w:rsidRDefault="00930BCE" w:rsidP="0050302A">
            <w:pPr>
              <w:rPr>
                <w:rFonts w:ascii="Garamond" w:hAnsi="Garamond"/>
                <w:color w:val="333333"/>
              </w:rPr>
            </w:pPr>
            <w:r w:rsidRPr="001C4527">
              <w:rPr>
                <w:rFonts w:ascii="Garamond" w:hAnsi="Garamond"/>
                <w:color w:val="333333"/>
              </w:rPr>
              <w:t> </w:t>
            </w:r>
          </w:p>
        </w:tc>
      </w:tr>
    </w:tbl>
    <w:p w14:paraId="6F86EDA7" w14:textId="77777777" w:rsidR="00930BCE" w:rsidRPr="001C4527" w:rsidRDefault="00930BCE" w:rsidP="00930BCE">
      <w:pPr>
        <w:rPr>
          <w:rFonts w:ascii="Garamond" w:hAnsi="Garamond"/>
          <w:sz w:val="20"/>
          <w:szCs w:val="20"/>
        </w:rPr>
      </w:pPr>
      <w:r w:rsidRPr="001C4527">
        <w:rPr>
          <w:rFonts w:ascii="Garamond" w:hAnsi="Garamond"/>
          <w:sz w:val="20"/>
          <w:szCs w:val="20"/>
        </w:rPr>
        <w:t>*</w:t>
      </w:r>
      <w:r w:rsidRPr="001C4527">
        <w:rPr>
          <w:rFonts w:ascii="Garamond" w:hAnsi="Garamond"/>
          <w:color w:val="000000"/>
          <w:sz w:val="20"/>
          <w:szCs w:val="20"/>
        </w:rPr>
        <w:t xml:space="preserve"> Дата указывается в формате: число/месяц/год.</w:t>
      </w:r>
    </w:p>
    <w:p w14:paraId="26580B6B" w14:textId="77777777" w:rsidR="00930BCE" w:rsidRPr="001C4527" w:rsidRDefault="00930BCE" w:rsidP="00930BCE">
      <w:pPr>
        <w:rPr>
          <w:rFonts w:ascii="Garamond" w:hAnsi="Garamond"/>
          <w:color w:val="000000"/>
        </w:rPr>
      </w:pPr>
    </w:p>
    <w:p w14:paraId="1ABAC324" w14:textId="77777777" w:rsidR="00930BCE" w:rsidRPr="001C4527" w:rsidRDefault="00930BCE" w:rsidP="00930BCE">
      <w:pPr>
        <w:jc w:val="center"/>
        <w:rPr>
          <w:rFonts w:ascii="Garamond" w:hAnsi="Garamond"/>
          <w:b/>
          <w:bCs/>
        </w:rPr>
      </w:pPr>
      <w:r w:rsidRPr="001C4527">
        <w:rPr>
          <w:rFonts w:ascii="Garamond" w:hAnsi="Garamond"/>
          <w:b/>
          <w:bCs/>
        </w:rPr>
        <w:t>Перечень отобранных проектов ВИЭ по результату ОПВ, проведенного в __________ году</w:t>
      </w:r>
    </w:p>
    <w:p w14:paraId="09DD098F" w14:textId="77777777" w:rsidR="00930BCE" w:rsidRPr="001C4527" w:rsidRDefault="00930BCE" w:rsidP="00930BCE">
      <w:pPr>
        <w:jc w:val="center"/>
        <w:rPr>
          <w:rFonts w:ascii="Garamond" w:hAnsi="Garamond"/>
          <w:b/>
          <w:bCs/>
        </w:rPr>
      </w:pPr>
      <w:r w:rsidRPr="001C4527">
        <w:rPr>
          <w:rFonts w:ascii="Garamond" w:hAnsi="Garamond"/>
          <w:b/>
          <w:bCs/>
        </w:rPr>
        <w:t>(для ОПВ, проводимых после 1 января 2021 года)</w:t>
      </w:r>
    </w:p>
    <w:p w14:paraId="7FC45F61" w14:textId="77777777" w:rsidR="00930BCE" w:rsidRPr="001C4527" w:rsidRDefault="00930BCE" w:rsidP="00930BCE">
      <w:pPr>
        <w:rPr>
          <w:rFonts w:ascii="Garamond" w:hAnsi="Garamond"/>
          <w:highlight w:val="yellow"/>
        </w:rPr>
      </w:pPr>
    </w:p>
    <w:tbl>
      <w:tblPr>
        <w:tblW w:w="15273" w:type="dxa"/>
        <w:tblInd w:w="-252" w:type="dxa"/>
        <w:tblLayout w:type="fixed"/>
        <w:tblCellMar>
          <w:left w:w="28" w:type="dxa"/>
          <w:right w:w="28" w:type="dxa"/>
        </w:tblCellMar>
        <w:tblLook w:val="04A0" w:firstRow="1" w:lastRow="0" w:firstColumn="1" w:lastColumn="0" w:noHBand="0" w:noVBand="1"/>
      </w:tblPr>
      <w:tblGrid>
        <w:gridCol w:w="354"/>
        <w:gridCol w:w="1311"/>
        <w:gridCol w:w="992"/>
        <w:gridCol w:w="992"/>
        <w:gridCol w:w="993"/>
        <w:gridCol w:w="850"/>
        <w:gridCol w:w="851"/>
        <w:gridCol w:w="1417"/>
        <w:gridCol w:w="1418"/>
        <w:gridCol w:w="1417"/>
        <w:gridCol w:w="1418"/>
        <w:gridCol w:w="1275"/>
        <w:gridCol w:w="993"/>
        <w:gridCol w:w="992"/>
      </w:tblGrid>
      <w:tr w:rsidR="00930BCE" w:rsidRPr="001C4527" w14:paraId="1DF6A27E" w14:textId="77777777" w:rsidTr="0050302A">
        <w:trPr>
          <w:trHeight w:val="951"/>
        </w:trPr>
        <w:tc>
          <w:tcPr>
            <w:tcW w:w="354" w:type="dxa"/>
            <w:tcBorders>
              <w:top w:val="single" w:sz="4" w:space="0" w:color="auto"/>
              <w:left w:val="single" w:sz="4" w:space="0" w:color="auto"/>
              <w:bottom w:val="single" w:sz="4" w:space="0" w:color="auto"/>
              <w:right w:val="single" w:sz="4" w:space="0" w:color="auto"/>
            </w:tcBorders>
            <w:shd w:val="clear" w:color="auto" w:fill="auto"/>
          </w:tcPr>
          <w:p w14:paraId="2B8C016D"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 п/п</w:t>
            </w:r>
          </w:p>
        </w:tc>
        <w:tc>
          <w:tcPr>
            <w:tcW w:w="1311" w:type="dxa"/>
            <w:tcBorders>
              <w:top w:val="single" w:sz="4" w:space="0" w:color="auto"/>
              <w:left w:val="nil"/>
              <w:bottom w:val="single" w:sz="4" w:space="0" w:color="auto"/>
              <w:right w:val="single" w:sz="4" w:space="0" w:color="auto"/>
            </w:tcBorders>
            <w:shd w:val="clear" w:color="auto" w:fill="auto"/>
          </w:tcPr>
          <w:p w14:paraId="351F8FBC"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Наименование участника оптового рынка</w:t>
            </w:r>
          </w:p>
        </w:tc>
        <w:tc>
          <w:tcPr>
            <w:tcW w:w="992" w:type="dxa"/>
            <w:tcBorders>
              <w:top w:val="single" w:sz="4" w:space="0" w:color="auto"/>
              <w:left w:val="nil"/>
              <w:bottom w:val="single" w:sz="4" w:space="0" w:color="auto"/>
              <w:right w:val="single" w:sz="4" w:space="0" w:color="auto"/>
            </w:tcBorders>
            <w:shd w:val="clear" w:color="auto" w:fill="auto"/>
          </w:tcPr>
          <w:p w14:paraId="16D9F0AC"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Код участника оптового рынка</w:t>
            </w:r>
          </w:p>
        </w:tc>
        <w:tc>
          <w:tcPr>
            <w:tcW w:w="992" w:type="dxa"/>
            <w:tcBorders>
              <w:top w:val="single" w:sz="4" w:space="0" w:color="auto"/>
              <w:left w:val="nil"/>
              <w:bottom w:val="single" w:sz="4" w:space="0" w:color="auto"/>
              <w:right w:val="single" w:sz="4" w:space="0" w:color="auto"/>
            </w:tcBorders>
            <w:shd w:val="clear" w:color="auto" w:fill="auto"/>
          </w:tcPr>
          <w:p w14:paraId="41F2B400"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Код ГТП генерации ВИЭ</w:t>
            </w:r>
          </w:p>
        </w:tc>
        <w:tc>
          <w:tcPr>
            <w:tcW w:w="993" w:type="dxa"/>
            <w:tcBorders>
              <w:top w:val="single" w:sz="4" w:space="0" w:color="auto"/>
              <w:left w:val="nil"/>
              <w:bottom w:val="single" w:sz="4" w:space="0" w:color="auto"/>
              <w:right w:val="single" w:sz="4" w:space="0" w:color="auto"/>
            </w:tcBorders>
            <w:shd w:val="clear" w:color="auto" w:fill="auto"/>
          </w:tcPr>
          <w:p w14:paraId="16F042B6"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Вид объекта генерации ВИЭ</w:t>
            </w:r>
          </w:p>
        </w:tc>
        <w:tc>
          <w:tcPr>
            <w:tcW w:w="850" w:type="dxa"/>
            <w:tcBorders>
              <w:top w:val="single" w:sz="4" w:space="0" w:color="auto"/>
              <w:left w:val="nil"/>
              <w:bottom w:val="single" w:sz="4" w:space="0" w:color="auto"/>
              <w:right w:val="single" w:sz="4" w:space="0" w:color="auto"/>
            </w:tcBorders>
            <w:shd w:val="clear" w:color="auto" w:fill="auto"/>
          </w:tcPr>
          <w:p w14:paraId="1A3C0A60"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Ценовая зона</w:t>
            </w:r>
          </w:p>
        </w:tc>
        <w:tc>
          <w:tcPr>
            <w:tcW w:w="851" w:type="dxa"/>
            <w:tcBorders>
              <w:top w:val="single" w:sz="4" w:space="0" w:color="auto"/>
              <w:left w:val="nil"/>
              <w:bottom w:val="single" w:sz="4" w:space="0" w:color="auto"/>
              <w:right w:val="single" w:sz="4" w:space="0" w:color="auto"/>
            </w:tcBorders>
            <w:shd w:val="clear" w:color="auto" w:fill="auto"/>
          </w:tcPr>
          <w:p w14:paraId="0C66B894"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Субъект РФ</w:t>
            </w:r>
          </w:p>
        </w:tc>
        <w:tc>
          <w:tcPr>
            <w:tcW w:w="1417" w:type="dxa"/>
            <w:tcBorders>
              <w:top w:val="single" w:sz="4" w:space="0" w:color="auto"/>
              <w:left w:val="nil"/>
              <w:bottom w:val="single" w:sz="4" w:space="0" w:color="auto"/>
              <w:right w:val="single" w:sz="4" w:space="0" w:color="auto"/>
            </w:tcBorders>
            <w:shd w:val="clear" w:color="auto" w:fill="auto"/>
          </w:tcPr>
          <w:p w14:paraId="5BC3C5FA"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Минимальный объем мощности, МВт</w:t>
            </w:r>
          </w:p>
        </w:tc>
        <w:tc>
          <w:tcPr>
            <w:tcW w:w="1418" w:type="dxa"/>
            <w:tcBorders>
              <w:top w:val="single" w:sz="4" w:space="0" w:color="auto"/>
              <w:left w:val="nil"/>
              <w:bottom w:val="single" w:sz="4" w:space="0" w:color="auto"/>
              <w:right w:val="single" w:sz="4" w:space="0" w:color="auto"/>
            </w:tcBorders>
            <w:shd w:val="clear" w:color="auto" w:fill="auto"/>
          </w:tcPr>
          <w:p w14:paraId="008EFB37"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Плановый объем установленной мощности, МВт*</w:t>
            </w:r>
          </w:p>
        </w:tc>
        <w:tc>
          <w:tcPr>
            <w:tcW w:w="1417" w:type="dxa"/>
            <w:tcBorders>
              <w:top w:val="single" w:sz="4" w:space="0" w:color="auto"/>
              <w:left w:val="nil"/>
              <w:bottom w:val="single" w:sz="4" w:space="0" w:color="auto"/>
              <w:right w:val="single" w:sz="4" w:space="0" w:color="auto"/>
            </w:tcBorders>
          </w:tcPr>
          <w:p w14:paraId="084815F8"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Предельная максимальная величина установленной мощности объекта генерации, МВт**</w:t>
            </w:r>
          </w:p>
        </w:tc>
        <w:tc>
          <w:tcPr>
            <w:tcW w:w="1418" w:type="dxa"/>
            <w:tcBorders>
              <w:top w:val="single" w:sz="4" w:space="0" w:color="auto"/>
              <w:left w:val="single" w:sz="4" w:space="0" w:color="auto"/>
              <w:bottom w:val="single" w:sz="4" w:space="0" w:color="auto"/>
              <w:right w:val="single" w:sz="4" w:space="0" w:color="auto"/>
            </w:tcBorders>
          </w:tcPr>
          <w:p w14:paraId="507F8C48"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Плановый годовой объем производства электрической энергии, МВт∙ч*</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8358C8C"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Год начала исполнения обязательства по поставке мощности</w:t>
            </w:r>
          </w:p>
        </w:tc>
        <w:tc>
          <w:tcPr>
            <w:tcW w:w="993" w:type="dxa"/>
            <w:tcBorders>
              <w:top w:val="single" w:sz="4" w:space="0" w:color="auto"/>
              <w:left w:val="nil"/>
              <w:bottom w:val="single" w:sz="4" w:space="0" w:color="auto"/>
              <w:right w:val="single" w:sz="4" w:space="0" w:color="auto"/>
            </w:tcBorders>
            <w:shd w:val="clear" w:color="auto" w:fill="auto"/>
          </w:tcPr>
          <w:p w14:paraId="495DA5AF"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Дата начала поставки мощности***</w:t>
            </w:r>
          </w:p>
        </w:tc>
        <w:tc>
          <w:tcPr>
            <w:tcW w:w="992" w:type="dxa"/>
            <w:tcBorders>
              <w:top w:val="single" w:sz="4" w:space="0" w:color="auto"/>
              <w:left w:val="nil"/>
              <w:bottom w:val="single" w:sz="4" w:space="0" w:color="auto"/>
              <w:right w:val="single" w:sz="4" w:space="0" w:color="auto"/>
            </w:tcBorders>
            <w:shd w:val="clear" w:color="auto" w:fill="auto"/>
          </w:tcPr>
          <w:p w14:paraId="28AA07B6"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Дата окончания поставки мощности***</w:t>
            </w:r>
            <w:r w:rsidRPr="001C4527">
              <w:rPr>
                <w:rFonts w:ascii="Garamond" w:hAnsi="Garamond"/>
                <w:color w:val="000000"/>
                <w:sz w:val="20"/>
                <w:szCs w:val="20"/>
                <w:vertAlign w:val="superscript"/>
              </w:rPr>
              <w:t xml:space="preserve"> </w:t>
            </w:r>
          </w:p>
        </w:tc>
      </w:tr>
      <w:tr w:rsidR="00930BCE" w:rsidRPr="001C4527" w14:paraId="422012A8" w14:textId="77777777" w:rsidTr="0050302A">
        <w:trPr>
          <w:trHeight w:val="317"/>
        </w:trPr>
        <w:tc>
          <w:tcPr>
            <w:tcW w:w="354" w:type="dxa"/>
            <w:tcBorders>
              <w:top w:val="nil"/>
              <w:left w:val="single" w:sz="4" w:space="0" w:color="auto"/>
              <w:bottom w:val="single" w:sz="4" w:space="0" w:color="auto"/>
              <w:right w:val="single" w:sz="4" w:space="0" w:color="auto"/>
            </w:tcBorders>
            <w:shd w:val="clear" w:color="auto" w:fill="auto"/>
            <w:noWrap/>
            <w:vAlign w:val="bottom"/>
          </w:tcPr>
          <w:p w14:paraId="19C4794B"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 </w:t>
            </w:r>
          </w:p>
        </w:tc>
        <w:tc>
          <w:tcPr>
            <w:tcW w:w="1311" w:type="dxa"/>
            <w:tcBorders>
              <w:top w:val="nil"/>
              <w:left w:val="nil"/>
              <w:bottom w:val="single" w:sz="4" w:space="0" w:color="auto"/>
              <w:right w:val="single" w:sz="4" w:space="0" w:color="auto"/>
            </w:tcBorders>
            <w:shd w:val="clear" w:color="auto" w:fill="auto"/>
          </w:tcPr>
          <w:p w14:paraId="216DEA98"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992" w:type="dxa"/>
            <w:tcBorders>
              <w:top w:val="nil"/>
              <w:left w:val="nil"/>
              <w:bottom w:val="single" w:sz="4" w:space="0" w:color="auto"/>
              <w:right w:val="single" w:sz="4" w:space="0" w:color="auto"/>
            </w:tcBorders>
            <w:shd w:val="clear" w:color="auto" w:fill="auto"/>
          </w:tcPr>
          <w:p w14:paraId="10CD937A"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992" w:type="dxa"/>
            <w:tcBorders>
              <w:top w:val="nil"/>
              <w:left w:val="nil"/>
              <w:bottom w:val="single" w:sz="4" w:space="0" w:color="auto"/>
              <w:right w:val="single" w:sz="4" w:space="0" w:color="auto"/>
            </w:tcBorders>
            <w:shd w:val="clear" w:color="auto" w:fill="auto"/>
          </w:tcPr>
          <w:p w14:paraId="399F6306"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993" w:type="dxa"/>
            <w:tcBorders>
              <w:top w:val="nil"/>
              <w:left w:val="nil"/>
              <w:bottom w:val="single" w:sz="4" w:space="0" w:color="auto"/>
              <w:right w:val="single" w:sz="4" w:space="0" w:color="auto"/>
            </w:tcBorders>
            <w:shd w:val="clear" w:color="auto" w:fill="auto"/>
          </w:tcPr>
          <w:p w14:paraId="32A69D65"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850" w:type="dxa"/>
            <w:tcBorders>
              <w:top w:val="nil"/>
              <w:left w:val="nil"/>
              <w:bottom w:val="single" w:sz="4" w:space="0" w:color="auto"/>
              <w:right w:val="single" w:sz="4" w:space="0" w:color="auto"/>
            </w:tcBorders>
            <w:shd w:val="clear" w:color="auto" w:fill="auto"/>
          </w:tcPr>
          <w:p w14:paraId="3CF0F8B8"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851" w:type="dxa"/>
            <w:tcBorders>
              <w:top w:val="nil"/>
              <w:left w:val="nil"/>
              <w:bottom w:val="single" w:sz="4" w:space="0" w:color="auto"/>
              <w:right w:val="single" w:sz="4" w:space="0" w:color="auto"/>
            </w:tcBorders>
            <w:shd w:val="clear" w:color="auto" w:fill="auto"/>
          </w:tcPr>
          <w:p w14:paraId="03827A32"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1417" w:type="dxa"/>
            <w:tcBorders>
              <w:top w:val="nil"/>
              <w:left w:val="nil"/>
              <w:bottom w:val="single" w:sz="4" w:space="0" w:color="auto"/>
              <w:right w:val="single" w:sz="4" w:space="0" w:color="auto"/>
            </w:tcBorders>
            <w:shd w:val="clear" w:color="auto" w:fill="auto"/>
          </w:tcPr>
          <w:p w14:paraId="3F96915A"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1418" w:type="dxa"/>
            <w:tcBorders>
              <w:top w:val="nil"/>
              <w:left w:val="nil"/>
              <w:bottom w:val="single" w:sz="4" w:space="0" w:color="auto"/>
              <w:right w:val="single" w:sz="4" w:space="0" w:color="auto"/>
            </w:tcBorders>
            <w:shd w:val="clear" w:color="auto" w:fill="auto"/>
          </w:tcPr>
          <w:p w14:paraId="0E530496"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1417" w:type="dxa"/>
            <w:tcBorders>
              <w:top w:val="single" w:sz="4" w:space="0" w:color="auto"/>
              <w:left w:val="nil"/>
              <w:bottom w:val="single" w:sz="4" w:space="0" w:color="auto"/>
              <w:right w:val="single" w:sz="4" w:space="0" w:color="auto"/>
            </w:tcBorders>
          </w:tcPr>
          <w:p w14:paraId="21E3AEA2" w14:textId="77777777" w:rsidR="00930BCE" w:rsidRPr="001C4527" w:rsidRDefault="00930BCE" w:rsidP="0050302A">
            <w:pPr>
              <w:jc w:val="center"/>
              <w:rPr>
                <w:rFonts w:ascii="Garamond" w:hAnsi="Garamond"/>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6AF42E9" w14:textId="77777777" w:rsidR="00930BCE" w:rsidRPr="001C4527" w:rsidRDefault="00930BCE" w:rsidP="0050302A">
            <w:pPr>
              <w:jc w:val="center"/>
              <w:rPr>
                <w:rFonts w:ascii="Garamond" w:hAnsi="Garamond"/>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CA6B81C"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 </w:t>
            </w:r>
          </w:p>
        </w:tc>
        <w:tc>
          <w:tcPr>
            <w:tcW w:w="993" w:type="dxa"/>
            <w:tcBorders>
              <w:top w:val="nil"/>
              <w:left w:val="nil"/>
              <w:bottom w:val="single" w:sz="4" w:space="0" w:color="auto"/>
              <w:right w:val="single" w:sz="4" w:space="0" w:color="auto"/>
            </w:tcBorders>
            <w:shd w:val="clear" w:color="auto" w:fill="auto"/>
          </w:tcPr>
          <w:p w14:paraId="22F217B7"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3C847F9A"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 </w:t>
            </w:r>
          </w:p>
        </w:tc>
      </w:tr>
      <w:tr w:rsidR="00930BCE" w:rsidRPr="001C4527" w14:paraId="2DA2944A" w14:textId="77777777" w:rsidTr="0050302A">
        <w:trPr>
          <w:trHeight w:val="317"/>
        </w:trPr>
        <w:tc>
          <w:tcPr>
            <w:tcW w:w="354" w:type="dxa"/>
            <w:tcBorders>
              <w:top w:val="nil"/>
              <w:left w:val="single" w:sz="4" w:space="0" w:color="auto"/>
              <w:bottom w:val="single" w:sz="4" w:space="0" w:color="auto"/>
              <w:right w:val="single" w:sz="4" w:space="0" w:color="auto"/>
            </w:tcBorders>
            <w:shd w:val="clear" w:color="auto" w:fill="auto"/>
            <w:noWrap/>
            <w:vAlign w:val="bottom"/>
          </w:tcPr>
          <w:p w14:paraId="63789D75"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 </w:t>
            </w:r>
          </w:p>
        </w:tc>
        <w:tc>
          <w:tcPr>
            <w:tcW w:w="1311" w:type="dxa"/>
            <w:tcBorders>
              <w:top w:val="nil"/>
              <w:left w:val="nil"/>
              <w:bottom w:val="single" w:sz="4" w:space="0" w:color="auto"/>
              <w:right w:val="single" w:sz="4" w:space="0" w:color="auto"/>
            </w:tcBorders>
            <w:shd w:val="clear" w:color="auto" w:fill="auto"/>
          </w:tcPr>
          <w:p w14:paraId="253D76F5"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992" w:type="dxa"/>
            <w:tcBorders>
              <w:top w:val="nil"/>
              <w:left w:val="nil"/>
              <w:bottom w:val="single" w:sz="4" w:space="0" w:color="auto"/>
              <w:right w:val="single" w:sz="4" w:space="0" w:color="auto"/>
            </w:tcBorders>
            <w:shd w:val="clear" w:color="auto" w:fill="auto"/>
          </w:tcPr>
          <w:p w14:paraId="42096C98"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992" w:type="dxa"/>
            <w:tcBorders>
              <w:top w:val="nil"/>
              <w:left w:val="nil"/>
              <w:bottom w:val="single" w:sz="4" w:space="0" w:color="auto"/>
              <w:right w:val="single" w:sz="4" w:space="0" w:color="auto"/>
            </w:tcBorders>
            <w:shd w:val="clear" w:color="auto" w:fill="auto"/>
          </w:tcPr>
          <w:p w14:paraId="7E97EA04"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993" w:type="dxa"/>
            <w:tcBorders>
              <w:top w:val="nil"/>
              <w:left w:val="nil"/>
              <w:bottom w:val="single" w:sz="4" w:space="0" w:color="auto"/>
              <w:right w:val="single" w:sz="4" w:space="0" w:color="auto"/>
            </w:tcBorders>
            <w:shd w:val="clear" w:color="auto" w:fill="auto"/>
          </w:tcPr>
          <w:p w14:paraId="24F9A3C0"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850" w:type="dxa"/>
            <w:tcBorders>
              <w:top w:val="nil"/>
              <w:left w:val="nil"/>
              <w:bottom w:val="single" w:sz="4" w:space="0" w:color="auto"/>
              <w:right w:val="single" w:sz="4" w:space="0" w:color="auto"/>
            </w:tcBorders>
            <w:shd w:val="clear" w:color="auto" w:fill="auto"/>
          </w:tcPr>
          <w:p w14:paraId="180BBFD0"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851" w:type="dxa"/>
            <w:tcBorders>
              <w:top w:val="nil"/>
              <w:left w:val="nil"/>
              <w:bottom w:val="single" w:sz="4" w:space="0" w:color="auto"/>
              <w:right w:val="single" w:sz="4" w:space="0" w:color="auto"/>
            </w:tcBorders>
            <w:shd w:val="clear" w:color="auto" w:fill="auto"/>
          </w:tcPr>
          <w:p w14:paraId="15CA57D8"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1417" w:type="dxa"/>
            <w:tcBorders>
              <w:top w:val="nil"/>
              <w:left w:val="nil"/>
              <w:bottom w:val="single" w:sz="4" w:space="0" w:color="auto"/>
              <w:right w:val="single" w:sz="4" w:space="0" w:color="auto"/>
            </w:tcBorders>
            <w:shd w:val="clear" w:color="auto" w:fill="auto"/>
          </w:tcPr>
          <w:p w14:paraId="0E98C5AD"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1418" w:type="dxa"/>
            <w:tcBorders>
              <w:top w:val="nil"/>
              <w:left w:val="nil"/>
              <w:bottom w:val="single" w:sz="4" w:space="0" w:color="auto"/>
              <w:right w:val="single" w:sz="4" w:space="0" w:color="auto"/>
            </w:tcBorders>
            <w:shd w:val="clear" w:color="auto" w:fill="auto"/>
          </w:tcPr>
          <w:p w14:paraId="15E426E9"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1417" w:type="dxa"/>
            <w:tcBorders>
              <w:top w:val="single" w:sz="4" w:space="0" w:color="auto"/>
              <w:left w:val="nil"/>
              <w:bottom w:val="single" w:sz="4" w:space="0" w:color="auto"/>
              <w:right w:val="single" w:sz="4" w:space="0" w:color="auto"/>
            </w:tcBorders>
          </w:tcPr>
          <w:p w14:paraId="6CB580CC" w14:textId="77777777" w:rsidR="00930BCE" w:rsidRPr="001C4527" w:rsidRDefault="00930BCE" w:rsidP="0050302A">
            <w:pPr>
              <w:rPr>
                <w:rFonts w:ascii="Garamond" w:hAnsi="Garamond"/>
                <w:color w:val="333333"/>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A1B0F3E" w14:textId="77777777" w:rsidR="00930BCE" w:rsidRPr="001C4527" w:rsidRDefault="00930BCE" w:rsidP="0050302A">
            <w:pPr>
              <w:rPr>
                <w:rFonts w:ascii="Garamond" w:hAnsi="Garamond"/>
                <w:color w:val="333333"/>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B247E30"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993" w:type="dxa"/>
            <w:tcBorders>
              <w:top w:val="nil"/>
              <w:left w:val="nil"/>
              <w:bottom w:val="single" w:sz="4" w:space="0" w:color="auto"/>
              <w:right w:val="single" w:sz="4" w:space="0" w:color="auto"/>
            </w:tcBorders>
            <w:shd w:val="clear" w:color="auto" w:fill="auto"/>
          </w:tcPr>
          <w:p w14:paraId="5209C7E9"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992" w:type="dxa"/>
            <w:tcBorders>
              <w:top w:val="nil"/>
              <w:left w:val="nil"/>
              <w:bottom w:val="single" w:sz="4" w:space="0" w:color="auto"/>
              <w:right w:val="single" w:sz="4" w:space="0" w:color="auto"/>
            </w:tcBorders>
            <w:shd w:val="clear" w:color="auto" w:fill="auto"/>
          </w:tcPr>
          <w:p w14:paraId="5C4712A1"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r>
    </w:tbl>
    <w:p w14:paraId="511FA0A4" w14:textId="77777777" w:rsidR="00930BCE" w:rsidRPr="001C4527" w:rsidRDefault="00930BCE" w:rsidP="00930BCE">
      <w:pPr>
        <w:rPr>
          <w:rFonts w:ascii="Garamond" w:hAnsi="Garamond"/>
          <w:sz w:val="20"/>
          <w:szCs w:val="20"/>
        </w:rPr>
      </w:pPr>
      <w:r w:rsidRPr="001C4527">
        <w:rPr>
          <w:rFonts w:ascii="Garamond" w:hAnsi="Garamond"/>
          <w:sz w:val="20"/>
          <w:szCs w:val="20"/>
        </w:rPr>
        <w:t>* Величина по результатам ОПВ.</w:t>
      </w:r>
    </w:p>
    <w:p w14:paraId="4562918A" w14:textId="77777777" w:rsidR="00930BCE" w:rsidRPr="001C4527" w:rsidRDefault="00930BCE" w:rsidP="00930BCE">
      <w:pPr>
        <w:rPr>
          <w:rFonts w:ascii="Garamond" w:hAnsi="Garamond"/>
          <w:sz w:val="20"/>
          <w:szCs w:val="20"/>
        </w:rPr>
      </w:pPr>
      <w:r w:rsidRPr="001C4527">
        <w:rPr>
          <w:rFonts w:ascii="Garamond" w:hAnsi="Garamond"/>
          <w:sz w:val="20"/>
          <w:szCs w:val="20"/>
        </w:rPr>
        <w:t xml:space="preserve">** Определяется в соответствии с приложением 25 к настоящему Регламенту. </w:t>
      </w:r>
    </w:p>
    <w:p w14:paraId="782BD1D7" w14:textId="24610C9F" w:rsidR="00930BCE" w:rsidRPr="001C4527" w:rsidRDefault="00930BCE" w:rsidP="00930BCE">
      <w:pPr>
        <w:rPr>
          <w:rFonts w:ascii="Garamond" w:hAnsi="Garamond"/>
          <w:sz w:val="20"/>
          <w:szCs w:val="20"/>
        </w:rPr>
      </w:pPr>
      <w:r w:rsidRPr="001C4527">
        <w:rPr>
          <w:rFonts w:ascii="Garamond" w:hAnsi="Garamond"/>
          <w:sz w:val="20"/>
          <w:szCs w:val="20"/>
        </w:rPr>
        <w:t>*** Дата указывается в формате: число/месяц/год.</w:t>
      </w:r>
    </w:p>
    <w:p w14:paraId="694E1480" w14:textId="77777777" w:rsidR="002D1980" w:rsidRPr="001C4527" w:rsidRDefault="002D1980" w:rsidP="00930BCE">
      <w:pPr>
        <w:rPr>
          <w:rFonts w:ascii="Garamond" w:hAnsi="Garamond"/>
          <w:b/>
        </w:rPr>
      </w:pPr>
    </w:p>
    <w:p w14:paraId="441E1559" w14:textId="77777777" w:rsidR="00930BCE" w:rsidRPr="001C4527" w:rsidRDefault="00930BCE" w:rsidP="00930BCE">
      <w:pPr>
        <w:rPr>
          <w:rFonts w:ascii="Garamond" w:hAnsi="Garamond"/>
          <w:b/>
        </w:rPr>
      </w:pPr>
      <w:r w:rsidRPr="001C4527">
        <w:rPr>
          <w:rFonts w:ascii="Garamond" w:hAnsi="Garamond"/>
          <w:b/>
        </w:rPr>
        <w:t xml:space="preserve">Предлагаемая редакция </w:t>
      </w:r>
    </w:p>
    <w:p w14:paraId="5125D511" w14:textId="77777777" w:rsidR="00930BCE" w:rsidRPr="001C4527" w:rsidRDefault="00930BCE" w:rsidP="00930BCE">
      <w:pPr>
        <w:jc w:val="right"/>
        <w:rPr>
          <w:rFonts w:ascii="Garamond" w:hAnsi="Garamond"/>
          <w:b/>
          <w:bCs/>
        </w:rPr>
      </w:pPr>
      <w:r w:rsidRPr="001C4527">
        <w:rPr>
          <w:rFonts w:ascii="Garamond" w:hAnsi="Garamond"/>
          <w:b/>
          <w:bCs/>
        </w:rPr>
        <w:t>Приложение 4.7</w:t>
      </w:r>
    </w:p>
    <w:p w14:paraId="336BCFEF" w14:textId="77777777" w:rsidR="00930BCE" w:rsidRPr="001C4527" w:rsidRDefault="00930BCE" w:rsidP="00930BCE">
      <w:pPr>
        <w:jc w:val="center"/>
        <w:rPr>
          <w:rFonts w:ascii="Garamond" w:hAnsi="Garamond"/>
          <w:b/>
          <w:bCs/>
        </w:rPr>
      </w:pPr>
    </w:p>
    <w:p w14:paraId="4A14C6BC" w14:textId="77777777" w:rsidR="00930BCE" w:rsidRPr="001C4527" w:rsidRDefault="00930BCE" w:rsidP="00930BCE">
      <w:pPr>
        <w:jc w:val="center"/>
        <w:rPr>
          <w:rFonts w:ascii="Garamond" w:hAnsi="Garamond"/>
          <w:b/>
          <w:bCs/>
        </w:rPr>
      </w:pPr>
      <w:r w:rsidRPr="001C4527">
        <w:rPr>
          <w:rFonts w:ascii="Garamond" w:hAnsi="Garamond"/>
          <w:b/>
          <w:bCs/>
        </w:rPr>
        <w:t>Перечень отобранных проектов ВИЭ по результату ОПВ, проведенного в __________ году</w:t>
      </w:r>
    </w:p>
    <w:p w14:paraId="1A18FC02" w14:textId="77777777" w:rsidR="00930BCE" w:rsidRPr="001C4527" w:rsidRDefault="00930BCE" w:rsidP="00930BCE">
      <w:pPr>
        <w:jc w:val="center"/>
        <w:rPr>
          <w:rFonts w:ascii="Garamond" w:hAnsi="Garamond"/>
          <w:b/>
          <w:bCs/>
        </w:rPr>
      </w:pPr>
      <w:r w:rsidRPr="001C4527">
        <w:rPr>
          <w:rFonts w:ascii="Garamond" w:hAnsi="Garamond"/>
          <w:b/>
          <w:bCs/>
        </w:rPr>
        <w:t>(для ОПВ, проводимых до 1 января 2021 года)</w:t>
      </w:r>
    </w:p>
    <w:p w14:paraId="4B8886CF" w14:textId="77777777" w:rsidR="00930BCE" w:rsidRPr="001C4527" w:rsidRDefault="00930BCE" w:rsidP="00930BCE">
      <w:pPr>
        <w:rPr>
          <w:rFonts w:ascii="Garamond" w:hAnsi="Garamond"/>
        </w:rPr>
      </w:pPr>
    </w:p>
    <w:tbl>
      <w:tblPr>
        <w:tblW w:w="14629" w:type="dxa"/>
        <w:tblInd w:w="-252" w:type="dxa"/>
        <w:tblLayout w:type="fixed"/>
        <w:tblLook w:val="04A0" w:firstRow="1" w:lastRow="0" w:firstColumn="1" w:lastColumn="0" w:noHBand="0" w:noVBand="1"/>
      </w:tblPr>
      <w:tblGrid>
        <w:gridCol w:w="531"/>
        <w:gridCol w:w="1479"/>
        <w:gridCol w:w="1133"/>
        <w:gridCol w:w="960"/>
        <w:gridCol w:w="1080"/>
        <w:gridCol w:w="668"/>
        <w:gridCol w:w="749"/>
        <w:gridCol w:w="1771"/>
        <w:gridCol w:w="2109"/>
        <w:gridCol w:w="1463"/>
        <w:gridCol w:w="1366"/>
        <w:gridCol w:w="1320"/>
      </w:tblGrid>
      <w:tr w:rsidR="00930BCE" w:rsidRPr="001C4527" w14:paraId="51683C45" w14:textId="77777777" w:rsidTr="0050302A">
        <w:trPr>
          <w:trHeight w:val="1156"/>
        </w:trPr>
        <w:tc>
          <w:tcPr>
            <w:tcW w:w="531" w:type="dxa"/>
            <w:tcBorders>
              <w:top w:val="single" w:sz="4" w:space="0" w:color="auto"/>
              <w:left w:val="single" w:sz="4" w:space="0" w:color="auto"/>
              <w:bottom w:val="single" w:sz="4" w:space="0" w:color="auto"/>
              <w:right w:val="single" w:sz="4" w:space="0" w:color="auto"/>
            </w:tcBorders>
            <w:shd w:val="clear" w:color="auto" w:fill="auto"/>
          </w:tcPr>
          <w:p w14:paraId="4FA881E0"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 п/п</w:t>
            </w:r>
          </w:p>
        </w:tc>
        <w:tc>
          <w:tcPr>
            <w:tcW w:w="1479" w:type="dxa"/>
            <w:tcBorders>
              <w:top w:val="single" w:sz="4" w:space="0" w:color="auto"/>
              <w:left w:val="nil"/>
              <w:bottom w:val="single" w:sz="4" w:space="0" w:color="auto"/>
              <w:right w:val="single" w:sz="4" w:space="0" w:color="auto"/>
            </w:tcBorders>
            <w:shd w:val="clear" w:color="auto" w:fill="auto"/>
          </w:tcPr>
          <w:p w14:paraId="0E8B3D94"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Наименование участника оптового рынка</w:t>
            </w:r>
          </w:p>
        </w:tc>
        <w:tc>
          <w:tcPr>
            <w:tcW w:w="1133" w:type="dxa"/>
            <w:tcBorders>
              <w:top w:val="single" w:sz="4" w:space="0" w:color="auto"/>
              <w:left w:val="nil"/>
              <w:bottom w:val="single" w:sz="4" w:space="0" w:color="auto"/>
              <w:right w:val="single" w:sz="4" w:space="0" w:color="auto"/>
            </w:tcBorders>
            <w:shd w:val="clear" w:color="auto" w:fill="auto"/>
          </w:tcPr>
          <w:p w14:paraId="0EC60A05"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Код участника оптового рынка</w:t>
            </w:r>
          </w:p>
        </w:tc>
        <w:tc>
          <w:tcPr>
            <w:tcW w:w="960" w:type="dxa"/>
            <w:tcBorders>
              <w:top w:val="single" w:sz="4" w:space="0" w:color="auto"/>
              <w:left w:val="nil"/>
              <w:bottom w:val="single" w:sz="4" w:space="0" w:color="auto"/>
              <w:right w:val="single" w:sz="4" w:space="0" w:color="auto"/>
            </w:tcBorders>
            <w:shd w:val="clear" w:color="auto" w:fill="auto"/>
          </w:tcPr>
          <w:p w14:paraId="5E7B1E95"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Код ГТП генерации ВИЭ</w:t>
            </w:r>
          </w:p>
        </w:tc>
        <w:tc>
          <w:tcPr>
            <w:tcW w:w="1080" w:type="dxa"/>
            <w:tcBorders>
              <w:top w:val="single" w:sz="4" w:space="0" w:color="auto"/>
              <w:left w:val="nil"/>
              <w:bottom w:val="single" w:sz="4" w:space="0" w:color="auto"/>
              <w:right w:val="single" w:sz="4" w:space="0" w:color="auto"/>
            </w:tcBorders>
            <w:shd w:val="clear" w:color="auto" w:fill="auto"/>
          </w:tcPr>
          <w:p w14:paraId="34511FE2"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Вид объекта генерации ВИЭ</w:t>
            </w:r>
          </w:p>
        </w:tc>
        <w:tc>
          <w:tcPr>
            <w:tcW w:w="668" w:type="dxa"/>
            <w:tcBorders>
              <w:top w:val="single" w:sz="4" w:space="0" w:color="auto"/>
              <w:left w:val="nil"/>
              <w:bottom w:val="single" w:sz="4" w:space="0" w:color="auto"/>
              <w:right w:val="single" w:sz="4" w:space="0" w:color="auto"/>
            </w:tcBorders>
            <w:shd w:val="clear" w:color="auto" w:fill="auto"/>
          </w:tcPr>
          <w:p w14:paraId="2740EE34"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Ценовая зона</w:t>
            </w:r>
          </w:p>
        </w:tc>
        <w:tc>
          <w:tcPr>
            <w:tcW w:w="749" w:type="dxa"/>
            <w:tcBorders>
              <w:top w:val="single" w:sz="4" w:space="0" w:color="auto"/>
              <w:left w:val="nil"/>
              <w:bottom w:val="single" w:sz="4" w:space="0" w:color="auto"/>
              <w:right w:val="single" w:sz="4" w:space="0" w:color="auto"/>
            </w:tcBorders>
            <w:shd w:val="clear" w:color="auto" w:fill="auto"/>
          </w:tcPr>
          <w:p w14:paraId="00FF1736"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Субъект РФ</w:t>
            </w:r>
          </w:p>
        </w:tc>
        <w:tc>
          <w:tcPr>
            <w:tcW w:w="1771" w:type="dxa"/>
            <w:tcBorders>
              <w:top w:val="single" w:sz="4" w:space="0" w:color="auto"/>
              <w:left w:val="nil"/>
              <w:bottom w:val="single" w:sz="4" w:space="0" w:color="auto"/>
              <w:right w:val="single" w:sz="4" w:space="0" w:color="auto"/>
            </w:tcBorders>
            <w:shd w:val="clear" w:color="auto" w:fill="auto"/>
          </w:tcPr>
          <w:p w14:paraId="552A2FAF"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Плановый объем установленной мощности (заявленный), МВт</w:t>
            </w:r>
          </w:p>
        </w:tc>
        <w:tc>
          <w:tcPr>
            <w:tcW w:w="2109" w:type="dxa"/>
            <w:tcBorders>
              <w:top w:val="single" w:sz="4" w:space="0" w:color="auto"/>
              <w:left w:val="nil"/>
              <w:bottom w:val="single" w:sz="4" w:space="0" w:color="auto"/>
              <w:right w:val="single" w:sz="4" w:space="0" w:color="auto"/>
            </w:tcBorders>
            <w:shd w:val="clear" w:color="auto" w:fill="auto"/>
          </w:tcPr>
          <w:p w14:paraId="4E7427D6"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Плановый объем установленной мощности (по результатам отбора), МВт</w:t>
            </w:r>
          </w:p>
        </w:tc>
        <w:tc>
          <w:tcPr>
            <w:tcW w:w="1463" w:type="dxa"/>
            <w:tcBorders>
              <w:top w:val="single" w:sz="4" w:space="0" w:color="auto"/>
              <w:left w:val="nil"/>
              <w:bottom w:val="single" w:sz="4" w:space="0" w:color="auto"/>
              <w:right w:val="single" w:sz="4" w:space="0" w:color="auto"/>
            </w:tcBorders>
            <w:shd w:val="clear" w:color="auto" w:fill="auto"/>
          </w:tcPr>
          <w:p w14:paraId="59292B2F"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Год начала исполнения обязательства по поставке мощности</w:t>
            </w:r>
          </w:p>
        </w:tc>
        <w:tc>
          <w:tcPr>
            <w:tcW w:w="1366" w:type="dxa"/>
            <w:tcBorders>
              <w:top w:val="single" w:sz="4" w:space="0" w:color="auto"/>
              <w:left w:val="nil"/>
              <w:bottom w:val="single" w:sz="4" w:space="0" w:color="auto"/>
              <w:right w:val="single" w:sz="4" w:space="0" w:color="auto"/>
            </w:tcBorders>
            <w:shd w:val="clear" w:color="auto" w:fill="auto"/>
          </w:tcPr>
          <w:p w14:paraId="1B6AA03D"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 xml:space="preserve">Дата начала поставки мощности </w:t>
            </w:r>
            <w:r w:rsidRPr="001C4527">
              <w:rPr>
                <w:rFonts w:ascii="Garamond" w:hAnsi="Garamond"/>
                <w:color w:val="000000"/>
                <w:sz w:val="20"/>
                <w:szCs w:val="20"/>
                <w:vertAlign w:val="superscript"/>
              </w:rPr>
              <w:t>*</w:t>
            </w:r>
          </w:p>
        </w:tc>
        <w:tc>
          <w:tcPr>
            <w:tcW w:w="1320" w:type="dxa"/>
            <w:tcBorders>
              <w:top w:val="single" w:sz="4" w:space="0" w:color="auto"/>
              <w:left w:val="nil"/>
              <w:bottom w:val="single" w:sz="4" w:space="0" w:color="auto"/>
              <w:right w:val="single" w:sz="4" w:space="0" w:color="auto"/>
            </w:tcBorders>
            <w:shd w:val="clear" w:color="auto" w:fill="auto"/>
          </w:tcPr>
          <w:p w14:paraId="649208CB"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 xml:space="preserve">Дата окончания поставки мощности </w:t>
            </w:r>
            <w:r w:rsidRPr="001C4527">
              <w:rPr>
                <w:rFonts w:ascii="Garamond" w:hAnsi="Garamond"/>
                <w:color w:val="000000"/>
                <w:sz w:val="20"/>
                <w:szCs w:val="20"/>
                <w:vertAlign w:val="superscript"/>
              </w:rPr>
              <w:t xml:space="preserve">* </w:t>
            </w:r>
          </w:p>
        </w:tc>
      </w:tr>
      <w:tr w:rsidR="00930BCE" w:rsidRPr="001C4527" w14:paraId="391FE6B1" w14:textId="77777777" w:rsidTr="0050302A">
        <w:trPr>
          <w:trHeight w:val="315"/>
        </w:trPr>
        <w:tc>
          <w:tcPr>
            <w:tcW w:w="531" w:type="dxa"/>
            <w:tcBorders>
              <w:top w:val="nil"/>
              <w:left w:val="single" w:sz="4" w:space="0" w:color="auto"/>
              <w:bottom w:val="single" w:sz="4" w:space="0" w:color="auto"/>
              <w:right w:val="single" w:sz="4" w:space="0" w:color="auto"/>
            </w:tcBorders>
            <w:shd w:val="clear" w:color="auto" w:fill="auto"/>
            <w:noWrap/>
            <w:vAlign w:val="bottom"/>
          </w:tcPr>
          <w:p w14:paraId="26DD0BD1" w14:textId="77777777" w:rsidR="00930BCE" w:rsidRPr="001C4527" w:rsidRDefault="00930BCE" w:rsidP="0050302A">
            <w:pPr>
              <w:jc w:val="center"/>
              <w:rPr>
                <w:rFonts w:ascii="Garamond" w:hAnsi="Garamond"/>
                <w:color w:val="000000"/>
              </w:rPr>
            </w:pPr>
            <w:r w:rsidRPr="001C4527">
              <w:rPr>
                <w:rFonts w:ascii="Garamond" w:hAnsi="Garamond"/>
                <w:color w:val="000000"/>
              </w:rPr>
              <w:lastRenderedPageBreak/>
              <w:t> </w:t>
            </w:r>
          </w:p>
        </w:tc>
        <w:tc>
          <w:tcPr>
            <w:tcW w:w="1479" w:type="dxa"/>
            <w:tcBorders>
              <w:top w:val="nil"/>
              <w:left w:val="nil"/>
              <w:bottom w:val="single" w:sz="4" w:space="0" w:color="auto"/>
              <w:right w:val="single" w:sz="4" w:space="0" w:color="auto"/>
            </w:tcBorders>
            <w:shd w:val="clear" w:color="auto" w:fill="auto"/>
          </w:tcPr>
          <w:p w14:paraId="091B2839"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1133" w:type="dxa"/>
            <w:tcBorders>
              <w:top w:val="nil"/>
              <w:left w:val="nil"/>
              <w:bottom w:val="single" w:sz="4" w:space="0" w:color="auto"/>
              <w:right w:val="single" w:sz="4" w:space="0" w:color="auto"/>
            </w:tcBorders>
            <w:shd w:val="clear" w:color="auto" w:fill="auto"/>
          </w:tcPr>
          <w:p w14:paraId="71E2B745"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960" w:type="dxa"/>
            <w:tcBorders>
              <w:top w:val="nil"/>
              <w:left w:val="nil"/>
              <w:bottom w:val="single" w:sz="4" w:space="0" w:color="auto"/>
              <w:right w:val="single" w:sz="4" w:space="0" w:color="auto"/>
            </w:tcBorders>
            <w:shd w:val="clear" w:color="auto" w:fill="auto"/>
          </w:tcPr>
          <w:p w14:paraId="219DC47C"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1080" w:type="dxa"/>
            <w:tcBorders>
              <w:top w:val="nil"/>
              <w:left w:val="nil"/>
              <w:bottom w:val="single" w:sz="4" w:space="0" w:color="auto"/>
              <w:right w:val="single" w:sz="4" w:space="0" w:color="auto"/>
            </w:tcBorders>
            <w:shd w:val="clear" w:color="auto" w:fill="auto"/>
          </w:tcPr>
          <w:p w14:paraId="3C878A9C"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668" w:type="dxa"/>
            <w:tcBorders>
              <w:top w:val="nil"/>
              <w:left w:val="nil"/>
              <w:bottom w:val="single" w:sz="4" w:space="0" w:color="auto"/>
              <w:right w:val="single" w:sz="4" w:space="0" w:color="auto"/>
            </w:tcBorders>
            <w:shd w:val="clear" w:color="auto" w:fill="auto"/>
          </w:tcPr>
          <w:p w14:paraId="36DD5A0A"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749" w:type="dxa"/>
            <w:tcBorders>
              <w:top w:val="nil"/>
              <w:left w:val="nil"/>
              <w:bottom w:val="single" w:sz="4" w:space="0" w:color="auto"/>
              <w:right w:val="single" w:sz="4" w:space="0" w:color="auto"/>
            </w:tcBorders>
            <w:shd w:val="clear" w:color="auto" w:fill="auto"/>
          </w:tcPr>
          <w:p w14:paraId="64D40387"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1771" w:type="dxa"/>
            <w:tcBorders>
              <w:top w:val="nil"/>
              <w:left w:val="nil"/>
              <w:bottom w:val="single" w:sz="4" w:space="0" w:color="auto"/>
              <w:right w:val="single" w:sz="4" w:space="0" w:color="auto"/>
            </w:tcBorders>
            <w:shd w:val="clear" w:color="auto" w:fill="auto"/>
          </w:tcPr>
          <w:p w14:paraId="34984057"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2109" w:type="dxa"/>
            <w:tcBorders>
              <w:top w:val="nil"/>
              <w:left w:val="nil"/>
              <w:bottom w:val="single" w:sz="4" w:space="0" w:color="auto"/>
              <w:right w:val="single" w:sz="4" w:space="0" w:color="auto"/>
            </w:tcBorders>
            <w:shd w:val="clear" w:color="auto" w:fill="auto"/>
          </w:tcPr>
          <w:p w14:paraId="4FE90B77"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1463" w:type="dxa"/>
            <w:tcBorders>
              <w:top w:val="nil"/>
              <w:left w:val="nil"/>
              <w:bottom w:val="single" w:sz="4" w:space="0" w:color="auto"/>
              <w:right w:val="single" w:sz="4" w:space="0" w:color="auto"/>
            </w:tcBorders>
            <w:shd w:val="clear" w:color="auto" w:fill="auto"/>
          </w:tcPr>
          <w:p w14:paraId="3A69C779" w14:textId="77777777" w:rsidR="00930BCE" w:rsidRPr="001C4527" w:rsidRDefault="00930BCE" w:rsidP="0050302A">
            <w:pPr>
              <w:jc w:val="center"/>
              <w:rPr>
                <w:rFonts w:ascii="Garamond" w:hAnsi="Garamond"/>
                <w:color w:val="000000"/>
              </w:rPr>
            </w:pPr>
            <w:r w:rsidRPr="001C4527">
              <w:rPr>
                <w:rFonts w:ascii="Garamond" w:hAnsi="Garamond"/>
                <w:color w:val="000000"/>
              </w:rPr>
              <w:t> </w:t>
            </w:r>
          </w:p>
        </w:tc>
        <w:tc>
          <w:tcPr>
            <w:tcW w:w="1366" w:type="dxa"/>
            <w:tcBorders>
              <w:top w:val="nil"/>
              <w:left w:val="nil"/>
              <w:bottom w:val="single" w:sz="4" w:space="0" w:color="auto"/>
              <w:right w:val="single" w:sz="4" w:space="0" w:color="auto"/>
            </w:tcBorders>
            <w:shd w:val="clear" w:color="auto" w:fill="auto"/>
          </w:tcPr>
          <w:p w14:paraId="07162E60" w14:textId="77777777" w:rsidR="00930BCE" w:rsidRPr="001C4527" w:rsidRDefault="00930BCE" w:rsidP="0050302A">
            <w:pPr>
              <w:jc w:val="center"/>
              <w:rPr>
                <w:rFonts w:ascii="Garamond" w:hAnsi="Garamond"/>
                <w:color w:val="000000"/>
              </w:rPr>
            </w:pPr>
            <w:r w:rsidRPr="001C4527">
              <w:rPr>
                <w:rFonts w:ascii="Garamond" w:hAnsi="Garamond"/>
                <w:color w:val="000000"/>
              </w:rPr>
              <w:t xml:space="preserve">  </w:t>
            </w:r>
          </w:p>
        </w:tc>
        <w:tc>
          <w:tcPr>
            <w:tcW w:w="1320" w:type="dxa"/>
            <w:tcBorders>
              <w:top w:val="nil"/>
              <w:left w:val="nil"/>
              <w:bottom w:val="single" w:sz="4" w:space="0" w:color="auto"/>
              <w:right w:val="single" w:sz="4" w:space="0" w:color="auto"/>
            </w:tcBorders>
            <w:shd w:val="clear" w:color="auto" w:fill="auto"/>
          </w:tcPr>
          <w:p w14:paraId="78FDBBF0" w14:textId="77777777" w:rsidR="00930BCE" w:rsidRPr="001C4527" w:rsidRDefault="00930BCE" w:rsidP="0050302A">
            <w:pPr>
              <w:jc w:val="center"/>
              <w:rPr>
                <w:rFonts w:ascii="Garamond" w:hAnsi="Garamond"/>
                <w:color w:val="000000"/>
              </w:rPr>
            </w:pPr>
            <w:r w:rsidRPr="001C4527">
              <w:rPr>
                <w:rFonts w:ascii="Garamond" w:hAnsi="Garamond"/>
                <w:color w:val="000000"/>
              </w:rPr>
              <w:t> </w:t>
            </w:r>
          </w:p>
        </w:tc>
      </w:tr>
      <w:tr w:rsidR="00930BCE" w:rsidRPr="001C4527" w14:paraId="06E5BD5A" w14:textId="77777777" w:rsidTr="0050302A">
        <w:trPr>
          <w:trHeight w:val="315"/>
        </w:trPr>
        <w:tc>
          <w:tcPr>
            <w:tcW w:w="531" w:type="dxa"/>
            <w:tcBorders>
              <w:top w:val="nil"/>
              <w:left w:val="single" w:sz="4" w:space="0" w:color="auto"/>
              <w:bottom w:val="single" w:sz="4" w:space="0" w:color="auto"/>
              <w:right w:val="single" w:sz="4" w:space="0" w:color="auto"/>
            </w:tcBorders>
            <w:shd w:val="clear" w:color="auto" w:fill="auto"/>
            <w:noWrap/>
            <w:vAlign w:val="bottom"/>
          </w:tcPr>
          <w:p w14:paraId="17E1DB8F" w14:textId="77777777" w:rsidR="00930BCE" w:rsidRPr="001C4527" w:rsidRDefault="00930BCE" w:rsidP="0050302A">
            <w:pPr>
              <w:jc w:val="center"/>
              <w:rPr>
                <w:rFonts w:ascii="Garamond" w:hAnsi="Garamond"/>
                <w:color w:val="000000"/>
              </w:rPr>
            </w:pPr>
            <w:r w:rsidRPr="001C4527">
              <w:rPr>
                <w:rFonts w:ascii="Garamond" w:hAnsi="Garamond"/>
                <w:color w:val="000000"/>
              </w:rPr>
              <w:t> </w:t>
            </w:r>
          </w:p>
        </w:tc>
        <w:tc>
          <w:tcPr>
            <w:tcW w:w="1479" w:type="dxa"/>
            <w:tcBorders>
              <w:top w:val="nil"/>
              <w:left w:val="nil"/>
              <w:bottom w:val="single" w:sz="4" w:space="0" w:color="auto"/>
              <w:right w:val="single" w:sz="4" w:space="0" w:color="auto"/>
            </w:tcBorders>
            <w:shd w:val="clear" w:color="auto" w:fill="auto"/>
          </w:tcPr>
          <w:p w14:paraId="4EB0CCD2"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1133" w:type="dxa"/>
            <w:tcBorders>
              <w:top w:val="nil"/>
              <w:left w:val="nil"/>
              <w:bottom w:val="single" w:sz="4" w:space="0" w:color="auto"/>
              <w:right w:val="single" w:sz="4" w:space="0" w:color="auto"/>
            </w:tcBorders>
            <w:shd w:val="clear" w:color="auto" w:fill="auto"/>
          </w:tcPr>
          <w:p w14:paraId="6FAE8641"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960" w:type="dxa"/>
            <w:tcBorders>
              <w:top w:val="nil"/>
              <w:left w:val="nil"/>
              <w:bottom w:val="single" w:sz="4" w:space="0" w:color="auto"/>
              <w:right w:val="single" w:sz="4" w:space="0" w:color="auto"/>
            </w:tcBorders>
            <w:shd w:val="clear" w:color="auto" w:fill="auto"/>
          </w:tcPr>
          <w:p w14:paraId="15615005"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1080" w:type="dxa"/>
            <w:tcBorders>
              <w:top w:val="nil"/>
              <w:left w:val="nil"/>
              <w:bottom w:val="single" w:sz="4" w:space="0" w:color="auto"/>
              <w:right w:val="single" w:sz="4" w:space="0" w:color="auto"/>
            </w:tcBorders>
            <w:shd w:val="clear" w:color="auto" w:fill="auto"/>
          </w:tcPr>
          <w:p w14:paraId="51479294"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668" w:type="dxa"/>
            <w:tcBorders>
              <w:top w:val="nil"/>
              <w:left w:val="nil"/>
              <w:bottom w:val="single" w:sz="4" w:space="0" w:color="auto"/>
              <w:right w:val="single" w:sz="4" w:space="0" w:color="auto"/>
            </w:tcBorders>
            <w:shd w:val="clear" w:color="auto" w:fill="auto"/>
          </w:tcPr>
          <w:p w14:paraId="41CF0B89"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749" w:type="dxa"/>
            <w:tcBorders>
              <w:top w:val="nil"/>
              <w:left w:val="nil"/>
              <w:bottom w:val="single" w:sz="4" w:space="0" w:color="auto"/>
              <w:right w:val="single" w:sz="4" w:space="0" w:color="auto"/>
            </w:tcBorders>
            <w:shd w:val="clear" w:color="auto" w:fill="auto"/>
          </w:tcPr>
          <w:p w14:paraId="3EFA6375"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1771" w:type="dxa"/>
            <w:tcBorders>
              <w:top w:val="nil"/>
              <w:left w:val="nil"/>
              <w:bottom w:val="single" w:sz="4" w:space="0" w:color="auto"/>
              <w:right w:val="single" w:sz="4" w:space="0" w:color="auto"/>
            </w:tcBorders>
            <w:shd w:val="clear" w:color="auto" w:fill="auto"/>
          </w:tcPr>
          <w:p w14:paraId="26C64D6E"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2109" w:type="dxa"/>
            <w:tcBorders>
              <w:top w:val="nil"/>
              <w:left w:val="nil"/>
              <w:bottom w:val="single" w:sz="4" w:space="0" w:color="auto"/>
              <w:right w:val="single" w:sz="4" w:space="0" w:color="auto"/>
            </w:tcBorders>
            <w:shd w:val="clear" w:color="auto" w:fill="auto"/>
          </w:tcPr>
          <w:p w14:paraId="20954B35"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1463" w:type="dxa"/>
            <w:tcBorders>
              <w:top w:val="nil"/>
              <w:left w:val="nil"/>
              <w:bottom w:val="single" w:sz="4" w:space="0" w:color="auto"/>
              <w:right w:val="single" w:sz="4" w:space="0" w:color="auto"/>
            </w:tcBorders>
            <w:shd w:val="clear" w:color="auto" w:fill="auto"/>
          </w:tcPr>
          <w:p w14:paraId="1A72E65B"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1366" w:type="dxa"/>
            <w:tcBorders>
              <w:top w:val="nil"/>
              <w:left w:val="nil"/>
              <w:bottom w:val="single" w:sz="4" w:space="0" w:color="auto"/>
              <w:right w:val="single" w:sz="4" w:space="0" w:color="auto"/>
            </w:tcBorders>
            <w:shd w:val="clear" w:color="auto" w:fill="auto"/>
          </w:tcPr>
          <w:p w14:paraId="44FBEA14" w14:textId="77777777" w:rsidR="00930BCE" w:rsidRPr="001C4527" w:rsidRDefault="00930BCE" w:rsidP="0050302A">
            <w:pPr>
              <w:rPr>
                <w:rFonts w:ascii="Garamond" w:hAnsi="Garamond"/>
                <w:color w:val="333333"/>
              </w:rPr>
            </w:pPr>
            <w:r w:rsidRPr="001C4527">
              <w:rPr>
                <w:rFonts w:ascii="Garamond" w:hAnsi="Garamond"/>
                <w:color w:val="333333"/>
              </w:rPr>
              <w:t> </w:t>
            </w:r>
          </w:p>
        </w:tc>
        <w:tc>
          <w:tcPr>
            <w:tcW w:w="1320" w:type="dxa"/>
            <w:tcBorders>
              <w:top w:val="nil"/>
              <w:left w:val="nil"/>
              <w:bottom w:val="single" w:sz="4" w:space="0" w:color="auto"/>
              <w:right w:val="single" w:sz="4" w:space="0" w:color="auto"/>
            </w:tcBorders>
            <w:shd w:val="clear" w:color="auto" w:fill="auto"/>
          </w:tcPr>
          <w:p w14:paraId="0F4FE3E0" w14:textId="77777777" w:rsidR="00930BCE" w:rsidRPr="001C4527" w:rsidRDefault="00930BCE" w:rsidP="0050302A">
            <w:pPr>
              <w:rPr>
                <w:rFonts w:ascii="Garamond" w:hAnsi="Garamond"/>
                <w:color w:val="333333"/>
              </w:rPr>
            </w:pPr>
            <w:r w:rsidRPr="001C4527">
              <w:rPr>
                <w:rFonts w:ascii="Garamond" w:hAnsi="Garamond"/>
                <w:color w:val="333333"/>
              </w:rPr>
              <w:t> </w:t>
            </w:r>
          </w:p>
        </w:tc>
      </w:tr>
    </w:tbl>
    <w:p w14:paraId="369DE948" w14:textId="77777777" w:rsidR="00930BCE" w:rsidRPr="001C4527" w:rsidRDefault="00930BCE" w:rsidP="00930BCE">
      <w:pPr>
        <w:rPr>
          <w:rFonts w:ascii="Garamond" w:hAnsi="Garamond"/>
          <w:sz w:val="20"/>
          <w:szCs w:val="20"/>
        </w:rPr>
      </w:pPr>
      <w:r w:rsidRPr="001C4527">
        <w:rPr>
          <w:rFonts w:ascii="Garamond" w:hAnsi="Garamond"/>
          <w:sz w:val="20"/>
          <w:szCs w:val="20"/>
        </w:rPr>
        <w:t>*</w:t>
      </w:r>
      <w:r w:rsidRPr="001C4527">
        <w:rPr>
          <w:rFonts w:ascii="Garamond" w:hAnsi="Garamond"/>
          <w:color w:val="000000"/>
          <w:sz w:val="20"/>
          <w:szCs w:val="20"/>
        </w:rPr>
        <w:t xml:space="preserve"> Дата указывается в формате: число/месяц/год.</w:t>
      </w:r>
    </w:p>
    <w:p w14:paraId="630B42D9" w14:textId="77777777" w:rsidR="00930BCE" w:rsidRPr="001C4527" w:rsidRDefault="00930BCE" w:rsidP="00930BCE">
      <w:pPr>
        <w:rPr>
          <w:rFonts w:ascii="Garamond" w:hAnsi="Garamond"/>
          <w:color w:val="000000"/>
        </w:rPr>
      </w:pPr>
    </w:p>
    <w:p w14:paraId="42107AEA" w14:textId="77777777" w:rsidR="00930BCE" w:rsidRPr="001C4527" w:rsidRDefault="00930BCE" w:rsidP="00930BCE">
      <w:pPr>
        <w:jc w:val="center"/>
        <w:rPr>
          <w:rFonts w:ascii="Garamond" w:hAnsi="Garamond"/>
          <w:b/>
          <w:bCs/>
        </w:rPr>
      </w:pPr>
      <w:r w:rsidRPr="001C4527">
        <w:rPr>
          <w:rFonts w:ascii="Garamond" w:hAnsi="Garamond"/>
          <w:b/>
          <w:bCs/>
        </w:rPr>
        <w:t>Перечень отобранных проектов ВИЭ по результату ОПВ, проведенного в __________ году</w:t>
      </w:r>
    </w:p>
    <w:p w14:paraId="0D48350F" w14:textId="77777777" w:rsidR="00930BCE" w:rsidRPr="001C4527" w:rsidRDefault="00930BCE" w:rsidP="00930BCE">
      <w:pPr>
        <w:jc w:val="center"/>
        <w:rPr>
          <w:rFonts w:ascii="Garamond" w:hAnsi="Garamond"/>
          <w:b/>
          <w:bCs/>
        </w:rPr>
      </w:pPr>
      <w:r w:rsidRPr="001C4527">
        <w:rPr>
          <w:rFonts w:ascii="Garamond" w:hAnsi="Garamond"/>
          <w:b/>
          <w:bCs/>
        </w:rPr>
        <w:t>(для ОПВ, проводимых после 1 января 2021 года)</w:t>
      </w:r>
    </w:p>
    <w:p w14:paraId="26282FF5" w14:textId="77777777" w:rsidR="00930BCE" w:rsidRPr="001C4527" w:rsidRDefault="00930BCE" w:rsidP="00930BCE">
      <w:pPr>
        <w:rPr>
          <w:rFonts w:ascii="Garamond" w:hAnsi="Garamond"/>
          <w:highlight w:val="yellow"/>
        </w:rPr>
      </w:pPr>
    </w:p>
    <w:tbl>
      <w:tblPr>
        <w:tblW w:w="15273" w:type="dxa"/>
        <w:tblInd w:w="-252" w:type="dxa"/>
        <w:tblLayout w:type="fixed"/>
        <w:tblCellMar>
          <w:left w:w="28" w:type="dxa"/>
          <w:right w:w="28" w:type="dxa"/>
        </w:tblCellMar>
        <w:tblLook w:val="04A0" w:firstRow="1" w:lastRow="0" w:firstColumn="1" w:lastColumn="0" w:noHBand="0" w:noVBand="1"/>
      </w:tblPr>
      <w:tblGrid>
        <w:gridCol w:w="354"/>
        <w:gridCol w:w="1311"/>
        <w:gridCol w:w="992"/>
        <w:gridCol w:w="992"/>
        <w:gridCol w:w="993"/>
        <w:gridCol w:w="850"/>
        <w:gridCol w:w="851"/>
        <w:gridCol w:w="1417"/>
        <w:gridCol w:w="1418"/>
        <w:gridCol w:w="1417"/>
        <w:gridCol w:w="1418"/>
        <w:gridCol w:w="1275"/>
        <w:gridCol w:w="993"/>
        <w:gridCol w:w="992"/>
      </w:tblGrid>
      <w:tr w:rsidR="00930BCE" w:rsidRPr="001C4527" w14:paraId="47C6F14B" w14:textId="77777777" w:rsidTr="0050302A">
        <w:trPr>
          <w:trHeight w:val="951"/>
        </w:trPr>
        <w:tc>
          <w:tcPr>
            <w:tcW w:w="354" w:type="dxa"/>
            <w:tcBorders>
              <w:top w:val="single" w:sz="4" w:space="0" w:color="auto"/>
              <w:left w:val="single" w:sz="4" w:space="0" w:color="auto"/>
              <w:bottom w:val="single" w:sz="4" w:space="0" w:color="auto"/>
              <w:right w:val="single" w:sz="4" w:space="0" w:color="auto"/>
            </w:tcBorders>
            <w:shd w:val="clear" w:color="auto" w:fill="auto"/>
          </w:tcPr>
          <w:p w14:paraId="6EC4839F"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 п/п</w:t>
            </w:r>
          </w:p>
        </w:tc>
        <w:tc>
          <w:tcPr>
            <w:tcW w:w="1311" w:type="dxa"/>
            <w:tcBorders>
              <w:top w:val="single" w:sz="4" w:space="0" w:color="auto"/>
              <w:left w:val="nil"/>
              <w:bottom w:val="single" w:sz="4" w:space="0" w:color="auto"/>
              <w:right w:val="single" w:sz="4" w:space="0" w:color="auto"/>
            </w:tcBorders>
            <w:shd w:val="clear" w:color="auto" w:fill="auto"/>
          </w:tcPr>
          <w:p w14:paraId="03FA5EC1"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Наименование участника оптового рынка</w:t>
            </w:r>
          </w:p>
        </w:tc>
        <w:tc>
          <w:tcPr>
            <w:tcW w:w="992" w:type="dxa"/>
            <w:tcBorders>
              <w:top w:val="single" w:sz="4" w:space="0" w:color="auto"/>
              <w:left w:val="nil"/>
              <w:bottom w:val="single" w:sz="4" w:space="0" w:color="auto"/>
              <w:right w:val="single" w:sz="4" w:space="0" w:color="auto"/>
            </w:tcBorders>
            <w:shd w:val="clear" w:color="auto" w:fill="auto"/>
          </w:tcPr>
          <w:p w14:paraId="3711CC7C"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Код участника оптового рынка</w:t>
            </w:r>
          </w:p>
        </w:tc>
        <w:tc>
          <w:tcPr>
            <w:tcW w:w="992" w:type="dxa"/>
            <w:tcBorders>
              <w:top w:val="single" w:sz="4" w:space="0" w:color="auto"/>
              <w:left w:val="nil"/>
              <w:bottom w:val="single" w:sz="4" w:space="0" w:color="auto"/>
              <w:right w:val="single" w:sz="4" w:space="0" w:color="auto"/>
            </w:tcBorders>
            <w:shd w:val="clear" w:color="auto" w:fill="auto"/>
          </w:tcPr>
          <w:p w14:paraId="40DE77A1"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Код ГТП генерации ВИЭ</w:t>
            </w:r>
          </w:p>
        </w:tc>
        <w:tc>
          <w:tcPr>
            <w:tcW w:w="993" w:type="dxa"/>
            <w:tcBorders>
              <w:top w:val="single" w:sz="4" w:space="0" w:color="auto"/>
              <w:left w:val="nil"/>
              <w:bottom w:val="single" w:sz="4" w:space="0" w:color="auto"/>
              <w:right w:val="single" w:sz="4" w:space="0" w:color="auto"/>
            </w:tcBorders>
            <w:shd w:val="clear" w:color="auto" w:fill="auto"/>
          </w:tcPr>
          <w:p w14:paraId="31A03960"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Вид объекта генерации ВИЭ</w:t>
            </w:r>
          </w:p>
        </w:tc>
        <w:tc>
          <w:tcPr>
            <w:tcW w:w="850" w:type="dxa"/>
            <w:tcBorders>
              <w:top w:val="single" w:sz="4" w:space="0" w:color="auto"/>
              <w:left w:val="nil"/>
              <w:bottom w:val="single" w:sz="4" w:space="0" w:color="auto"/>
              <w:right w:val="single" w:sz="4" w:space="0" w:color="auto"/>
            </w:tcBorders>
            <w:shd w:val="clear" w:color="auto" w:fill="auto"/>
          </w:tcPr>
          <w:p w14:paraId="6AC5E234"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Ценовая зона</w:t>
            </w:r>
          </w:p>
        </w:tc>
        <w:tc>
          <w:tcPr>
            <w:tcW w:w="851" w:type="dxa"/>
            <w:tcBorders>
              <w:top w:val="single" w:sz="4" w:space="0" w:color="auto"/>
              <w:left w:val="nil"/>
              <w:bottom w:val="single" w:sz="4" w:space="0" w:color="auto"/>
              <w:right w:val="single" w:sz="4" w:space="0" w:color="auto"/>
            </w:tcBorders>
            <w:shd w:val="clear" w:color="auto" w:fill="auto"/>
          </w:tcPr>
          <w:p w14:paraId="4483C5EC"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Субъект РФ</w:t>
            </w:r>
          </w:p>
        </w:tc>
        <w:tc>
          <w:tcPr>
            <w:tcW w:w="1417" w:type="dxa"/>
            <w:tcBorders>
              <w:top w:val="single" w:sz="4" w:space="0" w:color="auto"/>
              <w:left w:val="nil"/>
              <w:bottom w:val="single" w:sz="4" w:space="0" w:color="auto"/>
              <w:right w:val="single" w:sz="4" w:space="0" w:color="auto"/>
            </w:tcBorders>
            <w:shd w:val="clear" w:color="auto" w:fill="auto"/>
          </w:tcPr>
          <w:p w14:paraId="0E4CD145"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Минимальный объем мощности, МВт</w:t>
            </w:r>
          </w:p>
        </w:tc>
        <w:tc>
          <w:tcPr>
            <w:tcW w:w="1418" w:type="dxa"/>
            <w:tcBorders>
              <w:top w:val="single" w:sz="4" w:space="0" w:color="auto"/>
              <w:left w:val="nil"/>
              <w:bottom w:val="single" w:sz="4" w:space="0" w:color="auto"/>
              <w:right w:val="single" w:sz="4" w:space="0" w:color="auto"/>
            </w:tcBorders>
            <w:shd w:val="clear" w:color="auto" w:fill="auto"/>
          </w:tcPr>
          <w:p w14:paraId="3404F213"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Плановый объем установленной мощности, МВт*</w:t>
            </w:r>
          </w:p>
        </w:tc>
        <w:tc>
          <w:tcPr>
            <w:tcW w:w="1417" w:type="dxa"/>
            <w:tcBorders>
              <w:top w:val="single" w:sz="4" w:space="0" w:color="auto"/>
              <w:left w:val="nil"/>
              <w:bottom w:val="single" w:sz="4" w:space="0" w:color="auto"/>
              <w:right w:val="single" w:sz="4" w:space="0" w:color="auto"/>
            </w:tcBorders>
          </w:tcPr>
          <w:p w14:paraId="3CC78A9C"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Предельная максимальная величина</w:t>
            </w:r>
          </w:p>
          <w:p w14:paraId="4E1D55FE"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highlight w:val="yellow"/>
              </w:rPr>
              <w:t>диапазона значений</w:t>
            </w:r>
            <w:r w:rsidRPr="001C4527">
              <w:rPr>
                <w:rFonts w:ascii="Garamond" w:hAnsi="Garamond"/>
                <w:color w:val="000000"/>
                <w:sz w:val="20"/>
                <w:szCs w:val="20"/>
              </w:rPr>
              <w:t xml:space="preserve"> установленной мощности объекта генерации, МВт**</w:t>
            </w:r>
          </w:p>
        </w:tc>
        <w:tc>
          <w:tcPr>
            <w:tcW w:w="1418" w:type="dxa"/>
            <w:tcBorders>
              <w:top w:val="single" w:sz="4" w:space="0" w:color="auto"/>
              <w:left w:val="single" w:sz="4" w:space="0" w:color="auto"/>
              <w:bottom w:val="single" w:sz="4" w:space="0" w:color="auto"/>
              <w:right w:val="single" w:sz="4" w:space="0" w:color="auto"/>
            </w:tcBorders>
          </w:tcPr>
          <w:p w14:paraId="5678CA83"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Плановый годовой объем производства электрической энергии, МВт∙ч*</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2FDEA3D"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Год начала исполнения обязательства по поставке мощности</w:t>
            </w:r>
          </w:p>
        </w:tc>
        <w:tc>
          <w:tcPr>
            <w:tcW w:w="993" w:type="dxa"/>
            <w:tcBorders>
              <w:top w:val="single" w:sz="4" w:space="0" w:color="auto"/>
              <w:left w:val="nil"/>
              <w:bottom w:val="single" w:sz="4" w:space="0" w:color="auto"/>
              <w:right w:val="single" w:sz="4" w:space="0" w:color="auto"/>
            </w:tcBorders>
            <w:shd w:val="clear" w:color="auto" w:fill="auto"/>
          </w:tcPr>
          <w:p w14:paraId="12102085"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Дата начала поставки мощности***</w:t>
            </w:r>
          </w:p>
        </w:tc>
        <w:tc>
          <w:tcPr>
            <w:tcW w:w="992" w:type="dxa"/>
            <w:tcBorders>
              <w:top w:val="single" w:sz="4" w:space="0" w:color="auto"/>
              <w:left w:val="nil"/>
              <w:bottom w:val="single" w:sz="4" w:space="0" w:color="auto"/>
              <w:right w:val="single" w:sz="4" w:space="0" w:color="auto"/>
            </w:tcBorders>
            <w:shd w:val="clear" w:color="auto" w:fill="auto"/>
          </w:tcPr>
          <w:p w14:paraId="0FBC599F"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Дата окончания поставки мощности***</w:t>
            </w:r>
            <w:r w:rsidRPr="001C4527">
              <w:rPr>
                <w:rFonts w:ascii="Garamond" w:hAnsi="Garamond"/>
                <w:color w:val="000000"/>
                <w:sz w:val="20"/>
                <w:szCs w:val="20"/>
                <w:vertAlign w:val="superscript"/>
              </w:rPr>
              <w:t xml:space="preserve"> </w:t>
            </w:r>
          </w:p>
        </w:tc>
      </w:tr>
      <w:tr w:rsidR="00930BCE" w:rsidRPr="001C4527" w14:paraId="49463A49" w14:textId="77777777" w:rsidTr="0050302A">
        <w:trPr>
          <w:trHeight w:val="317"/>
        </w:trPr>
        <w:tc>
          <w:tcPr>
            <w:tcW w:w="354" w:type="dxa"/>
            <w:tcBorders>
              <w:top w:val="nil"/>
              <w:left w:val="single" w:sz="4" w:space="0" w:color="auto"/>
              <w:bottom w:val="single" w:sz="4" w:space="0" w:color="auto"/>
              <w:right w:val="single" w:sz="4" w:space="0" w:color="auto"/>
            </w:tcBorders>
            <w:shd w:val="clear" w:color="auto" w:fill="auto"/>
            <w:noWrap/>
            <w:vAlign w:val="bottom"/>
          </w:tcPr>
          <w:p w14:paraId="36239D7E"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 </w:t>
            </w:r>
          </w:p>
        </w:tc>
        <w:tc>
          <w:tcPr>
            <w:tcW w:w="1311" w:type="dxa"/>
            <w:tcBorders>
              <w:top w:val="nil"/>
              <w:left w:val="nil"/>
              <w:bottom w:val="single" w:sz="4" w:space="0" w:color="auto"/>
              <w:right w:val="single" w:sz="4" w:space="0" w:color="auto"/>
            </w:tcBorders>
            <w:shd w:val="clear" w:color="auto" w:fill="auto"/>
          </w:tcPr>
          <w:p w14:paraId="0F5DBD0C"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992" w:type="dxa"/>
            <w:tcBorders>
              <w:top w:val="nil"/>
              <w:left w:val="nil"/>
              <w:bottom w:val="single" w:sz="4" w:space="0" w:color="auto"/>
              <w:right w:val="single" w:sz="4" w:space="0" w:color="auto"/>
            </w:tcBorders>
            <w:shd w:val="clear" w:color="auto" w:fill="auto"/>
          </w:tcPr>
          <w:p w14:paraId="1A2A39C6"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992" w:type="dxa"/>
            <w:tcBorders>
              <w:top w:val="nil"/>
              <w:left w:val="nil"/>
              <w:bottom w:val="single" w:sz="4" w:space="0" w:color="auto"/>
              <w:right w:val="single" w:sz="4" w:space="0" w:color="auto"/>
            </w:tcBorders>
            <w:shd w:val="clear" w:color="auto" w:fill="auto"/>
          </w:tcPr>
          <w:p w14:paraId="60F70E2F"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993" w:type="dxa"/>
            <w:tcBorders>
              <w:top w:val="nil"/>
              <w:left w:val="nil"/>
              <w:bottom w:val="single" w:sz="4" w:space="0" w:color="auto"/>
              <w:right w:val="single" w:sz="4" w:space="0" w:color="auto"/>
            </w:tcBorders>
            <w:shd w:val="clear" w:color="auto" w:fill="auto"/>
          </w:tcPr>
          <w:p w14:paraId="00E81631"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850" w:type="dxa"/>
            <w:tcBorders>
              <w:top w:val="nil"/>
              <w:left w:val="nil"/>
              <w:bottom w:val="single" w:sz="4" w:space="0" w:color="auto"/>
              <w:right w:val="single" w:sz="4" w:space="0" w:color="auto"/>
            </w:tcBorders>
            <w:shd w:val="clear" w:color="auto" w:fill="auto"/>
          </w:tcPr>
          <w:p w14:paraId="62A8059A"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851" w:type="dxa"/>
            <w:tcBorders>
              <w:top w:val="nil"/>
              <w:left w:val="nil"/>
              <w:bottom w:val="single" w:sz="4" w:space="0" w:color="auto"/>
              <w:right w:val="single" w:sz="4" w:space="0" w:color="auto"/>
            </w:tcBorders>
            <w:shd w:val="clear" w:color="auto" w:fill="auto"/>
          </w:tcPr>
          <w:p w14:paraId="62EBE0CD"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1417" w:type="dxa"/>
            <w:tcBorders>
              <w:top w:val="nil"/>
              <w:left w:val="nil"/>
              <w:bottom w:val="single" w:sz="4" w:space="0" w:color="auto"/>
              <w:right w:val="single" w:sz="4" w:space="0" w:color="auto"/>
            </w:tcBorders>
            <w:shd w:val="clear" w:color="auto" w:fill="auto"/>
          </w:tcPr>
          <w:p w14:paraId="0E1C0772"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1418" w:type="dxa"/>
            <w:tcBorders>
              <w:top w:val="nil"/>
              <w:left w:val="nil"/>
              <w:bottom w:val="single" w:sz="4" w:space="0" w:color="auto"/>
              <w:right w:val="single" w:sz="4" w:space="0" w:color="auto"/>
            </w:tcBorders>
            <w:shd w:val="clear" w:color="auto" w:fill="auto"/>
          </w:tcPr>
          <w:p w14:paraId="64565443"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1417" w:type="dxa"/>
            <w:tcBorders>
              <w:top w:val="single" w:sz="4" w:space="0" w:color="auto"/>
              <w:left w:val="nil"/>
              <w:bottom w:val="single" w:sz="4" w:space="0" w:color="auto"/>
              <w:right w:val="single" w:sz="4" w:space="0" w:color="auto"/>
            </w:tcBorders>
          </w:tcPr>
          <w:p w14:paraId="5EEB82DA" w14:textId="77777777" w:rsidR="00930BCE" w:rsidRPr="001C4527" w:rsidRDefault="00930BCE" w:rsidP="0050302A">
            <w:pPr>
              <w:jc w:val="center"/>
              <w:rPr>
                <w:rFonts w:ascii="Garamond" w:hAnsi="Garamond"/>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C07D059" w14:textId="77777777" w:rsidR="00930BCE" w:rsidRPr="001C4527" w:rsidRDefault="00930BCE" w:rsidP="0050302A">
            <w:pPr>
              <w:jc w:val="center"/>
              <w:rPr>
                <w:rFonts w:ascii="Garamond" w:hAnsi="Garamond"/>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2D09012"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 </w:t>
            </w:r>
          </w:p>
        </w:tc>
        <w:tc>
          <w:tcPr>
            <w:tcW w:w="993" w:type="dxa"/>
            <w:tcBorders>
              <w:top w:val="nil"/>
              <w:left w:val="nil"/>
              <w:bottom w:val="single" w:sz="4" w:space="0" w:color="auto"/>
              <w:right w:val="single" w:sz="4" w:space="0" w:color="auto"/>
            </w:tcBorders>
            <w:shd w:val="clear" w:color="auto" w:fill="auto"/>
          </w:tcPr>
          <w:p w14:paraId="3633BCAF"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79DA5D9D"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 </w:t>
            </w:r>
          </w:p>
        </w:tc>
      </w:tr>
      <w:tr w:rsidR="00930BCE" w:rsidRPr="001C4527" w14:paraId="316D62A3" w14:textId="77777777" w:rsidTr="0050302A">
        <w:trPr>
          <w:trHeight w:val="317"/>
        </w:trPr>
        <w:tc>
          <w:tcPr>
            <w:tcW w:w="354" w:type="dxa"/>
            <w:tcBorders>
              <w:top w:val="nil"/>
              <w:left w:val="single" w:sz="4" w:space="0" w:color="auto"/>
              <w:bottom w:val="single" w:sz="4" w:space="0" w:color="auto"/>
              <w:right w:val="single" w:sz="4" w:space="0" w:color="auto"/>
            </w:tcBorders>
            <w:shd w:val="clear" w:color="auto" w:fill="auto"/>
            <w:noWrap/>
            <w:vAlign w:val="bottom"/>
          </w:tcPr>
          <w:p w14:paraId="2636CBE0" w14:textId="77777777" w:rsidR="00930BCE" w:rsidRPr="001C4527" w:rsidRDefault="00930BCE" w:rsidP="0050302A">
            <w:pPr>
              <w:jc w:val="center"/>
              <w:rPr>
                <w:rFonts w:ascii="Garamond" w:hAnsi="Garamond"/>
                <w:color w:val="000000"/>
                <w:sz w:val="20"/>
                <w:szCs w:val="20"/>
              </w:rPr>
            </w:pPr>
            <w:r w:rsidRPr="001C4527">
              <w:rPr>
                <w:rFonts w:ascii="Garamond" w:hAnsi="Garamond"/>
                <w:color w:val="000000"/>
                <w:sz w:val="20"/>
                <w:szCs w:val="20"/>
              </w:rPr>
              <w:t> </w:t>
            </w:r>
          </w:p>
        </w:tc>
        <w:tc>
          <w:tcPr>
            <w:tcW w:w="1311" w:type="dxa"/>
            <w:tcBorders>
              <w:top w:val="nil"/>
              <w:left w:val="nil"/>
              <w:bottom w:val="single" w:sz="4" w:space="0" w:color="auto"/>
              <w:right w:val="single" w:sz="4" w:space="0" w:color="auto"/>
            </w:tcBorders>
            <w:shd w:val="clear" w:color="auto" w:fill="auto"/>
          </w:tcPr>
          <w:p w14:paraId="1F38238C"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992" w:type="dxa"/>
            <w:tcBorders>
              <w:top w:val="nil"/>
              <w:left w:val="nil"/>
              <w:bottom w:val="single" w:sz="4" w:space="0" w:color="auto"/>
              <w:right w:val="single" w:sz="4" w:space="0" w:color="auto"/>
            </w:tcBorders>
            <w:shd w:val="clear" w:color="auto" w:fill="auto"/>
          </w:tcPr>
          <w:p w14:paraId="47B87D2A"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992" w:type="dxa"/>
            <w:tcBorders>
              <w:top w:val="nil"/>
              <w:left w:val="nil"/>
              <w:bottom w:val="single" w:sz="4" w:space="0" w:color="auto"/>
              <w:right w:val="single" w:sz="4" w:space="0" w:color="auto"/>
            </w:tcBorders>
            <w:shd w:val="clear" w:color="auto" w:fill="auto"/>
          </w:tcPr>
          <w:p w14:paraId="0BA67CCB"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993" w:type="dxa"/>
            <w:tcBorders>
              <w:top w:val="nil"/>
              <w:left w:val="nil"/>
              <w:bottom w:val="single" w:sz="4" w:space="0" w:color="auto"/>
              <w:right w:val="single" w:sz="4" w:space="0" w:color="auto"/>
            </w:tcBorders>
            <w:shd w:val="clear" w:color="auto" w:fill="auto"/>
          </w:tcPr>
          <w:p w14:paraId="0D0E24A2"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850" w:type="dxa"/>
            <w:tcBorders>
              <w:top w:val="nil"/>
              <w:left w:val="nil"/>
              <w:bottom w:val="single" w:sz="4" w:space="0" w:color="auto"/>
              <w:right w:val="single" w:sz="4" w:space="0" w:color="auto"/>
            </w:tcBorders>
            <w:shd w:val="clear" w:color="auto" w:fill="auto"/>
          </w:tcPr>
          <w:p w14:paraId="72A006C2"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851" w:type="dxa"/>
            <w:tcBorders>
              <w:top w:val="nil"/>
              <w:left w:val="nil"/>
              <w:bottom w:val="single" w:sz="4" w:space="0" w:color="auto"/>
              <w:right w:val="single" w:sz="4" w:space="0" w:color="auto"/>
            </w:tcBorders>
            <w:shd w:val="clear" w:color="auto" w:fill="auto"/>
          </w:tcPr>
          <w:p w14:paraId="00302B41"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1417" w:type="dxa"/>
            <w:tcBorders>
              <w:top w:val="nil"/>
              <w:left w:val="nil"/>
              <w:bottom w:val="single" w:sz="4" w:space="0" w:color="auto"/>
              <w:right w:val="single" w:sz="4" w:space="0" w:color="auto"/>
            </w:tcBorders>
            <w:shd w:val="clear" w:color="auto" w:fill="auto"/>
          </w:tcPr>
          <w:p w14:paraId="52F809F2"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1418" w:type="dxa"/>
            <w:tcBorders>
              <w:top w:val="nil"/>
              <w:left w:val="nil"/>
              <w:bottom w:val="single" w:sz="4" w:space="0" w:color="auto"/>
              <w:right w:val="single" w:sz="4" w:space="0" w:color="auto"/>
            </w:tcBorders>
            <w:shd w:val="clear" w:color="auto" w:fill="auto"/>
          </w:tcPr>
          <w:p w14:paraId="10A25EA3"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1417" w:type="dxa"/>
            <w:tcBorders>
              <w:top w:val="single" w:sz="4" w:space="0" w:color="auto"/>
              <w:left w:val="nil"/>
              <w:bottom w:val="single" w:sz="4" w:space="0" w:color="auto"/>
              <w:right w:val="single" w:sz="4" w:space="0" w:color="auto"/>
            </w:tcBorders>
          </w:tcPr>
          <w:p w14:paraId="40154D49" w14:textId="77777777" w:rsidR="00930BCE" w:rsidRPr="001C4527" w:rsidRDefault="00930BCE" w:rsidP="0050302A">
            <w:pPr>
              <w:rPr>
                <w:rFonts w:ascii="Garamond" w:hAnsi="Garamond"/>
                <w:color w:val="333333"/>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C42BA98" w14:textId="77777777" w:rsidR="00930BCE" w:rsidRPr="001C4527" w:rsidRDefault="00930BCE" w:rsidP="0050302A">
            <w:pPr>
              <w:rPr>
                <w:rFonts w:ascii="Garamond" w:hAnsi="Garamond"/>
                <w:color w:val="333333"/>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6FD2139"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993" w:type="dxa"/>
            <w:tcBorders>
              <w:top w:val="nil"/>
              <w:left w:val="nil"/>
              <w:bottom w:val="single" w:sz="4" w:space="0" w:color="auto"/>
              <w:right w:val="single" w:sz="4" w:space="0" w:color="auto"/>
            </w:tcBorders>
            <w:shd w:val="clear" w:color="auto" w:fill="auto"/>
          </w:tcPr>
          <w:p w14:paraId="67F076E6"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c>
          <w:tcPr>
            <w:tcW w:w="992" w:type="dxa"/>
            <w:tcBorders>
              <w:top w:val="nil"/>
              <w:left w:val="nil"/>
              <w:bottom w:val="single" w:sz="4" w:space="0" w:color="auto"/>
              <w:right w:val="single" w:sz="4" w:space="0" w:color="auto"/>
            </w:tcBorders>
            <w:shd w:val="clear" w:color="auto" w:fill="auto"/>
          </w:tcPr>
          <w:p w14:paraId="0F0E44AD" w14:textId="77777777" w:rsidR="00930BCE" w:rsidRPr="001C4527" w:rsidRDefault="00930BCE" w:rsidP="0050302A">
            <w:pPr>
              <w:rPr>
                <w:rFonts w:ascii="Garamond" w:hAnsi="Garamond"/>
                <w:color w:val="333333"/>
                <w:sz w:val="20"/>
                <w:szCs w:val="20"/>
              </w:rPr>
            </w:pPr>
            <w:r w:rsidRPr="001C4527">
              <w:rPr>
                <w:rFonts w:ascii="Garamond" w:hAnsi="Garamond"/>
                <w:color w:val="333333"/>
                <w:sz w:val="20"/>
                <w:szCs w:val="20"/>
              </w:rPr>
              <w:t> </w:t>
            </w:r>
          </w:p>
        </w:tc>
      </w:tr>
    </w:tbl>
    <w:p w14:paraId="4C6DCD1F" w14:textId="77777777" w:rsidR="00930BCE" w:rsidRPr="001C4527" w:rsidRDefault="00930BCE" w:rsidP="00930BCE">
      <w:pPr>
        <w:rPr>
          <w:rFonts w:ascii="Garamond" w:hAnsi="Garamond"/>
          <w:sz w:val="20"/>
          <w:szCs w:val="20"/>
        </w:rPr>
      </w:pPr>
      <w:r w:rsidRPr="001C4527">
        <w:rPr>
          <w:rFonts w:ascii="Garamond" w:hAnsi="Garamond"/>
          <w:sz w:val="20"/>
          <w:szCs w:val="20"/>
        </w:rPr>
        <w:t>* Величина по результатам ОПВ.</w:t>
      </w:r>
    </w:p>
    <w:p w14:paraId="2B630A29" w14:textId="77777777" w:rsidR="00930BCE" w:rsidRPr="001C4527" w:rsidRDefault="00930BCE" w:rsidP="00930BCE">
      <w:pPr>
        <w:rPr>
          <w:rFonts w:ascii="Garamond" w:hAnsi="Garamond"/>
          <w:sz w:val="20"/>
          <w:szCs w:val="20"/>
        </w:rPr>
      </w:pPr>
      <w:r w:rsidRPr="001C4527">
        <w:rPr>
          <w:rFonts w:ascii="Garamond" w:hAnsi="Garamond"/>
          <w:sz w:val="20"/>
          <w:szCs w:val="20"/>
        </w:rPr>
        <w:t xml:space="preserve">** Определяется в соответствии с приложением 25 к настоящему Регламенту. </w:t>
      </w:r>
    </w:p>
    <w:p w14:paraId="35747BC7" w14:textId="77777777" w:rsidR="00930BCE" w:rsidRPr="001C4527" w:rsidRDefault="00930BCE" w:rsidP="00930BCE">
      <w:pPr>
        <w:rPr>
          <w:rFonts w:ascii="Garamond" w:hAnsi="Garamond"/>
          <w:sz w:val="20"/>
          <w:szCs w:val="20"/>
        </w:rPr>
        <w:sectPr w:rsidR="00930BCE" w:rsidRPr="001C4527" w:rsidSect="000852F4">
          <w:pgSz w:w="16838" w:h="11906" w:orient="landscape" w:code="9"/>
          <w:pgMar w:top="1135" w:right="1134" w:bottom="851" w:left="992" w:header="709" w:footer="709" w:gutter="0"/>
          <w:cols w:space="708"/>
          <w:docGrid w:linePitch="360"/>
        </w:sectPr>
      </w:pPr>
      <w:r w:rsidRPr="001C4527">
        <w:rPr>
          <w:rFonts w:ascii="Garamond" w:hAnsi="Garamond"/>
          <w:sz w:val="20"/>
          <w:szCs w:val="20"/>
        </w:rPr>
        <w:t>*** Дата указывается в формате: число/месяц/год.</w:t>
      </w:r>
    </w:p>
    <w:p w14:paraId="1A1FB988" w14:textId="77777777" w:rsidR="00930BCE" w:rsidRPr="001C4527" w:rsidRDefault="00930BCE" w:rsidP="00930BCE">
      <w:pPr>
        <w:jc w:val="both"/>
        <w:rPr>
          <w:rFonts w:ascii="Garamond" w:hAnsi="Garamond" w:cs="Garamond"/>
          <w:b/>
          <w:bCs/>
        </w:rPr>
      </w:pPr>
      <w:r w:rsidRPr="001C4527">
        <w:rPr>
          <w:rFonts w:ascii="Garamond" w:hAnsi="Garamond" w:cs="Garamond"/>
          <w:b/>
          <w:bCs/>
        </w:rPr>
        <w:lastRenderedPageBreak/>
        <w:t xml:space="preserve">Действующая редакция </w:t>
      </w:r>
    </w:p>
    <w:p w14:paraId="4E1D4802" w14:textId="77777777" w:rsidR="00930BCE" w:rsidRPr="001C4527" w:rsidRDefault="00930BCE" w:rsidP="00930BCE">
      <w:pPr>
        <w:jc w:val="right"/>
        <w:rPr>
          <w:rFonts w:ascii="Garamond" w:hAnsi="Garamond"/>
          <w:b/>
          <w:sz w:val="22"/>
          <w:szCs w:val="22"/>
        </w:rPr>
      </w:pPr>
      <w:r w:rsidRPr="001C4527">
        <w:rPr>
          <w:rFonts w:ascii="Garamond" w:hAnsi="Garamond"/>
          <w:b/>
          <w:sz w:val="22"/>
          <w:szCs w:val="22"/>
        </w:rPr>
        <w:t>Приложение 25</w:t>
      </w:r>
    </w:p>
    <w:p w14:paraId="54605801" w14:textId="77777777" w:rsidR="00930BCE" w:rsidRPr="001C4527" w:rsidRDefault="00930BCE" w:rsidP="00930BCE">
      <w:pPr>
        <w:jc w:val="right"/>
        <w:rPr>
          <w:rFonts w:ascii="Garamond" w:hAnsi="Garamond"/>
          <w:b/>
          <w:sz w:val="22"/>
          <w:szCs w:val="22"/>
        </w:rPr>
      </w:pPr>
    </w:p>
    <w:p w14:paraId="0F1D120E" w14:textId="77777777" w:rsidR="00930BCE" w:rsidRPr="001C4527" w:rsidRDefault="00930BCE" w:rsidP="00930BCE">
      <w:pPr>
        <w:autoSpaceDE w:val="0"/>
        <w:autoSpaceDN w:val="0"/>
        <w:jc w:val="center"/>
        <w:outlineLvl w:val="0"/>
        <w:rPr>
          <w:rFonts w:ascii="Garamond" w:hAnsi="Garamond"/>
          <w:b/>
          <w:sz w:val="22"/>
          <w:szCs w:val="22"/>
        </w:rPr>
      </w:pPr>
      <w:r w:rsidRPr="001C4527">
        <w:rPr>
          <w:rFonts w:ascii="Garamond" w:hAnsi="Garamond"/>
          <w:b/>
          <w:sz w:val="22"/>
          <w:szCs w:val="22"/>
        </w:rPr>
        <w:t>Правила определения величин стоимостных и объемных показателей объекта генерации, указываемых в приложении 2 к ДПМ ВИЭ, заключаемым в отношении генерирующих объектов, отобранных по итогам ОПВ, проведенных после 1 января 2021 года</w:t>
      </w:r>
    </w:p>
    <w:p w14:paraId="694A67F1" w14:textId="77777777" w:rsidR="00930BCE" w:rsidRPr="001C4527" w:rsidRDefault="00930BCE" w:rsidP="00930BCE">
      <w:pPr>
        <w:rPr>
          <w:rFonts w:ascii="Garamond" w:hAnsi="Garamond"/>
          <w:sz w:val="22"/>
          <w:szCs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4"/>
        <w:gridCol w:w="5812"/>
      </w:tblGrid>
      <w:tr w:rsidR="00930BCE" w:rsidRPr="001C4527" w14:paraId="0E1A1B75" w14:textId="77777777" w:rsidTr="0050302A">
        <w:trPr>
          <w:jc w:val="center"/>
        </w:trPr>
        <w:tc>
          <w:tcPr>
            <w:tcW w:w="3964" w:type="dxa"/>
            <w:tcMar>
              <w:top w:w="0" w:type="dxa"/>
              <w:left w:w="108" w:type="dxa"/>
              <w:bottom w:w="0" w:type="dxa"/>
              <w:right w:w="108" w:type="dxa"/>
            </w:tcMar>
          </w:tcPr>
          <w:p w14:paraId="668285FB" w14:textId="77777777" w:rsidR="00930BCE" w:rsidRPr="001C4527" w:rsidRDefault="00930BCE" w:rsidP="0050302A">
            <w:pPr>
              <w:jc w:val="center"/>
              <w:rPr>
                <w:rFonts w:ascii="Garamond" w:hAnsi="Garamond"/>
                <w:b/>
                <w:sz w:val="22"/>
                <w:szCs w:val="22"/>
              </w:rPr>
            </w:pPr>
            <w:r w:rsidRPr="001C4527">
              <w:rPr>
                <w:rFonts w:ascii="Garamond" w:hAnsi="Garamond"/>
                <w:b/>
                <w:sz w:val="22"/>
                <w:szCs w:val="22"/>
              </w:rPr>
              <w:t>Наименование величины</w:t>
            </w:r>
          </w:p>
        </w:tc>
        <w:tc>
          <w:tcPr>
            <w:tcW w:w="5812" w:type="dxa"/>
          </w:tcPr>
          <w:p w14:paraId="385ACA92" w14:textId="77777777" w:rsidR="00930BCE" w:rsidRPr="001C4527" w:rsidRDefault="00930BCE" w:rsidP="0050302A">
            <w:pPr>
              <w:jc w:val="center"/>
              <w:rPr>
                <w:rFonts w:ascii="Garamond" w:hAnsi="Garamond"/>
                <w:b/>
                <w:sz w:val="22"/>
                <w:szCs w:val="22"/>
              </w:rPr>
            </w:pPr>
            <w:r w:rsidRPr="001C4527">
              <w:rPr>
                <w:rFonts w:ascii="Garamond" w:hAnsi="Garamond"/>
                <w:b/>
                <w:sz w:val="22"/>
                <w:szCs w:val="22"/>
              </w:rPr>
              <w:t>Порядок определения</w:t>
            </w:r>
          </w:p>
        </w:tc>
      </w:tr>
      <w:tr w:rsidR="00930BCE" w:rsidRPr="001C4527" w14:paraId="1E08A025" w14:textId="77777777" w:rsidTr="0050302A">
        <w:trPr>
          <w:trHeight w:val="348"/>
          <w:jc w:val="center"/>
        </w:trPr>
        <w:tc>
          <w:tcPr>
            <w:tcW w:w="3964" w:type="dxa"/>
            <w:tcMar>
              <w:top w:w="0" w:type="dxa"/>
              <w:left w:w="108" w:type="dxa"/>
              <w:bottom w:w="0" w:type="dxa"/>
              <w:right w:w="108" w:type="dxa"/>
            </w:tcMar>
            <w:hideMark/>
          </w:tcPr>
          <w:p w14:paraId="1A9C17DF" w14:textId="77777777" w:rsidR="00930BCE" w:rsidRPr="001C4527" w:rsidRDefault="00930BCE" w:rsidP="0050302A">
            <w:pPr>
              <w:rPr>
                <w:rFonts w:ascii="Garamond" w:hAnsi="Garamond"/>
                <w:sz w:val="22"/>
                <w:szCs w:val="22"/>
              </w:rPr>
            </w:pPr>
            <w:r w:rsidRPr="001C4527">
              <w:rPr>
                <w:rFonts w:ascii="Garamond" w:hAnsi="Garamond"/>
                <w:b/>
                <w:bCs/>
                <w:color w:val="000000"/>
                <w:sz w:val="22"/>
                <w:szCs w:val="22"/>
              </w:rPr>
              <w:t>Объем мощности объекта генерации, подлежащей поставке на оптовый рынок (объем установленной мощности), МВт</w:t>
            </w:r>
          </w:p>
        </w:tc>
        <w:tc>
          <w:tcPr>
            <w:tcW w:w="5812" w:type="dxa"/>
            <w:tcMar>
              <w:top w:w="0" w:type="dxa"/>
              <w:left w:w="108" w:type="dxa"/>
              <w:bottom w:w="0" w:type="dxa"/>
              <w:right w:w="108" w:type="dxa"/>
            </w:tcMar>
            <w:hideMark/>
          </w:tcPr>
          <w:p w14:paraId="714C7A9C" w14:textId="77777777" w:rsidR="00930BCE" w:rsidRPr="001C4527" w:rsidRDefault="00930BCE" w:rsidP="0050302A">
            <w:pPr>
              <w:rPr>
                <w:rFonts w:ascii="Garamond" w:hAnsi="Garamond"/>
                <w:sz w:val="22"/>
                <w:szCs w:val="22"/>
              </w:rPr>
            </w:pPr>
            <w:r w:rsidRPr="001C4527">
              <w:rPr>
                <w:rFonts w:ascii="Garamond" w:hAnsi="Garamond"/>
                <w:sz w:val="22"/>
                <w:szCs w:val="22"/>
              </w:rPr>
              <w:t>Принимается равным величине планового объема установленной мощности объекта ВИЭ, определенной по итогам ОПВ</w:t>
            </w:r>
          </w:p>
        </w:tc>
      </w:tr>
      <w:tr w:rsidR="00930BCE" w:rsidRPr="001C4527" w14:paraId="5C77D12C" w14:textId="77777777" w:rsidTr="0050302A">
        <w:trPr>
          <w:trHeight w:val="348"/>
          <w:jc w:val="center"/>
        </w:trPr>
        <w:tc>
          <w:tcPr>
            <w:tcW w:w="3964" w:type="dxa"/>
            <w:tcMar>
              <w:top w:w="0" w:type="dxa"/>
              <w:left w:w="108" w:type="dxa"/>
              <w:bottom w:w="0" w:type="dxa"/>
              <w:right w:w="108" w:type="dxa"/>
            </w:tcMar>
          </w:tcPr>
          <w:p w14:paraId="4BF46D74" w14:textId="77777777" w:rsidR="00930BCE" w:rsidRPr="001C4527" w:rsidRDefault="00930BCE" w:rsidP="0050302A">
            <w:pPr>
              <w:rPr>
                <w:rFonts w:ascii="Garamond" w:hAnsi="Garamond"/>
                <w:sz w:val="22"/>
                <w:szCs w:val="22"/>
              </w:rPr>
            </w:pPr>
            <w:r w:rsidRPr="001C4527">
              <w:rPr>
                <w:rFonts w:ascii="Garamond" w:hAnsi="Garamond"/>
                <w:b/>
                <w:bCs/>
                <w:color w:val="000000"/>
                <w:sz w:val="22"/>
                <w:szCs w:val="22"/>
              </w:rPr>
              <w:t>Предельная минимальная величина установленной мощности объекта генерации, МВт</w:t>
            </w:r>
          </w:p>
        </w:tc>
        <w:tc>
          <w:tcPr>
            <w:tcW w:w="5812" w:type="dxa"/>
            <w:tcMar>
              <w:top w:w="0" w:type="dxa"/>
              <w:left w:w="108" w:type="dxa"/>
              <w:bottom w:w="0" w:type="dxa"/>
              <w:right w:w="108" w:type="dxa"/>
            </w:tcMar>
          </w:tcPr>
          <w:p w14:paraId="7B17D5F3" w14:textId="77777777" w:rsidR="00930BCE" w:rsidRPr="001C4527" w:rsidRDefault="00930BCE" w:rsidP="0050302A">
            <w:pPr>
              <w:jc w:val="both"/>
              <w:rPr>
                <w:rFonts w:ascii="Garamond" w:hAnsi="Garamond"/>
                <w:sz w:val="22"/>
                <w:szCs w:val="22"/>
              </w:rPr>
            </w:pPr>
            <w:r w:rsidRPr="001C4527">
              <w:rPr>
                <w:rFonts w:ascii="Garamond" w:hAnsi="Garamond"/>
                <w:sz w:val="22"/>
                <w:szCs w:val="22"/>
              </w:rPr>
              <w:t>Принимается равным величине минимального объема мощности, определенной по итогам ОПВ</w:t>
            </w:r>
          </w:p>
        </w:tc>
      </w:tr>
      <w:tr w:rsidR="00930BCE" w:rsidRPr="001C4527" w14:paraId="1ECB8675" w14:textId="77777777" w:rsidTr="0050302A">
        <w:trPr>
          <w:trHeight w:val="348"/>
          <w:jc w:val="center"/>
        </w:trPr>
        <w:tc>
          <w:tcPr>
            <w:tcW w:w="3964" w:type="dxa"/>
            <w:tcMar>
              <w:top w:w="0" w:type="dxa"/>
              <w:left w:w="108" w:type="dxa"/>
              <w:bottom w:w="0" w:type="dxa"/>
              <w:right w:w="108" w:type="dxa"/>
            </w:tcMar>
          </w:tcPr>
          <w:p w14:paraId="7BA07599" w14:textId="77777777" w:rsidR="00930BCE" w:rsidRPr="001C4527" w:rsidRDefault="00930BCE" w:rsidP="0050302A">
            <w:pPr>
              <w:rPr>
                <w:rFonts w:ascii="Garamond" w:hAnsi="Garamond"/>
                <w:sz w:val="22"/>
                <w:szCs w:val="22"/>
              </w:rPr>
            </w:pPr>
            <w:r w:rsidRPr="001C4527">
              <w:rPr>
                <w:rFonts w:ascii="Garamond" w:hAnsi="Garamond"/>
                <w:b/>
                <w:bCs/>
                <w:color w:val="000000"/>
                <w:sz w:val="22"/>
                <w:szCs w:val="22"/>
              </w:rPr>
              <w:t>Предельная максимальная величина установленной мощности объекта генерации, МВт</w:t>
            </w:r>
          </w:p>
        </w:tc>
        <w:tc>
          <w:tcPr>
            <w:tcW w:w="5812" w:type="dxa"/>
            <w:tcMar>
              <w:top w:w="0" w:type="dxa"/>
              <w:left w:w="108" w:type="dxa"/>
              <w:bottom w:w="0" w:type="dxa"/>
              <w:right w:w="108" w:type="dxa"/>
            </w:tcMar>
          </w:tcPr>
          <w:p w14:paraId="55CC6F02" w14:textId="77777777" w:rsidR="00930BCE" w:rsidRPr="001C4527" w:rsidRDefault="00930BCE" w:rsidP="0050302A">
            <w:pPr>
              <w:jc w:val="both"/>
              <w:rPr>
                <w:rFonts w:ascii="Garamond" w:hAnsi="Garamond"/>
                <w:sz w:val="22"/>
                <w:szCs w:val="22"/>
              </w:rPr>
            </w:pPr>
            <w:r w:rsidRPr="001C4527">
              <w:rPr>
                <w:rFonts w:ascii="Garamond" w:hAnsi="Garamond"/>
                <w:sz w:val="22"/>
                <w:szCs w:val="22"/>
              </w:rPr>
              <w:t>Определяется как произведение 1,25 и величины планового объема установленной мощности объекта ВИЭ, определенной по итогам ОПВ (с точностью до трех знаков после запятой)</w:t>
            </w:r>
          </w:p>
        </w:tc>
      </w:tr>
      <w:tr w:rsidR="00930BCE" w:rsidRPr="001C4527" w14:paraId="1CE8C650" w14:textId="77777777" w:rsidTr="0050302A">
        <w:trPr>
          <w:trHeight w:val="348"/>
          <w:jc w:val="center"/>
        </w:trPr>
        <w:tc>
          <w:tcPr>
            <w:tcW w:w="3964" w:type="dxa"/>
            <w:tcMar>
              <w:top w:w="0" w:type="dxa"/>
              <w:left w:w="108" w:type="dxa"/>
              <w:bottom w:w="0" w:type="dxa"/>
              <w:right w:w="108" w:type="dxa"/>
            </w:tcMar>
          </w:tcPr>
          <w:p w14:paraId="00F1EB1C" w14:textId="77777777" w:rsidR="00930BCE" w:rsidRPr="001C4527" w:rsidRDefault="00930BCE" w:rsidP="0050302A">
            <w:pPr>
              <w:rPr>
                <w:rFonts w:ascii="Garamond" w:hAnsi="Garamond"/>
                <w:sz w:val="22"/>
                <w:szCs w:val="22"/>
              </w:rPr>
            </w:pPr>
            <w:r w:rsidRPr="001C4527">
              <w:rPr>
                <w:rFonts w:ascii="Garamond" w:hAnsi="Garamond"/>
                <w:b/>
                <w:bCs/>
                <w:color w:val="000000"/>
                <w:sz w:val="22"/>
                <w:szCs w:val="22"/>
              </w:rPr>
              <w:t>Плановый объем установленной мощности (для целей расчета цены мощности), МВт</w:t>
            </w:r>
          </w:p>
        </w:tc>
        <w:tc>
          <w:tcPr>
            <w:tcW w:w="5812" w:type="dxa"/>
            <w:tcMar>
              <w:top w:w="0" w:type="dxa"/>
              <w:left w:w="108" w:type="dxa"/>
              <w:bottom w:w="0" w:type="dxa"/>
              <w:right w:w="108" w:type="dxa"/>
            </w:tcMar>
          </w:tcPr>
          <w:p w14:paraId="5BD531EA" w14:textId="77777777" w:rsidR="00930BCE" w:rsidRPr="001C4527" w:rsidRDefault="00930BCE" w:rsidP="0050302A">
            <w:pPr>
              <w:jc w:val="both"/>
              <w:rPr>
                <w:rFonts w:ascii="Garamond" w:hAnsi="Garamond"/>
                <w:sz w:val="22"/>
                <w:szCs w:val="22"/>
              </w:rPr>
            </w:pPr>
            <w:r w:rsidRPr="001C4527">
              <w:rPr>
                <w:rFonts w:ascii="Garamond" w:hAnsi="Garamond"/>
                <w:sz w:val="22"/>
                <w:szCs w:val="22"/>
              </w:rPr>
              <w:t>Принимается равным величине планового объема установленной мощности объекта ВИЭ, определенной по итогам ОПВ</w:t>
            </w:r>
          </w:p>
        </w:tc>
      </w:tr>
    </w:tbl>
    <w:p w14:paraId="290CA402" w14:textId="77777777" w:rsidR="00930BCE" w:rsidRPr="001C4527" w:rsidRDefault="00930BCE" w:rsidP="00930BCE">
      <w:pPr>
        <w:jc w:val="both"/>
        <w:rPr>
          <w:rFonts w:ascii="Garamond" w:hAnsi="Garamond"/>
          <w:sz w:val="22"/>
          <w:szCs w:val="22"/>
        </w:rPr>
      </w:pPr>
    </w:p>
    <w:p w14:paraId="64FCBC5D" w14:textId="77777777" w:rsidR="00930BCE" w:rsidRPr="001C4527" w:rsidRDefault="00930BCE" w:rsidP="00930BCE">
      <w:pPr>
        <w:rPr>
          <w:rFonts w:ascii="Garamond" w:hAnsi="Garamond"/>
          <w:b/>
        </w:rPr>
      </w:pPr>
      <w:r w:rsidRPr="001C4527">
        <w:rPr>
          <w:rFonts w:ascii="Garamond" w:hAnsi="Garamond"/>
          <w:b/>
        </w:rPr>
        <w:t xml:space="preserve">Предлагаемая редакция </w:t>
      </w:r>
    </w:p>
    <w:p w14:paraId="4ED31B3E" w14:textId="77777777" w:rsidR="00930BCE" w:rsidRPr="001C4527" w:rsidRDefault="00930BCE" w:rsidP="00930BCE">
      <w:pPr>
        <w:rPr>
          <w:rFonts w:ascii="Garamond" w:hAnsi="Garamond"/>
          <w:b/>
          <w:sz w:val="22"/>
          <w:szCs w:val="22"/>
        </w:rPr>
      </w:pPr>
    </w:p>
    <w:p w14:paraId="13C9031A" w14:textId="656F99AD" w:rsidR="00930BCE" w:rsidRPr="001C4527" w:rsidRDefault="00930BCE" w:rsidP="00930BCE">
      <w:pPr>
        <w:jc w:val="right"/>
        <w:rPr>
          <w:rFonts w:ascii="Garamond" w:hAnsi="Garamond"/>
          <w:b/>
          <w:sz w:val="22"/>
          <w:szCs w:val="22"/>
        </w:rPr>
      </w:pPr>
      <w:r w:rsidRPr="001C4527">
        <w:rPr>
          <w:rFonts w:ascii="Garamond" w:hAnsi="Garamond"/>
          <w:b/>
          <w:sz w:val="22"/>
          <w:szCs w:val="22"/>
        </w:rPr>
        <w:t>Приложение 25</w:t>
      </w:r>
    </w:p>
    <w:p w14:paraId="2188AD4D" w14:textId="77777777" w:rsidR="00930BCE" w:rsidRPr="001C4527" w:rsidRDefault="00930BCE" w:rsidP="00930BCE">
      <w:pPr>
        <w:jc w:val="right"/>
        <w:rPr>
          <w:rFonts w:ascii="Garamond" w:hAnsi="Garamond"/>
          <w:b/>
          <w:sz w:val="22"/>
          <w:szCs w:val="22"/>
        </w:rPr>
      </w:pPr>
    </w:p>
    <w:p w14:paraId="136D26F0" w14:textId="77777777" w:rsidR="00930BCE" w:rsidRPr="001C4527" w:rsidRDefault="00930BCE" w:rsidP="00930BCE">
      <w:pPr>
        <w:autoSpaceDE w:val="0"/>
        <w:autoSpaceDN w:val="0"/>
        <w:jc w:val="center"/>
        <w:outlineLvl w:val="0"/>
        <w:rPr>
          <w:rFonts w:ascii="Garamond" w:hAnsi="Garamond"/>
          <w:b/>
          <w:sz w:val="22"/>
          <w:szCs w:val="22"/>
        </w:rPr>
      </w:pPr>
      <w:r w:rsidRPr="001C4527">
        <w:rPr>
          <w:rFonts w:ascii="Garamond" w:hAnsi="Garamond"/>
          <w:b/>
          <w:sz w:val="22"/>
          <w:szCs w:val="22"/>
        </w:rPr>
        <w:t>Правила определения величин стоимостных и объемных показателей объекта генерации, указываемых в приложении 2 к ДПМ ВИЭ, заключаемым в отношении генерирующих объектов, отобранных по итогам ОПВ, проведенных после 1 января 2021 года</w:t>
      </w:r>
    </w:p>
    <w:p w14:paraId="5D7B6EFF" w14:textId="77777777" w:rsidR="00930BCE" w:rsidRPr="001C4527" w:rsidRDefault="00930BCE" w:rsidP="00930BCE">
      <w:pPr>
        <w:rPr>
          <w:rFonts w:ascii="Garamond" w:hAnsi="Garamond"/>
          <w:sz w:val="22"/>
          <w:szCs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4"/>
        <w:gridCol w:w="5812"/>
      </w:tblGrid>
      <w:tr w:rsidR="00930BCE" w:rsidRPr="001C4527" w14:paraId="6284FCC3" w14:textId="77777777" w:rsidTr="0050302A">
        <w:trPr>
          <w:jc w:val="center"/>
        </w:trPr>
        <w:tc>
          <w:tcPr>
            <w:tcW w:w="3964" w:type="dxa"/>
            <w:tcMar>
              <w:top w:w="0" w:type="dxa"/>
              <w:left w:w="108" w:type="dxa"/>
              <w:bottom w:w="0" w:type="dxa"/>
              <w:right w:w="108" w:type="dxa"/>
            </w:tcMar>
          </w:tcPr>
          <w:p w14:paraId="635E141C" w14:textId="77777777" w:rsidR="00930BCE" w:rsidRPr="001C4527" w:rsidRDefault="00930BCE" w:rsidP="0050302A">
            <w:pPr>
              <w:jc w:val="center"/>
              <w:rPr>
                <w:rFonts w:ascii="Garamond" w:hAnsi="Garamond"/>
                <w:b/>
                <w:sz w:val="22"/>
                <w:szCs w:val="22"/>
              </w:rPr>
            </w:pPr>
            <w:r w:rsidRPr="001C4527">
              <w:rPr>
                <w:rFonts w:ascii="Garamond" w:hAnsi="Garamond"/>
                <w:b/>
                <w:sz w:val="22"/>
                <w:szCs w:val="22"/>
              </w:rPr>
              <w:t>Наименование величины</w:t>
            </w:r>
          </w:p>
        </w:tc>
        <w:tc>
          <w:tcPr>
            <w:tcW w:w="5812" w:type="dxa"/>
          </w:tcPr>
          <w:p w14:paraId="2B367075" w14:textId="77777777" w:rsidR="00930BCE" w:rsidRPr="001C4527" w:rsidRDefault="00930BCE" w:rsidP="0050302A">
            <w:pPr>
              <w:jc w:val="center"/>
              <w:rPr>
                <w:rFonts w:ascii="Garamond" w:hAnsi="Garamond"/>
                <w:b/>
                <w:sz w:val="22"/>
                <w:szCs w:val="22"/>
              </w:rPr>
            </w:pPr>
            <w:r w:rsidRPr="001C4527">
              <w:rPr>
                <w:rFonts w:ascii="Garamond" w:hAnsi="Garamond"/>
                <w:b/>
                <w:sz w:val="22"/>
                <w:szCs w:val="22"/>
              </w:rPr>
              <w:t>Порядок определения</w:t>
            </w:r>
          </w:p>
        </w:tc>
      </w:tr>
      <w:tr w:rsidR="00930BCE" w:rsidRPr="001C4527" w14:paraId="41C91CEC" w14:textId="77777777" w:rsidTr="0050302A">
        <w:trPr>
          <w:trHeight w:val="348"/>
          <w:jc w:val="center"/>
        </w:trPr>
        <w:tc>
          <w:tcPr>
            <w:tcW w:w="3964" w:type="dxa"/>
            <w:tcMar>
              <w:top w:w="0" w:type="dxa"/>
              <w:left w:w="108" w:type="dxa"/>
              <w:bottom w:w="0" w:type="dxa"/>
              <w:right w:w="108" w:type="dxa"/>
            </w:tcMar>
            <w:hideMark/>
          </w:tcPr>
          <w:p w14:paraId="22E1B0E3" w14:textId="77777777" w:rsidR="00930BCE" w:rsidRPr="001C4527" w:rsidRDefault="00930BCE" w:rsidP="0050302A">
            <w:pPr>
              <w:rPr>
                <w:rFonts w:ascii="Garamond" w:hAnsi="Garamond"/>
                <w:sz w:val="22"/>
                <w:szCs w:val="22"/>
              </w:rPr>
            </w:pPr>
            <w:r w:rsidRPr="001C4527">
              <w:rPr>
                <w:rFonts w:ascii="Garamond" w:hAnsi="Garamond"/>
                <w:b/>
                <w:bCs/>
                <w:color w:val="000000"/>
                <w:sz w:val="22"/>
                <w:szCs w:val="22"/>
              </w:rPr>
              <w:t>Объем мощности объекта генерации, подлежащей поставке на оптовый рынок (объем установленной мощности), МВт</w:t>
            </w:r>
          </w:p>
        </w:tc>
        <w:tc>
          <w:tcPr>
            <w:tcW w:w="5812" w:type="dxa"/>
            <w:tcMar>
              <w:top w:w="0" w:type="dxa"/>
              <w:left w:w="108" w:type="dxa"/>
              <w:bottom w:w="0" w:type="dxa"/>
              <w:right w:w="108" w:type="dxa"/>
            </w:tcMar>
            <w:hideMark/>
          </w:tcPr>
          <w:p w14:paraId="474BCB75" w14:textId="77777777" w:rsidR="00930BCE" w:rsidRPr="001C4527" w:rsidRDefault="00930BCE" w:rsidP="0050302A">
            <w:pPr>
              <w:rPr>
                <w:rFonts w:ascii="Garamond" w:hAnsi="Garamond"/>
                <w:sz w:val="22"/>
                <w:szCs w:val="22"/>
              </w:rPr>
            </w:pPr>
            <w:r w:rsidRPr="001C4527">
              <w:rPr>
                <w:rFonts w:ascii="Garamond" w:hAnsi="Garamond"/>
                <w:sz w:val="22"/>
                <w:szCs w:val="22"/>
              </w:rPr>
              <w:t>Принимается равным величине планового объема установленной мощности объекта ВИЭ, определенной по итогам ОПВ</w:t>
            </w:r>
          </w:p>
        </w:tc>
      </w:tr>
      <w:tr w:rsidR="00930BCE" w:rsidRPr="001C4527" w14:paraId="1A19265C" w14:textId="77777777" w:rsidTr="0050302A">
        <w:trPr>
          <w:trHeight w:val="348"/>
          <w:jc w:val="center"/>
        </w:trPr>
        <w:tc>
          <w:tcPr>
            <w:tcW w:w="3964" w:type="dxa"/>
            <w:tcMar>
              <w:top w:w="0" w:type="dxa"/>
              <w:left w:w="108" w:type="dxa"/>
              <w:bottom w:w="0" w:type="dxa"/>
              <w:right w:w="108" w:type="dxa"/>
            </w:tcMar>
          </w:tcPr>
          <w:p w14:paraId="5B676645" w14:textId="77777777" w:rsidR="00930BCE" w:rsidRPr="001C4527" w:rsidRDefault="00930BCE" w:rsidP="0050302A">
            <w:pPr>
              <w:rPr>
                <w:rFonts w:ascii="Garamond" w:hAnsi="Garamond"/>
                <w:sz w:val="22"/>
                <w:szCs w:val="22"/>
              </w:rPr>
            </w:pPr>
            <w:r w:rsidRPr="001C4527">
              <w:rPr>
                <w:rFonts w:ascii="Garamond" w:hAnsi="Garamond"/>
                <w:b/>
                <w:bCs/>
                <w:color w:val="000000"/>
                <w:sz w:val="22"/>
                <w:szCs w:val="22"/>
              </w:rPr>
              <w:t xml:space="preserve">Предельная минимальная величина </w:t>
            </w:r>
            <w:r w:rsidRPr="001C4527">
              <w:rPr>
                <w:rFonts w:ascii="Garamond" w:hAnsi="Garamond"/>
                <w:b/>
                <w:bCs/>
                <w:color w:val="000000"/>
                <w:sz w:val="22"/>
                <w:szCs w:val="22"/>
                <w:highlight w:val="yellow"/>
              </w:rPr>
              <w:t>диапазона значений</w:t>
            </w:r>
            <w:r w:rsidRPr="001C4527">
              <w:rPr>
                <w:rFonts w:ascii="Garamond" w:hAnsi="Garamond"/>
                <w:b/>
                <w:bCs/>
                <w:color w:val="000000"/>
                <w:sz w:val="22"/>
                <w:szCs w:val="22"/>
              </w:rPr>
              <w:t xml:space="preserve"> установленной мощности объекта генерации, МВт</w:t>
            </w:r>
          </w:p>
        </w:tc>
        <w:tc>
          <w:tcPr>
            <w:tcW w:w="5812" w:type="dxa"/>
            <w:tcMar>
              <w:top w:w="0" w:type="dxa"/>
              <w:left w:w="108" w:type="dxa"/>
              <w:bottom w:w="0" w:type="dxa"/>
              <w:right w:w="108" w:type="dxa"/>
            </w:tcMar>
          </w:tcPr>
          <w:p w14:paraId="28CB4B6C" w14:textId="77777777" w:rsidR="00930BCE" w:rsidRPr="001C4527" w:rsidRDefault="00930BCE" w:rsidP="0050302A">
            <w:pPr>
              <w:jc w:val="both"/>
              <w:rPr>
                <w:rFonts w:ascii="Garamond" w:hAnsi="Garamond"/>
                <w:sz w:val="22"/>
                <w:szCs w:val="22"/>
              </w:rPr>
            </w:pPr>
            <w:r w:rsidRPr="001C4527">
              <w:rPr>
                <w:rFonts w:ascii="Garamond" w:hAnsi="Garamond"/>
                <w:sz w:val="22"/>
                <w:szCs w:val="22"/>
              </w:rPr>
              <w:t>Принимается равным величине минимального объема мощности, определенной по итогам ОПВ</w:t>
            </w:r>
          </w:p>
        </w:tc>
      </w:tr>
      <w:tr w:rsidR="00930BCE" w:rsidRPr="001C4527" w14:paraId="187E80BB" w14:textId="77777777" w:rsidTr="0050302A">
        <w:trPr>
          <w:trHeight w:val="348"/>
          <w:jc w:val="center"/>
        </w:trPr>
        <w:tc>
          <w:tcPr>
            <w:tcW w:w="3964" w:type="dxa"/>
            <w:tcMar>
              <w:top w:w="0" w:type="dxa"/>
              <w:left w:w="108" w:type="dxa"/>
              <w:bottom w:w="0" w:type="dxa"/>
              <w:right w:w="108" w:type="dxa"/>
            </w:tcMar>
          </w:tcPr>
          <w:p w14:paraId="51E14CC5" w14:textId="77777777" w:rsidR="00930BCE" w:rsidRPr="001C4527" w:rsidRDefault="00930BCE" w:rsidP="0050302A">
            <w:pPr>
              <w:rPr>
                <w:rFonts w:ascii="Garamond" w:hAnsi="Garamond"/>
                <w:sz w:val="22"/>
                <w:szCs w:val="22"/>
              </w:rPr>
            </w:pPr>
            <w:r w:rsidRPr="001C4527">
              <w:rPr>
                <w:rFonts w:ascii="Garamond" w:hAnsi="Garamond"/>
                <w:b/>
                <w:bCs/>
                <w:color w:val="000000"/>
                <w:sz w:val="22"/>
                <w:szCs w:val="22"/>
              </w:rPr>
              <w:t xml:space="preserve">Предельная максимальная величина </w:t>
            </w:r>
            <w:r w:rsidRPr="001C4527">
              <w:rPr>
                <w:rFonts w:ascii="Garamond" w:hAnsi="Garamond"/>
                <w:b/>
                <w:bCs/>
                <w:color w:val="000000"/>
                <w:sz w:val="22"/>
                <w:szCs w:val="22"/>
                <w:highlight w:val="yellow"/>
              </w:rPr>
              <w:t>диапазона значений</w:t>
            </w:r>
            <w:r w:rsidRPr="001C4527">
              <w:rPr>
                <w:rFonts w:ascii="Garamond" w:hAnsi="Garamond"/>
                <w:b/>
                <w:bCs/>
                <w:color w:val="000000"/>
                <w:sz w:val="22"/>
                <w:szCs w:val="22"/>
              </w:rPr>
              <w:t xml:space="preserve"> установленной мощности объекта генерации, МВт</w:t>
            </w:r>
          </w:p>
        </w:tc>
        <w:tc>
          <w:tcPr>
            <w:tcW w:w="5812" w:type="dxa"/>
            <w:tcMar>
              <w:top w:w="0" w:type="dxa"/>
              <w:left w:w="108" w:type="dxa"/>
              <w:bottom w:w="0" w:type="dxa"/>
              <w:right w:w="108" w:type="dxa"/>
            </w:tcMar>
          </w:tcPr>
          <w:p w14:paraId="4B4B07FE" w14:textId="77777777" w:rsidR="00930BCE" w:rsidRPr="001C4527" w:rsidRDefault="00930BCE" w:rsidP="0050302A">
            <w:pPr>
              <w:jc w:val="both"/>
              <w:rPr>
                <w:rFonts w:ascii="Garamond" w:hAnsi="Garamond"/>
                <w:sz w:val="22"/>
                <w:szCs w:val="22"/>
              </w:rPr>
            </w:pPr>
            <w:r w:rsidRPr="001C4527">
              <w:rPr>
                <w:rFonts w:ascii="Garamond" w:hAnsi="Garamond"/>
                <w:sz w:val="22"/>
                <w:szCs w:val="22"/>
              </w:rPr>
              <w:t>Определяется как произведение 1,25 и величины планового объема установленной мощности объекта ВИЭ, определенной по итогам ОПВ (с точностью до трех знаков после запятой)</w:t>
            </w:r>
          </w:p>
        </w:tc>
      </w:tr>
      <w:tr w:rsidR="00930BCE" w:rsidRPr="001C4527" w14:paraId="7E3FBC98" w14:textId="77777777" w:rsidTr="0050302A">
        <w:trPr>
          <w:trHeight w:val="348"/>
          <w:jc w:val="center"/>
        </w:trPr>
        <w:tc>
          <w:tcPr>
            <w:tcW w:w="3964" w:type="dxa"/>
            <w:tcMar>
              <w:top w:w="0" w:type="dxa"/>
              <w:left w:w="108" w:type="dxa"/>
              <w:bottom w:w="0" w:type="dxa"/>
              <w:right w:w="108" w:type="dxa"/>
            </w:tcMar>
          </w:tcPr>
          <w:p w14:paraId="481D3729" w14:textId="77777777" w:rsidR="00930BCE" w:rsidRPr="001C4527" w:rsidRDefault="00930BCE" w:rsidP="0050302A">
            <w:pPr>
              <w:rPr>
                <w:rFonts w:ascii="Garamond" w:hAnsi="Garamond"/>
                <w:sz w:val="22"/>
                <w:szCs w:val="22"/>
              </w:rPr>
            </w:pPr>
            <w:r w:rsidRPr="001C4527">
              <w:rPr>
                <w:rFonts w:ascii="Garamond" w:hAnsi="Garamond"/>
                <w:b/>
                <w:bCs/>
                <w:color w:val="000000"/>
                <w:sz w:val="22"/>
                <w:szCs w:val="22"/>
              </w:rPr>
              <w:t>Плановый объем установленной мощности (для целей расчета цены мощности), МВт</w:t>
            </w:r>
          </w:p>
        </w:tc>
        <w:tc>
          <w:tcPr>
            <w:tcW w:w="5812" w:type="dxa"/>
            <w:tcMar>
              <w:top w:w="0" w:type="dxa"/>
              <w:left w:w="108" w:type="dxa"/>
              <w:bottom w:w="0" w:type="dxa"/>
              <w:right w:w="108" w:type="dxa"/>
            </w:tcMar>
          </w:tcPr>
          <w:p w14:paraId="23DA06B3" w14:textId="77777777" w:rsidR="00930BCE" w:rsidRPr="001C4527" w:rsidRDefault="00930BCE" w:rsidP="0050302A">
            <w:pPr>
              <w:jc w:val="both"/>
              <w:rPr>
                <w:rFonts w:ascii="Garamond" w:hAnsi="Garamond"/>
                <w:sz w:val="22"/>
                <w:szCs w:val="22"/>
              </w:rPr>
            </w:pPr>
            <w:r w:rsidRPr="001C4527">
              <w:rPr>
                <w:rFonts w:ascii="Garamond" w:hAnsi="Garamond"/>
                <w:sz w:val="22"/>
                <w:szCs w:val="22"/>
              </w:rPr>
              <w:t>Принимается равным величине планового объема установленной мощности объекта ВИЭ, определенной по итогам ОПВ</w:t>
            </w:r>
          </w:p>
        </w:tc>
      </w:tr>
    </w:tbl>
    <w:p w14:paraId="6E32FC91" w14:textId="77777777" w:rsidR="00930BCE" w:rsidRPr="001C4527" w:rsidRDefault="00930BCE" w:rsidP="00930BCE">
      <w:pPr>
        <w:rPr>
          <w:rFonts w:ascii="Garamond" w:hAnsi="Garamond"/>
          <w:b/>
          <w:sz w:val="22"/>
          <w:szCs w:val="22"/>
        </w:rPr>
      </w:pPr>
    </w:p>
    <w:p w14:paraId="5A7F8ECB" w14:textId="6A95E40D" w:rsidR="00930BCE" w:rsidRPr="001C4527" w:rsidRDefault="00930BCE" w:rsidP="00930BCE">
      <w:pPr>
        <w:rPr>
          <w:rFonts w:ascii="Garamond" w:hAnsi="Garamond"/>
          <w:sz w:val="22"/>
          <w:szCs w:val="22"/>
        </w:rPr>
      </w:pPr>
    </w:p>
    <w:p w14:paraId="135AAC8E" w14:textId="189A714C" w:rsidR="00930BCE" w:rsidRPr="001C4527" w:rsidRDefault="00930BCE" w:rsidP="00930BCE">
      <w:pPr>
        <w:rPr>
          <w:rFonts w:ascii="Garamond" w:hAnsi="Garamond"/>
          <w:sz w:val="22"/>
          <w:szCs w:val="22"/>
        </w:rPr>
      </w:pPr>
    </w:p>
    <w:p w14:paraId="77F91C70" w14:textId="77777777" w:rsidR="00DE1957" w:rsidRPr="001C4527" w:rsidRDefault="00DE1957" w:rsidP="00930BCE">
      <w:pPr>
        <w:rPr>
          <w:rFonts w:ascii="Garamond" w:hAnsi="Garamond"/>
        </w:rPr>
        <w:sectPr w:rsidR="00DE1957" w:rsidRPr="001C4527" w:rsidSect="00930BCE">
          <w:pgSz w:w="11906" w:h="16838"/>
          <w:pgMar w:top="1134" w:right="850" w:bottom="1134" w:left="1701" w:header="708" w:footer="708" w:gutter="0"/>
          <w:cols w:space="708"/>
          <w:docGrid w:linePitch="360"/>
        </w:sectPr>
      </w:pPr>
    </w:p>
    <w:p w14:paraId="1A23300E" w14:textId="05BBE251" w:rsidR="00BE5248" w:rsidRDefault="00BE5248" w:rsidP="005A6048">
      <w:pPr>
        <w:rPr>
          <w:rFonts w:ascii="Garamond" w:hAnsi="Garamond"/>
          <w:b/>
          <w:sz w:val="26"/>
          <w:szCs w:val="26"/>
        </w:rPr>
      </w:pPr>
      <w:r w:rsidRPr="005A6048">
        <w:rPr>
          <w:rFonts w:ascii="Garamond" w:hAnsi="Garamond"/>
          <w:b/>
          <w:sz w:val="26"/>
          <w:szCs w:val="26"/>
        </w:rPr>
        <w:lastRenderedPageBreak/>
        <w:t xml:space="preserve">Предложения по изменениям и дополнениям в </w:t>
      </w:r>
      <w:r w:rsidRPr="005A6048">
        <w:rPr>
          <w:rFonts w:ascii="Garamond" w:hAnsi="Garamond"/>
          <w:b/>
          <w:caps/>
          <w:sz w:val="26"/>
          <w:szCs w:val="26"/>
        </w:rPr>
        <w:t>Стандартную форму</w:t>
      </w:r>
      <w:r w:rsidR="005A6048">
        <w:rPr>
          <w:rFonts w:ascii="Garamond" w:hAnsi="Garamond"/>
          <w:b/>
          <w:sz w:val="26"/>
          <w:szCs w:val="26"/>
        </w:rPr>
        <w:t xml:space="preserve"> ДОГОВОРА О ПРИСОЕДИНЕНИИ К </w:t>
      </w:r>
      <w:r w:rsidRPr="005A6048">
        <w:rPr>
          <w:rFonts w:ascii="Garamond" w:hAnsi="Garamond"/>
          <w:b/>
          <w:sz w:val="26"/>
          <w:szCs w:val="26"/>
        </w:rPr>
        <w:t>ТОРГОВОЙ СИСТЕМЕ ОПТОВОГО РЫНКА</w:t>
      </w:r>
    </w:p>
    <w:p w14:paraId="5F16881D" w14:textId="77777777" w:rsidR="005A6048" w:rsidRPr="005A6048" w:rsidRDefault="005A6048" w:rsidP="005A6048">
      <w:pPr>
        <w:rPr>
          <w:rFonts w:ascii="Garamond" w:hAnsi="Garamond"/>
          <w:b/>
          <w:bCs/>
          <w:sz w:val="26"/>
          <w:szCs w:val="26"/>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0"/>
        <w:gridCol w:w="6974"/>
        <w:gridCol w:w="6946"/>
      </w:tblGrid>
      <w:tr w:rsidR="00BE5248" w:rsidRPr="005A6048" w14:paraId="4E5CDF3E" w14:textId="77777777" w:rsidTr="0050302A">
        <w:tc>
          <w:tcPr>
            <w:tcW w:w="1390" w:type="dxa"/>
            <w:vAlign w:val="center"/>
          </w:tcPr>
          <w:p w14:paraId="52F74A7F" w14:textId="77777777" w:rsidR="00BE5248" w:rsidRPr="005A6048" w:rsidRDefault="00BE5248" w:rsidP="0050302A">
            <w:pPr>
              <w:widowControl w:val="0"/>
              <w:jc w:val="center"/>
              <w:rPr>
                <w:rFonts w:ascii="Garamond" w:hAnsi="Garamond"/>
                <w:b/>
                <w:sz w:val="22"/>
                <w:szCs w:val="22"/>
              </w:rPr>
            </w:pPr>
            <w:r w:rsidRPr="005A6048">
              <w:rPr>
                <w:rFonts w:ascii="Garamond" w:hAnsi="Garamond"/>
                <w:b/>
                <w:sz w:val="22"/>
                <w:szCs w:val="22"/>
              </w:rPr>
              <w:t xml:space="preserve">№ </w:t>
            </w:r>
          </w:p>
          <w:p w14:paraId="73F1D9ED" w14:textId="77777777" w:rsidR="00BE5248" w:rsidRPr="005A6048" w:rsidRDefault="00BE5248" w:rsidP="0050302A">
            <w:pPr>
              <w:widowControl w:val="0"/>
              <w:jc w:val="center"/>
              <w:rPr>
                <w:rFonts w:ascii="Garamond" w:hAnsi="Garamond"/>
                <w:b/>
                <w:sz w:val="22"/>
                <w:szCs w:val="22"/>
              </w:rPr>
            </w:pPr>
            <w:r w:rsidRPr="005A6048">
              <w:rPr>
                <w:rFonts w:ascii="Garamond" w:hAnsi="Garamond"/>
                <w:b/>
                <w:sz w:val="22"/>
                <w:szCs w:val="22"/>
              </w:rPr>
              <w:t>пункта</w:t>
            </w:r>
          </w:p>
        </w:tc>
        <w:tc>
          <w:tcPr>
            <w:tcW w:w="6974" w:type="dxa"/>
          </w:tcPr>
          <w:p w14:paraId="2042599A" w14:textId="77777777" w:rsidR="00BE5248" w:rsidRPr="005A6048" w:rsidRDefault="00BE5248" w:rsidP="0050302A">
            <w:pPr>
              <w:widowControl w:val="0"/>
              <w:jc w:val="center"/>
              <w:rPr>
                <w:rFonts w:ascii="Garamond" w:hAnsi="Garamond" w:cs="Garamond"/>
                <w:b/>
                <w:bCs/>
                <w:sz w:val="22"/>
                <w:szCs w:val="22"/>
              </w:rPr>
            </w:pPr>
            <w:r w:rsidRPr="005A6048">
              <w:rPr>
                <w:rFonts w:ascii="Garamond" w:hAnsi="Garamond" w:cs="Garamond"/>
                <w:b/>
                <w:bCs/>
                <w:sz w:val="22"/>
                <w:szCs w:val="22"/>
              </w:rPr>
              <w:t>Редакция, действующая на момент</w:t>
            </w:r>
          </w:p>
          <w:p w14:paraId="2C743034" w14:textId="77777777" w:rsidR="00BE5248" w:rsidRPr="005A6048" w:rsidRDefault="00BE5248" w:rsidP="0050302A">
            <w:pPr>
              <w:widowControl w:val="0"/>
              <w:tabs>
                <w:tab w:val="center" w:pos="3708"/>
                <w:tab w:val="left" w:pos="5298"/>
              </w:tabs>
              <w:jc w:val="center"/>
              <w:rPr>
                <w:rFonts w:ascii="Garamond" w:hAnsi="Garamond"/>
                <w:b/>
                <w:sz w:val="22"/>
                <w:szCs w:val="22"/>
              </w:rPr>
            </w:pPr>
            <w:r w:rsidRPr="005A6048">
              <w:rPr>
                <w:rFonts w:ascii="Garamond" w:hAnsi="Garamond" w:cs="Garamond"/>
                <w:b/>
                <w:bCs/>
                <w:sz w:val="22"/>
                <w:szCs w:val="22"/>
              </w:rPr>
              <w:t>вступления в силу изменений</w:t>
            </w:r>
          </w:p>
        </w:tc>
        <w:tc>
          <w:tcPr>
            <w:tcW w:w="6946" w:type="dxa"/>
          </w:tcPr>
          <w:p w14:paraId="006A0AC5" w14:textId="77777777" w:rsidR="00BE5248" w:rsidRPr="005A6048" w:rsidRDefault="00BE5248" w:rsidP="0050302A">
            <w:pPr>
              <w:widowControl w:val="0"/>
              <w:jc w:val="center"/>
              <w:rPr>
                <w:rFonts w:ascii="Garamond" w:hAnsi="Garamond"/>
                <w:b/>
                <w:sz w:val="22"/>
                <w:szCs w:val="22"/>
              </w:rPr>
            </w:pPr>
            <w:r w:rsidRPr="005A6048">
              <w:rPr>
                <w:rFonts w:ascii="Garamond" w:hAnsi="Garamond"/>
                <w:b/>
                <w:sz w:val="22"/>
                <w:szCs w:val="22"/>
              </w:rPr>
              <w:t>Предлагаемая редакция</w:t>
            </w:r>
          </w:p>
          <w:p w14:paraId="7F2BCCCD" w14:textId="77777777" w:rsidR="00BE5248" w:rsidRPr="005A6048" w:rsidRDefault="00BE5248" w:rsidP="0050302A">
            <w:pPr>
              <w:widowControl w:val="0"/>
              <w:jc w:val="center"/>
              <w:rPr>
                <w:rFonts w:ascii="Garamond" w:hAnsi="Garamond"/>
                <w:sz w:val="22"/>
                <w:szCs w:val="22"/>
              </w:rPr>
            </w:pPr>
            <w:r w:rsidRPr="005A6048">
              <w:rPr>
                <w:rFonts w:ascii="Garamond" w:hAnsi="Garamond"/>
                <w:sz w:val="22"/>
                <w:szCs w:val="22"/>
              </w:rPr>
              <w:t>(изменения выделены цветом)</w:t>
            </w:r>
          </w:p>
        </w:tc>
      </w:tr>
      <w:tr w:rsidR="00BE5248" w:rsidRPr="005A6048" w14:paraId="5465DE99" w14:textId="77777777" w:rsidTr="0050302A">
        <w:tc>
          <w:tcPr>
            <w:tcW w:w="1390" w:type="dxa"/>
            <w:vAlign w:val="center"/>
          </w:tcPr>
          <w:p w14:paraId="5BED1EAB" w14:textId="77777777" w:rsidR="00BE5248" w:rsidRPr="005A6048" w:rsidRDefault="00BE5248" w:rsidP="0050302A">
            <w:pPr>
              <w:widowControl w:val="0"/>
              <w:jc w:val="center"/>
              <w:rPr>
                <w:rFonts w:ascii="Garamond" w:hAnsi="Garamond"/>
                <w:b/>
                <w:sz w:val="22"/>
                <w:szCs w:val="22"/>
              </w:rPr>
            </w:pPr>
            <w:r w:rsidRPr="005A6048">
              <w:rPr>
                <w:rFonts w:ascii="Garamond" w:hAnsi="Garamond"/>
                <w:b/>
                <w:sz w:val="22"/>
                <w:szCs w:val="22"/>
              </w:rPr>
              <w:t>18`.52</w:t>
            </w:r>
          </w:p>
        </w:tc>
        <w:tc>
          <w:tcPr>
            <w:tcW w:w="6974" w:type="dxa"/>
          </w:tcPr>
          <w:p w14:paraId="32BE7B76" w14:textId="77777777" w:rsidR="00BE5248" w:rsidRPr="005A6048" w:rsidRDefault="00BE5248" w:rsidP="0050302A">
            <w:pPr>
              <w:widowControl w:val="0"/>
              <w:overflowPunct w:val="0"/>
              <w:autoSpaceDE w:val="0"/>
              <w:autoSpaceDN w:val="0"/>
              <w:adjustRightInd w:val="0"/>
              <w:spacing w:before="120"/>
              <w:ind w:right="27"/>
              <w:jc w:val="both"/>
              <w:textAlignment w:val="baseline"/>
              <w:outlineLvl w:val="2"/>
              <w:rPr>
                <w:rFonts w:ascii="Garamond" w:hAnsi="Garamond"/>
                <w:sz w:val="22"/>
                <w:szCs w:val="22"/>
              </w:rPr>
            </w:pPr>
            <w:r w:rsidRPr="005A6048">
              <w:rPr>
                <w:rFonts w:ascii="Garamond" w:hAnsi="Garamond"/>
                <w:sz w:val="22"/>
                <w:szCs w:val="22"/>
              </w:rPr>
              <w:t>… В целях обеспечения исполнения обязательств Участника оптового рынка – поставщика мощности по оплате неустоек, штрафов, пени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Участник оптового рынка, соответствующий требованиям к поручителям, установленным Договором о присоединении, вправе заключать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50932293" w14:textId="77777777" w:rsidR="00BE5248" w:rsidRPr="005A6048" w:rsidRDefault="00BE5248" w:rsidP="0050302A">
            <w:pPr>
              <w:widowControl w:val="0"/>
              <w:overflowPunct w:val="0"/>
              <w:autoSpaceDE w:val="0"/>
              <w:autoSpaceDN w:val="0"/>
              <w:adjustRightInd w:val="0"/>
              <w:spacing w:before="120"/>
              <w:jc w:val="both"/>
              <w:textAlignment w:val="baseline"/>
              <w:outlineLvl w:val="2"/>
              <w:rPr>
                <w:rFonts w:ascii="Garamond" w:hAnsi="Garamond"/>
                <w:sz w:val="22"/>
                <w:szCs w:val="22"/>
              </w:rPr>
            </w:pPr>
            <w:r w:rsidRPr="005A6048">
              <w:rPr>
                <w:rFonts w:ascii="Garamond" w:hAnsi="Garamond"/>
                <w:sz w:val="22"/>
                <w:szCs w:val="22"/>
              </w:rPr>
              <w:t>Указанные в настоящем пункте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заключаются:</w:t>
            </w:r>
          </w:p>
          <w:p w14:paraId="37A250E5" w14:textId="77777777" w:rsidR="00BE5248" w:rsidRPr="005A6048" w:rsidRDefault="00BE5248" w:rsidP="0050302A">
            <w:pPr>
              <w:widowControl w:val="0"/>
              <w:overflowPunct w:val="0"/>
              <w:autoSpaceDE w:val="0"/>
              <w:autoSpaceDN w:val="0"/>
              <w:adjustRightInd w:val="0"/>
              <w:spacing w:before="120"/>
              <w:jc w:val="both"/>
              <w:textAlignment w:val="baseline"/>
              <w:outlineLvl w:val="2"/>
              <w:rPr>
                <w:rFonts w:ascii="Garamond" w:hAnsi="Garamond"/>
                <w:sz w:val="22"/>
                <w:szCs w:val="22"/>
              </w:rPr>
            </w:pPr>
            <w:r w:rsidRPr="005A6048">
              <w:rPr>
                <w:rFonts w:ascii="Garamond" w:hAnsi="Garamond"/>
                <w:sz w:val="22"/>
                <w:szCs w:val="22"/>
              </w:rPr>
              <w:t>- в отношении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конкурсного отбора инвестиционных проектов по строительству генерирующих проектов, функционирующих на основе использования возобновляемых источников энергии, проводимого в 2013 году, в соответствии со стандартн</w:t>
            </w:r>
            <w:r w:rsidRPr="005A6048">
              <w:rPr>
                <w:rFonts w:ascii="Garamond" w:hAnsi="Garamond"/>
                <w:sz w:val="22"/>
                <w:szCs w:val="22"/>
                <w:highlight w:val="yellow"/>
              </w:rPr>
              <w:t>ой</w:t>
            </w:r>
            <w:r w:rsidRPr="005A6048">
              <w:rPr>
                <w:rFonts w:ascii="Garamond" w:hAnsi="Garamond"/>
                <w:sz w:val="22"/>
                <w:szCs w:val="22"/>
              </w:rPr>
              <w:t xml:space="preserve"> форм</w:t>
            </w:r>
            <w:r w:rsidRPr="005A6048">
              <w:rPr>
                <w:rFonts w:ascii="Garamond" w:hAnsi="Garamond"/>
                <w:sz w:val="22"/>
                <w:szCs w:val="22"/>
                <w:highlight w:val="yellow"/>
              </w:rPr>
              <w:t>ой</w:t>
            </w:r>
            <w:r w:rsidRPr="005A6048">
              <w:rPr>
                <w:rFonts w:ascii="Garamond" w:hAnsi="Garamond"/>
                <w:sz w:val="22"/>
                <w:szCs w:val="22"/>
              </w:rPr>
              <w:t xml:space="preserve"> в приложени</w:t>
            </w:r>
            <w:r w:rsidRPr="005A6048">
              <w:rPr>
                <w:rFonts w:ascii="Garamond" w:hAnsi="Garamond"/>
                <w:sz w:val="22"/>
                <w:szCs w:val="22"/>
                <w:highlight w:val="yellow"/>
              </w:rPr>
              <w:t>и</w:t>
            </w:r>
            <w:r w:rsidRPr="005A6048">
              <w:rPr>
                <w:rFonts w:ascii="Garamond" w:hAnsi="Garamond"/>
                <w:sz w:val="22"/>
                <w:szCs w:val="22"/>
              </w:rPr>
              <w:t xml:space="preserve"> № Д 6.4 к настоящему Договору;</w:t>
            </w:r>
          </w:p>
          <w:p w14:paraId="690645D1" w14:textId="77777777" w:rsidR="00BE5248" w:rsidRPr="005A6048" w:rsidRDefault="00BE5248" w:rsidP="0050302A">
            <w:pPr>
              <w:widowControl w:val="0"/>
              <w:overflowPunct w:val="0"/>
              <w:autoSpaceDE w:val="0"/>
              <w:autoSpaceDN w:val="0"/>
              <w:adjustRightInd w:val="0"/>
              <w:spacing w:before="120"/>
              <w:jc w:val="both"/>
              <w:textAlignment w:val="baseline"/>
              <w:outlineLvl w:val="2"/>
              <w:rPr>
                <w:rFonts w:ascii="Garamond" w:hAnsi="Garamond"/>
                <w:sz w:val="22"/>
                <w:szCs w:val="22"/>
              </w:rPr>
            </w:pPr>
          </w:p>
          <w:p w14:paraId="30B160F5" w14:textId="77777777" w:rsidR="00BE5248" w:rsidRPr="005A6048" w:rsidRDefault="00BE5248" w:rsidP="0050302A">
            <w:pPr>
              <w:widowControl w:val="0"/>
              <w:overflowPunct w:val="0"/>
              <w:autoSpaceDE w:val="0"/>
              <w:autoSpaceDN w:val="0"/>
              <w:adjustRightInd w:val="0"/>
              <w:spacing w:before="120"/>
              <w:jc w:val="both"/>
              <w:textAlignment w:val="baseline"/>
              <w:outlineLvl w:val="2"/>
              <w:rPr>
                <w:rFonts w:ascii="Garamond" w:hAnsi="Garamond"/>
                <w:sz w:val="22"/>
                <w:szCs w:val="22"/>
              </w:rPr>
            </w:pPr>
            <w:r w:rsidRPr="005A6048">
              <w:rPr>
                <w:rFonts w:ascii="Garamond" w:hAnsi="Garamond"/>
                <w:sz w:val="22"/>
                <w:szCs w:val="22"/>
              </w:rPr>
              <w:t>- в отношении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проектов, функционирующих на основе использования возобновляемых источников энергии, проводимых после 1 января 2014 года и до 1 января 2021 года, в соответствии со стандартн</w:t>
            </w:r>
            <w:r w:rsidRPr="005A6048">
              <w:rPr>
                <w:rFonts w:ascii="Garamond" w:hAnsi="Garamond"/>
                <w:sz w:val="22"/>
                <w:szCs w:val="22"/>
                <w:highlight w:val="yellow"/>
              </w:rPr>
              <w:t>ой</w:t>
            </w:r>
            <w:r w:rsidRPr="005A6048">
              <w:rPr>
                <w:rFonts w:ascii="Garamond" w:hAnsi="Garamond"/>
                <w:sz w:val="22"/>
                <w:szCs w:val="22"/>
              </w:rPr>
              <w:t xml:space="preserve"> форм</w:t>
            </w:r>
            <w:r w:rsidRPr="005A6048">
              <w:rPr>
                <w:rFonts w:ascii="Garamond" w:hAnsi="Garamond"/>
                <w:sz w:val="22"/>
                <w:szCs w:val="22"/>
                <w:highlight w:val="yellow"/>
              </w:rPr>
              <w:t>ой</w:t>
            </w:r>
            <w:r w:rsidRPr="005A6048">
              <w:rPr>
                <w:rFonts w:ascii="Garamond" w:hAnsi="Garamond"/>
                <w:sz w:val="22"/>
                <w:szCs w:val="22"/>
              </w:rPr>
              <w:t xml:space="preserve"> в приложени</w:t>
            </w:r>
            <w:r w:rsidRPr="005A6048">
              <w:rPr>
                <w:rFonts w:ascii="Garamond" w:hAnsi="Garamond"/>
                <w:sz w:val="22"/>
                <w:szCs w:val="22"/>
                <w:highlight w:val="yellow"/>
              </w:rPr>
              <w:t>и</w:t>
            </w:r>
            <w:r w:rsidRPr="005A6048">
              <w:rPr>
                <w:rFonts w:ascii="Garamond" w:hAnsi="Garamond"/>
                <w:sz w:val="22"/>
                <w:szCs w:val="22"/>
              </w:rPr>
              <w:t xml:space="preserve"> № Д 6.9 </w:t>
            </w:r>
            <w:r w:rsidRPr="005A6048">
              <w:rPr>
                <w:rFonts w:ascii="Garamond" w:hAnsi="Garamond"/>
                <w:sz w:val="22"/>
                <w:szCs w:val="22"/>
              </w:rPr>
              <w:lastRenderedPageBreak/>
              <w:t>к настоящему Договору;</w:t>
            </w:r>
          </w:p>
          <w:p w14:paraId="1FE15E6A" w14:textId="77777777" w:rsidR="00BE5248" w:rsidRPr="005A6048" w:rsidRDefault="00BE5248" w:rsidP="0050302A">
            <w:pPr>
              <w:widowControl w:val="0"/>
              <w:overflowPunct w:val="0"/>
              <w:autoSpaceDE w:val="0"/>
              <w:autoSpaceDN w:val="0"/>
              <w:adjustRightInd w:val="0"/>
              <w:spacing w:before="120"/>
              <w:jc w:val="both"/>
              <w:textAlignment w:val="baseline"/>
              <w:outlineLvl w:val="2"/>
              <w:rPr>
                <w:rFonts w:ascii="Garamond" w:hAnsi="Garamond"/>
                <w:sz w:val="22"/>
                <w:szCs w:val="22"/>
              </w:rPr>
            </w:pPr>
            <w:r w:rsidRPr="005A6048">
              <w:rPr>
                <w:rFonts w:ascii="Garamond" w:hAnsi="Garamond"/>
                <w:sz w:val="22"/>
                <w:szCs w:val="22"/>
              </w:rPr>
              <w:t>- в отношении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проектов, функционирующих на основе использования возобновляемых источников энергии, проводимых после 1 января 2021 года, в соответствии со стандартной формой в приложении № Д 6.9.1 к настоящему Договору.</w:t>
            </w:r>
          </w:p>
          <w:p w14:paraId="23EFBFF5" w14:textId="77777777" w:rsidR="00BE5248" w:rsidRPr="005A6048" w:rsidRDefault="00BE5248" w:rsidP="0050302A">
            <w:pPr>
              <w:widowControl w:val="0"/>
              <w:overflowPunct w:val="0"/>
              <w:autoSpaceDE w:val="0"/>
              <w:autoSpaceDN w:val="0"/>
              <w:adjustRightInd w:val="0"/>
              <w:spacing w:before="120"/>
              <w:jc w:val="both"/>
              <w:textAlignment w:val="baseline"/>
              <w:outlineLvl w:val="2"/>
              <w:rPr>
                <w:rFonts w:ascii="Garamond" w:hAnsi="Garamond"/>
                <w:sz w:val="22"/>
                <w:szCs w:val="22"/>
              </w:rPr>
            </w:pPr>
            <w:r w:rsidRPr="005A6048">
              <w:rPr>
                <w:rFonts w:ascii="Garamond" w:hAnsi="Garamond"/>
                <w:sz w:val="22"/>
                <w:szCs w:val="22"/>
              </w:rPr>
              <w:t xml:space="preserve">В целях обеспечения указанных обязательств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заключаются договоры поручительства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6.4.1 к настоящему Договору). </w:t>
            </w:r>
          </w:p>
          <w:p w14:paraId="3FA3DD5D" w14:textId="77777777" w:rsidR="00BE5248" w:rsidRPr="005A6048" w:rsidRDefault="00BE5248" w:rsidP="0050302A">
            <w:pPr>
              <w:widowControl w:val="0"/>
              <w:overflowPunct w:val="0"/>
              <w:autoSpaceDE w:val="0"/>
              <w:autoSpaceDN w:val="0"/>
              <w:adjustRightInd w:val="0"/>
              <w:spacing w:before="120"/>
              <w:jc w:val="both"/>
              <w:textAlignment w:val="baseline"/>
              <w:outlineLvl w:val="2"/>
              <w:rPr>
                <w:rFonts w:ascii="Garamond" w:hAnsi="Garamond"/>
                <w:sz w:val="22"/>
                <w:szCs w:val="22"/>
              </w:rPr>
            </w:pPr>
            <w:r w:rsidRPr="005A6048">
              <w:rPr>
                <w:rFonts w:ascii="Garamond" w:hAnsi="Garamond"/>
                <w:sz w:val="22"/>
                <w:szCs w:val="22"/>
              </w:rPr>
              <w:t>В целях заключения указанных договоров поручительства с Участниками оптового рынка – кредиторами поставщика мощности по таким договорам, участник оптового рынка, имеющий намерение стать поручителем поставщика мощности, заключает с ЦФР (унифицированной стороной по сделкам на оптовом рынке):</w:t>
            </w:r>
          </w:p>
          <w:p w14:paraId="0C701DF1" w14:textId="77777777" w:rsidR="00BE5248" w:rsidRPr="005A6048" w:rsidRDefault="00BE5248" w:rsidP="0050302A">
            <w:pPr>
              <w:widowControl w:val="0"/>
              <w:overflowPunct w:val="0"/>
              <w:autoSpaceDE w:val="0"/>
              <w:autoSpaceDN w:val="0"/>
              <w:adjustRightInd w:val="0"/>
              <w:spacing w:before="120"/>
              <w:jc w:val="both"/>
              <w:textAlignment w:val="baseline"/>
              <w:outlineLvl w:val="2"/>
              <w:rPr>
                <w:rFonts w:ascii="Garamond" w:hAnsi="Garamond"/>
                <w:sz w:val="22"/>
                <w:szCs w:val="22"/>
              </w:rPr>
            </w:pPr>
            <w:r w:rsidRPr="005A6048">
              <w:rPr>
                <w:rFonts w:ascii="Garamond" w:hAnsi="Garamond"/>
                <w:sz w:val="22"/>
                <w:szCs w:val="22"/>
              </w:rPr>
              <w:t>•</w:t>
            </w:r>
            <w:r w:rsidRPr="005A6048">
              <w:rPr>
                <w:rFonts w:ascii="Garamond" w:hAnsi="Garamond"/>
                <w:sz w:val="22"/>
                <w:szCs w:val="22"/>
              </w:rPr>
              <w:tab/>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 стандартной форме, являющейся приложением к настоящему Договору (до 2014 года – по форм</w:t>
            </w:r>
            <w:r w:rsidRPr="005A6048">
              <w:rPr>
                <w:rFonts w:ascii="Garamond" w:hAnsi="Garamond"/>
                <w:sz w:val="22"/>
                <w:szCs w:val="22"/>
                <w:highlight w:val="yellow"/>
              </w:rPr>
              <w:t>е</w:t>
            </w:r>
            <w:r w:rsidRPr="005A6048">
              <w:rPr>
                <w:rFonts w:ascii="Garamond" w:hAnsi="Garamond"/>
                <w:sz w:val="22"/>
                <w:szCs w:val="22"/>
              </w:rPr>
              <w:t xml:space="preserve"> приложени</w:t>
            </w:r>
            <w:r w:rsidRPr="005A6048">
              <w:rPr>
                <w:rFonts w:ascii="Garamond" w:hAnsi="Garamond"/>
                <w:sz w:val="22"/>
                <w:szCs w:val="22"/>
                <w:highlight w:val="yellow"/>
              </w:rPr>
              <w:t>я</w:t>
            </w:r>
            <w:r w:rsidRPr="005A6048">
              <w:rPr>
                <w:rFonts w:ascii="Garamond" w:hAnsi="Garamond"/>
                <w:sz w:val="22"/>
                <w:szCs w:val="22"/>
              </w:rPr>
              <w:t xml:space="preserve"> № Д 6.5 к настоящему Договору, с 2014 года до 1 января 2021 года – по форм</w:t>
            </w:r>
            <w:r w:rsidRPr="005A6048">
              <w:rPr>
                <w:rFonts w:ascii="Garamond" w:hAnsi="Garamond"/>
                <w:sz w:val="22"/>
                <w:szCs w:val="22"/>
                <w:highlight w:val="yellow"/>
              </w:rPr>
              <w:t>е</w:t>
            </w:r>
            <w:r w:rsidRPr="005A6048">
              <w:rPr>
                <w:rFonts w:ascii="Garamond" w:hAnsi="Garamond"/>
                <w:sz w:val="22"/>
                <w:szCs w:val="22"/>
              </w:rPr>
              <w:t xml:space="preserve"> приложени</w:t>
            </w:r>
            <w:r w:rsidRPr="005A6048">
              <w:rPr>
                <w:rFonts w:ascii="Garamond" w:hAnsi="Garamond"/>
                <w:sz w:val="22"/>
                <w:szCs w:val="22"/>
                <w:highlight w:val="yellow"/>
              </w:rPr>
              <w:t>я</w:t>
            </w:r>
            <w:r w:rsidRPr="005A6048">
              <w:rPr>
                <w:rFonts w:ascii="Garamond" w:hAnsi="Garamond"/>
                <w:sz w:val="22"/>
                <w:szCs w:val="22"/>
              </w:rPr>
              <w:t xml:space="preserve"> № Д 6.8 к настоящему Договору, после 1 января 2021 года – по форме приложения № Д 6.8.1 к настоящему Договору), – в целях заключения договоров поручительства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w:t>
            </w:r>
            <w:r w:rsidRPr="005A6048">
              <w:rPr>
                <w:rFonts w:ascii="Garamond" w:hAnsi="Garamond"/>
                <w:sz w:val="22"/>
                <w:szCs w:val="22"/>
              </w:rPr>
              <w:lastRenderedPageBreak/>
              <w:t>основе использования возобновляемых источников энергии;</w:t>
            </w:r>
          </w:p>
          <w:p w14:paraId="44396245" w14:textId="77777777" w:rsidR="00BE5248" w:rsidRPr="005A6048" w:rsidRDefault="00BE5248" w:rsidP="0050302A">
            <w:pPr>
              <w:widowControl w:val="0"/>
              <w:overflowPunct w:val="0"/>
              <w:autoSpaceDE w:val="0"/>
              <w:autoSpaceDN w:val="0"/>
              <w:adjustRightInd w:val="0"/>
              <w:spacing w:before="120"/>
              <w:jc w:val="both"/>
              <w:textAlignment w:val="baseline"/>
              <w:outlineLvl w:val="2"/>
              <w:rPr>
                <w:rFonts w:ascii="Garamond" w:hAnsi="Garamond" w:cs="Garamond"/>
                <w:b/>
                <w:bCs/>
                <w:sz w:val="22"/>
                <w:szCs w:val="22"/>
              </w:rPr>
            </w:pPr>
            <w:r w:rsidRPr="005A6048">
              <w:rPr>
                <w:rFonts w:ascii="Garamond" w:hAnsi="Garamond"/>
                <w:sz w:val="22"/>
                <w:szCs w:val="22"/>
              </w:rPr>
              <w:t>….</w:t>
            </w:r>
          </w:p>
        </w:tc>
        <w:tc>
          <w:tcPr>
            <w:tcW w:w="6946" w:type="dxa"/>
          </w:tcPr>
          <w:p w14:paraId="687BC1FD" w14:textId="77777777" w:rsidR="00BE5248" w:rsidRPr="005A6048" w:rsidRDefault="00BE5248" w:rsidP="0050302A">
            <w:pPr>
              <w:widowControl w:val="0"/>
              <w:overflowPunct w:val="0"/>
              <w:autoSpaceDE w:val="0"/>
              <w:autoSpaceDN w:val="0"/>
              <w:adjustRightInd w:val="0"/>
              <w:spacing w:before="120"/>
              <w:jc w:val="both"/>
              <w:textAlignment w:val="baseline"/>
              <w:outlineLvl w:val="2"/>
              <w:rPr>
                <w:rFonts w:ascii="Garamond" w:hAnsi="Garamond"/>
                <w:sz w:val="22"/>
                <w:szCs w:val="22"/>
              </w:rPr>
            </w:pPr>
            <w:r w:rsidRPr="005A6048">
              <w:rPr>
                <w:rFonts w:ascii="Garamond" w:hAnsi="Garamond"/>
                <w:sz w:val="22"/>
                <w:szCs w:val="22"/>
              </w:rPr>
              <w:lastRenderedPageBreak/>
              <w:t>… В целях обеспечения исполнения обязательств Участника оптового рынка – поставщика мощности по оплате неустоек, штрафов, пени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Участник оптового рынка, соответствующий требованиям к поручителям, установленным Договором о присоединении, вправе заключать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6ECDE757" w14:textId="77777777" w:rsidR="00BE5248" w:rsidRPr="005A6048" w:rsidRDefault="00BE5248" w:rsidP="0050302A">
            <w:pPr>
              <w:widowControl w:val="0"/>
              <w:overflowPunct w:val="0"/>
              <w:autoSpaceDE w:val="0"/>
              <w:autoSpaceDN w:val="0"/>
              <w:adjustRightInd w:val="0"/>
              <w:spacing w:before="120"/>
              <w:jc w:val="both"/>
              <w:textAlignment w:val="baseline"/>
              <w:outlineLvl w:val="2"/>
              <w:rPr>
                <w:rFonts w:ascii="Garamond" w:hAnsi="Garamond"/>
                <w:sz w:val="22"/>
                <w:szCs w:val="22"/>
              </w:rPr>
            </w:pPr>
            <w:r w:rsidRPr="005A6048">
              <w:rPr>
                <w:rFonts w:ascii="Garamond" w:hAnsi="Garamond"/>
                <w:sz w:val="22"/>
                <w:szCs w:val="22"/>
              </w:rPr>
              <w:t>Указанные в настоящем пункте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заключаются:</w:t>
            </w:r>
          </w:p>
          <w:p w14:paraId="6C30EC0A" w14:textId="77777777" w:rsidR="00BE5248" w:rsidRPr="005A6048" w:rsidRDefault="00BE5248" w:rsidP="0050302A">
            <w:pPr>
              <w:widowControl w:val="0"/>
              <w:overflowPunct w:val="0"/>
              <w:autoSpaceDE w:val="0"/>
              <w:autoSpaceDN w:val="0"/>
              <w:adjustRightInd w:val="0"/>
              <w:spacing w:before="120"/>
              <w:jc w:val="both"/>
              <w:textAlignment w:val="baseline"/>
              <w:outlineLvl w:val="2"/>
              <w:rPr>
                <w:rFonts w:ascii="Garamond" w:hAnsi="Garamond"/>
                <w:sz w:val="22"/>
                <w:szCs w:val="22"/>
              </w:rPr>
            </w:pPr>
            <w:r w:rsidRPr="005A6048">
              <w:rPr>
                <w:rFonts w:ascii="Garamond" w:hAnsi="Garamond"/>
                <w:sz w:val="22"/>
                <w:szCs w:val="22"/>
              </w:rPr>
              <w:t>- в отношении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конкурсного отбора инвестиционных проектов по строительству генерирующих проектов, функционирующих на основе использования возобновляемых источников энергии, проводимого в 2013 году, в соответствии со стандартн</w:t>
            </w:r>
            <w:r w:rsidRPr="005A6048">
              <w:rPr>
                <w:rFonts w:ascii="Garamond" w:hAnsi="Garamond"/>
                <w:sz w:val="22"/>
                <w:szCs w:val="22"/>
                <w:highlight w:val="yellow"/>
              </w:rPr>
              <w:t>ыми</w:t>
            </w:r>
            <w:r w:rsidRPr="005A6048">
              <w:rPr>
                <w:rFonts w:ascii="Garamond" w:hAnsi="Garamond"/>
                <w:sz w:val="22"/>
                <w:szCs w:val="22"/>
              </w:rPr>
              <w:t xml:space="preserve"> форм</w:t>
            </w:r>
            <w:r w:rsidRPr="005A6048">
              <w:rPr>
                <w:rFonts w:ascii="Garamond" w:hAnsi="Garamond"/>
                <w:sz w:val="22"/>
                <w:szCs w:val="22"/>
                <w:highlight w:val="yellow"/>
              </w:rPr>
              <w:t>ами</w:t>
            </w:r>
            <w:r w:rsidRPr="005A6048">
              <w:rPr>
                <w:rFonts w:ascii="Garamond" w:hAnsi="Garamond"/>
                <w:sz w:val="22"/>
                <w:szCs w:val="22"/>
              </w:rPr>
              <w:t xml:space="preserve"> в приложени</w:t>
            </w:r>
            <w:r w:rsidRPr="005A6048">
              <w:rPr>
                <w:rFonts w:ascii="Garamond" w:hAnsi="Garamond"/>
                <w:sz w:val="22"/>
                <w:szCs w:val="22"/>
                <w:highlight w:val="yellow"/>
              </w:rPr>
              <w:t>ях</w:t>
            </w:r>
            <w:r w:rsidRPr="005A6048">
              <w:rPr>
                <w:rFonts w:ascii="Garamond" w:hAnsi="Garamond"/>
                <w:sz w:val="22"/>
                <w:szCs w:val="22"/>
              </w:rPr>
              <w:t xml:space="preserve"> № Д 6.4 </w:t>
            </w:r>
            <w:r w:rsidRPr="005A6048">
              <w:rPr>
                <w:rFonts w:ascii="Garamond" w:hAnsi="Garamond"/>
                <w:sz w:val="22"/>
                <w:szCs w:val="22"/>
                <w:highlight w:val="yellow"/>
              </w:rPr>
              <w:t>и Д 6.12</w:t>
            </w:r>
            <w:r w:rsidRPr="005A6048">
              <w:rPr>
                <w:rFonts w:ascii="Garamond" w:hAnsi="Garamond"/>
                <w:sz w:val="22"/>
                <w:szCs w:val="22"/>
              </w:rPr>
              <w:t xml:space="preserve"> к настоящему Договору;</w:t>
            </w:r>
          </w:p>
          <w:p w14:paraId="2BDC2A27" w14:textId="77777777" w:rsidR="00BE5248" w:rsidRPr="005A6048" w:rsidRDefault="00BE5248" w:rsidP="0050302A">
            <w:pPr>
              <w:widowControl w:val="0"/>
              <w:overflowPunct w:val="0"/>
              <w:autoSpaceDE w:val="0"/>
              <w:autoSpaceDN w:val="0"/>
              <w:adjustRightInd w:val="0"/>
              <w:spacing w:before="120"/>
              <w:jc w:val="both"/>
              <w:textAlignment w:val="baseline"/>
              <w:outlineLvl w:val="2"/>
              <w:rPr>
                <w:rFonts w:ascii="Garamond" w:hAnsi="Garamond"/>
                <w:sz w:val="22"/>
                <w:szCs w:val="22"/>
              </w:rPr>
            </w:pPr>
            <w:r w:rsidRPr="005A6048">
              <w:rPr>
                <w:rFonts w:ascii="Garamond" w:hAnsi="Garamond"/>
                <w:sz w:val="22"/>
                <w:szCs w:val="22"/>
              </w:rPr>
              <w:t>- в отношении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проектов, функционирующих на основе использования возобновляемых источников энергии, проводимых после 1 января 2014 года и до 1 января 2021 года, в соответствии со стандартн</w:t>
            </w:r>
            <w:r w:rsidRPr="005A6048">
              <w:rPr>
                <w:rFonts w:ascii="Garamond" w:hAnsi="Garamond"/>
                <w:sz w:val="22"/>
                <w:szCs w:val="22"/>
                <w:highlight w:val="yellow"/>
              </w:rPr>
              <w:t>ыми</w:t>
            </w:r>
            <w:r w:rsidRPr="005A6048">
              <w:rPr>
                <w:rFonts w:ascii="Garamond" w:hAnsi="Garamond"/>
                <w:sz w:val="22"/>
                <w:szCs w:val="22"/>
              </w:rPr>
              <w:t xml:space="preserve"> форм</w:t>
            </w:r>
            <w:r w:rsidRPr="005A6048">
              <w:rPr>
                <w:rFonts w:ascii="Garamond" w:hAnsi="Garamond"/>
                <w:sz w:val="22"/>
                <w:szCs w:val="22"/>
                <w:highlight w:val="yellow"/>
              </w:rPr>
              <w:t>ами</w:t>
            </w:r>
            <w:r w:rsidRPr="005A6048">
              <w:rPr>
                <w:rFonts w:ascii="Garamond" w:hAnsi="Garamond"/>
                <w:sz w:val="22"/>
                <w:szCs w:val="22"/>
              </w:rPr>
              <w:t xml:space="preserve"> в приложени</w:t>
            </w:r>
            <w:r w:rsidRPr="005A6048">
              <w:rPr>
                <w:rFonts w:ascii="Garamond" w:hAnsi="Garamond"/>
                <w:sz w:val="22"/>
                <w:szCs w:val="22"/>
                <w:highlight w:val="yellow"/>
              </w:rPr>
              <w:t>ях</w:t>
            </w:r>
            <w:r w:rsidRPr="005A6048">
              <w:rPr>
                <w:rFonts w:ascii="Garamond" w:hAnsi="Garamond"/>
                <w:sz w:val="22"/>
                <w:szCs w:val="22"/>
              </w:rPr>
              <w:t xml:space="preserve"> №                   </w:t>
            </w:r>
            <w:r w:rsidRPr="005A6048">
              <w:rPr>
                <w:rFonts w:ascii="Garamond" w:hAnsi="Garamond"/>
                <w:sz w:val="22"/>
                <w:szCs w:val="22"/>
              </w:rPr>
              <w:lastRenderedPageBreak/>
              <w:t xml:space="preserve">Д 6.9 </w:t>
            </w:r>
            <w:r w:rsidRPr="005A6048">
              <w:rPr>
                <w:rFonts w:ascii="Garamond" w:hAnsi="Garamond"/>
                <w:sz w:val="22"/>
                <w:szCs w:val="22"/>
                <w:highlight w:val="yellow"/>
              </w:rPr>
              <w:t>и Д 6.13</w:t>
            </w:r>
            <w:r w:rsidRPr="005A6048">
              <w:rPr>
                <w:rFonts w:ascii="Garamond" w:hAnsi="Garamond"/>
                <w:sz w:val="22"/>
                <w:szCs w:val="22"/>
              </w:rPr>
              <w:t xml:space="preserve"> к настоящему Договору;</w:t>
            </w:r>
          </w:p>
          <w:p w14:paraId="3849F103" w14:textId="77777777" w:rsidR="00BE5248" w:rsidRPr="005A6048" w:rsidRDefault="00BE5248" w:rsidP="0050302A">
            <w:pPr>
              <w:widowControl w:val="0"/>
              <w:overflowPunct w:val="0"/>
              <w:autoSpaceDE w:val="0"/>
              <w:autoSpaceDN w:val="0"/>
              <w:adjustRightInd w:val="0"/>
              <w:spacing w:before="120"/>
              <w:jc w:val="both"/>
              <w:textAlignment w:val="baseline"/>
              <w:outlineLvl w:val="2"/>
              <w:rPr>
                <w:rFonts w:ascii="Garamond" w:hAnsi="Garamond"/>
                <w:sz w:val="22"/>
                <w:szCs w:val="22"/>
              </w:rPr>
            </w:pPr>
            <w:r w:rsidRPr="005A6048">
              <w:rPr>
                <w:rFonts w:ascii="Garamond" w:hAnsi="Garamond"/>
                <w:sz w:val="22"/>
                <w:szCs w:val="22"/>
              </w:rPr>
              <w:t>- в отношении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проектов, функционирующих на основе использования возобновляемых источников энергии, проводимых после 1 января 2021 года, в соответствии со стандартной формой в приложении № Д 6.9.1 к настоящему Договору.</w:t>
            </w:r>
          </w:p>
          <w:p w14:paraId="07AFC793" w14:textId="77777777" w:rsidR="00BE5248" w:rsidRPr="005A6048" w:rsidRDefault="00BE5248" w:rsidP="0050302A">
            <w:pPr>
              <w:widowControl w:val="0"/>
              <w:overflowPunct w:val="0"/>
              <w:autoSpaceDE w:val="0"/>
              <w:autoSpaceDN w:val="0"/>
              <w:adjustRightInd w:val="0"/>
              <w:spacing w:before="120"/>
              <w:jc w:val="both"/>
              <w:textAlignment w:val="baseline"/>
              <w:outlineLvl w:val="2"/>
              <w:rPr>
                <w:rFonts w:ascii="Garamond" w:hAnsi="Garamond"/>
                <w:sz w:val="22"/>
                <w:szCs w:val="22"/>
              </w:rPr>
            </w:pPr>
            <w:r w:rsidRPr="005A6048">
              <w:rPr>
                <w:rFonts w:ascii="Garamond" w:hAnsi="Garamond"/>
                <w:sz w:val="22"/>
                <w:szCs w:val="22"/>
              </w:rPr>
              <w:t xml:space="preserve">В целях обеспечения указанных обязательств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заключаются договоры поручительства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6.4.1 к настоящему Договору). </w:t>
            </w:r>
          </w:p>
          <w:p w14:paraId="7D8810D0" w14:textId="77777777" w:rsidR="00BE5248" w:rsidRPr="005A6048" w:rsidRDefault="00BE5248" w:rsidP="0050302A">
            <w:pPr>
              <w:widowControl w:val="0"/>
              <w:overflowPunct w:val="0"/>
              <w:autoSpaceDE w:val="0"/>
              <w:autoSpaceDN w:val="0"/>
              <w:adjustRightInd w:val="0"/>
              <w:spacing w:before="120"/>
              <w:jc w:val="both"/>
              <w:textAlignment w:val="baseline"/>
              <w:outlineLvl w:val="2"/>
              <w:rPr>
                <w:rFonts w:ascii="Garamond" w:hAnsi="Garamond"/>
                <w:sz w:val="22"/>
                <w:szCs w:val="22"/>
              </w:rPr>
            </w:pPr>
            <w:r w:rsidRPr="005A6048">
              <w:rPr>
                <w:rFonts w:ascii="Garamond" w:hAnsi="Garamond"/>
                <w:sz w:val="22"/>
                <w:szCs w:val="22"/>
              </w:rPr>
              <w:t>В целях заключения указанных договоров поручительства с Участниками оптового рынка – кредиторами поставщика мощности по таким договорам, участник оптового рынка, имеющий намерение стать поручителем поставщика мощности, заключает с ЦФР (унифицированной стороной по сделкам на оптовом рынке):</w:t>
            </w:r>
          </w:p>
          <w:p w14:paraId="67FA0787" w14:textId="77777777" w:rsidR="00BE5248" w:rsidRPr="005A6048" w:rsidRDefault="00BE5248" w:rsidP="0050302A">
            <w:pPr>
              <w:widowControl w:val="0"/>
              <w:overflowPunct w:val="0"/>
              <w:autoSpaceDE w:val="0"/>
              <w:autoSpaceDN w:val="0"/>
              <w:adjustRightInd w:val="0"/>
              <w:spacing w:before="120"/>
              <w:jc w:val="both"/>
              <w:textAlignment w:val="baseline"/>
              <w:outlineLvl w:val="2"/>
              <w:rPr>
                <w:rFonts w:ascii="Garamond" w:hAnsi="Garamond"/>
                <w:sz w:val="22"/>
                <w:szCs w:val="22"/>
              </w:rPr>
            </w:pPr>
            <w:r w:rsidRPr="005A6048">
              <w:rPr>
                <w:rFonts w:ascii="Garamond" w:hAnsi="Garamond"/>
                <w:sz w:val="22"/>
                <w:szCs w:val="22"/>
              </w:rPr>
              <w:t>•</w:t>
            </w:r>
            <w:r w:rsidRPr="005A6048">
              <w:rPr>
                <w:rFonts w:ascii="Garamond" w:hAnsi="Garamond"/>
                <w:sz w:val="22"/>
                <w:szCs w:val="22"/>
              </w:rPr>
              <w:tab/>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 стандартной форме, являющейся приложением к настоящему Договору (до 2014 года – по форм</w:t>
            </w:r>
            <w:r w:rsidRPr="005A6048">
              <w:rPr>
                <w:rFonts w:ascii="Garamond" w:hAnsi="Garamond"/>
                <w:sz w:val="22"/>
                <w:szCs w:val="22"/>
                <w:highlight w:val="yellow"/>
              </w:rPr>
              <w:t>ам</w:t>
            </w:r>
            <w:r w:rsidRPr="005A6048">
              <w:rPr>
                <w:rFonts w:ascii="Garamond" w:hAnsi="Garamond"/>
                <w:sz w:val="22"/>
                <w:szCs w:val="22"/>
              </w:rPr>
              <w:t xml:space="preserve"> приложени</w:t>
            </w:r>
            <w:r w:rsidRPr="005A6048">
              <w:rPr>
                <w:rFonts w:ascii="Garamond" w:hAnsi="Garamond"/>
                <w:sz w:val="22"/>
                <w:szCs w:val="22"/>
                <w:highlight w:val="yellow"/>
              </w:rPr>
              <w:t>й</w:t>
            </w:r>
            <w:r w:rsidRPr="005A6048">
              <w:rPr>
                <w:rFonts w:ascii="Garamond" w:hAnsi="Garamond"/>
                <w:sz w:val="22"/>
                <w:szCs w:val="22"/>
              </w:rPr>
              <w:t xml:space="preserve"> № Д 6.5 </w:t>
            </w:r>
            <w:r w:rsidRPr="005A6048">
              <w:rPr>
                <w:rFonts w:ascii="Garamond" w:hAnsi="Garamond"/>
                <w:sz w:val="22"/>
                <w:szCs w:val="22"/>
                <w:highlight w:val="yellow"/>
              </w:rPr>
              <w:t>и Д 6.10</w:t>
            </w:r>
            <w:r w:rsidRPr="005A6048">
              <w:rPr>
                <w:rFonts w:ascii="Garamond" w:hAnsi="Garamond"/>
                <w:sz w:val="22"/>
                <w:szCs w:val="22"/>
              </w:rPr>
              <w:t xml:space="preserve"> к настоящему Договору, с 2014 года </w:t>
            </w:r>
            <w:r w:rsidRPr="005A6048">
              <w:rPr>
                <w:rFonts w:ascii="Garamond" w:hAnsi="Garamond"/>
                <w:sz w:val="22"/>
                <w:szCs w:val="22"/>
                <w:highlight w:val="yellow"/>
              </w:rPr>
              <w:t>и</w:t>
            </w:r>
            <w:r w:rsidRPr="005A6048">
              <w:rPr>
                <w:rFonts w:ascii="Garamond" w:hAnsi="Garamond"/>
                <w:sz w:val="22"/>
                <w:szCs w:val="22"/>
              </w:rPr>
              <w:t xml:space="preserve"> до 1 января 2021 года – по форм</w:t>
            </w:r>
            <w:r w:rsidRPr="005A6048">
              <w:rPr>
                <w:rFonts w:ascii="Garamond" w:hAnsi="Garamond"/>
                <w:sz w:val="22"/>
                <w:szCs w:val="22"/>
                <w:highlight w:val="yellow"/>
              </w:rPr>
              <w:t>ам</w:t>
            </w:r>
            <w:r w:rsidRPr="005A6048">
              <w:rPr>
                <w:rFonts w:ascii="Garamond" w:hAnsi="Garamond"/>
                <w:sz w:val="22"/>
                <w:szCs w:val="22"/>
              </w:rPr>
              <w:t xml:space="preserve"> приложени</w:t>
            </w:r>
            <w:r w:rsidRPr="005A6048">
              <w:rPr>
                <w:rFonts w:ascii="Garamond" w:hAnsi="Garamond"/>
                <w:sz w:val="22"/>
                <w:szCs w:val="22"/>
                <w:highlight w:val="yellow"/>
              </w:rPr>
              <w:t>й</w:t>
            </w:r>
            <w:r w:rsidRPr="005A6048">
              <w:rPr>
                <w:rFonts w:ascii="Garamond" w:hAnsi="Garamond"/>
                <w:sz w:val="22"/>
                <w:szCs w:val="22"/>
              </w:rPr>
              <w:t xml:space="preserve"> № Д 6.8 </w:t>
            </w:r>
            <w:r w:rsidRPr="005A6048">
              <w:rPr>
                <w:rFonts w:ascii="Garamond" w:hAnsi="Garamond"/>
                <w:sz w:val="22"/>
                <w:szCs w:val="22"/>
                <w:highlight w:val="yellow"/>
              </w:rPr>
              <w:t>и Д 6.11</w:t>
            </w:r>
            <w:r w:rsidRPr="005A6048">
              <w:rPr>
                <w:rFonts w:ascii="Garamond" w:hAnsi="Garamond"/>
                <w:sz w:val="22"/>
                <w:szCs w:val="22"/>
              </w:rPr>
              <w:t xml:space="preserve"> к настоящему Договору, после 1 января 2021 года – по форме приложения № Д 6.8.1 к настоящему Договору), – в целях заключения договоров поручительства обеспечения исполнения обязательств поставщика мощности по договорам о предоставлении мощности квалифицированных генерирующих объектов, </w:t>
            </w:r>
            <w:r w:rsidRPr="005A6048">
              <w:rPr>
                <w:rFonts w:ascii="Garamond" w:hAnsi="Garamond"/>
                <w:sz w:val="22"/>
                <w:szCs w:val="22"/>
              </w:rPr>
              <w:lastRenderedPageBreak/>
              <w:t>функционирующих на основе использования возобновляемых источников энергии;</w:t>
            </w:r>
          </w:p>
          <w:p w14:paraId="7DFFAB91" w14:textId="77777777" w:rsidR="00BE5248" w:rsidRPr="005A6048" w:rsidRDefault="00BE5248" w:rsidP="0050302A">
            <w:pPr>
              <w:widowControl w:val="0"/>
              <w:overflowPunct w:val="0"/>
              <w:autoSpaceDE w:val="0"/>
              <w:autoSpaceDN w:val="0"/>
              <w:adjustRightInd w:val="0"/>
              <w:spacing w:before="120"/>
              <w:ind w:left="62"/>
              <w:jc w:val="both"/>
              <w:textAlignment w:val="baseline"/>
              <w:outlineLvl w:val="2"/>
              <w:rPr>
                <w:rFonts w:ascii="Garamond" w:hAnsi="Garamond"/>
                <w:bCs/>
                <w:sz w:val="22"/>
                <w:szCs w:val="22"/>
              </w:rPr>
            </w:pPr>
            <w:r w:rsidRPr="005A6048">
              <w:rPr>
                <w:rFonts w:ascii="Garamond" w:hAnsi="Garamond"/>
                <w:sz w:val="22"/>
                <w:szCs w:val="22"/>
              </w:rPr>
              <w:t>…</w:t>
            </w:r>
          </w:p>
        </w:tc>
      </w:tr>
    </w:tbl>
    <w:p w14:paraId="63197669" w14:textId="77777777" w:rsidR="00BE5248" w:rsidRPr="001C4527" w:rsidRDefault="00BE5248" w:rsidP="00BE5248">
      <w:pPr>
        <w:rPr>
          <w:rFonts w:ascii="Garamond" w:hAnsi="Garamond" w:cs="Garamond"/>
          <w:b/>
          <w:bCs/>
        </w:rPr>
      </w:pPr>
    </w:p>
    <w:p w14:paraId="02E24CD3" w14:textId="77777777" w:rsidR="00370C87" w:rsidRPr="001C4527" w:rsidRDefault="00370C87" w:rsidP="0037358A">
      <w:pPr>
        <w:ind w:right="-305"/>
        <w:rPr>
          <w:rFonts w:ascii="Garamond" w:hAnsi="Garamond"/>
          <w:b/>
          <w:bCs/>
          <w:sz w:val="26"/>
          <w:szCs w:val="26"/>
        </w:rPr>
      </w:pPr>
      <w:r w:rsidRPr="001C4527">
        <w:rPr>
          <w:rFonts w:ascii="Garamond" w:hAnsi="Garamond"/>
          <w:b/>
          <w:bCs/>
          <w:sz w:val="26"/>
          <w:szCs w:val="26"/>
        </w:rPr>
        <w:t>Предложения по изменениям и дополнениям в СОГЛАШЕНИЕ О ПРИМЕНЕНИИ ЭЛЕКТРОННОЙ ПОДПИСИ В ТОРГОВОЙ СИСТЕМЕ ОПТОВОГО РЫНКА (Приложение № Д 7 к Договору о присоединении к торговой системе оптового рынка)</w:t>
      </w:r>
    </w:p>
    <w:p w14:paraId="3EA9E0F1" w14:textId="77777777" w:rsidR="00370C87" w:rsidRPr="001C4527" w:rsidRDefault="00370C87" w:rsidP="0037358A">
      <w:pPr>
        <w:ind w:left="426"/>
        <w:jc w:val="both"/>
        <w:rPr>
          <w:rFonts w:ascii="Garamond" w:hAnsi="Garamond"/>
          <w:b/>
          <w:bCs/>
        </w:rPr>
      </w:pPr>
    </w:p>
    <w:p w14:paraId="1627506D" w14:textId="77777777" w:rsidR="00370C87" w:rsidRPr="001C4527" w:rsidRDefault="00370C87" w:rsidP="0037358A">
      <w:pPr>
        <w:jc w:val="both"/>
        <w:rPr>
          <w:rFonts w:ascii="Garamond" w:hAnsi="Garamond"/>
          <w:b/>
          <w:bCs/>
        </w:rPr>
      </w:pPr>
      <w:r w:rsidRPr="001C4527">
        <w:rPr>
          <w:rFonts w:ascii="Garamond" w:hAnsi="Garamond"/>
          <w:b/>
          <w:bCs/>
        </w:rPr>
        <w:t>Добавить строки в приложение 2 к Правилам ЭДО СЭД КО:</w:t>
      </w:r>
    </w:p>
    <w:p w14:paraId="7D452C07" w14:textId="77777777" w:rsidR="00370C87" w:rsidRPr="001C4527" w:rsidRDefault="00370C87" w:rsidP="0037358A">
      <w:pPr>
        <w:pStyle w:val="af6"/>
        <w:jc w:val="center"/>
        <w:rPr>
          <w:rFonts w:ascii="Garamond" w:hAnsi="Garamond"/>
          <w:b/>
          <w:bCs/>
        </w:rPr>
      </w:pPr>
    </w:p>
    <w:tbl>
      <w:tblPr>
        <w:tblW w:w="15781" w:type="dxa"/>
        <w:jc w:val="center"/>
        <w:tblLayout w:type="fixed"/>
        <w:tblCellMar>
          <w:left w:w="0" w:type="dxa"/>
          <w:right w:w="0" w:type="dxa"/>
        </w:tblCellMar>
        <w:tblLook w:val="04A0" w:firstRow="1" w:lastRow="0" w:firstColumn="1" w:lastColumn="0" w:noHBand="0" w:noVBand="1"/>
      </w:tblPr>
      <w:tblGrid>
        <w:gridCol w:w="1129"/>
        <w:gridCol w:w="3969"/>
        <w:gridCol w:w="1276"/>
        <w:gridCol w:w="755"/>
        <w:gridCol w:w="712"/>
        <w:gridCol w:w="709"/>
        <w:gridCol w:w="942"/>
        <w:gridCol w:w="804"/>
        <w:gridCol w:w="725"/>
        <w:gridCol w:w="1165"/>
        <w:gridCol w:w="1558"/>
        <w:gridCol w:w="1133"/>
        <w:gridCol w:w="904"/>
      </w:tblGrid>
      <w:tr w:rsidR="00370C87" w:rsidRPr="0037358A" w14:paraId="26E02897" w14:textId="77777777" w:rsidTr="0037358A">
        <w:trPr>
          <w:trHeight w:val="397"/>
          <w:jc w:val="center"/>
        </w:trPr>
        <w:tc>
          <w:tcPr>
            <w:tcW w:w="1129" w:type="dxa"/>
            <w:tcBorders>
              <w:top w:val="single" w:sz="8" w:space="0" w:color="auto"/>
              <w:left w:val="single" w:sz="8" w:space="0" w:color="auto"/>
              <w:bottom w:val="single" w:sz="4" w:space="0" w:color="auto"/>
              <w:right w:val="single" w:sz="8" w:space="0" w:color="auto"/>
            </w:tcBorders>
            <w:shd w:val="clear" w:color="auto" w:fill="C0C0C0"/>
            <w:tcMar>
              <w:top w:w="0" w:type="dxa"/>
              <w:left w:w="108" w:type="dxa"/>
              <w:bottom w:w="0" w:type="dxa"/>
              <w:right w:w="108" w:type="dxa"/>
            </w:tcMar>
            <w:vAlign w:val="center"/>
            <w:hideMark/>
          </w:tcPr>
          <w:p w14:paraId="61B6FEDA" w14:textId="77777777" w:rsidR="00370C87" w:rsidRPr="0037358A" w:rsidRDefault="00370C87" w:rsidP="0037358A">
            <w:pPr>
              <w:jc w:val="center"/>
              <w:rPr>
                <w:rFonts w:ascii="Arial" w:hAnsi="Arial" w:cs="Arial"/>
                <w:color w:val="000000"/>
                <w:sz w:val="18"/>
                <w:szCs w:val="18"/>
              </w:rPr>
            </w:pPr>
            <w:r w:rsidRPr="0037358A">
              <w:rPr>
                <w:rFonts w:ascii="Arial" w:hAnsi="Arial" w:cs="Arial"/>
                <w:color w:val="000000"/>
                <w:sz w:val="18"/>
                <w:szCs w:val="18"/>
              </w:rPr>
              <w:t>Код формы</w:t>
            </w:r>
          </w:p>
        </w:tc>
        <w:tc>
          <w:tcPr>
            <w:tcW w:w="3969"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445BEA34" w14:textId="77777777" w:rsidR="00370C87" w:rsidRPr="0037358A" w:rsidRDefault="00370C87" w:rsidP="0037358A">
            <w:pPr>
              <w:jc w:val="center"/>
              <w:rPr>
                <w:rFonts w:ascii="Arial" w:hAnsi="Arial" w:cs="Arial"/>
                <w:color w:val="000000"/>
                <w:sz w:val="18"/>
                <w:szCs w:val="18"/>
              </w:rPr>
            </w:pPr>
            <w:r w:rsidRPr="0037358A">
              <w:rPr>
                <w:rFonts w:ascii="Arial" w:hAnsi="Arial" w:cs="Arial"/>
                <w:color w:val="000000"/>
                <w:sz w:val="18"/>
                <w:szCs w:val="18"/>
              </w:rPr>
              <w:t>Наименование формы</w:t>
            </w:r>
          </w:p>
        </w:tc>
        <w:tc>
          <w:tcPr>
            <w:tcW w:w="1276"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1534B425" w14:textId="77777777" w:rsidR="00370C87" w:rsidRPr="0037358A" w:rsidRDefault="00370C87" w:rsidP="0037358A">
            <w:pPr>
              <w:jc w:val="center"/>
              <w:rPr>
                <w:rFonts w:ascii="Arial" w:hAnsi="Arial" w:cs="Arial"/>
                <w:color w:val="000000"/>
                <w:sz w:val="18"/>
                <w:szCs w:val="18"/>
              </w:rPr>
            </w:pPr>
            <w:r w:rsidRPr="0037358A">
              <w:rPr>
                <w:rFonts w:ascii="Arial" w:hAnsi="Arial" w:cs="Arial"/>
                <w:color w:val="000000"/>
                <w:sz w:val="18"/>
                <w:szCs w:val="18"/>
              </w:rPr>
              <w:t>Основание предоставления</w:t>
            </w:r>
          </w:p>
        </w:tc>
        <w:tc>
          <w:tcPr>
            <w:tcW w:w="755"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21EFAE75" w14:textId="77777777" w:rsidR="00370C87" w:rsidRPr="0037358A" w:rsidRDefault="00370C87" w:rsidP="0037358A">
            <w:pPr>
              <w:jc w:val="center"/>
              <w:rPr>
                <w:rFonts w:ascii="Arial" w:hAnsi="Arial" w:cs="Arial"/>
                <w:color w:val="000000"/>
                <w:sz w:val="18"/>
                <w:szCs w:val="18"/>
              </w:rPr>
            </w:pPr>
            <w:r w:rsidRPr="0037358A">
              <w:rPr>
                <w:rFonts w:ascii="Arial" w:hAnsi="Arial" w:cs="Arial"/>
                <w:color w:val="000000"/>
                <w:sz w:val="18"/>
                <w:szCs w:val="18"/>
              </w:rPr>
              <w:t>Формат</w:t>
            </w:r>
          </w:p>
        </w:tc>
        <w:tc>
          <w:tcPr>
            <w:tcW w:w="712"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03048F21" w14:textId="77777777" w:rsidR="00370C87" w:rsidRPr="0037358A" w:rsidRDefault="00370C87" w:rsidP="0037358A">
            <w:pPr>
              <w:jc w:val="center"/>
              <w:rPr>
                <w:rFonts w:ascii="Arial" w:hAnsi="Arial" w:cs="Arial"/>
                <w:color w:val="000000"/>
                <w:sz w:val="18"/>
                <w:szCs w:val="18"/>
              </w:rPr>
            </w:pPr>
            <w:r w:rsidRPr="0037358A">
              <w:rPr>
                <w:rFonts w:ascii="Arial" w:hAnsi="Arial" w:cs="Arial"/>
                <w:color w:val="000000"/>
                <w:sz w:val="18"/>
                <w:szCs w:val="18"/>
              </w:rPr>
              <w:t>Отправитель</w:t>
            </w:r>
          </w:p>
        </w:tc>
        <w:tc>
          <w:tcPr>
            <w:tcW w:w="709"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60F3A98C" w14:textId="77777777" w:rsidR="00370C87" w:rsidRPr="0037358A" w:rsidRDefault="00370C87" w:rsidP="0037358A">
            <w:pPr>
              <w:jc w:val="center"/>
              <w:rPr>
                <w:rFonts w:ascii="Arial" w:hAnsi="Arial" w:cs="Arial"/>
                <w:color w:val="000000"/>
                <w:sz w:val="18"/>
                <w:szCs w:val="18"/>
              </w:rPr>
            </w:pPr>
            <w:r w:rsidRPr="0037358A">
              <w:rPr>
                <w:rFonts w:ascii="Arial" w:hAnsi="Arial" w:cs="Arial"/>
                <w:color w:val="000000"/>
                <w:sz w:val="18"/>
                <w:szCs w:val="18"/>
              </w:rPr>
              <w:t>Получатель</w:t>
            </w:r>
          </w:p>
        </w:tc>
        <w:tc>
          <w:tcPr>
            <w:tcW w:w="942"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7EBC416A" w14:textId="77777777" w:rsidR="00370C87" w:rsidRPr="0037358A" w:rsidRDefault="00370C87" w:rsidP="0037358A">
            <w:pPr>
              <w:jc w:val="center"/>
              <w:rPr>
                <w:rFonts w:ascii="Arial" w:hAnsi="Arial" w:cs="Arial"/>
                <w:color w:val="000000"/>
                <w:sz w:val="18"/>
                <w:szCs w:val="18"/>
              </w:rPr>
            </w:pPr>
            <w:r w:rsidRPr="0037358A">
              <w:rPr>
                <w:rFonts w:ascii="Arial" w:hAnsi="Arial" w:cs="Arial"/>
                <w:color w:val="000000"/>
                <w:sz w:val="18"/>
                <w:szCs w:val="18"/>
              </w:rPr>
              <w:t>Способ доставки</w:t>
            </w:r>
          </w:p>
        </w:tc>
        <w:tc>
          <w:tcPr>
            <w:tcW w:w="804"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17268362" w14:textId="77777777" w:rsidR="00370C87" w:rsidRPr="0037358A" w:rsidRDefault="00370C87" w:rsidP="0037358A">
            <w:pPr>
              <w:jc w:val="center"/>
              <w:rPr>
                <w:rFonts w:ascii="Arial" w:hAnsi="Arial" w:cs="Arial"/>
                <w:color w:val="000000"/>
                <w:sz w:val="18"/>
                <w:szCs w:val="18"/>
              </w:rPr>
            </w:pPr>
            <w:r w:rsidRPr="0037358A">
              <w:rPr>
                <w:rFonts w:ascii="Arial" w:hAnsi="Arial" w:cs="Arial"/>
                <w:color w:val="000000"/>
                <w:sz w:val="18"/>
                <w:szCs w:val="18"/>
              </w:rPr>
              <w:t>Подтверждать получение</w:t>
            </w:r>
          </w:p>
        </w:tc>
        <w:tc>
          <w:tcPr>
            <w:tcW w:w="725"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3B8B1474" w14:textId="77777777" w:rsidR="00370C87" w:rsidRPr="0037358A" w:rsidRDefault="00370C87" w:rsidP="0037358A">
            <w:pPr>
              <w:jc w:val="center"/>
              <w:rPr>
                <w:rFonts w:ascii="Arial" w:hAnsi="Arial" w:cs="Arial"/>
                <w:color w:val="000000"/>
                <w:sz w:val="18"/>
                <w:szCs w:val="18"/>
              </w:rPr>
            </w:pPr>
            <w:r w:rsidRPr="0037358A">
              <w:rPr>
                <w:rFonts w:ascii="Arial" w:hAnsi="Arial" w:cs="Arial"/>
                <w:color w:val="000000"/>
                <w:sz w:val="18"/>
                <w:szCs w:val="18"/>
              </w:rPr>
              <w:t>Шифровать</w:t>
            </w:r>
          </w:p>
        </w:tc>
        <w:tc>
          <w:tcPr>
            <w:tcW w:w="1165"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619C756A" w14:textId="77777777" w:rsidR="00370C87" w:rsidRPr="0037358A" w:rsidRDefault="00370C87" w:rsidP="0037358A">
            <w:pPr>
              <w:jc w:val="center"/>
              <w:rPr>
                <w:rFonts w:ascii="Arial" w:hAnsi="Arial" w:cs="Arial"/>
                <w:color w:val="000000"/>
                <w:sz w:val="18"/>
                <w:szCs w:val="18"/>
              </w:rPr>
            </w:pPr>
            <w:r w:rsidRPr="0037358A">
              <w:rPr>
                <w:rFonts w:ascii="Arial" w:hAnsi="Arial" w:cs="Arial"/>
                <w:color w:val="000000"/>
                <w:sz w:val="18"/>
                <w:szCs w:val="18"/>
              </w:rPr>
              <w:t>Область применения ЭП</w:t>
            </w:r>
          </w:p>
        </w:tc>
        <w:tc>
          <w:tcPr>
            <w:tcW w:w="1558"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4A514417" w14:textId="77777777" w:rsidR="00370C87" w:rsidRPr="0037358A" w:rsidRDefault="00370C87" w:rsidP="0037358A">
            <w:pPr>
              <w:jc w:val="center"/>
              <w:rPr>
                <w:rFonts w:ascii="Arial" w:hAnsi="Arial" w:cs="Arial"/>
                <w:color w:val="000000"/>
                <w:sz w:val="18"/>
                <w:szCs w:val="18"/>
              </w:rPr>
            </w:pPr>
            <w:r w:rsidRPr="0037358A">
              <w:rPr>
                <w:rFonts w:ascii="Arial" w:hAnsi="Arial" w:cs="Arial"/>
                <w:color w:val="000000"/>
                <w:sz w:val="18"/>
                <w:szCs w:val="18"/>
              </w:rPr>
              <w:t>ПО отображения и изготовления бумажных копий</w:t>
            </w:r>
          </w:p>
        </w:tc>
        <w:tc>
          <w:tcPr>
            <w:tcW w:w="1133"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2AAE055E" w14:textId="77777777" w:rsidR="00370C87" w:rsidRPr="0037358A" w:rsidRDefault="00370C87" w:rsidP="0037358A">
            <w:pPr>
              <w:jc w:val="center"/>
              <w:rPr>
                <w:rFonts w:ascii="Arial" w:hAnsi="Arial" w:cs="Arial"/>
                <w:color w:val="000000"/>
                <w:sz w:val="18"/>
                <w:szCs w:val="18"/>
              </w:rPr>
            </w:pPr>
            <w:r w:rsidRPr="0037358A">
              <w:rPr>
                <w:rFonts w:ascii="Arial" w:hAnsi="Arial" w:cs="Arial"/>
                <w:color w:val="000000"/>
                <w:sz w:val="18"/>
                <w:szCs w:val="18"/>
              </w:rPr>
              <w:t>Срок хранения ЭД в архиве</w:t>
            </w:r>
          </w:p>
        </w:tc>
        <w:tc>
          <w:tcPr>
            <w:tcW w:w="904" w:type="dxa"/>
            <w:tcBorders>
              <w:top w:val="single" w:sz="8" w:space="0" w:color="auto"/>
              <w:left w:val="nil"/>
              <w:bottom w:val="single" w:sz="4" w:space="0" w:color="auto"/>
              <w:right w:val="single" w:sz="8" w:space="0" w:color="auto"/>
            </w:tcBorders>
            <w:shd w:val="clear" w:color="auto" w:fill="C0C0C0"/>
            <w:vAlign w:val="center"/>
          </w:tcPr>
          <w:p w14:paraId="7110A6E9" w14:textId="77777777" w:rsidR="00370C87" w:rsidRPr="0037358A" w:rsidRDefault="00370C87" w:rsidP="0037358A">
            <w:pPr>
              <w:jc w:val="center"/>
              <w:rPr>
                <w:rFonts w:ascii="Arial" w:hAnsi="Arial" w:cs="Arial"/>
                <w:color w:val="000000"/>
                <w:sz w:val="18"/>
                <w:szCs w:val="18"/>
              </w:rPr>
            </w:pPr>
            <w:r w:rsidRPr="0037358A">
              <w:rPr>
                <w:rFonts w:ascii="Arial" w:hAnsi="Arial" w:cs="Arial"/>
                <w:color w:val="000000"/>
                <w:sz w:val="18"/>
                <w:szCs w:val="18"/>
              </w:rPr>
              <w:t>Срок доступа через интерфейс сайта</w:t>
            </w:r>
          </w:p>
        </w:tc>
      </w:tr>
      <w:tr w:rsidR="00370C87" w:rsidRPr="0037358A" w14:paraId="2164B78C" w14:textId="77777777" w:rsidTr="0037358A">
        <w:trPr>
          <w:trHeight w:val="525"/>
          <w:jc w:val="center"/>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81EAB9" w14:textId="77777777" w:rsidR="00370C87" w:rsidRPr="0037358A" w:rsidRDefault="00370C87" w:rsidP="0037358A">
            <w:pPr>
              <w:rPr>
                <w:rFonts w:ascii="Arial" w:hAnsi="Arial" w:cs="Arial"/>
                <w:color w:val="000000"/>
                <w:sz w:val="18"/>
                <w:szCs w:val="18"/>
              </w:rPr>
            </w:pPr>
            <w:r w:rsidRPr="0037358A">
              <w:rPr>
                <w:rFonts w:ascii="Arial" w:hAnsi="Arial" w:cs="Arial"/>
                <w:color w:val="000000"/>
                <w:sz w:val="18"/>
                <w:szCs w:val="18"/>
              </w:rPr>
              <w:t>CFR_PART_DPMV_AFTER2021</w:t>
            </w:r>
          </w:p>
          <w:p w14:paraId="131661B9" w14:textId="77777777" w:rsidR="00370C87" w:rsidRPr="0037358A" w:rsidRDefault="00370C87" w:rsidP="0037358A">
            <w:pPr>
              <w:rPr>
                <w:rFonts w:ascii="Arial" w:hAnsi="Arial" w:cs="Arial"/>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AFB79F" w14:textId="77777777" w:rsidR="00370C87" w:rsidRPr="0037358A" w:rsidRDefault="00370C87" w:rsidP="0037358A">
            <w:pPr>
              <w:rPr>
                <w:rFonts w:ascii="Arial" w:hAnsi="Arial" w:cs="Arial"/>
                <w:color w:val="000000" w:themeColor="text1"/>
                <w:sz w:val="18"/>
                <w:szCs w:val="18"/>
              </w:rPr>
            </w:pPr>
            <w:r w:rsidRPr="0037358A">
              <w:rPr>
                <w:rFonts w:ascii="Arial" w:hAnsi="Arial" w:cs="Arial"/>
                <w:color w:val="000000" w:themeColor="text1"/>
                <w:sz w:val="18"/>
                <w:szCs w:val="18"/>
              </w:rPr>
              <w:t>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2423B1" w14:textId="77777777" w:rsidR="00370C87" w:rsidRPr="0037358A" w:rsidRDefault="00370C87" w:rsidP="0037358A">
            <w:pPr>
              <w:jc w:val="center"/>
              <w:rPr>
                <w:rFonts w:ascii="Arial" w:hAnsi="Arial" w:cs="Arial"/>
                <w:color w:val="000000"/>
                <w:sz w:val="18"/>
                <w:szCs w:val="18"/>
              </w:rPr>
            </w:pPr>
            <w:r w:rsidRPr="0037358A">
              <w:rPr>
                <w:rFonts w:ascii="Arial" w:hAnsi="Arial" w:cs="Arial"/>
                <w:sz w:val="18"/>
                <w:szCs w:val="18"/>
              </w:rPr>
              <w:t>Договор о присоединении, пп. 18’.55, 18’58</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7A260C" w14:textId="77777777" w:rsidR="00370C87" w:rsidRPr="0037358A" w:rsidRDefault="00370C87" w:rsidP="0037358A">
            <w:pPr>
              <w:jc w:val="center"/>
              <w:rPr>
                <w:rFonts w:ascii="Arial" w:hAnsi="Arial" w:cs="Arial"/>
                <w:color w:val="000000"/>
                <w:sz w:val="18"/>
                <w:szCs w:val="18"/>
              </w:rPr>
            </w:pPr>
            <w:r w:rsidRPr="0037358A">
              <w:rPr>
                <w:rFonts w:ascii="Arial" w:hAnsi="Arial" w:cs="Arial"/>
                <w:sz w:val="18"/>
                <w:szCs w:val="18"/>
              </w:rPr>
              <w:t>pdf</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129803" w14:textId="77777777" w:rsidR="00370C87" w:rsidRPr="0037358A" w:rsidRDefault="00370C87" w:rsidP="0037358A">
            <w:pPr>
              <w:jc w:val="center"/>
              <w:rPr>
                <w:rFonts w:ascii="Arial" w:hAnsi="Arial" w:cs="Arial"/>
                <w:color w:val="000000"/>
                <w:sz w:val="18"/>
                <w:szCs w:val="18"/>
              </w:rPr>
            </w:pPr>
            <w:r w:rsidRPr="0037358A">
              <w:rPr>
                <w:rFonts w:ascii="Arial" w:hAnsi="Arial" w:cs="Arial"/>
                <w:sz w:val="18"/>
                <w:szCs w:val="18"/>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5E9C75" w14:textId="77777777" w:rsidR="00370C87" w:rsidRPr="0037358A" w:rsidRDefault="00370C87" w:rsidP="0037358A">
            <w:pPr>
              <w:jc w:val="center"/>
              <w:rPr>
                <w:rFonts w:ascii="Arial" w:hAnsi="Arial" w:cs="Arial"/>
                <w:color w:val="000000"/>
                <w:sz w:val="18"/>
                <w:szCs w:val="18"/>
              </w:rPr>
            </w:pPr>
            <w:r w:rsidRPr="0037358A">
              <w:rPr>
                <w:rFonts w:ascii="Arial" w:hAnsi="Arial" w:cs="Arial"/>
                <w:sz w:val="18"/>
                <w:szCs w:val="18"/>
              </w:rPr>
              <w:t>Участник</w:t>
            </w:r>
          </w:p>
        </w:tc>
        <w:tc>
          <w:tcPr>
            <w:tcW w:w="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A50799" w14:textId="77777777" w:rsidR="00370C87" w:rsidRPr="0037358A" w:rsidRDefault="00370C87" w:rsidP="0037358A">
            <w:pPr>
              <w:jc w:val="center"/>
              <w:rPr>
                <w:rFonts w:ascii="Arial" w:hAnsi="Arial" w:cs="Arial"/>
                <w:color w:val="000000"/>
                <w:sz w:val="18"/>
                <w:szCs w:val="18"/>
              </w:rPr>
            </w:pPr>
            <w:r w:rsidRPr="0037358A">
              <w:rPr>
                <w:rFonts w:ascii="Arial" w:hAnsi="Arial" w:cs="Arial"/>
                <w:color w:val="000000"/>
                <w:sz w:val="18"/>
                <w:szCs w:val="18"/>
              </w:rPr>
              <w:t>сайт, криптораздел участника</w:t>
            </w: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216347" w14:textId="77777777" w:rsidR="00370C87" w:rsidRPr="0037358A" w:rsidRDefault="00370C87" w:rsidP="0037358A">
            <w:pPr>
              <w:jc w:val="center"/>
              <w:rPr>
                <w:rFonts w:ascii="Arial" w:hAnsi="Arial" w:cs="Arial"/>
                <w:color w:val="000000"/>
                <w:sz w:val="18"/>
                <w:szCs w:val="18"/>
              </w:rPr>
            </w:pPr>
            <w:r w:rsidRPr="0037358A">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EA8DCF" w14:textId="77777777" w:rsidR="00370C87" w:rsidRPr="0037358A" w:rsidRDefault="00370C87" w:rsidP="0037358A">
            <w:pPr>
              <w:jc w:val="center"/>
              <w:rPr>
                <w:rFonts w:ascii="Arial" w:hAnsi="Arial" w:cs="Arial"/>
                <w:color w:val="000000"/>
                <w:sz w:val="18"/>
                <w:szCs w:val="18"/>
              </w:rPr>
            </w:pPr>
            <w:r w:rsidRPr="0037358A">
              <w:rPr>
                <w:rFonts w:ascii="Arial" w:hAnsi="Arial" w:cs="Arial"/>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4F1111" w14:textId="77777777" w:rsidR="00370C87" w:rsidRPr="0037358A" w:rsidRDefault="00370C87" w:rsidP="0037358A">
            <w:pPr>
              <w:jc w:val="center"/>
              <w:rPr>
                <w:rFonts w:ascii="Arial" w:hAnsi="Arial" w:cs="Arial"/>
                <w:color w:val="000000"/>
                <w:sz w:val="18"/>
                <w:szCs w:val="18"/>
              </w:rPr>
            </w:pPr>
            <w:r w:rsidRPr="0037358A">
              <w:rPr>
                <w:rFonts w:ascii="Arial" w:hAnsi="Arial" w:cs="Arial"/>
                <w:sz w:val="18"/>
                <w:szCs w:val="18"/>
              </w:rPr>
              <w:t>1.3.6.1.4.1.18545.1.2.1.19</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4EB555" w14:textId="77777777" w:rsidR="00370C87" w:rsidRPr="0037358A" w:rsidRDefault="00370C87" w:rsidP="0037358A">
            <w:pPr>
              <w:jc w:val="center"/>
              <w:rPr>
                <w:rFonts w:ascii="Arial" w:hAnsi="Arial" w:cs="Arial"/>
                <w:color w:val="000000"/>
                <w:sz w:val="18"/>
                <w:szCs w:val="18"/>
              </w:rPr>
            </w:pPr>
            <w:r w:rsidRPr="0037358A">
              <w:rPr>
                <w:rFonts w:ascii="Arial" w:hAnsi="Arial" w:cs="Arial"/>
                <w:sz w:val="18"/>
                <w:szCs w:val="18"/>
              </w:rPr>
              <w:t>Adobe Reader</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8F56E4" w14:textId="77777777" w:rsidR="00370C87" w:rsidRPr="0037358A" w:rsidRDefault="00370C87" w:rsidP="0037358A">
            <w:pPr>
              <w:jc w:val="center"/>
              <w:rPr>
                <w:rFonts w:ascii="Arial" w:hAnsi="Arial" w:cs="Arial"/>
                <w:color w:val="000000"/>
                <w:sz w:val="18"/>
                <w:szCs w:val="18"/>
              </w:rPr>
            </w:pPr>
            <w:r w:rsidRPr="0037358A">
              <w:rPr>
                <w:rFonts w:ascii="Arial" w:hAnsi="Arial" w:cs="Arial"/>
                <w:sz w:val="18"/>
                <w:szCs w:val="18"/>
              </w:rPr>
              <w:t>5 лет с даты прекращения ДПМ ВИЭ</w:t>
            </w:r>
          </w:p>
        </w:tc>
        <w:tc>
          <w:tcPr>
            <w:tcW w:w="904" w:type="dxa"/>
            <w:tcBorders>
              <w:top w:val="single" w:sz="4" w:space="0" w:color="auto"/>
              <w:left w:val="single" w:sz="4" w:space="0" w:color="auto"/>
              <w:bottom w:val="single" w:sz="4" w:space="0" w:color="auto"/>
              <w:right w:val="single" w:sz="4" w:space="0" w:color="auto"/>
            </w:tcBorders>
            <w:vAlign w:val="center"/>
          </w:tcPr>
          <w:p w14:paraId="180560F1" w14:textId="77777777" w:rsidR="00370C87" w:rsidRPr="0037358A" w:rsidRDefault="00370C87" w:rsidP="0037358A">
            <w:pPr>
              <w:jc w:val="center"/>
              <w:rPr>
                <w:rFonts w:ascii="Arial" w:hAnsi="Arial" w:cs="Arial"/>
                <w:sz w:val="18"/>
                <w:szCs w:val="18"/>
                <w:highlight w:val="yellow"/>
              </w:rPr>
            </w:pPr>
          </w:p>
        </w:tc>
      </w:tr>
      <w:tr w:rsidR="00370C87" w:rsidRPr="0037358A" w14:paraId="00BF8ECB" w14:textId="77777777" w:rsidTr="0037358A">
        <w:trPr>
          <w:trHeight w:val="274"/>
          <w:jc w:val="center"/>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E23FF7" w14:textId="77777777" w:rsidR="00370C87" w:rsidRPr="0037358A" w:rsidRDefault="00370C87" w:rsidP="0037358A">
            <w:pPr>
              <w:jc w:val="center"/>
              <w:rPr>
                <w:rFonts w:ascii="Arial" w:hAnsi="Arial" w:cs="Arial"/>
                <w:color w:val="000000" w:themeColor="text1"/>
                <w:sz w:val="18"/>
                <w:szCs w:val="18"/>
                <w:lang w:val="en-US"/>
              </w:rPr>
            </w:pPr>
            <w:r w:rsidRPr="0037358A">
              <w:rPr>
                <w:rFonts w:ascii="Arial" w:hAnsi="Arial" w:cs="Arial"/>
                <w:color w:val="000000" w:themeColor="text1"/>
                <w:sz w:val="18"/>
                <w:szCs w:val="18"/>
                <w:lang w:val="en-US"/>
              </w:rPr>
              <w:t>CFR_PART_DPMV_GRNT_AFTER2021</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CB2DC" w14:textId="77777777" w:rsidR="00370C87" w:rsidRPr="0037358A" w:rsidRDefault="00370C87" w:rsidP="0037358A">
            <w:pPr>
              <w:rPr>
                <w:rFonts w:ascii="Arial" w:hAnsi="Arial" w:cs="Arial"/>
                <w:color w:val="000000" w:themeColor="text1"/>
                <w:sz w:val="18"/>
                <w:szCs w:val="18"/>
              </w:rPr>
            </w:pPr>
            <w:r w:rsidRPr="0037358A">
              <w:rPr>
                <w:rFonts w:ascii="Arial" w:hAnsi="Arial" w:cs="Arial"/>
                <w:color w:val="000000" w:themeColor="text1"/>
                <w:sz w:val="18"/>
                <w:szCs w:val="18"/>
              </w:rPr>
              <w:t xml:space="preserve">Договор поручительства для обеспечения исполнения обязательств поставщика мощности по ДПМ ВИЭ после 1 января 2021 года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266A62" w14:textId="77777777" w:rsidR="00370C87" w:rsidRPr="0037358A" w:rsidRDefault="00370C87" w:rsidP="0037358A">
            <w:pPr>
              <w:jc w:val="center"/>
              <w:rPr>
                <w:rFonts w:ascii="Arial" w:hAnsi="Arial" w:cs="Arial"/>
                <w:color w:val="000000"/>
                <w:sz w:val="18"/>
                <w:szCs w:val="18"/>
              </w:rPr>
            </w:pPr>
            <w:r w:rsidRPr="0037358A">
              <w:rPr>
                <w:rFonts w:ascii="Arial" w:hAnsi="Arial" w:cs="Arial"/>
                <w:sz w:val="18"/>
                <w:szCs w:val="18"/>
              </w:rPr>
              <w:t>Договор о присоединении, п. 18’.52</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CBD783" w14:textId="77777777" w:rsidR="00370C87" w:rsidRPr="0037358A" w:rsidRDefault="00370C87" w:rsidP="0037358A">
            <w:pPr>
              <w:jc w:val="center"/>
              <w:rPr>
                <w:rFonts w:ascii="Arial" w:hAnsi="Arial" w:cs="Arial"/>
                <w:color w:val="000000"/>
                <w:sz w:val="18"/>
                <w:szCs w:val="18"/>
              </w:rPr>
            </w:pPr>
            <w:r w:rsidRPr="0037358A">
              <w:rPr>
                <w:rFonts w:ascii="Arial" w:hAnsi="Arial" w:cs="Arial"/>
                <w:color w:val="000000"/>
                <w:sz w:val="18"/>
                <w:szCs w:val="18"/>
              </w:rPr>
              <w:t>pdf</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17B958" w14:textId="77777777" w:rsidR="00370C87" w:rsidRPr="0037358A" w:rsidRDefault="00370C87" w:rsidP="0037358A">
            <w:pPr>
              <w:jc w:val="center"/>
              <w:rPr>
                <w:rFonts w:ascii="Arial" w:hAnsi="Arial" w:cs="Arial"/>
                <w:color w:val="000000"/>
                <w:sz w:val="18"/>
                <w:szCs w:val="18"/>
              </w:rPr>
            </w:pPr>
            <w:r w:rsidRPr="0037358A">
              <w:rPr>
                <w:rFonts w:ascii="Arial" w:hAnsi="Arial" w:cs="Arial"/>
                <w:sz w:val="18"/>
                <w:szCs w:val="18"/>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E665F" w14:textId="77777777" w:rsidR="00370C87" w:rsidRPr="0037358A" w:rsidRDefault="00370C87" w:rsidP="0037358A">
            <w:pPr>
              <w:jc w:val="center"/>
              <w:rPr>
                <w:rFonts w:ascii="Arial" w:hAnsi="Arial" w:cs="Arial"/>
                <w:color w:val="000000"/>
                <w:sz w:val="18"/>
                <w:szCs w:val="18"/>
              </w:rPr>
            </w:pPr>
            <w:r w:rsidRPr="0037358A">
              <w:rPr>
                <w:rFonts w:ascii="Arial" w:hAnsi="Arial" w:cs="Arial"/>
                <w:sz w:val="18"/>
                <w:szCs w:val="18"/>
              </w:rPr>
              <w:t>Участник</w:t>
            </w:r>
          </w:p>
        </w:tc>
        <w:tc>
          <w:tcPr>
            <w:tcW w:w="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1A18A9" w14:textId="77777777" w:rsidR="00370C87" w:rsidRPr="0037358A" w:rsidRDefault="00370C87" w:rsidP="0037358A">
            <w:pPr>
              <w:jc w:val="center"/>
              <w:rPr>
                <w:rFonts w:ascii="Arial" w:hAnsi="Arial" w:cs="Arial"/>
                <w:color w:val="000000"/>
                <w:sz w:val="18"/>
                <w:szCs w:val="18"/>
              </w:rPr>
            </w:pPr>
            <w:r w:rsidRPr="0037358A">
              <w:rPr>
                <w:rFonts w:ascii="Arial" w:hAnsi="Arial" w:cs="Arial"/>
                <w:color w:val="000000"/>
                <w:sz w:val="18"/>
                <w:szCs w:val="18"/>
              </w:rPr>
              <w:t>сайт, криптораздел участника</w:t>
            </w: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30F68B" w14:textId="77777777" w:rsidR="00370C87" w:rsidRPr="0037358A" w:rsidRDefault="00370C87" w:rsidP="0037358A">
            <w:pPr>
              <w:jc w:val="center"/>
              <w:rPr>
                <w:rFonts w:ascii="Arial" w:hAnsi="Arial" w:cs="Arial"/>
                <w:color w:val="000000"/>
                <w:sz w:val="18"/>
                <w:szCs w:val="18"/>
              </w:rPr>
            </w:pPr>
            <w:r w:rsidRPr="0037358A">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6F0298" w14:textId="77777777" w:rsidR="00370C87" w:rsidRPr="0037358A" w:rsidRDefault="00370C87" w:rsidP="0037358A">
            <w:pPr>
              <w:jc w:val="center"/>
              <w:rPr>
                <w:rFonts w:ascii="Arial" w:hAnsi="Arial" w:cs="Arial"/>
                <w:color w:val="000000"/>
                <w:sz w:val="18"/>
                <w:szCs w:val="18"/>
              </w:rPr>
            </w:pPr>
            <w:r w:rsidRPr="0037358A">
              <w:rPr>
                <w:rFonts w:ascii="Arial" w:hAnsi="Arial" w:cs="Arial"/>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C361BB" w14:textId="77777777" w:rsidR="00370C87" w:rsidRPr="0037358A" w:rsidRDefault="00370C87" w:rsidP="0037358A">
            <w:pPr>
              <w:jc w:val="center"/>
              <w:rPr>
                <w:rFonts w:ascii="Arial" w:hAnsi="Arial" w:cs="Arial"/>
                <w:color w:val="000000"/>
                <w:sz w:val="18"/>
                <w:szCs w:val="18"/>
              </w:rPr>
            </w:pPr>
            <w:r w:rsidRPr="0037358A">
              <w:rPr>
                <w:rFonts w:ascii="Arial" w:hAnsi="Arial" w:cs="Arial"/>
                <w:sz w:val="18"/>
                <w:szCs w:val="18"/>
              </w:rPr>
              <w:t>1.3.6.1.4.1.18545.1.2.1.19</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88F49C" w14:textId="77777777" w:rsidR="00370C87" w:rsidRPr="0037358A" w:rsidRDefault="00370C87" w:rsidP="0037358A">
            <w:pPr>
              <w:jc w:val="center"/>
              <w:rPr>
                <w:rFonts w:ascii="Arial" w:hAnsi="Arial" w:cs="Arial"/>
                <w:color w:val="000000"/>
                <w:sz w:val="18"/>
                <w:szCs w:val="18"/>
              </w:rPr>
            </w:pPr>
            <w:r w:rsidRPr="0037358A">
              <w:rPr>
                <w:rFonts w:ascii="Arial" w:hAnsi="Arial" w:cs="Arial"/>
                <w:sz w:val="18"/>
                <w:szCs w:val="18"/>
              </w:rPr>
              <w:t>Adobe Reader</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1CEEED" w14:textId="77777777" w:rsidR="00370C87" w:rsidRPr="0037358A" w:rsidRDefault="00370C87" w:rsidP="0037358A">
            <w:pPr>
              <w:jc w:val="center"/>
              <w:rPr>
                <w:rFonts w:ascii="Arial" w:hAnsi="Arial" w:cs="Arial"/>
                <w:color w:val="000000"/>
                <w:sz w:val="18"/>
                <w:szCs w:val="18"/>
              </w:rPr>
            </w:pPr>
            <w:r w:rsidRPr="0037358A">
              <w:rPr>
                <w:rFonts w:ascii="Arial" w:hAnsi="Arial" w:cs="Arial"/>
                <w:sz w:val="18"/>
                <w:szCs w:val="18"/>
              </w:rPr>
              <w:t>3 года с даты прекращения ДПМ ВИЭ</w:t>
            </w:r>
          </w:p>
        </w:tc>
        <w:tc>
          <w:tcPr>
            <w:tcW w:w="904" w:type="dxa"/>
            <w:tcBorders>
              <w:top w:val="single" w:sz="4" w:space="0" w:color="auto"/>
              <w:left w:val="single" w:sz="4" w:space="0" w:color="auto"/>
              <w:bottom w:val="single" w:sz="4" w:space="0" w:color="auto"/>
              <w:right w:val="single" w:sz="4" w:space="0" w:color="auto"/>
            </w:tcBorders>
            <w:vAlign w:val="center"/>
          </w:tcPr>
          <w:p w14:paraId="08069CF1" w14:textId="77777777" w:rsidR="00370C87" w:rsidRPr="0037358A" w:rsidRDefault="00370C87" w:rsidP="0037358A">
            <w:pPr>
              <w:rPr>
                <w:rFonts w:ascii="Arial" w:hAnsi="Arial" w:cs="Arial"/>
                <w:sz w:val="18"/>
                <w:szCs w:val="18"/>
                <w:highlight w:val="yellow"/>
              </w:rPr>
            </w:pPr>
            <w:r w:rsidRPr="0037358A">
              <w:rPr>
                <w:rFonts w:ascii="Arial" w:hAnsi="Arial" w:cs="Arial"/>
                <w:sz w:val="18"/>
                <w:szCs w:val="18"/>
                <w:highlight w:val="yellow"/>
              </w:rPr>
              <w:t xml:space="preserve"> </w:t>
            </w:r>
          </w:p>
        </w:tc>
      </w:tr>
    </w:tbl>
    <w:p w14:paraId="4FD59F8F" w14:textId="77777777" w:rsidR="00370C87" w:rsidRPr="001C4527" w:rsidRDefault="00370C87" w:rsidP="0037358A">
      <w:pPr>
        <w:rPr>
          <w:rFonts w:ascii="Garamond" w:hAnsi="Garamond"/>
        </w:rPr>
      </w:pPr>
    </w:p>
    <w:p w14:paraId="6F0D2A27" w14:textId="77777777" w:rsidR="001922E8" w:rsidRDefault="001922E8" w:rsidP="0037358A">
      <w:pPr>
        <w:rPr>
          <w:rFonts w:ascii="Garamond" w:hAnsi="Garamond"/>
          <w:b/>
          <w:bCs/>
        </w:rPr>
      </w:pPr>
      <w:r w:rsidRPr="001C4527">
        <w:rPr>
          <w:rFonts w:ascii="Garamond" w:hAnsi="Garamond"/>
          <w:b/>
          <w:bCs/>
        </w:rPr>
        <w:t>Действующая редакция</w:t>
      </w:r>
    </w:p>
    <w:p w14:paraId="70A04F8D" w14:textId="77777777" w:rsidR="0037358A" w:rsidRPr="001C4527" w:rsidRDefault="0037358A" w:rsidP="0037358A">
      <w:pPr>
        <w:rPr>
          <w:rFonts w:ascii="Garamond" w:hAnsi="Garamond"/>
          <w:b/>
          <w:bCs/>
        </w:rPr>
      </w:pPr>
    </w:p>
    <w:tbl>
      <w:tblPr>
        <w:tblW w:w="15640" w:type="dxa"/>
        <w:jc w:val="center"/>
        <w:tblLayout w:type="fixed"/>
        <w:tblCellMar>
          <w:left w:w="0" w:type="dxa"/>
          <w:right w:w="0" w:type="dxa"/>
        </w:tblCellMar>
        <w:tblLook w:val="04A0" w:firstRow="1" w:lastRow="0" w:firstColumn="1" w:lastColumn="0" w:noHBand="0" w:noVBand="1"/>
      </w:tblPr>
      <w:tblGrid>
        <w:gridCol w:w="1271"/>
        <w:gridCol w:w="3402"/>
        <w:gridCol w:w="1276"/>
        <w:gridCol w:w="755"/>
        <w:gridCol w:w="712"/>
        <w:gridCol w:w="709"/>
        <w:gridCol w:w="1226"/>
        <w:gridCol w:w="704"/>
        <w:gridCol w:w="825"/>
        <w:gridCol w:w="1165"/>
        <w:gridCol w:w="1558"/>
        <w:gridCol w:w="1133"/>
        <w:gridCol w:w="904"/>
      </w:tblGrid>
      <w:tr w:rsidR="001922E8" w:rsidRPr="0037358A" w14:paraId="7BA5FAE8" w14:textId="77777777" w:rsidTr="0050302A">
        <w:trPr>
          <w:trHeight w:val="397"/>
          <w:jc w:val="center"/>
        </w:trPr>
        <w:tc>
          <w:tcPr>
            <w:tcW w:w="1271" w:type="dxa"/>
            <w:tcBorders>
              <w:top w:val="single" w:sz="8" w:space="0" w:color="auto"/>
              <w:left w:val="single" w:sz="8" w:space="0" w:color="auto"/>
              <w:bottom w:val="single" w:sz="4" w:space="0" w:color="auto"/>
              <w:right w:val="single" w:sz="8" w:space="0" w:color="auto"/>
            </w:tcBorders>
            <w:shd w:val="clear" w:color="auto" w:fill="C0C0C0"/>
            <w:tcMar>
              <w:top w:w="0" w:type="dxa"/>
              <w:left w:w="108" w:type="dxa"/>
              <w:bottom w:w="0" w:type="dxa"/>
              <w:right w:w="108" w:type="dxa"/>
            </w:tcMar>
            <w:vAlign w:val="center"/>
            <w:hideMark/>
          </w:tcPr>
          <w:p w14:paraId="671709A9" w14:textId="77777777" w:rsidR="001922E8" w:rsidRPr="0037358A" w:rsidRDefault="001922E8" w:rsidP="0037358A">
            <w:pPr>
              <w:jc w:val="center"/>
              <w:rPr>
                <w:rFonts w:ascii="Arial" w:hAnsi="Arial" w:cs="Arial"/>
                <w:color w:val="000000"/>
                <w:sz w:val="18"/>
                <w:szCs w:val="18"/>
              </w:rPr>
            </w:pPr>
            <w:r w:rsidRPr="0037358A">
              <w:rPr>
                <w:rFonts w:ascii="Arial" w:hAnsi="Arial" w:cs="Arial"/>
                <w:color w:val="000000"/>
                <w:sz w:val="18"/>
                <w:szCs w:val="18"/>
              </w:rPr>
              <w:t>Код формы</w:t>
            </w:r>
          </w:p>
        </w:tc>
        <w:tc>
          <w:tcPr>
            <w:tcW w:w="3402"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79DA7D05" w14:textId="77777777" w:rsidR="001922E8" w:rsidRPr="0037358A" w:rsidRDefault="001922E8" w:rsidP="0037358A">
            <w:pPr>
              <w:jc w:val="center"/>
              <w:rPr>
                <w:rFonts w:ascii="Arial" w:hAnsi="Arial" w:cs="Arial"/>
                <w:color w:val="000000"/>
                <w:sz w:val="18"/>
                <w:szCs w:val="18"/>
              </w:rPr>
            </w:pPr>
            <w:r w:rsidRPr="0037358A">
              <w:rPr>
                <w:rFonts w:ascii="Arial" w:hAnsi="Arial" w:cs="Arial"/>
                <w:color w:val="000000"/>
                <w:sz w:val="18"/>
                <w:szCs w:val="18"/>
              </w:rPr>
              <w:t>Наименование формы</w:t>
            </w:r>
          </w:p>
        </w:tc>
        <w:tc>
          <w:tcPr>
            <w:tcW w:w="1276"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4DFB26D8" w14:textId="77777777" w:rsidR="001922E8" w:rsidRPr="0037358A" w:rsidRDefault="001922E8" w:rsidP="0037358A">
            <w:pPr>
              <w:jc w:val="center"/>
              <w:rPr>
                <w:rFonts w:ascii="Arial" w:hAnsi="Arial" w:cs="Arial"/>
                <w:color w:val="000000"/>
                <w:sz w:val="18"/>
                <w:szCs w:val="18"/>
              </w:rPr>
            </w:pPr>
            <w:r w:rsidRPr="0037358A">
              <w:rPr>
                <w:rFonts w:ascii="Arial" w:hAnsi="Arial" w:cs="Arial"/>
                <w:color w:val="000000"/>
                <w:sz w:val="18"/>
                <w:szCs w:val="18"/>
              </w:rPr>
              <w:t>Основание предоставления</w:t>
            </w:r>
          </w:p>
        </w:tc>
        <w:tc>
          <w:tcPr>
            <w:tcW w:w="755"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370E1A64" w14:textId="77777777" w:rsidR="001922E8" w:rsidRPr="0037358A" w:rsidRDefault="001922E8" w:rsidP="0037358A">
            <w:pPr>
              <w:jc w:val="center"/>
              <w:rPr>
                <w:rFonts w:ascii="Arial" w:hAnsi="Arial" w:cs="Arial"/>
                <w:color w:val="000000"/>
                <w:sz w:val="18"/>
                <w:szCs w:val="18"/>
              </w:rPr>
            </w:pPr>
            <w:r w:rsidRPr="0037358A">
              <w:rPr>
                <w:rFonts w:ascii="Arial" w:hAnsi="Arial" w:cs="Arial"/>
                <w:color w:val="000000"/>
                <w:sz w:val="18"/>
                <w:szCs w:val="18"/>
              </w:rPr>
              <w:t>Формат</w:t>
            </w:r>
          </w:p>
        </w:tc>
        <w:tc>
          <w:tcPr>
            <w:tcW w:w="712"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331733B6" w14:textId="77777777" w:rsidR="001922E8" w:rsidRPr="0037358A" w:rsidRDefault="001922E8" w:rsidP="0037358A">
            <w:pPr>
              <w:jc w:val="center"/>
              <w:rPr>
                <w:rFonts w:ascii="Arial" w:hAnsi="Arial" w:cs="Arial"/>
                <w:color w:val="000000"/>
                <w:sz w:val="18"/>
                <w:szCs w:val="18"/>
              </w:rPr>
            </w:pPr>
            <w:r w:rsidRPr="0037358A">
              <w:rPr>
                <w:rFonts w:ascii="Arial" w:hAnsi="Arial" w:cs="Arial"/>
                <w:color w:val="000000"/>
                <w:sz w:val="18"/>
                <w:szCs w:val="18"/>
              </w:rPr>
              <w:t>Отправитель</w:t>
            </w:r>
          </w:p>
        </w:tc>
        <w:tc>
          <w:tcPr>
            <w:tcW w:w="709"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1C27AE9A" w14:textId="77777777" w:rsidR="001922E8" w:rsidRPr="0037358A" w:rsidRDefault="001922E8" w:rsidP="0037358A">
            <w:pPr>
              <w:jc w:val="center"/>
              <w:rPr>
                <w:rFonts w:ascii="Arial" w:hAnsi="Arial" w:cs="Arial"/>
                <w:color w:val="000000"/>
                <w:sz w:val="18"/>
                <w:szCs w:val="18"/>
              </w:rPr>
            </w:pPr>
            <w:r w:rsidRPr="0037358A">
              <w:rPr>
                <w:rFonts w:ascii="Arial" w:hAnsi="Arial" w:cs="Arial"/>
                <w:color w:val="000000"/>
                <w:sz w:val="18"/>
                <w:szCs w:val="18"/>
              </w:rPr>
              <w:t>Получатель</w:t>
            </w:r>
          </w:p>
        </w:tc>
        <w:tc>
          <w:tcPr>
            <w:tcW w:w="1226"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3962097C" w14:textId="77777777" w:rsidR="001922E8" w:rsidRPr="0037358A" w:rsidRDefault="001922E8" w:rsidP="0037358A">
            <w:pPr>
              <w:jc w:val="center"/>
              <w:rPr>
                <w:rFonts w:ascii="Arial" w:hAnsi="Arial" w:cs="Arial"/>
                <w:color w:val="000000"/>
                <w:sz w:val="18"/>
                <w:szCs w:val="18"/>
              </w:rPr>
            </w:pPr>
            <w:r w:rsidRPr="0037358A">
              <w:rPr>
                <w:rFonts w:ascii="Arial" w:hAnsi="Arial" w:cs="Arial"/>
                <w:color w:val="000000"/>
                <w:sz w:val="18"/>
                <w:szCs w:val="18"/>
              </w:rPr>
              <w:t>Способ доставки</w:t>
            </w:r>
          </w:p>
        </w:tc>
        <w:tc>
          <w:tcPr>
            <w:tcW w:w="704"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0112B517" w14:textId="77777777" w:rsidR="001922E8" w:rsidRPr="0037358A" w:rsidRDefault="001922E8" w:rsidP="0037358A">
            <w:pPr>
              <w:jc w:val="center"/>
              <w:rPr>
                <w:rFonts w:ascii="Arial" w:hAnsi="Arial" w:cs="Arial"/>
                <w:color w:val="000000"/>
                <w:sz w:val="18"/>
                <w:szCs w:val="18"/>
              </w:rPr>
            </w:pPr>
            <w:r w:rsidRPr="0037358A">
              <w:rPr>
                <w:rFonts w:ascii="Arial" w:hAnsi="Arial" w:cs="Arial"/>
                <w:color w:val="000000"/>
                <w:sz w:val="18"/>
                <w:szCs w:val="18"/>
              </w:rPr>
              <w:t>Подтверждать получение</w:t>
            </w:r>
          </w:p>
        </w:tc>
        <w:tc>
          <w:tcPr>
            <w:tcW w:w="825"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45B9DB11" w14:textId="77777777" w:rsidR="001922E8" w:rsidRPr="0037358A" w:rsidRDefault="001922E8" w:rsidP="0037358A">
            <w:pPr>
              <w:jc w:val="center"/>
              <w:rPr>
                <w:rFonts w:ascii="Arial" w:hAnsi="Arial" w:cs="Arial"/>
                <w:color w:val="000000"/>
                <w:sz w:val="18"/>
                <w:szCs w:val="18"/>
              </w:rPr>
            </w:pPr>
            <w:r w:rsidRPr="0037358A">
              <w:rPr>
                <w:rFonts w:ascii="Arial" w:hAnsi="Arial" w:cs="Arial"/>
                <w:color w:val="000000"/>
                <w:sz w:val="18"/>
                <w:szCs w:val="18"/>
              </w:rPr>
              <w:t>Шифровать</w:t>
            </w:r>
          </w:p>
        </w:tc>
        <w:tc>
          <w:tcPr>
            <w:tcW w:w="1165"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0615FF5C" w14:textId="77777777" w:rsidR="001922E8" w:rsidRPr="0037358A" w:rsidRDefault="001922E8" w:rsidP="0037358A">
            <w:pPr>
              <w:jc w:val="center"/>
              <w:rPr>
                <w:rFonts w:ascii="Arial" w:hAnsi="Arial" w:cs="Arial"/>
                <w:color w:val="000000"/>
                <w:sz w:val="18"/>
                <w:szCs w:val="18"/>
              </w:rPr>
            </w:pPr>
            <w:r w:rsidRPr="0037358A">
              <w:rPr>
                <w:rFonts w:ascii="Arial" w:hAnsi="Arial" w:cs="Arial"/>
                <w:color w:val="000000"/>
                <w:sz w:val="18"/>
                <w:szCs w:val="18"/>
              </w:rPr>
              <w:t>Область применения ЭП</w:t>
            </w:r>
          </w:p>
        </w:tc>
        <w:tc>
          <w:tcPr>
            <w:tcW w:w="1558"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14F225BF" w14:textId="77777777" w:rsidR="001922E8" w:rsidRPr="0037358A" w:rsidRDefault="001922E8" w:rsidP="0037358A">
            <w:pPr>
              <w:jc w:val="center"/>
              <w:rPr>
                <w:rFonts w:ascii="Arial" w:hAnsi="Arial" w:cs="Arial"/>
                <w:color w:val="000000"/>
                <w:sz w:val="18"/>
                <w:szCs w:val="18"/>
              </w:rPr>
            </w:pPr>
            <w:r w:rsidRPr="0037358A">
              <w:rPr>
                <w:rFonts w:ascii="Arial" w:hAnsi="Arial" w:cs="Arial"/>
                <w:color w:val="000000"/>
                <w:sz w:val="18"/>
                <w:szCs w:val="18"/>
              </w:rPr>
              <w:t>ПО отображения и изготовления бумажных копий</w:t>
            </w:r>
          </w:p>
        </w:tc>
        <w:tc>
          <w:tcPr>
            <w:tcW w:w="1133"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289EC224" w14:textId="77777777" w:rsidR="001922E8" w:rsidRPr="0037358A" w:rsidRDefault="001922E8" w:rsidP="0037358A">
            <w:pPr>
              <w:jc w:val="center"/>
              <w:rPr>
                <w:rFonts w:ascii="Arial" w:hAnsi="Arial" w:cs="Arial"/>
                <w:color w:val="000000"/>
                <w:sz w:val="18"/>
                <w:szCs w:val="18"/>
              </w:rPr>
            </w:pPr>
            <w:r w:rsidRPr="0037358A">
              <w:rPr>
                <w:rFonts w:ascii="Arial" w:hAnsi="Arial" w:cs="Arial"/>
                <w:color w:val="000000"/>
                <w:sz w:val="18"/>
                <w:szCs w:val="18"/>
              </w:rPr>
              <w:t>Срок хранения ЭД в архиве</w:t>
            </w:r>
          </w:p>
        </w:tc>
        <w:tc>
          <w:tcPr>
            <w:tcW w:w="904" w:type="dxa"/>
            <w:tcBorders>
              <w:top w:val="single" w:sz="8" w:space="0" w:color="auto"/>
              <w:left w:val="nil"/>
              <w:bottom w:val="single" w:sz="4" w:space="0" w:color="auto"/>
              <w:right w:val="single" w:sz="8" w:space="0" w:color="auto"/>
            </w:tcBorders>
            <w:shd w:val="clear" w:color="auto" w:fill="C0C0C0"/>
            <w:vAlign w:val="center"/>
          </w:tcPr>
          <w:p w14:paraId="6D8AA9EE" w14:textId="77777777" w:rsidR="001922E8" w:rsidRPr="0037358A" w:rsidRDefault="001922E8" w:rsidP="0037358A">
            <w:pPr>
              <w:jc w:val="center"/>
              <w:rPr>
                <w:rFonts w:ascii="Arial" w:hAnsi="Arial" w:cs="Arial"/>
                <w:color w:val="000000"/>
                <w:sz w:val="18"/>
                <w:szCs w:val="18"/>
              </w:rPr>
            </w:pPr>
            <w:r w:rsidRPr="0037358A">
              <w:rPr>
                <w:rFonts w:ascii="Arial" w:hAnsi="Arial" w:cs="Arial"/>
                <w:color w:val="000000"/>
                <w:sz w:val="18"/>
                <w:szCs w:val="18"/>
              </w:rPr>
              <w:t>Срок доступа через интерфейс сайта</w:t>
            </w:r>
          </w:p>
        </w:tc>
      </w:tr>
      <w:tr w:rsidR="001922E8" w:rsidRPr="0037358A" w14:paraId="486EEEBF" w14:textId="77777777" w:rsidTr="00510B04">
        <w:trPr>
          <w:trHeight w:val="274"/>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9978268" w14:textId="77777777" w:rsidR="001922E8" w:rsidRPr="0037358A" w:rsidRDefault="001922E8" w:rsidP="0037358A">
            <w:pPr>
              <w:rPr>
                <w:rFonts w:ascii="Arial" w:hAnsi="Arial" w:cs="Arial"/>
                <w:sz w:val="18"/>
                <w:szCs w:val="18"/>
                <w:lang w:val="en-US"/>
              </w:rPr>
            </w:pPr>
            <w:r w:rsidRPr="0037358A">
              <w:rPr>
                <w:rFonts w:ascii="Arial" w:hAnsi="Arial" w:cs="Arial"/>
                <w:sz w:val="18"/>
                <w:szCs w:val="18"/>
                <w:lang w:val="en-US"/>
              </w:rPr>
              <w:t>ASUD_CFR_DPMTBO_GRNT_CLO</w:t>
            </w:r>
            <w:r w:rsidRPr="0037358A">
              <w:rPr>
                <w:rFonts w:ascii="Arial" w:hAnsi="Arial" w:cs="Arial"/>
                <w:sz w:val="18"/>
                <w:szCs w:val="18"/>
                <w:lang w:val="en-US"/>
              </w:rPr>
              <w:lastRenderedPageBreak/>
              <w:t>SED_REESTR</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728774" w14:textId="77777777" w:rsidR="001922E8" w:rsidRPr="0037358A" w:rsidRDefault="001922E8" w:rsidP="0037358A">
            <w:pPr>
              <w:rPr>
                <w:rFonts w:ascii="Arial" w:hAnsi="Arial" w:cs="Arial"/>
                <w:sz w:val="18"/>
                <w:szCs w:val="18"/>
              </w:rPr>
            </w:pPr>
            <w:r w:rsidRPr="0037358A">
              <w:rPr>
                <w:rFonts w:ascii="Arial" w:hAnsi="Arial" w:cs="Arial"/>
                <w:sz w:val="18"/>
                <w:szCs w:val="18"/>
              </w:rPr>
              <w:lastRenderedPageBreak/>
              <w:t>Реестр прекращенных договоров поручительства по ДПМ ТБО</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8C34568" w14:textId="77777777" w:rsidR="001922E8" w:rsidRPr="0037358A" w:rsidRDefault="001922E8" w:rsidP="0037358A">
            <w:pPr>
              <w:rPr>
                <w:rFonts w:ascii="Arial" w:hAnsi="Arial" w:cs="Arial"/>
                <w:sz w:val="18"/>
                <w:szCs w:val="18"/>
              </w:rPr>
            </w:pPr>
            <w:r w:rsidRPr="0037358A">
              <w:rPr>
                <w:rFonts w:ascii="Arial" w:hAnsi="Arial" w:cs="Arial"/>
                <w:sz w:val="18"/>
                <w:szCs w:val="18"/>
              </w:rPr>
              <w:t>Регламент № 27.1</w:t>
            </w:r>
            <w:r w:rsidRPr="0037358A">
              <w:rPr>
                <w:rFonts w:ascii="Arial" w:hAnsi="Arial" w:cs="Arial"/>
                <w:sz w:val="18"/>
                <w:szCs w:val="18"/>
                <w:highlight w:val="yellow"/>
              </w:rPr>
              <w:t>, приложение 4.6</w:t>
            </w:r>
          </w:p>
        </w:tc>
        <w:tc>
          <w:tcPr>
            <w:tcW w:w="755" w:type="dxa"/>
            <w:tcBorders>
              <w:top w:val="nil"/>
              <w:left w:val="nil"/>
              <w:bottom w:val="single" w:sz="4" w:space="0" w:color="auto"/>
              <w:right w:val="single" w:sz="8" w:space="0" w:color="000000"/>
            </w:tcBorders>
            <w:tcMar>
              <w:top w:w="0" w:type="dxa"/>
              <w:left w:w="108" w:type="dxa"/>
              <w:bottom w:w="0" w:type="dxa"/>
              <w:right w:w="108" w:type="dxa"/>
            </w:tcMar>
            <w:vAlign w:val="bottom"/>
          </w:tcPr>
          <w:p w14:paraId="664A7F92" w14:textId="77777777" w:rsidR="001922E8" w:rsidRPr="0037358A" w:rsidRDefault="001922E8" w:rsidP="0037358A">
            <w:pPr>
              <w:rPr>
                <w:rFonts w:ascii="Arial" w:hAnsi="Arial" w:cs="Arial"/>
                <w:sz w:val="18"/>
                <w:szCs w:val="18"/>
              </w:rPr>
            </w:pPr>
            <w:r w:rsidRPr="0037358A">
              <w:rPr>
                <w:rFonts w:ascii="Arial" w:hAnsi="Arial" w:cs="Arial"/>
                <w:sz w:val="18"/>
                <w:szCs w:val="18"/>
              </w:rPr>
              <w:t>xlsx</w:t>
            </w:r>
          </w:p>
        </w:tc>
        <w:tc>
          <w:tcPr>
            <w:tcW w:w="712" w:type="dxa"/>
            <w:tcBorders>
              <w:top w:val="nil"/>
              <w:left w:val="nil"/>
              <w:bottom w:val="single" w:sz="4" w:space="0" w:color="auto"/>
              <w:right w:val="single" w:sz="8" w:space="0" w:color="000000"/>
            </w:tcBorders>
            <w:tcMar>
              <w:top w:w="0" w:type="dxa"/>
              <w:left w:w="108" w:type="dxa"/>
              <w:bottom w:w="0" w:type="dxa"/>
              <w:right w:w="108" w:type="dxa"/>
            </w:tcMar>
            <w:vAlign w:val="bottom"/>
          </w:tcPr>
          <w:p w14:paraId="530CE73E" w14:textId="77777777" w:rsidR="001922E8" w:rsidRPr="0037358A" w:rsidRDefault="001922E8" w:rsidP="0037358A">
            <w:pPr>
              <w:rPr>
                <w:rFonts w:ascii="Arial" w:hAnsi="Arial" w:cs="Arial"/>
                <w:sz w:val="18"/>
                <w:szCs w:val="18"/>
              </w:rPr>
            </w:pPr>
            <w:r w:rsidRPr="0037358A">
              <w:rPr>
                <w:rFonts w:ascii="Arial" w:hAnsi="Arial" w:cs="Arial"/>
                <w:sz w:val="18"/>
                <w:szCs w:val="18"/>
              </w:rPr>
              <w:t>АТС</w:t>
            </w:r>
          </w:p>
        </w:tc>
        <w:tc>
          <w:tcPr>
            <w:tcW w:w="709" w:type="dxa"/>
            <w:tcBorders>
              <w:top w:val="nil"/>
              <w:left w:val="nil"/>
              <w:bottom w:val="single" w:sz="4" w:space="0" w:color="auto"/>
              <w:right w:val="single" w:sz="8" w:space="0" w:color="000000"/>
            </w:tcBorders>
            <w:tcMar>
              <w:top w:w="0" w:type="dxa"/>
              <w:left w:w="108" w:type="dxa"/>
              <w:bottom w:w="0" w:type="dxa"/>
              <w:right w:w="108" w:type="dxa"/>
            </w:tcMar>
            <w:vAlign w:val="bottom"/>
          </w:tcPr>
          <w:p w14:paraId="3110223F" w14:textId="77777777" w:rsidR="001922E8" w:rsidRPr="0037358A" w:rsidRDefault="001922E8" w:rsidP="0037358A">
            <w:pPr>
              <w:rPr>
                <w:rFonts w:ascii="Arial" w:hAnsi="Arial" w:cs="Arial"/>
                <w:sz w:val="18"/>
                <w:szCs w:val="18"/>
              </w:rPr>
            </w:pPr>
            <w:r w:rsidRPr="0037358A">
              <w:rPr>
                <w:rFonts w:ascii="Arial" w:hAnsi="Arial" w:cs="Arial"/>
                <w:sz w:val="18"/>
                <w:szCs w:val="18"/>
              </w:rPr>
              <w:t>ЦФР</w:t>
            </w:r>
          </w:p>
        </w:tc>
        <w:tc>
          <w:tcPr>
            <w:tcW w:w="1226" w:type="dxa"/>
            <w:tcBorders>
              <w:top w:val="nil"/>
              <w:left w:val="nil"/>
              <w:bottom w:val="single" w:sz="4" w:space="0" w:color="auto"/>
              <w:right w:val="single" w:sz="8" w:space="0" w:color="000000"/>
            </w:tcBorders>
            <w:tcMar>
              <w:top w:w="0" w:type="dxa"/>
              <w:left w:w="108" w:type="dxa"/>
              <w:bottom w:w="0" w:type="dxa"/>
              <w:right w:w="108" w:type="dxa"/>
            </w:tcMar>
            <w:vAlign w:val="bottom"/>
          </w:tcPr>
          <w:p w14:paraId="52FE93DE" w14:textId="77777777" w:rsidR="001922E8" w:rsidRPr="0037358A" w:rsidRDefault="001922E8" w:rsidP="0037358A">
            <w:pPr>
              <w:rPr>
                <w:rFonts w:ascii="Arial" w:hAnsi="Arial" w:cs="Arial"/>
                <w:sz w:val="18"/>
                <w:szCs w:val="18"/>
              </w:rPr>
            </w:pPr>
            <w:r w:rsidRPr="0037358A">
              <w:rPr>
                <w:rFonts w:ascii="Arial" w:hAnsi="Arial" w:cs="Arial"/>
                <w:sz w:val="18"/>
                <w:szCs w:val="18"/>
              </w:rPr>
              <w:t>электронная почта (ASPMailer)</w:t>
            </w:r>
          </w:p>
        </w:tc>
        <w:tc>
          <w:tcPr>
            <w:tcW w:w="704" w:type="dxa"/>
            <w:tcBorders>
              <w:top w:val="nil"/>
              <w:left w:val="nil"/>
              <w:bottom w:val="single" w:sz="4" w:space="0" w:color="auto"/>
              <w:right w:val="single" w:sz="8" w:space="0" w:color="000000"/>
            </w:tcBorders>
            <w:tcMar>
              <w:top w:w="0" w:type="dxa"/>
              <w:left w:w="108" w:type="dxa"/>
              <w:bottom w:w="0" w:type="dxa"/>
              <w:right w:w="108" w:type="dxa"/>
            </w:tcMar>
            <w:vAlign w:val="bottom"/>
          </w:tcPr>
          <w:p w14:paraId="0B7B8258"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825" w:type="dxa"/>
            <w:tcBorders>
              <w:top w:val="nil"/>
              <w:left w:val="nil"/>
              <w:bottom w:val="single" w:sz="4" w:space="0" w:color="auto"/>
              <w:right w:val="single" w:sz="8" w:space="0" w:color="000000"/>
            </w:tcBorders>
            <w:tcMar>
              <w:top w:w="0" w:type="dxa"/>
              <w:left w:w="108" w:type="dxa"/>
              <w:bottom w:w="0" w:type="dxa"/>
              <w:right w:w="108" w:type="dxa"/>
            </w:tcMar>
            <w:vAlign w:val="bottom"/>
          </w:tcPr>
          <w:p w14:paraId="1C442384"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1165" w:type="dxa"/>
            <w:tcBorders>
              <w:top w:val="nil"/>
              <w:left w:val="nil"/>
              <w:bottom w:val="single" w:sz="4" w:space="0" w:color="auto"/>
              <w:right w:val="single" w:sz="8" w:space="0" w:color="000000"/>
            </w:tcBorders>
            <w:tcMar>
              <w:top w:w="0" w:type="dxa"/>
              <w:left w:w="108" w:type="dxa"/>
              <w:bottom w:w="0" w:type="dxa"/>
              <w:right w:w="108" w:type="dxa"/>
            </w:tcMar>
            <w:vAlign w:val="bottom"/>
          </w:tcPr>
          <w:p w14:paraId="7D13459B" w14:textId="77777777" w:rsidR="001922E8" w:rsidRPr="0037358A" w:rsidRDefault="001922E8" w:rsidP="0037358A">
            <w:pPr>
              <w:rPr>
                <w:rFonts w:ascii="Arial" w:hAnsi="Arial" w:cs="Arial"/>
                <w:sz w:val="18"/>
                <w:szCs w:val="18"/>
              </w:rPr>
            </w:pPr>
            <w:r w:rsidRPr="0037358A">
              <w:rPr>
                <w:rFonts w:ascii="Arial" w:hAnsi="Arial" w:cs="Arial"/>
                <w:sz w:val="18"/>
                <w:szCs w:val="18"/>
              </w:rPr>
              <w:t>1.3.6.1.4.1.18545.1.2.1.7</w:t>
            </w:r>
          </w:p>
        </w:tc>
        <w:tc>
          <w:tcPr>
            <w:tcW w:w="1558" w:type="dxa"/>
            <w:tcBorders>
              <w:top w:val="nil"/>
              <w:left w:val="nil"/>
              <w:bottom w:val="single" w:sz="4" w:space="0" w:color="auto"/>
              <w:right w:val="single" w:sz="8" w:space="0" w:color="000000"/>
            </w:tcBorders>
            <w:tcMar>
              <w:top w:w="0" w:type="dxa"/>
              <w:left w:w="108" w:type="dxa"/>
              <w:bottom w:w="0" w:type="dxa"/>
              <w:right w:w="108" w:type="dxa"/>
            </w:tcMar>
            <w:vAlign w:val="bottom"/>
          </w:tcPr>
          <w:p w14:paraId="67625686"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Excel</w:t>
            </w:r>
          </w:p>
        </w:tc>
        <w:tc>
          <w:tcPr>
            <w:tcW w:w="1133" w:type="dxa"/>
            <w:tcBorders>
              <w:top w:val="nil"/>
              <w:left w:val="nil"/>
              <w:bottom w:val="single" w:sz="4" w:space="0" w:color="auto"/>
              <w:right w:val="single" w:sz="8" w:space="0" w:color="auto"/>
            </w:tcBorders>
            <w:tcMar>
              <w:top w:w="0" w:type="dxa"/>
              <w:left w:w="108" w:type="dxa"/>
              <w:bottom w:w="0" w:type="dxa"/>
              <w:right w:w="108" w:type="dxa"/>
            </w:tcMar>
            <w:vAlign w:val="bottom"/>
          </w:tcPr>
          <w:p w14:paraId="429E3F67"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3 года с даты прекраще</w:t>
            </w:r>
            <w:r w:rsidRPr="0037358A">
              <w:rPr>
                <w:rFonts w:ascii="Arial" w:hAnsi="Arial" w:cs="Arial"/>
                <w:sz w:val="18"/>
                <w:szCs w:val="18"/>
              </w:rPr>
              <w:lastRenderedPageBreak/>
              <w:t>ния ДПМ ТБО</w:t>
            </w:r>
          </w:p>
        </w:tc>
        <w:tc>
          <w:tcPr>
            <w:tcW w:w="904" w:type="dxa"/>
            <w:tcBorders>
              <w:top w:val="nil"/>
              <w:left w:val="nil"/>
              <w:bottom w:val="single" w:sz="4" w:space="0" w:color="auto"/>
              <w:right w:val="single" w:sz="8" w:space="0" w:color="auto"/>
            </w:tcBorders>
            <w:vAlign w:val="bottom"/>
          </w:tcPr>
          <w:p w14:paraId="4BF31B66" w14:textId="77777777" w:rsidR="001922E8" w:rsidRPr="0037358A" w:rsidRDefault="001922E8" w:rsidP="0037358A">
            <w:pPr>
              <w:jc w:val="center"/>
              <w:rPr>
                <w:rFonts w:ascii="Arial" w:hAnsi="Arial" w:cs="Arial"/>
                <w:color w:val="00B050"/>
                <w:sz w:val="18"/>
                <w:szCs w:val="18"/>
              </w:rPr>
            </w:pPr>
          </w:p>
        </w:tc>
      </w:tr>
      <w:tr w:rsidR="001922E8" w:rsidRPr="0037358A" w14:paraId="15981BA5" w14:textId="77777777" w:rsidTr="0050302A">
        <w:trPr>
          <w:trHeight w:val="585"/>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2C9F54B" w14:textId="77777777" w:rsidR="001922E8" w:rsidRPr="0037358A" w:rsidRDefault="001922E8" w:rsidP="0037358A">
            <w:pPr>
              <w:rPr>
                <w:rFonts w:ascii="Arial" w:hAnsi="Arial" w:cs="Arial"/>
                <w:sz w:val="18"/>
                <w:szCs w:val="18"/>
                <w:lang w:val="en-US"/>
              </w:rPr>
            </w:pPr>
            <w:r w:rsidRPr="0037358A">
              <w:rPr>
                <w:rFonts w:ascii="Arial" w:hAnsi="Arial" w:cs="Arial"/>
                <w:sz w:val="18"/>
                <w:szCs w:val="18"/>
                <w:lang w:val="en-US"/>
              </w:rPr>
              <w:t>ASUD_CFR_DPMV_GRNT_NEW_REESTR</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8D42B43" w14:textId="77777777" w:rsidR="001922E8" w:rsidRPr="0037358A" w:rsidRDefault="001922E8" w:rsidP="0037358A">
            <w:pPr>
              <w:rPr>
                <w:rFonts w:ascii="Arial" w:hAnsi="Arial" w:cs="Arial"/>
                <w:sz w:val="18"/>
                <w:szCs w:val="18"/>
              </w:rPr>
            </w:pPr>
            <w:r w:rsidRPr="0037358A">
              <w:rPr>
                <w:rFonts w:ascii="Arial" w:hAnsi="Arial" w:cs="Arial"/>
                <w:sz w:val="18"/>
                <w:szCs w:val="18"/>
              </w:rPr>
              <w:t>Предварительный реестр заключенных договоров поручительства ДПМ ВИЭ</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E8CB48E" w14:textId="77777777" w:rsidR="001922E8" w:rsidRPr="0037358A" w:rsidRDefault="001922E8" w:rsidP="0037358A">
            <w:pPr>
              <w:rPr>
                <w:rFonts w:ascii="Arial" w:hAnsi="Arial" w:cs="Arial"/>
                <w:sz w:val="18"/>
                <w:szCs w:val="18"/>
              </w:rPr>
            </w:pPr>
            <w:r w:rsidRPr="0037358A">
              <w:rPr>
                <w:rFonts w:ascii="Arial" w:hAnsi="Arial" w:cs="Arial"/>
                <w:sz w:val="18"/>
                <w:szCs w:val="18"/>
              </w:rPr>
              <w:t>Регламент № 27</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6F7984E" w14:textId="77777777" w:rsidR="001922E8" w:rsidRPr="0037358A" w:rsidRDefault="001922E8" w:rsidP="0037358A">
            <w:pPr>
              <w:rPr>
                <w:rFonts w:ascii="Arial" w:hAnsi="Arial" w:cs="Arial"/>
                <w:sz w:val="18"/>
                <w:szCs w:val="18"/>
              </w:rPr>
            </w:pPr>
            <w:r w:rsidRPr="0037358A">
              <w:rPr>
                <w:rFonts w:ascii="Arial" w:hAnsi="Arial" w:cs="Arial"/>
                <w:sz w:val="18"/>
                <w:szCs w:val="18"/>
              </w:rPr>
              <w:t>xls</w:t>
            </w:r>
            <w:r w:rsidRPr="0037358A">
              <w:rPr>
                <w:rFonts w:ascii="Arial" w:hAnsi="Arial" w:cs="Arial"/>
                <w:sz w:val="18"/>
                <w:szCs w:val="18"/>
                <w:highlight w:val="yellow"/>
              </w:rPr>
              <w:t>x</w:t>
            </w:r>
            <w:r w:rsidRPr="0037358A">
              <w:rPr>
                <w:rFonts w:ascii="Arial" w:hAnsi="Arial" w:cs="Arial"/>
                <w:sz w:val="18"/>
                <w:szCs w:val="18"/>
              </w:rPr>
              <w:t xml:space="preserve"> </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9AD7C2" w14:textId="77777777" w:rsidR="001922E8" w:rsidRPr="0037358A" w:rsidRDefault="001922E8" w:rsidP="0037358A">
            <w:pPr>
              <w:rPr>
                <w:rFonts w:ascii="Arial" w:hAnsi="Arial" w:cs="Arial"/>
                <w:sz w:val="18"/>
                <w:szCs w:val="18"/>
              </w:rPr>
            </w:pPr>
            <w:r w:rsidRPr="0037358A">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653E4D9" w14:textId="77777777" w:rsidR="001922E8" w:rsidRPr="0037358A" w:rsidRDefault="001922E8" w:rsidP="0037358A">
            <w:pPr>
              <w:rPr>
                <w:rFonts w:ascii="Arial" w:hAnsi="Arial" w:cs="Arial"/>
                <w:sz w:val="18"/>
                <w:szCs w:val="18"/>
              </w:rPr>
            </w:pPr>
            <w:r w:rsidRPr="0037358A">
              <w:rPr>
                <w:rFonts w:ascii="Arial" w:hAnsi="Arial" w:cs="Arial"/>
                <w:sz w:val="18"/>
                <w:szCs w:val="18"/>
              </w:rPr>
              <w:t>ЦФР</w:t>
            </w:r>
          </w:p>
        </w:tc>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B7F3B96" w14:textId="77777777" w:rsidR="001922E8" w:rsidRPr="0037358A" w:rsidRDefault="001922E8" w:rsidP="0037358A">
            <w:pPr>
              <w:rPr>
                <w:rFonts w:ascii="Arial" w:hAnsi="Arial" w:cs="Arial"/>
                <w:sz w:val="18"/>
                <w:szCs w:val="18"/>
              </w:rPr>
            </w:pPr>
            <w:r w:rsidRPr="0037358A">
              <w:rPr>
                <w:rFonts w:ascii="Arial" w:hAnsi="Arial" w:cs="Arial"/>
                <w:sz w:val="18"/>
                <w:szCs w:val="18"/>
              </w:rPr>
              <w:t>электронная почта (ASPMailer)</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B1DD2C4"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22B8AE8"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B7CE118" w14:textId="77777777" w:rsidR="001922E8" w:rsidRPr="0037358A" w:rsidRDefault="001922E8" w:rsidP="0037358A">
            <w:pPr>
              <w:rPr>
                <w:rFonts w:ascii="Arial" w:hAnsi="Arial" w:cs="Arial"/>
                <w:sz w:val="18"/>
                <w:szCs w:val="18"/>
              </w:rPr>
            </w:pPr>
            <w:r w:rsidRPr="0037358A">
              <w:rPr>
                <w:rFonts w:ascii="Arial" w:hAnsi="Arial" w:cs="Arial"/>
                <w:sz w:val="18"/>
                <w:szCs w:val="18"/>
              </w:rPr>
              <w:t>1.3.6.1.4.1.18545.1.2.1.7</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0D3FE1B"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Excel</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FC827F9"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3 года с даты прекращения ДПМ ВИЭ</w:t>
            </w:r>
          </w:p>
        </w:tc>
        <w:tc>
          <w:tcPr>
            <w:tcW w:w="904" w:type="dxa"/>
            <w:tcBorders>
              <w:top w:val="single" w:sz="4" w:space="0" w:color="auto"/>
              <w:left w:val="single" w:sz="4" w:space="0" w:color="auto"/>
              <w:bottom w:val="single" w:sz="4" w:space="0" w:color="auto"/>
              <w:right w:val="single" w:sz="4" w:space="0" w:color="auto"/>
            </w:tcBorders>
            <w:vAlign w:val="bottom"/>
          </w:tcPr>
          <w:p w14:paraId="6CB27750" w14:textId="77777777" w:rsidR="001922E8" w:rsidRPr="0037358A" w:rsidRDefault="001922E8" w:rsidP="0037358A">
            <w:pPr>
              <w:jc w:val="center"/>
              <w:rPr>
                <w:rFonts w:ascii="Arial" w:hAnsi="Arial" w:cs="Arial"/>
                <w:color w:val="000000"/>
                <w:sz w:val="18"/>
                <w:szCs w:val="18"/>
              </w:rPr>
            </w:pPr>
          </w:p>
        </w:tc>
      </w:tr>
      <w:tr w:rsidR="001922E8" w:rsidRPr="0037358A" w14:paraId="105448E5" w14:textId="77777777" w:rsidTr="0050302A">
        <w:trPr>
          <w:trHeight w:val="585"/>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5EADF69" w14:textId="77777777" w:rsidR="001922E8" w:rsidRPr="0037358A" w:rsidRDefault="001922E8" w:rsidP="0037358A">
            <w:pPr>
              <w:rPr>
                <w:rFonts w:ascii="Arial" w:hAnsi="Arial" w:cs="Arial"/>
                <w:sz w:val="18"/>
                <w:szCs w:val="18"/>
                <w:lang w:val="en-US"/>
              </w:rPr>
            </w:pPr>
            <w:r w:rsidRPr="0037358A">
              <w:rPr>
                <w:rFonts w:ascii="Arial" w:hAnsi="Arial" w:cs="Arial"/>
                <w:sz w:val="18"/>
                <w:szCs w:val="18"/>
                <w:lang w:val="en-US"/>
              </w:rPr>
              <w:t>ASUD_PART_DPMTBO_CLOSE_NOTICE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E899D8D" w14:textId="77777777" w:rsidR="001922E8" w:rsidRPr="0037358A" w:rsidRDefault="001922E8" w:rsidP="0037358A">
            <w:pPr>
              <w:rPr>
                <w:rFonts w:ascii="Arial" w:hAnsi="Arial" w:cs="Arial"/>
                <w:sz w:val="18"/>
                <w:szCs w:val="18"/>
              </w:rPr>
            </w:pPr>
            <w:r w:rsidRPr="0037358A">
              <w:rPr>
                <w:rFonts w:ascii="Arial" w:hAnsi="Arial" w:cs="Arial"/>
                <w:sz w:val="18"/>
                <w:szCs w:val="18"/>
              </w:rPr>
              <w:t>Уведомление сторон ДПМ ТБО о прекращении ДПМ ТБО</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06E2556" w14:textId="77777777" w:rsidR="001922E8" w:rsidRPr="0037358A" w:rsidRDefault="001922E8" w:rsidP="0037358A">
            <w:pPr>
              <w:rPr>
                <w:rFonts w:ascii="Arial" w:hAnsi="Arial" w:cs="Arial"/>
                <w:sz w:val="18"/>
                <w:szCs w:val="18"/>
              </w:rPr>
            </w:pPr>
            <w:r w:rsidRPr="0037358A">
              <w:rPr>
                <w:rFonts w:ascii="Arial" w:hAnsi="Arial" w:cs="Arial"/>
                <w:sz w:val="18"/>
                <w:szCs w:val="18"/>
              </w:rPr>
              <w:t>Приложение № Д 6.1.1, п. 11.5</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C9AF224" w14:textId="77777777" w:rsidR="001922E8" w:rsidRPr="0037358A" w:rsidRDefault="001922E8" w:rsidP="0037358A">
            <w:pPr>
              <w:rPr>
                <w:rFonts w:ascii="Arial" w:hAnsi="Arial" w:cs="Arial"/>
                <w:sz w:val="18"/>
                <w:szCs w:val="18"/>
              </w:rPr>
            </w:pPr>
            <w:r w:rsidRPr="0037358A">
              <w:rPr>
                <w:rFonts w:ascii="Arial" w:hAnsi="Arial" w:cs="Arial"/>
                <w:sz w:val="18"/>
                <w:szCs w:val="18"/>
              </w:rPr>
              <w:t>doc</w:t>
            </w:r>
            <w:r w:rsidRPr="0037358A">
              <w:rPr>
                <w:rFonts w:ascii="Arial" w:hAnsi="Arial" w:cs="Arial"/>
                <w:sz w:val="18"/>
                <w:szCs w:val="18"/>
                <w:highlight w:val="yellow"/>
              </w:rPr>
              <w:t>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F4814C2" w14:textId="77777777" w:rsidR="001922E8" w:rsidRPr="0037358A" w:rsidRDefault="001922E8" w:rsidP="0037358A">
            <w:pPr>
              <w:rPr>
                <w:rFonts w:ascii="Arial" w:hAnsi="Arial" w:cs="Arial"/>
                <w:sz w:val="18"/>
                <w:szCs w:val="18"/>
              </w:rPr>
            </w:pPr>
            <w:r w:rsidRPr="0037358A">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B515F56" w14:textId="77777777" w:rsidR="001922E8" w:rsidRPr="0037358A" w:rsidRDefault="001922E8" w:rsidP="0037358A">
            <w:pPr>
              <w:rPr>
                <w:rFonts w:ascii="Arial" w:hAnsi="Arial" w:cs="Arial"/>
                <w:sz w:val="18"/>
                <w:szCs w:val="18"/>
              </w:rPr>
            </w:pPr>
            <w:r w:rsidRPr="0037358A">
              <w:rPr>
                <w:rFonts w:ascii="Arial" w:hAnsi="Arial" w:cs="Arial"/>
                <w:sz w:val="18"/>
                <w:szCs w:val="18"/>
              </w:rPr>
              <w:t>Участник</w:t>
            </w:r>
          </w:p>
        </w:tc>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BC3240F" w14:textId="77777777" w:rsidR="001922E8" w:rsidRPr="0037358A" w:rsidRDefault="001922E8" w:rsidP="0037358A">
            <w:pPr>
              <w:rPr>
                <w:rFonts w:ascii="Arial" w:hAnsi="Arial" w:cs="Arial"/>
                <w:sz w:val="18"/>
                <w:szCs w:val="18"/>
              </w:rPr>
            </w:pPr>
            <w:r w:rsidRPr="0037358A">
              <w:rPr>
                <w:rFonts w:ascii="Arial" w:hAnsi="Arial" w:cs="Arial"/>
                <w:sz w:val="18"/>
                <w:szCs w:val="18"/>
              </w:rPr>
              <w:t>сайт, криптораздел участника</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84B27AC"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63DAB42"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6DFB82D" w14:textId="77777777" w:rsidR="001922E8" w:rsidRPr="0037358A" w:rsidRDefault="001922E8" w:rsidP="0037358A">
            <w:pPr>
              <w:rPr>
                <w:rFonts w:ascii="Arial" w:hAnsi="Arial" w:cs="Arial"/>
                <w:sz w:val="18"/>
                <w:szCs w:val="18"/>
              </w:rPr>
            </w:pPr>
            <w:r w:rsidRPr="0037358A">
              <w:rPr>
                <w:rFonts w:ascii="Arial" w:hAnsi="Arial" w:cs="Arial"/>
                <w:sz w:val="18"/>
                <w:szCs w:val="18"/>
              </w:rPr>
              <w:t>1.3.6.1.4.1.18545.1.2.1.7</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FA96ED6"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Word</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20DF571"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5 лет</w:t>
            </w:r>
          </w:p>
        </w:tc>
        <w:tc>
          <w:tcPr>
            <w:tcW w:w="904" w:type="dxa"/>
            <w:tcBorders>
              <w:top w:val="single" w:sz="4" w:space="0" w:color="auto"/>
              <w:left w:val="single" w:sz="4" w:space="0" w:color="auto"/>
              <w:bottom w:val="single" w:sz="4" w:space="0" w:color="auto"/>
              <w:right w:val="single" w:sz="4" w:space="0" w:color="auto"/>
            </w:tcBorders>
            <w:vAlign w:val="bottom"/>
          </w:tcPr>
          <w:p w14:paraId="6C8DA087" w14:textId="77777777" w:rsidR="001922E8" w:rsidRPr="0037358A" w:rsidRDefault="001922E8" w:rsidP="0037358A">
            <w:pPr>
              <w:jc w:val="center"/>
              <w:rPr>
                <w:rFonts w:ascii="Arial" w:hAnsi="Arial" w:cs="Arial"/>
                <w:color w:val="000000"/>
                <w:sz w:val="18"/>
                <w:szCs w:val="18"/>
              </w:rPr>
            </w:pPr>
          </w:p>
        </w:tc>
      </w:tr>
      <w:tr w:rsidR="001922E8" w:rsidRPr="0037358A" w14:paraId="2A30A9BC" w14:textId="77777777" w:rsidTr="0050302A">
        <w:trPr>
          <w:trHeight w:val="585"/>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C7D2853" w14:textId="77777777" w:rsidR="001922E8" w:rsidRPr="0037358A" w:rsidRDefault="001922E8" w:rsidP="0037358A">
            <w:pPr>
              <w:rPr>
                <w:rFonts w:ascii="Arial" w:hAnsi="Arial" w:cs="Arial"/>
                <w:sz w:val="18"/>
                <w:szCs w:val="18"/>
                <w:lang w:val="en-US"/>
              </w:rPr>
            </w:pPr>
            <w:r w:rsidRPr="0037358A">
              <w:rPr>
                <w:rFonts w:ascii="Arial" w:hAnsi="Arial" w:cs="Arial"/>
                <w:sz w:val="18"/>
                <w:szCs w:val="18"/>
                <w:lang w:val="en-US"/>
              </w:rPr>
              <w:t>ASUD_PART_DPMTBO_DEL_NOTICE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880B54B" w14:textId="77777777" w:rsidR="001922E8" w:rsidRPr="0037358A" w:rsidRDefault="001922E8" w:rsidP="0037358A">
            <w:pPr>
              <w:rPr>
                <w:rFonts w:ascii="Arial" w:hAnsi="Arial" w:cs="Arial"/>
                <w:sz w:val="18"/>
                <w:szCs w:val="18"/>
              </w:rPr>
            </w:pPr>
            <w:r w:rsidRPr="0037358A">
              <w:rPr>
                <w:rFonts w:ascii="Arial" w:hAnsi="Arial" w:cs="Arial"/>
                <w:sz w:val="18"/>
                <w:szCs w:val="18"/>
              </w:rPr>
              <w:t>Уведомление сторон ДПМ ТБО об одностороннем отказе КО от исполнения ДПМ ТБО и о расторжении ДПМ ТБО</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CB7E07A" w14:textId="77777777" w:rsidR="001922E8" w:rsidRPr="0037358A" w:rsidRDefault="001922E8" w:rsidP="0037358A">
            <w:pPr>
              <w:rPr>
                <w:rFonts w:ascii="Arial" w:hAnsi="Arial" w:cs="Arial"/>
                <w:sz w:val="18"/>
                <w:szCs w:val="18"/>
              </w:rPr>
            </w:pPr>
            <w:r w:rsidRPr="0037358A">
              <w:rPr>
                <w:rFonts w:ascii="Arial" w:hAnsi="Arial" w:cs="Arial"/>
                <w:sz w:val="18"/>
                <w:szCs w:val="18"/>
              </w:rPr>
              <w:t>Приложение № Д 6.1.1, п. 10.2</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52B872D" w14:textId="77777777" w:rsidR="001922E8" w:rsidRPr="0037358A" w:rsidRDefault="001922E8" w:rsidP="0037358A">
            <w:pPr>
              <w:rPr>
                <w:rFonts w:ascii="Arial" w:hAnsi="Arial" w:cs="Arial"/>
                <w:sz w:val="18"/>
                <w:szCs w:val="18"/>
              </w:rPr>
            </w:pPr>
            <w:r w:rsidRPr="0037358A">
              <w:rPr>
                <w:rFonts w:ascii="Arial" w:hAnsi="Arial" w:cs="Arial"/>
                <w:sz w:val="18"/>
                <w:szCs w:val="18"/>
              </w:rPr>
              <w:t>doc</w:t>
            </w:r>
            <w:r w:rsidRPr="0037358A">
              <w:rPr>
                <w:rFonts w:ascii="Arial" w:hAnsi="Arial" w:cs="Arial"/>
                <w:sz w:val="18"/>
                <w:szCs w:val="18"/>
                <w:highlight w:val="yellow"/>
              </w:rPr>
              <w:t>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1EDC7E7" w14:textId="77777777" w:rsidR="001922E8" w:rsidRPr="0037358A" w:rsidRDefault="001922E8" w:rsidP="0037358A">
            <w:pPr>
              <w:rPr>
                <w:rFonts w:ascii="Arial" w:hAnsi="Arial" w:cs="Arial"/>
                <w:sz w:val="18"/>
                <w:szCs w:val="18"/>
              </w:rPr>
            </w:pPr>
            <w:r w:rsidRPr="0037358A">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A1ABAD1" w14:textId="77777777" w:rsidR="001922E8" w:rsidRPr="0037358A" w:rsidRDefault="001922E8" w:rsidP="0037358A">
            <w:pPr>
              <w:rPr>
                <w:rFonts w:ascii="Arial" w:hAnsi="Arial" w:cs="Arial"/>
                <w:sz w:val="18"/>
                <w:szCs w:val="18"/>
              </w:rPr>
            </w:pPr>
            <w:r w:rsidRPr="0037358A">
              <w:rPr>
                <w:rFonts w:ascii="Arial" w:hAnsi="Arial" w:cs="Arial"/>
                <w:sz w:val="18"/>
                <w:szCs w:val="18"/>
              </w:rPr>
              <w:t>Участник</w:t>
            </w:r>
          </w:p>
        </w:tc>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7DABDC" w14:textId="77777777" w:rsidR="001922E8" w:rsidRPr="0037358A" w:rsidRDefault="001922E8" w:rsidP="0037358A">
            <w:pPr>
              <w:rPr>
                <w:rFonts w:ascii="Arial" w:hAnsi="Arial" w:cs="Arial"/>
                <w:sz w:val="18"/>
                <w:szCs w:val="18"/>
              </w:rPr>
            </w:pPr>
            <w:r w:rsidRPr="0037358A">
              <w:rPr>
                <w:rFonts w:ascii="Arial" w:hAnsi="Arial" w:cs="Arial"/>
                <w:sz w:val="18"/>
                <w:szCs w:val="18"/>
              </w:rPr>
              <w:t>сайт, криптораздел участника</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636D8C9"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12763E6"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F302FF7" w14:textId="77777777" w:rsidR="001922E8" w:rsidRPr="0037358A" w:rsidRDefault="001922E8" w:rsidP="0037358A">
            <w:pPr>
              <w:rPr>
                <w:rFonts w:ascii="Arial" w:hAnsi="Arial" w:cs="Arial"/>
                <w:sz w:val="18"/>
                <w:szCs w:val="18"/>
              </w:rPr>
            </w:pPr>
            <w:r w:rsidRPr="0037358A">
              <w:rPr>
                <w:rFonts w:ascii="Arial" w:hAnsi="Arial" w:cs="Arial"/>
                <w:sz w:val="18"/>
                <w:szCs w:val="18"/>
              </w:rPr>
              <w:t>1.3.6.1.4.1.18545.1.2.1.7</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6AD0685" w14:textId="77777777" w:rsidR="001922E8" w:rsidRPr="0037358A" w:rsidRDefault="001922E8" w:rsidP="0037358A">
            <w:pPr>
              <w:jc w:val="center"/>
              <w:rPr>
                <w:rFonts w:ascii="Arial" w:hAnsi="Arial" w:cs="Arial"/>
                <w:sz w:val="18"/>
                <w:szCs w:val="18"/>
                <w:lang w:val="en-US"/>
              </w:rPr>
            </w:pPr>
            <w:r w:rsidRPr="0037358A">
              <w:rPr>
                <w:rFonts w:ascii="Arial" w:hAnsi="Arial" w:cs="Arial"/>
                <w:sz w:val="18"/>
                <w:szCs w:val="18"/>
              </w:rPr>
              <w:t>Word</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6E01CD1"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5 лет</w:t>
            </w:r>
          </w:p>
        </w:tc>
        <w:tc>
          <w:tcPr>
            <w:tcW w:w="904" w:type="dxa"/>
            <w:tcBorders>
              <w:top w:val="single" w:sz="4" w:space="0" w:color="auto"/>
              <w:left w:val="single" w:sz="4" w:space="0" w:color="auto"/>
              <w:bottom w:val="single" w:sz="4" w:space="0" w:color="auto"/>
              <w:right w:val="single" w:sz="4" w:space="0" w:color="auto"/>
            </w:tcBorders>
            <w:vAlign w:val="bottom"/>
          </w:tcPr>
          <w:p w14:paraId="3EBE6B8C" w14:textId="77777777" w:rsidR="001922E8" w:rsidRPr="0037358A" w:rsidRDefault="001922E8" w:rsidP="0037358A">
            <w:pPr>
              <w:jc w:val="center"/>
              <w:rPr>
                <w:rFonts w:ascii="Arial" w:hAnsi="Arial" w:cs="Arial"/>
                <w:color w:val="000000"/>
                <w:sz w:val="18"/>
                <w:szCs w:val="18"/>
              </w:rPr>
            </w:pPr>
          </w:p>
        </w:tc>
      </w:tr>
      <w:tr w:rsidR="001922E8" w:rsidRPr="0037358A" w14:paraId="53E99799" w14:textId="77777777" w:rsidTr="0050302A">
        <w:trPr>
          <w:trHeight w:val="585"/>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7EC5CE7" w14:textId="77777777" w:rsidR="001922E8" w:rsidRPr="0037358A" w:rsidRDefault="001922E8" w:rsidP="0037358A">
            <w:pPr>
              <w:rPr>
                <w:rFonts w:ascii="Arial" w:hAnsi="Arial" w:cs="Arial"/>
                <w:sz w:val="18"/>
                <w:szCs w:val="18"/>
                <w:lang w:val="en-US"/>
              </w:rPr>
            </w:pPr>
            <w:r w:rsidRPr="0037358A">
              <w:rPr>
                <w:rFonts w:ascii="Arial" w:hAnsi="Arial" w:cs="Arial"/>
                <w:sz w:val="18"/>
                <w:szCs w:val="18"/>
                <w:lang w:val="en-US"/>
              </w:rPr>
              <w:t>ASUD_PART_DPMTBO_GRNT_CLOSE_NOTICE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1B4C7F6" w14:textId="77777777" w:rsidR="001922E8" w:rsidRPr="0037358A" w:rsidRDefault="001922E8" w:rsidP="0037358A">
            <w:pPr>
              <w:rPr>
                <w:rFonts w:ascii="Arial" w:hAnsi="Arial" w:cs="Arial"/>
                <w:sz w:val="18"/>
                <w:szCs w:val="18"/>
              </w:rPr>
            </w:pPr>
            <w:r w:rsidRPr="0037358A">
              <w:rPr>
                <w:rFonts w:ascii="Arial" w:hAnsi="Arial" w:cs="Arial"/>
                <w:sz w:val="18"/>
                <w:szCs w:val="18"/>
              </w:rPr>
              <w:t>Уведомление о прекращении договора поручительства по ДПМ ТБО в связи с переводом на другое лицо долга по обеспеченному поручительством обязательству</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F67EB20" w14:textId="77777777" w:rsidR="001922E8" w:rsidRPr="0037358A" w:rsidRDefault="001922E8" w:rsidP="0037358A">
            <w:pPr>
              <w:rPr>
                <w:rFonts w:ascii="Arial" w:hAnsi="Arial" w:cs="Arial"/>
                <w:sz w:val="18"/>
                <w:szCs w:val="18"/>
              </w:rPr>
            </w:pPr>
            <w:r w:rsidRPr="0037358A">
              <w:rPr>
                <w:rFonts w:ascii="Arial" w:hAnsi="Arial" w:cs="Arial"/>
                <w:sz w:val="18"/>
                <w:szCs w:val="18"/>
              </w:rPr>
              <w:t>Приложение № Д 6.4.1, п. 7.1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0B424C2" w14:textId="77777777" w:rsidR="001922E8" w:rsidRPr="0037358A" w:rsidRDefault="001922E8" w:rsidP="0037358A">
            <w:pPr>
              <w:rPr>
                <w:rFonts w:ascii="Arial" w:hAnsi="Arial" w:cs="Arial"/>
                <w:sz w:val="18"/>
                <w:szCs w:val="18"/>
              </w:rPr>
            </w:pPr>
            <w:r w:rsidRPr="0037358A">
              <w:rPr>
                <w:rFonts w:ascii="Arial" w:hAnsi="Arial" w:cs="Arial"/>
                <w:sz w:val="18"/>
                <w:szCs w:val="18"/>
              </w:rPr>
              <w:t>doc</w:t>
            </w:r>
            <w:r w:rsidRPr="0037358A">
              <w:rPr>
                <w:rFonts w:ascii="Arial" w:hAnsi="Arial" w:cs="Arial"/>
                <w:sz w:val="18"/>
                <w:szCs w:val="18"/>
                <w:highlight w:val="yellow"/>
              </w:rPr>
              <w:t>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9F30350" w14:textId="77777777" w:rsidR="001922E8" w:rsidRPr="0037358A" w:rsidRDefault="001922E8" w:rsidP="0037358A">
            <w:pPr>
              <w:rPr>
                <w:rFonts w:ascii="Arial" w:hAnsi="Arial" w:cs="Arial"/>
                <w:sz w:val="18"/>
                <w:szCs w:val="18"/>
              </w:rPr>
            </w:pPr>
            <w:r w:rsidRPr="0037358A">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AD2EFEC" w14:textId="77777777" w:rsidR="001922E8" w:rsidRPr="0037358A" w:rsidRDefault="001922E8" w:rsidP="0037358A">
            <w:pPr>
              <w:rPr>
                <w:rFonts w:ascii="Arial" w:hAnsi="Arial" w:cs="Arial"/>
                <w:sz w:val="18"/>
                <w:szCs w:val="18"/>
              </w:rPr>
            </w:pPr>
            <w:r w:rsidRPr="0037358A">
              <w:rPr>
                <w:rFonts w:ascii="Arial" w:hAnsi="Arial" w:cs="Arial"/>
                <w:sz w:val="18"/>
                <w:szCs w:val="18"/>
              </w:rPr>
              <w:t>Участник</w:t>
            </w:r>
          </w:p>
        </w:tc>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94B2519" w14:textId="77777777" w:rsidR="001922E8" w:rsidRPr="0037358A" w:rsidRDefault="001922E8" w:rsidP="0037358A">
            <w:pPr>
              <w:rPr>
                <w:rFonts w:ascii="Arial" w:hAnsi="Arial" w:cs="Arial"/>
                <w:sz w:val="18"/>
                <w:szCs w:val="18"/>
              </w:rPr>
            </w:pPr>
            <w:r w:rsidRPr="0037358A">
              <w:rPr>
                <w:rFonts w:ascii="Arial" w:hAnsi="Arial" w:cs="Arial"/>
                <w:sz w:val="18"/>
                <w:szCs w:val="18"/>
              </w:rPr>
              <w:t>сайт, криптораздел участника</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2DB0D5F"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89CAE74"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DDD9A25" w14:textId="77777777" w:rsidR="001922E8" w:rsidRPr="0037358A" w:rsidRDefault="001922E8" w:rsidP="0037358A">
            <w:pPr>
              <w:rPr>
                <w:rFonts w:ascii="Arial" w:hAnsi="Arial" w:cs="Arial"/>
                <w:sz w:val="18"/>
                <w:szCs w:val="18"/>
              </w:rPr>
            </w:pPr>
            <w:r w:rsidRPr="0037358A">
              <w:rPr>
                <w:rFonts w:ascii="Arial" w:hAnsi="Arial" w:cs="Arial"/>
                <w:sz w:val="18"/>
                <w:szCs w:val="18"/>
              </w:rPr>
              <w:t>1.3.6.1.4.1.18545.1.2.1.7</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96F369D"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Word</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A8EEF37"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5 лет</w:t>
            </w:r>
          </w:p>
        </w:tc>
        <w:tc>
          <w:tcPr>
            <w:tcW w:w="904" w:type="dxa"/>
            <w:tcBorders>
              <w:top w:val="single" w:sz="4" w:space="0" w:color="auto"/>
              <w:left w:val="single" w:sz="4" w:space="0" w:color="auto"/>
              <w:bottom w:val="single" w:sz="4" w:space="0" w:color="auto"/>
              <w:right w:val="single" w:sz="4" w:space="0" w:color="auto"/>
            </w:tcBorders>
            <w:vAlign w:val="bottom"/>
          </w:tcPr>
          <w:p w14:paraId="487BE413" w14:textId="77777777" w:rsidR="001922E8" w:rsidRPr="0037358A" w:rsidRDefault="001922E8" w:rsidP="0037358A">
            <w:pPr>
              <w:jc w:val="center"/>
              <w:rPr>
                <w:rFonts w:ascii="Arial" w:hAnsi="Arial" w:cs="Arial"/>
                <w:color w:val="000000"/>
                <w:sz w:val="18"/>
                <w:szCs w:val="18"/>
              </w:rPr>
            </w:pPr>
          </w:p>
        </w:tc>
      </w:tr>
      <w:tr w:rsidR="001922E8" w:rsidRPr="0037358A" w14:paraId="26BAE0E5" w14:textId="77777777" w:rsidTr="0050302A">
        <w:trPr>
          <w:trHeight w:val="585"/>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369BB99" w14:textId="77777777" w:rsidR="001922E8" w:rsidRPr="0037358A" w:rsidRDefault="001922E8" w:rsidP="0037358A">
            <w:pPr>
              <w:rPr>
                <w:rFonts w:ascii="Arial" w:hAnsi="Arial" w:cs="Arial"/>
                <w:sz w:val="18"/>
                <w:szCs w:val="18"/>
                <w:lang w:val="en-US"/>
              </w:rPr>
            </w:pPr>
            <w:r w:rsidRPr="0037358A">
              <w:rPr>
                <w:rFonts w:ascii="Arial" w:hAnsi="Arial" w:cs="Arial"/>
                <w:sz w:val="18"/>
                <w:szCs w:val="18"/>
                <w:lang w:val="en-US"/>
              </w:rPr>
              <w:t>ASUD_PART_DPMTBO_GRNT_DEL_NOTICE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A4EAF74" w14:textId="77777777" w:rsidR="001922E8" w:rsidRPr="0037358A" w:rsidRDefault="001922E8" w:rsidP="0037358A">
            <w:pPr>
              <w:rPr>
                <w:rFonts w:ascii="Arial" w:hAnsi="Arial" w:cs="Arial"/>
                <w:sz w:val="18"/>
                <w:szCs w:val="18"/>
              </w:rPr>
            </w:pPr>
            <w:r w:rsidRPr="0037358A">
              <w:rPr>
                <w:rFonts w:ascii="Arial" w:hAnsi="Arial" w:cs="Arial"/>
                <w:sz w:val="18"/>
                <w:szCs w:val="18"/>
              </w:rPr>
              <w:t>Уведомление об одностороннем отказе КО от исполнения договора поручительства по ДПМ ТБО и о расторжении договора поручительства по ДПМ ТБО</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7ADCAEF" w14:textId="77777777" w:rsidR="001922E8" w:rsidRPr="0037358A" w:rsidRDefault="001922E8" w:rsidP="0037358A">
            <w:pPr>
              <w:rPr>
                <w:rFonts w:ascii="Arial" w:hAnsi="Arial" w:cs="Arial"/>
                <w:sz w:val="18"/>
                <w:szCs w:val="18"/>
              </w:rPr>
            </w:pPr>
            <w:r w:rsidRPr="0037358A">
              <w:rPr>
                <w:rFonts w:ascii="Arial" w:hAnsi="Arial" w:cs="Arial"/>
                <w:sz w:val="18"/>
                <w:szCs w:val="18"/>
              </w:rPr>
              <w:t>Приложение № Д 6.4.1, п. 7.4</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14F0BD6" w14:textId="77777777" w:rsidR="001922E8" w:rsidRPr="0037358A" w:rsidRDefault="001922E8" w:rsidP="0037358A">
            <w:pPr>
              <w:rPr>
                <w:rFonts w:ascii="Arial" w:hAnsi="Arial" w:cs="Arial"/>
                <w:sz w:val="18"/>
                <w:szCs w:val="18"/>
              </w:rPr>
            </w:pPr>
            <w:r w:rsidRPr="0037358A">
              <w:rPr>
                <w:rFonts w:ascii="Arial" w:hAnsi="Arial" w:cs="Arial"/>
                <w:sz w:val="18"/>
                <w:szCs w:val="18"/>
              </w:rPr>
              <w:t>doc</w:t>
            </w:r>
            <w:r w:rsidRPr="0037358A">
              <w:rPr>
                <w:rFonts w:ascii="Arial" w:hAnsi="Arial" w:cs="Arial"/>
                <w:sz w:val="18"/>
                <w:szCs w:val="18"/>
                <w:highlight w:val="yellow"/>
              </w:rPr>
              <w:t>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08608DB" w14:textId="77777777" w:rsidR="001922E8" w:rsidRPr="0037358A" w:rsidRDefault="001922E8" w:rsidP="0037358A">
            <w:pPr>
              <w:rPr>
                <w:rFonts w:ascii="Arial" w:hAnsi="Arial" w:cs="Arial"/>
                <w:sz w:val="18"/>
                <w:szCs w:val="18"/>
              </w:rPr>
            </w:pPr>
            <w:r w:rsidRPr="0037358A">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10E73A1" w14:textId="77777777" w:rsidR="001922E8" w:rsidRPr="0037358A" w:rsidRDefault="001922E8" w:rsidP="0037358A">
            <w:pPr>
              <w:rPr>
                <w:rFonts w:ascii="Arial" w:hAnsi="Arial" w:cs="Arial"/>
                <w:sz w:val="18"/>
                <w:szCs w:val="18"/>
              </w:rPr>
            </w:pPr>
            <w:r w:rsidRPr="0037358A">
              <w:rPr>
                <w:rFonts w:ascii="Arial" w:hAnsi="Arial" w:cs="Arial"/>
                <w:sz w:val="18"/>
                <w:szCs w:val="18"/>
              </w:rPr>
              <w:t>Участник</w:t>
            </w:r>
          </w:p>
        </w:tc>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276B891" w14:textId="77777777" w:rsidR="001922E8" w:rsidRPr="0037358A" w:rsidRDefault="001922E8" w:rsidP="0037358A">
            <w:pPr>
              <w:rPr>
                <w:rFonts w:ascii="Arial" w:hAnsi="Arial" w:cs="Arial"/>
                <w:sz w:val="18"/>
                <w:szCs w:val="18"/>
              </w:rPr>
            </w:pPr>
            <w:r w:rsidRPr="0037358A">
              <w:rPr>
                <w:rFonts w:ascii="Arial" w:hAnsi="Arial" w:cs="Arial"/>
                <w:sz w:val="18"/>
                <w:szCs w:val="18"/>
              </w:rPr>
              <w:t>сайт, криптораздел участника</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F933FD1"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F0432C4"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F1C78C5" w14:textId="77777777" w:rsidR="001922E8" w:rsidRPr="0037358A" w:rsidRDefault="001922E8" w:rsidP="0037358A">
            <w:pPr>
              <w:rPr>
                <w:rFonts w:ascii="Arial" w:hAnsi="Arial" w:cs="Arial"/>
                <w:sz w:val="18"/>
                <w:szCs w:val="18"/>
              </w:rPr>
            </w:pPr>
            <w:r w:rsidRPr="0037358A">
              <w:rPr>
                <w:rFonts w:ascii="Arial" w:hAnsi="Arial" w:cs="Arial"/>
                <w:sz w:val="18"/>
                <w:szCs w:val="18"/>
              </w:rPr>
              <w:t>1.3.6.1.4.1.18545.1.2.1.7</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252093D"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Word</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03943AE"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5 лет</w:t>
            </w:r>
          </w:p>
        </w:tc>
        <w:tc>
          <w:tcPr>
            <w:tcW w:w="904" w:type="dxa"/>
            <w:tcBorders>
              <w:top w:val="single" w:sz="4" w:space="0" w:color="auto"/>
              <w:left w:val="single" w:sz="4" w:space="0" w:color="auto"/>
              <w:bottom w:val="single" w:sz="4" w:space="0" w:color="auto"/>
              <w:right w:val="single" w:sz="4" w:space="0" w:color="auto"/>
            </w:tcBorders>
            <w:vAlign w:val="bottom"/>
          </w:tcPr>
          <w:p w14:paraId="2FE60782" w14:textId="77777777" w:rsidR="001922E8" w:rsidRPr="0037358A" w:rsidRDefault="001922E8" w:rsidP="0037358A">
            <w:pPr>
              <w:jc w:val="center"/>
              <w:rPr>
                <w:rFonts w:ascii="Arial" w:hAnsi="Arial" w:cs="Arial"/>
                <w:color w:val="00B050"/>
                <w:sz w:val="18"/>
                <w:szCs w:val="18"/>
              </w:rPr>
            </w:pPr>
          </w:p>
        </w:tc>
      </w:tr>
      <w:tr w:rsidR="001922E8" w:rsidRPr="0037358A" w14:paraId="0D38DE44" w14:textId="77777777" w:rsidTr="0050302A">
        <w:trPr>
          <w:trHeight w:val="585"/>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526ACF" w14:textId="77777777" w:rsidR="001922E8" w:rsidRPr="0037358A" w:rsidRDefault="001922E8" w:rsidP="0037358A">
            <w:pPr>
              <w:rPr>
                <w:rFonts w:ascii="Arial" w:hAnsi="Arial" w:cs="Arial"/>
                <w:sz w:val="18"/>
                <w:szCs w:val="18"/>
                <w:lang w:val="en-US"/>
              </w:rPr>
            </w:pPr>
            <w:r w:rsidRPr="0037358A">
              <w:rPr>
                <w:rFonts w:ascii="Arial" w:hAnsi="Arial" w:cs="Arial"/>
                <w:color w:val="000000"/>
                <w:sz w:val="18"/>
                <w:szCs w:val="18"/>
                <w:lang w:val="en-US"/>
              </w:rPr>
              <w:t>ASUD_PART_DPMVIE_DEL_NOTICE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87B2F" w14:textId="77777777" w:rsidR="001922E8" w:rsidRPr="0037358A" w:rsidRDefault="001922E8" w:rsidP="0037358A">
            <w:pPr>
              <w:rPr>
                <w:rFonts w:ascii="Arial" w:hAnsi="Arial" w:cs="Arial"/>
                <w:sz w:val="18"/>
                <w:szCs w:val="18"/>
              </w:rPr>
            </w:pPr>
            <w:r w:rsidRPr="0037358A">
              <w:rPr>
                <w:rFonts w:ascii="Arial" w:hAnsi="Arial" w:cs="Arial"/>
                <w:color w:val="000000"/>
                <w:sz w:val="18"/>
                <w:szCs w:val="18"/>
              </w:rPr>
              <w:t xml:space="preserve">Уведомление </w:t>
            </w:r>
            <w:r w:rsidRPr="0037358A">
              <w:rPr>
                <w:rFonts w:ascii="Arial" w:hAnsi="Arial" w:cs="Arial"/>
                <w:color w:val="000000"/>
                <w:sz w:val="18"/>
                <w:szCs w:val="18"/>
                <w:highlight w:val="yellow"/>
              </w:rPr>
              <w:t>об одностороннем отказе от</w:t>
            </w:r>
            <w:r w:rsidRPr="0037358A">
              <w:rPr>
                <w:rFonts w:ascii="Arial" w:hAnsi="Arial" w:cs="Arial"/>
                <w:color w:val="000000"/>
                <w:sz w:val="18"/>
                <w:szCs w:val="18"/>
              </w:rPr>
              <w:t xml:space="preserve">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FAC12B" w14:textId="77777777" w:rsidR="001922E8" w:rsidRPr="0037358A" w:rsidRDefault="001922E8" w:rsidP="0037358A">
            <w:pPr>
              <w:rPr>
                <w:rFonts w:ascii="Arial" w:hAnsi="Arial" w:cs="Arial"/>
                <w:sz w:val="18"/>
                <w:szCs w:val="18"/>
              </w:rPr>
            </w:pPr>
            <w:r w:rsidRPr="0037358A">
              <w:rPr>
                <w:rFonts w:ascii="Arial" w:hAnsi="Arial" w:cs="Arial"/>
                <w:color w:val="000000"/>
                <w:sz w:val="18"/>
                <w:szCs w:val="18"/>
              </w:rPr>
              <w:t>Приложение № Д 6.1</w:t>
            </w:r>
            <w:r w:rsidRPr="0037358A">
              <w:rPr>
                <w:rFonts w:ascii="Arial" w:hAnsi="Arial" w:cs="Arial"/>
                <w:color w:val="000000"/>
                <w:sz w:val="18"/>
                <w:szCs w:val="18"/>
                <w:highlight w:val="yellow"/>
              </w:rPr>
              <w:t>, п. 10.2</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D17BA4" w14:textId="77777777" w:rsidR="001922E8" w:rsidRPr="0037358A" w:rsidRDefault="001922E8" w:rsidP="0037358A">
            <w:pPr>
              <w:jc w:val="center"/>
              <w:rPr>
                <w:rFonts w:ascii="Arial" w:hAnsi="Arial" w:cs="Arial"/>
                <w:sz w:val="18"/>
                <w:szCs w:val="18"/>
              </w:rPr>
            </w:pPr>
            <w:r w:rsidRPr="0037358A">
              <w:rPr>
                <w:rFonts w:ascii="Arial" w:hAnsi="Arial" w:cs="Arial"/>
                <w:color w:val="000000"/>
                <w:sz w:val="18"/>
                <w:szCs w:val="18"/>
              </w:rPr>
              <w:t>doc</w:t>
            </w:r>
            <w:r w:rsidRPr="0037358A">
              <w:rPr>
                <w:rFonts w:ascii="Arial" w:hAnsi="Arial" w:cs="Arial"/>
                <w:color w:val="000000"/>
                <w:sz w:val="18"/>
                <w:szCs w:val="18"/>
                <w:highlight w:val="yellow"/>
              </w:rPr>
              <w:t>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81276F" w14:textId="77777777" w:rsidR="001922E8" w:rsidRPr="0037358A" w:rsidRDefault="001922E8" w:rsidP="0037358A">
            <w:pPr>
              <w:rPr>
                <w:rFonts w:ascii="Arial" w:hAnsi="Arial" w:cs="Arial"/>
                <w:sz w:val="18"/>
                <w:szCs w:val="18"/>
              </w:rPr>
            </w:pPr>
            <w:r w:rsidRPr="0037358A">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D29388" w14:textId="77777777" w:rsidR="001922E8" w:rsidRPr="0037358A" w:rsidRDefault="001922E8" w:rsidP="0037358A">
            <w:pPr>
              <w:rPr>
                <w:rFonts w:ascii="Arial" w:hAnsi="Arial" w:cs="Arial"/>
                <w:sz w:val="18"/>
                <w:szCs w:val="18"/>
              </w:rPr>
            </w:pPr>
            <w:r w:rsidRPr="0037358A">
              <w:rPr>
                <w:rFonts w:ascii="Arial" w:hAnsi="Arial" w:cs="Arial"/>
                <w:color w:val="000000"/>
                <w:sz w:val="18"/>
                <w:szCs w:val="18"/>
              </w:rPr>
              <w:t>Участник</w:t>
            </w:r>
          </w:p>
        </w:tc>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72A9D1" w14:textId="77777777" w:rsidR="001922E8" w:rsidRPr="0037358A" w:rsidRDefault="001922E8" w:rsidP="0037358A">
            <w:pPr>
              <w:rPr>
                <w:rFonts w:ascii="Arial" w:hAnsi="Arial" w:cs="Arial"/>
                <w:sz w:val="18"/>
                <w:szCs w:val="18"/>
              </w:rPr>
            </w:pPr>
            <w:r w:rsidRPr="0037358A">
              <w:rPr>
                <w:rFonts w:ascii="Arial" w:hAnsi="Arial" w:cs="Arial"/>
                <w:color w:val="000000"/>
                <w:sz w:val="18"/>
                <w:szCs w:val="18"/>
              </w:rPr>
              <w:t>сайт, криптораздел участника</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96F7F" w14:textId="77777777" w:rsidR="001922E8" w:rsidRPr="0037358A" w:rsidRDefault="001922E8" w:rsidP="0037358A">
            <w:pPr>
              <w:rPr>
                <w:rFonts w:ascii="Arial" w:hAnsi="Arial" w:cs="Arial"/>
                <w:sz w:val="18"/>
                <w:szCs w:val="18"/>
              </w:rPr>
            </w:pPr>
            <w:r w:rsidRPr="0037358A">
              <w:rPr>
                <w:rFonts w:ascii="Arial" w:hAnsi="Arial" w:cs="Arial"/>
                <w:color w:val="000000"/>
                <w:sz w:val="18"/>
                <w:szCs w:val="18"/>
              </w:rPr>
              <w:t>Нет</w:t>
            </w: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673A4D" w14:textId="77777777" w:rsidR="001922E8" w:rsidRPr="0037358A" w:rsidRDefault="001922E8" w:rsidP="0037358A">
            <w:pPr>
              <w:rPr>
                <w:rFonts w:ascii="Arial" w:hAnsi="Arial" w:cs="Arial"/>
                <w:sz w:val="18"/>
                <w:szCs w:val="18"/>
              </w:rPr>
            </w:pPr>
            <w:r w:rsidRPr="0037358A">
              <w:rPr>
                <w:rFonts w:ascii="Arial" w:hAnsi="Arial" w:cs="Arial"/>
                <w:color w:val="000000"/>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44EC6" w14:textId="77777777" w:rsidR="001922E8" w:rsidRPr="0037358A" w:rsidRDefault="001922E8" w:rsidP="0037358A">
            <w:pPr>
              <w:rPr>
                <w:rFonts w:ascii="Arial" w:hAnsi="Arial" w:cs="Arial"/>
                <w:sz w:val="18"/>
                <w:szCs w:val="18"/>
              </w:rPr>
            </w:pPr>
            <w:r w:rsidRPr="0037358A">
              <w:rPr>
                <w:rFonts w:ascii="Arial" w:hAnsi="Arial" w:cs="Arial"/>
                <w:color w:val="000000"/>
                <w:sz w:val="18"/>
                <w:szCs w:val="18"/>
              </w:rPr>
              <w:t>1.3.6.1.4.1.18545.1.2.1.7</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BEE19E" w14:textId="77777777" w:rsidR="001922E8" w:rsidRPr="0037358A" w:rsidRDefault="001922E8" w:rsidP="0037358A">
            <w:pPr>
              <w:jc w:val="center"/>
              <w:rPr>
                <w:rFonts w:ascii="Arial" w:hAnsi="Arial" w:cs="Arial"/>
                <w:sz w:val="18"/>
                <w:szCs w:val="18"/>
              </w:rPr>
            </w:pPr>
            <w:r w:rsidRPr="0037358A">
              <w:rPr>
                <w:rFonts w:ascii="Arial" w:hAnsi="Arial" w:cs="Arial"/>
                <w:color w:val="000000"/>
                <w:sz w:val="18"/>
                <w:szCs w:val="18"/>
              </w:rPr>
              <w:t>Word</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E21C27" w14:textId="77777777" w:rsidR="001922E8" w:rsidRPr="0037358A" w:rsidRDefault="001922E8" w:rsidP="0037358A">
            <w:pPr>
              <w:jc w:val="center"/>
              <w:rPr>
                <w:rFonts w:ascii="Arial" w:hAnsi="Arial" w:cs="Arial"/>
                <w:sz w:val="18"/>
                <w:szCs w:val="18"/>
              </w:rPr>
            </w:pPr>
            <w:r w:rsidRPr="0037358A">
              <w:rPr>
                <w:rFonts w:ascii="Arial" w:hAnsi="Arial" w:cs="Arial"/>
                <w:color w:val="000000"/>
                <w:sz w:val="18"/>
                <w:szCs w:val="18"/>
              </w:rPr>
              <w:t>5 лет</w:t>
            </w:r>
          </w:p>
        </w:tc>
        <w:tc>
          <w:tcPr>
            <w:tcW w:w="904" w:type="dxa"/>
            <w:tcBorders>
              <w:top w:val="single" w:sz="4" w:space="0" w:color="auto"/>
              <w:left w:val="single" w:sz="4" w:space="0" w:color="auto"/>
              <w:bottom w:val="single" w:sz="4" w:space="0" w:color="auto"/>
              <w:right w:val="single" w:sz="4" w:space="0" w:color="auto"/>
            </w:tcBorders>
            <w:vAlign w:val="center"/>
          </w:tcPr>
          <w:p w14:paraId="615ECF05" w14:textId="77777777" w:rsidR="001922E8" w:rsidRPr="0037358A" w:rsidRDefault="001922E8" w:rsidP="0037358A">
            <w:pPr>
              <w:jc w:val="center"/>
              <w:rPr>
                <w:rFonts w:ascii="Arial" w:hAnsi="Arial" w:cs="Arial"/>
                <w:color w:val="000000"/>
                <w:sz w:val="18"/>
                <w:szCs w:val="18"/>
              </w:rPr>
            </w:pPr>
          </w:p>
        </w:tc>
      </w:tr>
      <w:tr w:rsidR="001922E8" w:rsidRPr="0037358A" w14:paraId="232CEDDE" w14:textId="77777777" w:rsidTr="0050302A">
        <w:trPr>
          <w:trHeight w:val="585"/>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9B39C4F" w14:textId="77777777" w:rsidR="001922E8" w:rsidRPr="0037358A" w:rsidRDefault="001922E8" w:rsidP="0037358A">
            <w:pPr>
              <w:rPr>
                <w:rFonts w:ascii="Arial" w:hAnsi="Arial" w:cs="Arial"/>
                <w:sz w:val="18"/>
                <w:szCs w:val="18"/>
                <w:lang w:val="en-US"/>
              </w:rPr>
            </w:pPr>
            <w:r w:rsidRPr="0037358A">
              <w:rPr>
                <w:rFonts w:ascii="Arial" w:hAnsi="Arial" w:cs="Arial"/>
                <w:sz w:val="18"/>
                <w:szCs w:val="18"/>
                <w:lang w:val="en-US"/>
              </w:rPr>
              <w:t>ASUD_PART_DPMVIE_ZAM_NOTICE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A807916" w14:textId="77777777" w:rsidR="001922E8" w:rsidRPr="0037358A" w:rsidRDefault="001922E8" w:rsidP="0037358A">
            <w:pPr>
              <w:rPr>
                <w:rFonts w:ascii="Arial" w:hAnsi="Arial" w:cs="Arial"/>
                <w:sz w:val="18"/>
                <w:szCs w:val="18"/>
              </w:rPr>
            </w:pPr>
            <w:r w:rsidRPr="0037358A">
              <w:rPr>
                <w:rFonts w:ascii="Arial" w:hAnsi="Arial" w:cs="Arial"/>
                <w:sz w:val="18"/>
                <w:szCs w:val="18"/>
              </w:rPr>
              <w:t>Уведомление о передаче прав и обязанностей продавца по ДПМ ВИЭ новому продавцу</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DB21A89" w14:textId="77777777" w:rsidR="001922E8" w:rsidRPr="0037358A" w:rsidRDefault="001922E8" w:rsidP="0037358A">
            <w:pPr>
              <w:rPr>
                <w:rFonts w:ascii="Arial" w:hAnsi="Arial" w:cs="Arial"/>
                <w:sz w:val="18"/>
                <w:szCs w:val="18"/>
              </w:rPr>
            </w:pPr>
            <w:r w:rsidRPr="0037358A">
              <w:rPr>
                <w:rFonts w:ascii="Arial" w:hAnsi="Arial" w:cs="Arial"/>
                <w:sz w:val="18"/>
                <w:szCs w:val="18"/>
              </w:rPr>
              <w:t>Регламент № 27, п. 8.6</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4B0AF92"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doc</w:t>
            </w:r>
            <w:r w:rsidRPr="0037358A">
              <w:rPr>
                <w:rFonts w:ascii="Arial" w:hAnsi="Arial" w:cs="Arial"/>
                <w:sz w:val="18"/>
                <w:szCs w:val="18"/>
                <w:highlight w:val="yellow"/>
              </w:rPr>
              <w:t>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94C378E" w14:textId="77777777" w:rsidR="001922E8" w:rsidRPr="0037358A" w:rsidRDefault="001922E8" w:rsidP="0037358A">
            <w:pPr>
              <w:rPr>
                <w:rFonts w:ascii="Arial" w:hAnsi="Arial" w:cs="Arial"/>
                <w:sz w:val="18"/>
                <w:szCs w:val="18"/>
              </w:rPr>
            </w:pPr>
            <w:r w:rsidRPr="0037358A">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BFBE8F3" w14:textId="77777777" w:rsidR="001922E8" w:rsidRPr="0037358A" w:rsidRDefault="001922E8" w:rsidP="0037358A">
            <w:pPr>
              <w:rPr>
                <w:rFonts w:ascii="Arial" w:hAnsi="Arial" w:cs="Arial"/>
                <w:sz w:val="18"/>
                <w:szCs w:val="18"/>
              </w:rPr>
            </w:pPr>
            <w:r w:rsidRPr="0037358A">
              <w:rPr>
                <w:rFonts w:ascii="Arial" w:hAnsi="Arial" w:cs="Arial"/>
                <w:sz w:val="18"/>
                <w:szCs w:val="18"/>
              </w:rPr>
              <w:t xml:space="preserve">Участник </w:t>
            </w:r>
          </w:p>
        </w:tc>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A248C1E" w14:textId="77777777" w:rsidR="001922E8" w:rsidRPr="0037358A" w:rsidRDefault="001922E8" w:rsidP="0037358A">
            <w:pPr>
              <w:rPr>
                <w:rFonts w:ascii="Arial" w:hAnsi="Arial" w:cs="Arial"/>
                <w:sz w:val="18"/>
                <w:szCs w:val="18"/>
              </w:rPr>
            </w:pPr>
            <w:r w:rsidRPr="0037358A">
              <w:rPr>
                <w:rFonts w:ascii="Arial" w:hAnsi="Arial" w:cs="Arial"/>
                <w:sz w:val="18"/>
                <w:szCs w:val="18"/>
              </w:rPr>
              <w:t>сайт, криптораздел участника</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7202C93"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85AB66D"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B156830" w14:textId="77777777" w:rsidR="001922E8" w:rsidRPr="0037358A" w:rsidRDefault="001922E8" w:rsidP="0037358A">
            <w:pPr>
              <w:rPr>
                <w:rFonts w:ascii="Arial" w:hAnsi="Arial" w:cs="Arial"/>
                <w:sz w:val="18"/>
                <w:szCs w:val="18"/>
              </w:rPr>
            </w:pPr>
            <w:r w:rsidRPr="0037358A">
              <w:rPr>
                <w:rFonts w:ascii="Arial" w:hAnsi="Arial" w:cs="Arial"/>
                <w:sz w:val="18"/>
                <w:szCs w:val="18"/>
              </w:rPr>
              <w:t>1.3.6.1.4.1.18545.1.2.1.7</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F4AC531"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Word</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27BB4C7"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5 лет</w:t>
            </w:r>
          </w:p>
        </w:tc>
        <w:tc>
          <w:tcPr>
            <w:tcW w:w="904" w:type="dxa"/>
            <w:tcBorders>
              <w:top w:val="single" w:sz="4" w:space="0" w:color="auto"/>
              <w:left w:val="single" w:sz="4" w:space="0" w:color="auto"/>
              <w:bottom w:val="single" w:sz="4" w:space="0" w:color="auto"/>
              <w:right w:val="single" w:sz="4" w:space="0" w:color="auto"/>
            </w:tcBorders>
            <w:vAlign w:val="center"/>
          </w:tcPr>
          <w:p w14:paraId="1ED3172D" w14:textId="77777777" w:rsidR="001922E8" w:rsidRPr="0037358A" w:rsidRDefault="001922E8" w:rsidP="0037358A">
            <w:pPr>
              <w:jc w:val="center"/>
              <w:rPr>
                <w:rFonts w:ascii="Arial" w:hAnsi="Arial" w:cs="Arial"/>
                <w:color w:val="000000"/>
                <w:sz w:val="18"/>
                <w:szCs w:val="18"/>
              </w:rPr>
            </w:pPr>
          </w:p>
        </w:tc>
      </w:tr>
      <w:tr w:rsidR="001922E8" w:rsidRPr="0037358A" w14:paraId="331A19B4" w14:textId="77777777" w:rsidTr="0050302A">
        <w:trPr>
          <w:trHeight w:val="585"/>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AE334B" w14:textId="77777777" w:rsidR="001922E8" w:rsidRPr="0037358A" w:rsidRDefault="001922E8" w:rsidP="0037358A">
            <w:pPr>
              <w:autoSpaceDE w:val="0"/>
              <w:autoSpaceDN w:val="0"/>
              <w:adjustRightInd w:val="0"/>
              <w:jc w:val="center"/>
              <w:rPr>
                <w:rFonts w:ascii="Arial" w:hAnsi="Arial" w:cs="Arial"/>
                <w:sz w:val="18"/>
                <w:szCs w:val="18"/>
                <w:lang w:val="en-US"/>
              </w:rPr>
            </w:pPr>
            <w:r w:rsidRPr="0037358A">
              <w:rPr>
                <w:rFonts w:ascii="Arial" w:hAnsi="Arial" w:cs="Arial"/>
                <w:sz w:val="18"/>
                <w:szCs w:val="18"/>
                <w:lang w:val="en-US"/>
              </w:rPr>
              <w:t>ASUD_PART_DVGRN_DEL_NOTICE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F28F52" w14:textId="77777777" w:rsidR="001922E8" w:rsidRPr="0037358A" w:rsidRDefault="001922E8" w:rsidP="0037358A">
            <w:pPr>
              <w:autoSpaceDE w:val="0"/>
              <w:autoSpaceDN w:val="0"/>
              <w:adjustRightInd w:val="0"/>
              <w:rPr>
                <w:rFonts w:ascii="Arial" w:hAnsi="Arial" w:cs="Arial"/>
                <w:sz w:val="18"/>
                <w:szCs w:val="18"/>
              </w:rPr>
            </w:pPr>
            <w:r w:rsidRPr="0037358A">
              <w:rPr>
                <w:rFonts w:ascii="Arial" w:hAnsi="Arial" w:cs="Arial"/>
                <w:sz w:val="18"/>
                <w:szCs w:val="18"/>
              </w:rPr>
              <w:t>Уведомление об одностороннем отказе и расторжении Договора поручительства для обеспечения исполнения обязательств поставщика мощности по ДПМ ВИЭ</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713D24" w14:textId="77777777" w:rsidR="001922E8" w:rsidRPr="0037358A" w:rsidRDefault="001922E8" w:rsidP="0037358A">
            <w:pPr>
              <w:autoSpaceDE w:val="0"/>
              <w:autoSpaceDN w:val="0"/>
              <w:adjustRightInd w:val="0"/>
              <w:jc w:val="center"/>
              <w:rPr>
                <w:rFonts w:ascii="Arial" w:hAnsi="Arial" w:cs="Arial"/>
                <w:sz w:val="18"/>
                <w:szCs w:val="18"/>
              </w:rPr>
            </w:pPr>
            <w:r w:rsidRPr="0037358A">
              <w:rPr>
                <w:rFonts w:ascii="Arial" w:hAnsi="Arial" w:cs="Arial"/>
                <w:sz w:val="18"/>
                <w:szCs w:val="18"/>
              </w:rPr>
              <w:t>Приложение № Д 6.9, п. 7</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436DC4" w14:textId="77777777" w:rsidR="001922E8" w:rsidRPr="0037358A" w:rsidRDefault="001922E8" w:rsidP="0037358A">
            <w:pPr>
              <w:autoSpaceDE w:val="0"/>
              <w:autoSpaceDN w:val="0"/>
              <w:adjustRightInd w:val="0"/>
              <w:jc w:val="center"/>
              <w:rPr>
                <w:rFonts w:ascii="Arial" w:hAnsi="Arial" w:cs="Arial"/>
                <w:sz w:val="18"/>
                <w:szCs w:val="18"/>
              </w:rPr>
            </w:pPr>
            <w:r w:rsidRPr="0037358A">
              <w:rPr>
                <w:rFonts w:ascii="Arial" w:hAnsi="Arial" w:cs="Arial"/>
                <w:sz w:val="18"/>
                <w:szCs w:val="18"/>
              </w:rPr>
              <w:t>doc</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D6A9F4" w14:textId="77777777" w:rsidR="001922E8" w:rsidRPr="0037358A" w:rsidRDefault="001922E8" w:rsidP="0037358A">
            <w:pPr>
              <w:autoSpaceDE w:val="0"/>
              <w:autoSpaceDN w:val="0"/>
              <w:adjustRightInd w:val="0"/>
              <w:jc w:val="center"/>
              <w:rPr>
                <w:rFonts w:ascii="Arial" w:hAnsi="Arial" w:cs="Arial"/>
                <w:sz w:val="18"/>
                <w:szCs w:val="18"/>
              </w:rPr>
            </w:pPr>
            <w:r w:rsidRPr="0037358A">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42E6DC" w14:textId="77777777" w:rsidR="001922E8" w:rsidRPr="0037358A" w:rsidRDefault="001922E8" w:rsidP="0037358A">
            <w:pPr>
              <w:autoSpaceDE w:val="0"/>
              <w:autoSpaceDN w:val="0"/>
              <w:adjustRightInd w:val="0"/>
              <w:jc w:val="center"/>
              <w:rPr>
                <w:rFonts w:ascii="Arial" w:hAnsi="Arial" w:cs="Arial"/>
                <w:sz w:val="18"/>
                <w:szCs w:val="18"/>
              </w:rPr>
            </w:pPr>
            <w:r w:rsidRPr="0037358A">
              <w:rPr>
                <w:rFonts w:ascii="Arial" w:hAnsi="Arial" w:cs="Arial"/>
                <w:sz w:val="18"/>
                <w:szCs w:val="18"/>
              </w:rPr>
              <w:t>Участник</w:t>
            </w:r>
          </w:p>
        </w:tc>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9F4B02" w14:textId="77777777" w:rsidR="001922E8" w:rsidRPr="0037358A" w:rsidRDefault="001922E8" w:rsidP="0037358A">
            <w:pPr>
              <w:autoSpaceDE w:val="0"/>
              <w:autoSpaceDN w:val="0"/>
              <w:adjustRightInd w:val="0"/>
              <w:jc w:val="center"/>
              <w:rPr>
                <w:rFonts w:ascii="Arial" w:hAnsi="Arial" w:cs="Arial"/>
                <w:sz w:val="18"/>
                <w:szCs w:val="18"/>
              </w:rPr>
            </w:pPr>
            <w:r w:rsidRPr="0037358A">
              <w:rPr>
                <w:rFonts w:ascii="Arial" w:hAnsi="Arial" w:cs="Arial"/>
                <w:sz w:val="18"/>
                <w:szCs w:val="18"/>
              </w:rPr>
              <w:t>сайт, криптораздел участника</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0D5156" w14:textId="77777777" w:rsidR="001922E8" w:rsidRPr="0037358A" w:rsidRDefault="001922E8" w:rsidP="0037358A">
            <w:pPr>
              <w:autoSpaceDE w:val="0"/>
              <w:autoSpaceDN w:val="0"/>
              <w:adjustRightInd w:val="0"/>
              <w:jc w:val="center"/>
              <w:rPr>
                <w:rFonts w:ascii="Arial" w:hAnsi="Arial" w:cs="Arial"/>
                <w:sz w:val="18"/>
                <w:szCs w:val="18"/>
              </w:rPr>
            </w:pPr>
            <w:r w:rsidRPr="0037358A">
              <w:rPr>
                <w:rFonts w:ascii="Arial" w:hAnsi="Arial" w:cs="Arial"/>
                <w:sz w:val="18"/>
                <w:szCs w:val="18"/>
              </w:rPr>
              <w:t>Нет</w:t>
            </w: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F62043" w14:textId="77777777" w:rsidR="001922E8" w:rsidRPr="0037358A" w:rsidRDefault="001922E8" w:rsidP="0037358A">
            <w:pPr>
              <w:autoSpaceDE w:val="0"/>
              <w:autoSpaceDN w:val="0"/>
              <w:adjustRightInd w:val="0"/>
              <w:jc w:val="center"/>
              <w:rPr>
                <w:rFonts w:ascii="Arial" w:hAnsi="Arial" w:cs="Arial"/>
                <w:sz w:val="18"/>
                <w:szCs w:val="18"/>
              </w:rPr>
            </w:pPr>
            <w:r w:rsidRPr="0037358A">
              <w:rPr>
                <w:rFonts w:ascii="Arial" w:hAnsi="Arial" w:cs="Arial"/>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40AA3E" w14:textId="77777777" w:rsidR="001922E8" w:rsidRPr="0037358A" w:rsidRDefault="001922E8" w:rsidP="0037358A">
            <w:pPr>
              <w:autoSpaceDE w:val="0"/>
              <w:autoSpaceDN w:val="0"/>
              <w:adjustRightInd w:val="0"/>
              <w:jc w:val="center"/>
              <w:rPr>
                <w:rFonts w:ascii="Arial" w:hAnsi="Arial" w:cs="Arial"/>
                <w:sz w:val="18"/>
                <w:szCs w:val="18"/>
              </w:rPr>
            </w:pPr>
            <w:r w:rsidRPr="0037358A">
              <w:rPr>
                <w:rFonts w:ascii="Arial" w:hAnsi="Arial" w:cs="Arial"/>
                <w:sz w:val="18"/>
                <w:szCs w:val="18"/>
              </w:rPr>
              <w:t>1.3.6.1.4.1.18545.1.2.1.7</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CFE8AF" w14:textId="77777777" w:rsidR="001922E8" w:rsidRPr="0037358A" w:rsidRDefault="001922E8" w:rsidP="0037358A">
            <w:pPr>
              <w:autoSpaceDE w:val="0"/>
              <w:autoSpaceDN w:val="0"/>
              <w:adjustRightInd w:val="0"/>
              <w:jc w:val="center"/>
              <w:rPr>
                <w:rFonts w:ascii="Arial" w:hAnsi="Arial" w:cs="Arial"/>
                <w:sz w:val="18"/>
                <w:szCs w:val="18"/>
              </w:rPr>
            </w:pPr>
            <w:r w:rsidRPr="0037358A">
              <w:rPr>
                <w:rFonts w:ascii="Arial" w:hAnsi="Arial" w:cs="Arial"/>
                <w:sz w:val="18"/>
                <w:szCs w:val="18"/>
              </w:rPr>
              <w:t>Word</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1E6B73" w14:textId="77777777" w:rsidR="001922E8" w:rsidRPr="0037358A" w:rsidRDefault="001922E8" w:rsidP="0037358A">
            <w:pPr>
              <w:autoSpaceDE w:val="0"/>
              <w:autoSpaceDN w:val="0"/>
              <w:adjustRightInd w:val="0"/>
              <w:jc w:val="center"/>
              <w:rPr>
                <w:rFonts w:ascii="Arial" w:hAnsi="Arial" w:cs="Arial"/>
                <w:sz w:val="18"/>
                <w:szCs w:val="18"/>
              </w:rPr>
            </w:pPr>
            <w:r w:rsidRPr="0037358A">
              <w:rPr>
                <w:rFonts w:ascii="Arial" w:hAnsi="Arial" w:cs="Arial"/>
                <w:sz w:val="18"/>
                <w:szCs w:val="18"/>
              </w:rPr>
              <w:t>5 лет</w:t>
            </w:r>
          </w:p>
        </w:tc>
        <w:tc>
          <w:tcPr>
            <w:tcW w:w="904" w:type="dxa"/>
            <w:tcBorders>
              <w:top w:val="single" w:sz="4" w:space="0" w:color="auto"/>
              <w:left w:val="single" w:sz="4" w:space="0" w:color="auto"/>
              <w:bottom w:val="single" w:sz="4" w:space="0" w:color="auto"/>
              <w:right w:val="single" w:sz="4" w:space="0" w:color="auto"/>
            </w:tcBorders>
            <w:vAlign w:val="center"/>
          </w:tcPr>
          <w:p w14:paraId="3D0CE781" w14:textId="77777777" w:rsidR="001922E8" w:rsidRPr="0037358A" w:rsidRDefault="001922E8" w:rsidP="0037358A">
            <w:pPr>
              <w:autoSpaceDE w:val="0"/>
              <w:autoSpaceDN w:val="0"/>
              <w:adjustRightInd w:val="0"/>
              <w:jc w:val="center"/>
              <w:rPr>
                <w:rFonts w:ascii="Arial" w:hAnsi="Arial" w:cs="Arial"/>
                <w:color w:val="000000"/>
                <w:sz w:val="18"/>
                <w:szCs w:val="18"/>
              </w:rPr>
            </w:pPr>
          </w:p>
        </w:tc>
      </w:tr>
      <w:tr w:rsidR="001922E8" w:rsidRPr="0037358A" w14:paraId="2A400634" w14:textId="77777777" w:rsidTr="0050302A">
        <w:trPr>
          <w:trHeight w:val="409"/>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B58E011" w14:textId="77777777" w:rsidR="001922E8" w:rsidRPr="0037358A" w:rsidRDefault="001922E8" w:rsidP="0037358A">
            <w:pPr>
              <w:rPr>
                <w:rFonts w:ascii="Arial" w:hAnsi="Arial" w:cs="Arial"/>
                <w:sz w:val="18"/>
                <w:szCs w:val="18"/>
                <w:lang w:val="en-US"/>
              </w:rPr>
            </w:pPr>
            <w:r w:rsidRPr="0037358A">
              <w:rPr>
                <w:rFonts w:ascii="Arial" w:hAnsi="Arial" w:cs="Arial"/>
                <w:sz w:val="18"/>
                <w:szCs w:val="18"/>
                <w:lang w:val="en-US"/>
              </w:rPr>
              <w:t>ATS_CFR_DPMV_ASGMT_CHANGE_REESTR</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B989F33" w14:textId="77777777" w:rsidR="001922E8" w:rsidRPr="0037358A" w:rsidRDefault="001922E8" w:rsidP="0037358A">
            <w:pPr>
              <w:rPr>
                <w:rFonts w:ascii="Arial" w:hAnsi="Arial" w:cs="Arial"/>
                <w:sz w:val="18"/>
                <w:szCs w:val="18"/>
              </w:rPr>
            </w:pPr>
            <w:r w:rsidRPr="0037358A">
              <w:rPr>
                <w:rFonts w:ascii="Arial" w:hAnsi="Arial" w:cs="Arial"/>
                <w:sz w:val="18"/>
                <w:szCs w:val="18"/>
              </w:rPr>
              <w:t>Реестр изменений ДПМ ВИЭ в связи с передачей прав и обязанностей продавца по ДПМ ВИЭ новому продавцу</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9205C1D" w14:textId="77777777" w:rsidR="001922E8" w:rsidRPr="0037358A" w:rsidRDefault="001922E8" w:rsidP="0037358A">
            <w:pPr>
              <w:rPr>
                <w:rFonts w:ascii="Arial" w:hAnsi="Arial" w:cs="Arial"/>
                <w:sz w:val="18"/>
                <w:szCs w:val="18"/>
              </w:rPr>
            </w:pPr>
            <w:r w:rsidRPr="0037358A">
              <w:rPr>
                <w:rFonts w:ascii="Arial" w:hAnsi="Arial" w:cs="Arial"/>
                <w:sz w:val="18"/>
                <w:szCs w:val="18"/>
              </w:rPr>
              <w:t>Регламент № 27</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97AB6A7"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xls</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BDF0A6" w14:textId="77777777" w:rsidR="001922E8" w:rsidRPr="0037358A" w:rsidRDefault="001922E8" w:rsidP="0037358A">
            <w:pPr>
              <w:rPr>
                <w:rFonts w:ascii="Arial" w:hAnsi="Arial" w:cs="Arial"/>
                <w:sz w:val="18"/>
                <w:szCs w:val="18"/>
              </w:rPr>
            </w:pPr>
            <w:r w:rsidRPr="0037358A">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8C5CAD3" w14:textId="77777777" w:rsidR="001922E8" w:rsidRPr="0037358A" w:rsidRDefault="001922E8" w:rsidP="0037358A">
            <w:pPr>
              <w:rPr>
                <w:rFonts w:ascii="Arial" w:hAnsi="Arial" w:cs="Arial"/>
                <w:sz w:val="18"/>
                <w:szCs w:val="18"/>
              </w:rPr>
            </w:pPr>
            <w:r w:rsidRPr="0037358A">
              <w:rPr>
                <w:rFonts w:ascii="Arial" w:hAnsi="Arial" w:cs="Arial"/>
                <w:sz w:val="18"/>
                <w:szCs w:val="18"/>
              </w:rPr>
              <w:t>ЦФР</w:t>
            </w:r>
          </w:p>
        </w:tc>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702D52C" w14:textId="77777777" w:rsidR="001922E8" w:rsidRPr="0037358A" w:rsidRDefault="001922E8" w:rsidP="0037358A">
            <w:pPr>
              <w:rPr>
                <w:rFonts w:ascii="Arial" w:hAnsi="Arial" w:cs="Arial"/>
                <w:sz w:val="18"/>
                <w:szCs w:val="18"/>
              </w:rPr>
            </w:pPr>
            <w:r w:rsidRPr="0037358A">
              <w:rPr>
                <w:rFonts w:ascii="Arial" w:hAnsi="Arial" w:cs="Arial"/>
                <w:sz w:val="18"/>
                <w:szCs w:val="18"/>
              </w:rPr>
              <w:t>электронная почта (ASPMailer)</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B8CEA0"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6DBC192"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79DB1AB" w14:textId="77777777" w:rsidR="001922E8" w:rsidRPr="0037358A" w:rsidRDefault="001922E8" w:rsidP="0037358A">
            <w:pPr>
              <w:rPr>
                <w:rFonts w:ascii="Arial" w:hAnsi="Arial" w:cs="Arial"/>
                <w:sz w:val="18"/>
                <w:szCs w:val="18"/>
              </w:rPr>
            </w:pPr>
            <w:r w:rsidRPr="0037358A">
              <w:rPr>
                <w:rFonts w:ascii="Arial" w:hAnsi="Arial" w:cs="Arial"/>
                <w:sz w:val="18"/>
                <w:szCs w:val="18"/>
              </w:rPr>
              <w:t>1.3.6.1.4.1.18545.1.2.1.7</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7B5A65E"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Excel</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EBC354C"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5 лет</w:t>
            </w:r>
          </w:p>
        </w:tc>
        <w:tc>
          <w:tcPr>
            <w:tcW w:w="904" w:type="dxa"/>
            <w:tcBorders>
              <w:top w:val="single" w:sz="4" w:space="0" w:color="auto"/>
              <w:left w:val="single" w:sz="4" w:space="0" w:color="auto"/>
              <w:bottom w:val="single" w:sz="4" w:space="0" w:color="auto"/>
              <w:right w:val="single" w:sz="4" w:space="0" w:color="auto"/>
            </w:tcBorders>
            <w:vAlign w:val="bottom"/>
          </w:tcPr>
          <w:p w14:paraId="35557396" w14:textId="77777777" w:rsidR="001922E8" w:rsidRPr="0037358A" w:rsidRDefault="001922E8" w:rsidP="0037358A">
            <w:pPr>
              <w:jc w:val="center"/>
              <w:rPr>
                <w:rFonts w:ascii="Arial" w:hAnsi="Arial" w:cs="Arial"/>
                <w:color w:val="000000"/>
                <w:sz w:val="18"/>
                <w:szCs w:val="18"/>
              </w:rPr>
            </w:pPr>
          </w:p>
        </w:tc>
      </w:tr>
      <w:tr w:rsidR="001922E8" w:rsidRPr="0037358A" w14:paraId="70AD83DC" w14:textId="77777777" w:rsidTr="0050302A">
        <w:trPr>
          <w:trHeight w:val="409"/>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3AC205" w14:textId="77777777" w:rsidR="001922E8" w:rsidRPr="0037358A" w:rsidRDefault="001922E8" w:rsidP="0037358A">
            <w:pPr>
              <w:rPr>
                <w:rFonts w:ascii="Arial" w:hAnsi="Arial" w:cs="Arial"/>
                <w:sz w:val="18"/>
                <w:szCs w:val="18"/>
                <w:lang w:val="en-US"/>
              </w:rPr>
            </w:pPr>
            <w:r w:rsidRPr="0037358A">
              <w:rPr>
                <w:rFonts w:ascii="Arial" w:hAnsi="Arial" w:cs="Arial"/>
                <w:color w:val="000000"/>
                <w:sz w:val="18"/>
                <w:szCs w:val="18"/>
                <w:lang w:val="en-US"/>
              </w:rPr>
              <w:lastRenderedPageBreak/>
              <w:t>DPMV_PART_DPMVIE_AFTER_2021_DEL_NOTICE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321E71" w14:textId="77777777" w:rsidR="001922E8" w:rsidRPr="0037358A" w:rsidRDefault="001922E8" w:rsidP="0037358A">
            <w:pPr>
              <w:rPr>
                <w:rFonts w:ascii="Arial" w:hAnsi="Arial" w:cs="Arial"/>
                <w:sz w:val="18"/>
                <w:szCs w:val="18"/>
              </w:rPr>
            </w:pPr>
            <w:r w:rsidRPr="0037358A">
              <w:rPr>
                <w:rFonts w:ascii="Arial" w:hAnsi="Arial" w:cs="Arial"/>
                <w:color w:val="000000"/>
                <w:sz w:val="18"/>
                <w:szCs w:val="18"/>
              </w:rPr>
              <w:t xml:space="preserve">Уведомление </w:t>
            </w:r>
            <w:r w:rsidRPr="0037358A">
              <w:rPr>
                <w:rFonts w:ascii="Arial" w:hAnsi="Arial" w:cs="Arial"/>
                <w:color w:val="000000"/>
                <w:sz w:val="18"/>
                <w:szCs w:val="18"/>
                <w:highlight w:val="yellow"/>
              </w:rPr>
              <w:t>об одностороннем отказе от</w:t>
            </w:r>
            <w:r w:rsidRPr="0037358A">
              <w:rPr>
                <w:rFonts w:ascii="Arial" w:hAnsi="Arial" w:cs="Arial"/>
                <w:color w:val="000000"/>
                <w:sz w:val="18"/>
                <w:szCs w:val="18"/>
              </w:rPr>
              <w:t xml:space="preserve"> ДПМ ВИЭ после 1 января 2021 года</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6D328" w14:textId="77777777" w:rsidR="001922E8" w:rsidRPr="0037358A" w:rsidRDefault="001922E8" w:rsidP="0037358A">
            <w:pPr>
              <w:rPr>
                <w:rFonts w:ascii="Arial" w:hAnsi="Arial" w:cs="Arial"/>
                <w:sz w:val="18"/>
                <w:szCs w:val="18"/>
              </w:rPr>
            </w:pPr>
            <w:r w:rsidRPr="0037358A">
              <w:rPr>
                <w:rFonts w:ascii="Arial" w:hAnsi="Arial" w:cs="Arial"/>
                <w:sz w:val="18"/>
                <w:szCs w:val="18"/>
              </w:rPr>
              <w:t>Приложение № Д 6.1.2</w:t>
            </w:r>
            <w:r w:rsidRPr="0037358A">
              <w:rPr>
                <w:rFonts w:ascii="Arial" w:hAnsi="Arial" w:cs="Arial"/>
                <w:sz w:val="18"/>
                <w:szCs w:val="18"/>
                <w:highlight w:val="yellow"/>
              </w:rPr>
              <w:t>, п.10.2</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F73E8"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2E64F8" w14:textId="77777777" w:rsidR="001922E8" w:rsidRPr="0037358A" w:rsidRDefault="001922E8" w:rsidP="0037358A">
            <w:pPr>
              <w:rPr>
                <w:rFonts w:ascii="Arial" w:hAnsi="Arial" w:cs="Arial"/>
                <w:sz w:val="18"/>
                <w:szCs w:val="18"/>
              </w:rPr>
            </w:pPr>
            <w:r w:rsidRPr="0037358A">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46831" w14:textId="77777777" w:rsidR="001922E8" w:rsidRPr="0037358A" w:rsidRDefault="001922E8" w:rsidP="0037358A">
            <w:pPr>
              <w:rPr>
                <w:rFonts w:ascii="Arial" w:hAnsi="Arial" w:cs="Arial"/>
                <w:sz w:val="18"/>
                <w:szCs w:val="18"/>
              </w:rPr>
            </w:pPr>
            <w:r w:rsidRPr="0037358A">
              <w:rPr>
                <w:rFonts w:ascii="Arial" w:hAnsi="Arial" w:cs="Arial"/>
                <w:sz w:val="18"/>
                <w:szCs w:val="18"/>
              </w:rPr>
              <w:t>Участник</w:t>
            </w:r>
          </w:p>
        </w:tc>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7E016F" w14:textId="77777777" w:rsidR="001922E8" w:rsidRPr="0037358A" w:rsidRDefault="001922E8" w:rsidP="0037358A">
            <w:pPr>
              <w:rPr>
                <w:rFonts w:ascii="Arial" w:hAnsi="Arial" w:cs="Arial"/>
                <w:sz w:val="18"/>
                <w:szCs w:val="18"/>
              </w:rPr>
            </w:pPr>
            <w:r w:rsidRPr="0037358A">
              <w:rPr>
                <w:rFonts w:ascii="Arial" w:hAnsi="Arial" w:cs="Arial"/>
                <w:sz w:val="18"/>
                <w:szCs w:val="18"/>
              </w:rPr>
              <w:t>сайт, криптораздел участника</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09CCCD"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02A744"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D7D0E5" w14:textId="77777777" w:rsidR="001922E8" w:rsidRPr="0037358A" w:rsidRDefault="001922E8" w:rsidP="0037358A">
            <w:pPr>
              <w:rPr>
                <w:rFonts w:ascii="Arial" w:hAnsi="Arial" w:cs="Arial"/>
                <w:sz w:val="18"/>
                <w:szCs w:val="18"/>
              </w:rPr>
            </w:pPr>
            <w:r w:rsidRPr="0037358A">
              <w:rPr>
                <w:rFonts w:ascii="Arial" w:hAnsi="Arial" w:cs="Arial"/>
                <w:sz w:val="18"/>
                <w:szCs w:val="18"/>
              </w:rPr>
              <w:t>1.3.6.1.4.1.18545.1.2.1.7</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7597F8"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Word</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53B01A"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5 лет</w:t>
            </w:r>
          </w:p>
        </w:tc>
        <w:tc>
          <w:tcPr>
            <w:tcW w:w="904" w:type="dxa"/>
            <w:tcBorders>
              <w:top w:val="single" w:sz="4" w:space="0" w:color="auto"/>
              <w:left w:val="single" w:sz="4" w:space="0" w:color="auto"/>
              <w:bottom w:val="single" w:sz="4" w:space="0" w:color="auto"/>
              <w:right w:val="single" w:sz="4" w:space="0" w:color="auto"/>
            </w:tcBorders>
            <w:vAlign w:val="bottom"/>
          </w:tcPr>
          <w:p w14:paraId="6D97B953" w14:textId="77777777" w:rsidR="001922E8" w:rsidRPr="0037358A" w:rsidRDefault="001922E8" w:rsidP="0037358A">
            <w:pPr>
              <w:jc w:val="center"/>
              <w:rPr>
                <w:rFonts w:ascii="Arial" w:hAnsi="Arial" w:cs="Arial"/>
                <w:color w:val="000000"/>
                <w:sz w:val="18"/>
                <w:szCs w:val="18"/>
              </w:rPr>
            </w:pPr>
          </w:p>
        </w:tc>
      </w:tr>
    </w:tbl>
    <w:p w14:paraId="4BA87F8A" w14:textId="77777777" w:rsidR="001922E8" w:rsidRPr="001C4527" w:rsidRDefault="001922E8" w:rsidP="0037358A">
      <w:pPr>
        <w:rPr>
          <w:rFonts w:ascii="Garamond" w:hAnsi="Garamond"/>
          <w:b/>
          <w:bCs/>
        </w:rPr>
      </w:pPr>
    </w:p>
    <w:p w14:paraId="7E84639C" w14:textId="77777777" w:rsidR="001922E8" w:rsidRDefault="001922E8" w:rsidP="0037358A">
      <w:pPr>
        <w:rPr>
          <w:rFonts w:ascii="Garamond" w:hAnsi="Garamond"/>
          <w:b/>
          <w:bCs/>
        </w:rPr>
      </w:pPr>
      <w:r w:rsidRPr="001C4527">
        <w:rPr>
          <w:rFonts w:ascii="Garamond" w:hAnsi="Garamond"/>
          <w:b/>
          <w:bCs/>
        </w:rPr>
        <w:t>Предлагаемая редакция</w:t>
      </w:r>
    </w:p>
    <w:p w14:paraId="5118D805" w14:textId="77777777" w:rsidR="0037358A" w:rsidRPr="001C4527" w:rsidRDefault="0037358A" w:rsidP="0037358A">
      <w:pPr>
        <w:rPr>
          <w:rFonts w:ascii="Garamond" w:hAnsi="Garamond"/>
          <w:b/>
          <w:bCs/>
        </w:rPr>
      </w:pPr>
    </w:p>
    <w:tbl>
      <w:tblPr>
        <w:tblW w:w="15640" w:type="dxa"/>
        <w:jc w:val="center"/>
        <w:tblLayout w:type="fixed"/>
        <w:tblCellMar>
          <w:left w:w="0" w:type="dxa"/>
          <w:right w:w="0" w:type="dxa"/>
        </w:tblCellMar>
        <w:tblLook w:val="04A0" w:firstRow="1" w:lastRow="0" w:firstColumn="1" w:lastColumn="0" w:noHBand="0" w:noVBand="1"/>
      </w:tblPr>
      <w:tblGrid>
        <w:gridCol w:w="1271"/>
        <w:gridCol w:w="3402"/>
        <w:gridCol w:w="1276"/>
        <w:gridCol w:w="755"/>
        <w:gridCol w:w="712"/>
        <w:gridCol w:w="709"/>
        <w:gridCol w:w="1226"/>
        <w:gridCol w:w="804"/>
        <w:gridCol w:w="725"/>
        <w:gridCol w:w="1165"/>
        <w:gridCol w:w="1558"/>
        <w:gridCol w:w="1133"/>
        <w:gridCol w:w="904"/>
      </w:tblGrid>
      <w:tr w:rsidR="001922E8" w:rsidRPr="0037358A" w14:paraId="15F94295" w14:textId="77777777" w:rsidTr="0050302A">
        <w:trPr>
          <w:trHeight w:val="397"/>
          <w:jc w:val="center"/>
        </w:trPr>
        <w:tc>
          <w:tcPr>
            <w:tcW w:w="1271" w:type="dxa"/>
            <w:tcBorders>
              <w:top w:val="single" w:sz="8" w:space="0" w:color="auto"/>
              <w:left w:val="single" w:sz="8" w:space="0" w:color="auto"/>
              <w:bottom w:val="single" w:sz="4" w:space="0" w:color="auto"/>
              <w:right w:val="single" w:sz="8" w:space="0" w:color="auto"/>
            </w:tcBorders>
            <w:shd w:val="clear" w:color="auto" w:fill="C0C0C0"/>
            <w:tcMar>
              <w:top w:w="0" w:type="dxa"/>
              <w:left w:w="108" w:type="dxa"/>
              <w:bottom w:w="0" w:type="dxa"/>
              <w:right w:w="108" w:type="dxa"/>
            </w:tcMar>
            <w:vAlign w:val="center"/>
            <w:hideMark/>
          </w:tcPr>
          <w:p w14:paraId="37EE46F1" w14:textId="77777777" w:rsidR="001922E8" w:rsidRPr="0037358A" w:rsidRDefault="001922E8" w:rsidP="0037358A">
            <w:pPr>
              <w:jc w:val="center"/>
              <w:rPr>
                <w:rFonts w:ascii="Arial" w:hAnsi="Arial" w:cs="Arial"/>
                <w:color w:val="000000"/>
                <w:sz w:val="18"/>
                <w:szCs w:val="18"/>
              </w:rPr>
            </w:pPr>
            <w:r w:rsidRPr="0037358A">
              <w:rPr>
                <w:rFonts w:ascii="Arial" w:hAnsi="Arial" w:cs="Arial"/>
                <w:color w:val="000000"/>
                <w:sz w:val="18"/>
                <w:szCs w:val="18"/>
              </w:rPr>
              <w:t>Код формы</w:t>
            </w:r>
          </w:p>
        </w:tc>
        <w:tc>
          <w:tcPr>
            <w:tcW w:w="3402"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4B245B59" w14:textId="77777777" w:rsidR="001922E8" w:rsidRPr="0037358A" w:rsidRDefault="001922E8" w:rsidP="0037358A">
            <w:pPr>
              <w:jc w:val="center"/>
              <w:rPr>
                <w:rFonts w:ascii="Arial" w:hAnsi="Arial" w:cs="Arial"/>
                <w:color w:val="000000"/>
                <w:sz w:val="18"/>
                <w:szCs w:val="18"/>
              </w:rPr>
            </w:pPr>
            <w:r w:rsidRPr="0037358A">
              <w:rPr>
                <w:rFonts w:ascii="Arial" w:hAnsi="Arial" w:cs="Arial"/>
                <w:color w:val="000000"/>
                <w:sz w:val="18"/>
                <w:szCs w:val="18"/>
              </w:rPr>
              <w:t>Наименование формы</w:t>
            </w:r>
          </w:p>
        </w:tc>
        <w:tc>
          <w:tcPr>
            <w:tcW w:w="1276"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4CD15054" w14:textId="77777777" w:rsidR="001922E8" w:rsidRPr="0037358A" w:rsidRDefault="001922E8" w:rsidP="0037358A">
            <w:pPr>
              <w:jc w:val="center"/>
              <w:rPr>
                <w:rFonts w:ascii="Arial" w:hAnsi="Arial" w:cs="Arial"/>
                <w:color w:val="000000"/>
                <w:sz w:val="18"/>
                <w:szCs w:val="18"/>
              </w:rPr>
            </w:pPr>
            <w:r w:rsidRPr="0037358A">
              <w:rPr>
                <w:rFonts w:ascii="Arial" w:hAnsi="Arial" w:cs="Arial"/>
                <w:color w:val="000000"/>
                <w:sz w:val="18"/>
                <w:szCs w:val="18"/>
              </w:rPr>
              <w:t>Основание предоставления</w:t>
            </w:r>
          </w:p>
        </w:tc>
        <w:tc>
          <w:tcPr>
            <w:tcW w:w="755"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15038F0B" w14:textId="77777777" w:rsidR="001922E8" w:rsidRPr="0037358A" w:rsidRDefault="001922E8" w:rsidP="0037358A">
            <w:pPr>
              <w:jc w:val="center"/>
              <w:rPr>
                <w:rFonts w:ascii="Arial" w:hAnsi="Arial" w:cs="Arial"/>
                <w:color w:val="000000"/>
                <w:sz w:val="18"/>
                <w:szCs w:val="18"/>
              </w:rPr>
            </w:pPr>
            <w:r w:rsidRPr="0037358A">
              <w:rPr>
                <w:rFonts w:ascii="Arial" w:hAnsi="Arial" w:cs="Arial"/>
                <w:color w:val="000000"/>
                <w:sz w:val="18"/>
                <w:szCs w:val="18"/>
              </w:rPr>
              <w:t>Формат</w:t>
            </w:r>
          </w:p>
        </w:tc>
        <w:tc>
          <w:tcPr>
            <w:tcW w:w="712"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44935B62" w14:textId="77777777" w:rsidR="001922E8" w:rsidRPr="0037358A" w:rsidRDefault="001922E8" w:rsidP="0037358A">
            <w:pPr>
              <w:jc w:val="center"/>
              <w:rPr>
                <w:rFonts w:ascii="Arial" w:hAnsi="Arial" w:cs="Arial"/>
                <w:color w:val="000000"/>
                <w:sz w:val="18"/>
                <w:szCs w:val="18"/>
              </w:rPr>
            </w:pPr>
            <w:r w:rsidRPr="0037358A">
              <w:rPr>
                <w:rFonts w:ascii="Arial" w:hAnsi="Arial" w:cs="Arial"/>
                <w:color w:val="000000"/>
                <w:sz w:val="18"/>
                <w:szCs w:val="18"/>
              </w:rPr>
              <w:t>Отправитель</w:t>
            </w:r>
          </w:p>
        </w:tc>
        <w:tc>
          <w:tcPr>
            <w:tcW w:w="709"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642595E4" w14:textId="77777777" w:rsidR="001922E8" w:rsidRPr="0037358A" w:rsidRDefault="001922E8" w:rsidP="0037358A">
            <w:pPr>
              <w:jc w:val="center"/>
              <w:rPr>
                <w:rFonts w:ascii="Arial" w:hAnsi="Arial" w:cs="Arial"/>
                <w:color w:val="000000"/>
                <w:sz w:val="18"/>
                <w:szCs w:val="18"/>
              </w:rPr>
            </w:pPr>
            <w:r w:rsidRPr="0037358A">
              <w:rPr>
                <w:rFonts w:ascii="Arial" w:hAnsi="Arial" w:cs="Arial"/>
                <w:color w:val="000000"/>
                <w:sz w:val="18"/>
                <w:szCs w:val="18"/>
              </w:rPr>
              <w:t>Получатель</w:t>
            </w:r>
          </w:p>
        </w:tc>
        <w:tc>
          <w:tcPr>
            <w:tcW w:w="1226"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10F43D1F" w14:textId="77777777" w:rsidR="001922E8" w:rsidRPr="0037358A" w:rsidRDefault="001922E8" w:rsidP="0037358A">
            <w:pPr>
              <w:jc w:val="center"/>
              <w:rPr>
                <w:rFonts w:ascii="Arial" w:hAnsi="Arial" w:cs="Arial"/>
                <w:color w:val="000000"/>
                <w:sz w:val="18"/>
                <w:szCs w:val="18"/>
              </w:rPr>
            </w:pPr>
            <w:r w:rsidRPr="0037358A">
              <w:rPr>
                <w:rFonts w:ascii="Arial" w:hAnsi="Arial" w:cs="Arial"/>
                <w:color w:val="000000"/>
                <w:sz w:val="18"/>
                <w:szCs w:val="18"/>
              </w:rPr>
              <w:t>Способ доставки</w:t>
            </w:r>
          </w:p>
        </w:tc>
        <w:tc>
          <w:tcPr>
            <w:tcW w:w="804"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04D99A51" w14:textId="77777777" w:rsidR="001922E8" w:rsidRPr="0037358A" w:rsidRDefault="001922E8" w:rsidP="0037358A">
            <w:pPr>
              <w:jc w:val="center"/>
              <w:rPr>
                <w:rFonts w:ascii="Arial" w:hAnsi="Arial" w:cs="Arial"/>
                <w:color w:val="000000"/>
                <w:sz w:val="18"/>
                <w:szCs w:val="18"/>
              </w:rPr>
            </w:pPr>
            <w:r w:rsidRPr="0037358A">
              <w:rPr>
                <w:rFonts w:ascii="Arial" w:hAnsi="Arial" w:cs="Arial"/>
                <w:color w:val="000000"/>
                <w:sz w:val="18"/>
                <w:szCs w:val="18"/>
              </w:rPr>
              <w:t>Подтверждать получение</w:t>
            </w:r>
          </w:p>
        </w:tc>
        <w:tc>
          <w:tcPr>
            <w:tcW w:w="725"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2B01D6EA" w14:textId="77777777" w:rsidR="001922E8" w:rsidRPr="0037358A" w:rsidRDefault="001922E8" w:rsidP="0037358A">
            <w:pPr>
              <w:jc w:val="center"/>
              <w:rPr>
                <w:rFonts w:ascii="Arial" w:hAnsi="Arial" w:cs="Arial"/>
                <w:color w:val="000000"/>
                <w:sz w:val="18"/>
                <w:szCs w:val="18"/>
              </w:rPr>
            </w:pPr>
            <w:r w:rsidRPr="0037358A">
              <w:rPr>
                <w:rFonts w:ascii="Arial" w:hAnsi="Arial" w:cs="Arial"/>
                <w:color w:val="000000"/>
                <w:sz w:val="18"/>
                <w:szCs w:val="18"/>
              </w:rPr>
              <w:t>Шифровать</w:t>
            </w:r>
          </w:p>
        </w:tc>
        <w:tc>
          <w:tcPr>
            <w:tcW w:w="1165"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009E9F69" w14:textId="77777777" w:rsidR="001922E8" w:rsidRPr="0037358A" w:rsidRDefault="001922E8" w:rsidP="0037358A">
            <w:pPr>
              <w:jc w:val="center"/>
              <w:rPr>
                <w:rFonts w:ascii="Arial" w:hAnsi="Arial" w:cs="Arial"/>
                <w:color w:val="000000"/>
                <w:sz w:val="18"/>
                <w:szCs w:val="18"/>
              </w:rPr>
            </w:pPr>
            <w:r w:rsidRPr="0037358A">
              <w:rPr>
                <w:rFonts w:ascii="Arial" w:hAnsi="Arial" w:cs="Arial"/>
                <w:color w:val="000000"/>
                <w:sz w:val="18"/>
                <w:szCs w:val="18"/>
              </w:rPr>
              <w:t>Область применения ЭП</w:t>
            </w:r>
          </w:p>
        </w:tc>
        <w:tc>
          <w:tcPr>
            <w:tcW w:w="1558"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60562ECC" w14:textId="77777777" w:rsidR="001922E8" w:rsidRPr="0037358A" w:rsidRDefault="001922E8" w:rsidP="0037358A">
            <w:pPr>
              <w:jc w:val="center"/>
              <w:rPr>
                <w:rFonts w:ascii="Arial" w:hAnsi="Arial" w:cs="Arial"/>
                <w:color w:val="000000"/>
                <w:sz w:val="18"/>
                <w:szCs w:val="18"/>
              </w:rPr>
            </w:pPr>
            <w:r w:rsidRPr="0037358A">
              <w:rPr>
                <w:rFonts w:ascii="Arial" w:hAnsi="Arial" w:cs="Arial"/>
                <w:color w:val="000000"/>
                <w:sz w:val="18"/>
                <w:szCs w:val="18"/>
              </w:rPr>
              <w:t>ПО отображения и изготовления бумажных копий</w:t>
            </w:r>
          </w:p>
        </w:tc>
        <w:tc>
          <w:tcPr>
            <w:tcW w:w="1133"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654E3607" w14:textId="77777777" w:rsidR="001922E8" w:rsidRPr="0037358A" w:rsidRDefault="001922E8" w:rsidP="0037358A">
            <w:pPr>
              <w:jc w:val="center"/>
              <w:rPr>
                <w:rFonts w:ascii="Arial" w:hAnsi="Arial" w:cs="Arial"/>
                <w:color w:val="000000"/>
                <w:sz w:val="18"/>
                <w:szCs w:val="18"/>
              </w:rPr>
            </w:pPr>
            <w:r w:rsidRPr="0037358A">
              <w:rPr>
                <w:rFonts w:ascii="Arial" w:hAnsi="Arial" w:cs="Arial"/>
                <w:color w:val="000000"/>
                <w:sz w:val="18"/>
                <w:szCs w:val="18"/>
              </w:rPr>
              <w:t>Срок хранения ЭД в архиве</w:t>
            </w:r>
          </w:p>
        </w:tc>
        <w:tc>
          <w:tcPr>
            <w:tcW w:w="904" w:type="dxa"/>
            <w:tcBorders>
              <w:top w:val="single" w:sz="8" w:space="0" w:color="auto"/>
              <w:left w:val="nil"/>
              <w:bottom w:val="single" w:sz="4" w:space="0" w:color="auto"/>
              <w:right w:val="single" w:sz="8" w:space="0" w:color="auto"/>
            </w:tcBorders>
            <w:shd w:val="clear" w:color="auto" w:fill="C0C0C0"/>
            <w:vAlign w:val="center"/>
          </w:tcPr>
          <w:p w14:paraId="047BA1C2" w14:textId="77777777" w:rsidR="001922E8" w:rsidRPr="0037358A" w:rsidRDefault="001922E8" w:rsidP="0037358A">
            <w:pPr>
              <w:jc w:val="center"/>
              <w:rPr>
                <w:rFonts w:ascii="Arial" w:hAnsi="Arial" w:cs="Arial"/>
                <w:color w:val="000000"/>
                <w:sz w:val="18"/>
                <w:szCs w:val="18"/>
              </w:rPr>
            </w:pPr>
            <w:r w:rsidRPr="0037358A">
              <w:rPr>
                <w:rFonts w:ascii="Arial" w:hAnsi="Arial" w:cs="Arial"/>
                <w:color w:val="000000"/>
                <w:sz w:val="18"/>
                <w:szCs w:val="18"/>
              </w:rPr>
              <w:t>Срок доступа через интерфейс сайта</w:t>
            </w:r>
          </w:p>
        </w:tc>
      </w:tr>
      <w:tr w:rsidR="001922E8" w:rsidRPr="0037358A" w14:paraId="0B702E1E" w14:textId="77777777" w:rsidTr="0050302A">
        <w:trPr>
          <w:trHeight w:val="782"/>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67BFCF6" w14:textId="77777777" w:rsidR="001922E8" w:rsidRPr="0037358A" w:rsidRDefault="001922E8" w:rsidP="0037358A">
            <w:pPr>
              <w:rPr>
                <w:rFonts w:ascii="Arial" w:hAnsi="Arial" w:cs="Arial"/>
                <w:sz w:val="18"/>
                <w:szCs w:val="18"/>
                <w:lang w:val="en-US"/>
              </w:rPr>
            </w:pPr>
            <w:r w:rsidRPr="0037358A">
              <w:rPr>
                <w:rFonts w:ascii="Arial" w:hAnsi="Arial" w:cs="Arial"/>
                <w:sz w:val="18"/>
                <w:szCs w:val="18"/>
                <w:lang w:val="en-US"/>
              </w:rPr>
              <w:t>ASUD_CFR_DPMTBO_GRNT_CLOSED_REESTR</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DA43100" w14:textId="77777777" w:rsidR="001922E8" w:rsidRPr="0037358A" w:rsidRDefault="001922E8" w:rsidP="0037358A">
            <w:pPr>
              <w:rPr>
                <w:rFonts w:ascii="Arial" w:hAnsi="Arial" w:cs="Arial"/>
                <w:sz w:val="18"/>
                <w:szCs w:val="18"/>
              </w:rPr>
            </w:pPr>
            <w:r w:rsidRPr="0037358A">
              <w:rPr>
                <w:rFonts w:ascii="Arial" w:hAnsi="Arial" w:cs="Arial"/>
                <w:sz w:val="18"/>
                <w:szCs w:val="18"/>
              </w:rPr>
              <w:t>Реестр прекращенных договоров поручительства по ДПМ ТБО</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EF8995B" w14:textId="77777777" w:rsidR="001922E8" w:rsidRPr="0037358A" w:rsidRDefault="001922E8" w:rsidP="0037358A">
            <w:pPr>
              <w:rPr>
                <w:rFonts w:ascii="Arial" w:hAnsi="Arial" w:cs="Arial"/>
                <w:sz w:val="18"/>
                <w:szCs w:val="18"/>
              </w:rPr>
            </w:pPr>
            <w:r w:rsidRPr="0037358A">
              <w:rPr>
                <w:rFonts w:ascii="Arial" w:hAnsi="Arial" w:cs="Arial"/>
                <w:sz w:val="18"/>
                <w:szCs w:val="18"/>
              </w:rPr>
              <w:t>Регламент № 27.1</w:t>
            </w:r>
          </w:p>
        </w:tc>
        <w:tc>
          <w:tcPr>
            <w:tcW w:w="755" w:type="dxa"/>
            <w:tcBorders>
              <w:top w:val="nil"/>
              <w:left w:val="nil"/>
              <w:bottom w:val="single" w:sz="4" w:space="0" w:color="auto"/>
              <w:right w:val="single" w:sz="8" w:space="0" w:color="000000"/>
            </w:tcBorders>
            <w:tcMar>
              <w:top w:w="0" w:type="dxa"/>
              <w:left w:w="108" w:type="dxa"/>
              <w:bottom w:w="0" w:type="dxa"/>
              <w:right w:w="108" w:type="dxa"/>
            </w:tcMar>
            <w:vAlign w:val="bottom"/>
          </w:tcPr>
          <w:p w14:paraId="721FEF0E" w14:textId="77777777" w:rsidR="001922E8" w:rsidRPr="0037358A" w:rsidRDefault="001922E8" w:rsidP="0037358A">
            <w:pPr>
              <w:rPr>
                <w:rFonts w:ascii="Arial" w:hAnsi="Arial" w:cs="Arial"/>
                <w:sz w:val="18"/>
                <w:szCs w:val="18"/>
              </w:rPr>
            </w:pPr>
            <w:r w:rsidRPr="0037358A">
              <w:rPr>
                <w:rFonts w:ascii="Arial" w:hAnsi="Arial" w:cs="Arial"/>
                <w:sz w:val="18"/>
                <w:szCs w:val="18"/>
              </w:rPr>
              <w:t>xlsx</w:t>
            </w:r>
          </w:p>
        </w:tc>
        <w:tc>
          <w:tcPr>
            <w:tcW w:w="712" w:type="dxa"/>
            <w:tcBorders>
              <w:top w:val="nil"/>
              <w:left w:val="nil"/>
              <w:bottom w:val="single" w:sz="4" w:space="0" w:color="auto"/>
              <w:right w:val="single" w:sz="8" w:space="0" w:color="000000"/>
            </w:tcBorders>
            <w:tcMar>
              <w:top w:w="0" w:type="dxa"/>
              <w:left w:w="108" w:type="dxa"/>
              <w:bottom w:w="0" w:type="dxa"/>
              <w:right w:w="108" w:type="dxa"/>
            </w:tcMar>
            <w:vAlign w:val="bottom"/>
          </w:tcPr>
          <w:p w14:paraId="4E22D25D" w14:textId="77777777" w:rsidR="001922E8" w:rsidRPr="0037358A" w:rsidRDefault="001922E8" w:rsidP="0037358A">
            <w:pPr>
              <w:rPr>
                <w:rFonts w:ascii="Arial" w:hAnsi="Arial" w:cs="Arial"/>
                <w:sz w:val="18"/>
                <w:szCs w:val="18"/>
              </w:rPr>
            </w:pPr>
            <w:r w:rsidRPr="0037358A">
              <w:rPr>
                <w:rFonts w:ascii="Arial" w:hAnsi="Arial" w:cs="Arial"/>
                <w:sz w:val="18"/>
                <w:szCs w:val="18"/>
              </w:rPr>
              <w:t>АТС</w:t>
            </w:r>
          </w:p>
        </w:tc>
        <w:tc>
          <w:tcPr>
            <w:tcW w:w="709" w:type="dxa"/>
            <w:tcBorders>
              <w:top w:val="nil"/>
              <w:left w:val="nil"/>
              <w:bottom w:val="single" w:sz="4" w:space="0" w:color="auto"/>
              <w:right w:val="single" w:sz="8" w:space="0" w:color="000000"/>
            </w:tcBorders>
            <w:tcMar>
              <w:top w:w="0" w:type="dxa"/>
              <w:left w:w="108" w:type="dxa"/>
              <w:bottom w:w="0" w:type="dxa"/>
              <w:right w:w="108" w:type="dxa"/>
            </w:tcMar>
            <w:vAlign w:val="bottom"/>
          </w:tcPr>
          <w:p w14:paraId="28ED1161" w14:textId="77777777" w:rsidR="001922E8" w:rsidRPr="0037358A" w:rsidRDefault="001922E8" w:rsidP="0037358A">
            <w:pPr>
              <w:rPr>
                <w:rFonts w:ascii="Arial" w:hAnsi="Arial" w:cs="Arial"/>
                <w:sz w:val="18"/>
                <w:szCs w:val="18"/>
              </w:rPr>
            </w:pPr>
            <w:r w:rsidRPr="0037358A">
              <w:rPr>
                <w:rFonts w:ascii="Arial" w:hAnsi="Arial" w:cs="Arial"/>
                <w:sz w:val="18"/>
                <w:szCs w:val="18"/>
              </w:rPr>
              <w:t>ЦФР</w:t>
            </w:r>
          </w:p>
        </w:tc>
        <w:tc>
          <w:tcPr>
            <w:tcW w:w="1226" w:type="dxa"/>
            <w:tcBorders>
              <w:top w:val="nil"/>
              <w:left w:val="nil"/>
              <w:bottom w:val="single" w:sz="4" w:space="0" w:color="auto"/>
              <w:right w:val="single" w:sz="8" w:space="0" w:color="000000"/>
            </w:tcBorders>
            <w:tcMar>
              <w:top w:w="0" w:type="dxa"/>
              <w:left w:w="108" w:type="dxa"/>
              <w:bottom w:w="0" w:type="dxa"/>
              <w:right w:w="108" w:type="dxa"/>
            </w:tcMar>
            <w:vAlign w:val="bottom"/>
          </w:tcPr>
          <w:p w14:paraId="29C076AE" w14:textId="77777777" w:rsidR="001922E8" w:rsidRPr="0037358A" w:rsidRDefault="001922E8" w:rsidP="0037358A">
            <w:pPr>
              <w:rPr>
                <w:rFonts w:ascii="Arial" w:hAnsi="Arial" w:cs="Arial"/>
                <w:sz w:val="18"/>
                <w:szCs w:val="18"/>
              </w:rPr>
            </w:pPr>
            <w:r w:rsidRPr="0037358A">
              <w:rPr>
                <w:rFonts w:ascii="Arial" w:hAnsi="Arial" w:cs="Arial"/>
                <w:sz w:val="18"/>
                <w:szCs w:val="18"/>
              </w:rPr>
              <w:t>электронная почта (ASPMailer)</w:t>
            </w:r>
          </w:p>
        </w:tc>
        <w:tc>
          <w:tcPr>
            <w:tcW w:w="804" w:type="dxa"/>
            <w:tcBorders>
              <w:top w:val="nil"/>
              <w:left w:val="nil"/>
              <w:bottom w:val="single" w:sz="4" w:space="0" w:color="auto"/>
              <w:right w:val="single" w:sz="8" w:space="0" w:color="000000"/>
            </w:tcBorders>
            <w:tcMar>
              <w:top w:w="0" w:type="dxa"/>
              <w:left w:w="108" w:type="dxa"/>
              <w:bottom w:w="0" w:type="dxa"/>
              <w:right w:w="108" w:type="dxa"/>
            </w:tcMar>
            <w:vAlign w:val="bottom"/>
          </w:tcPr>
          <w:p w14:paraId="5795ACC7"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725" w:type="dxa"/>
            <w:tcBorders>
              <w:top w:val="nil"/>
              <w:left w:val="nil"/>
              <w:bottom w:val="single" w:sz="4" w:space="0" w:color="auto"/>
              <w:right w:val="single" w:sz="8" w:space="0" w:color="000000"/>
            </w:tcBorders>
            <w:tcMar>
              <w:top w:w="0" w:type="dxa"/>
              <w:left w:w="108" w:type="dxa"/>
              <w:bottom w:w="0" w:type="dxa"/>
              <w:right w:w="108" w:type="dxa"/>
            </w:tcMar>
            <w:vAlign w:val="bottom"/>
          </w:tcPr>
          <w:p w14:paraId="241237A5"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1165" w:type="dxa"/>
            <w:tcBorders>
              <w:top w:val="nil"/>
              <w:left w:val="nil"/>
              <w:bottom w:val="single" w:sz="4" w:space="0" w:color="auto"/>
              <w:right w:val="single" w:sz="8" w:space="0" w:color="000000"/>
            </w:tcBorders>
            <w:tcMar>
              <w:top w:w="0" w:type="dxa"/>
              <w:left w:w="108" w:type="dxa"/>
              <w:bottom w:w="0" w:type="dxa"/>
              <w:right w:w="108" w:type="dxa"/>
            </w:tcMar>
            <w:vAlign w:val="bottom"/>
          </w:tcPr>
          <w:p w14:paraId="69ED7740" w14:textId="77777777" w:rsidR="001922E8" w:rsidRPr="0037358A" w:rsidRDefault="001922E8" w:rsidP="0037358A">
            <w:pPr>
              <w:rPr>
                <w:rFonts w:ascii="Arial" w:hAnsi="Arial" w:cs="Arial"/>
                <w:sz w:val="18"/>
                <w:szCs w:val="18"/>
              </w:rPr>
            </w:pPr>
            <w:r w:rsidRPr="0037358A">
              <w:rPr>
                <w:rFonts w:ascii="Arial" w:hAnsi="Arial" w:cs="Arial"/>
                <w:sz w:val="18"/>
                <w:szCs w:val="18"/>
              </w:rPr>
              <w:t>1.3.6.1.4.1.18545.1.2.1.7</w:t>
            </w:r>
          </w:p>
        </w:tc>
        <w:tc>
          <w:tcPr>
            <w:tcW w:w="1558" w:type="dxa"/>
            <w:tcBorders>
              <w:top w:val="nil"/>
              <w:left w:val="nil"/>
              <w:bottom w:val="single" w:sz="4" w:space="0" w:color="auto"/>
              <w:right w:val="single" w:sz="8" w:space="0" w:color="000000"/>
            </w:tcBorders>
            <w:tcMar>
              <w:top w:w="0" w:type="dxa"/>
              <w:left w:w="108" w:type="dxa"/>
              <w:bottom w:w="0" w:type="dxa"/>
              <w:right w:w="108" w:type="dxa"/>
            </w:tcMar>
            <w:vAlign w:val="bottom"/>
          </w:tcPr>
          <w:p w14:paraId="5604C8EF"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Excel</w:t>
            </w:r>
          </w:p>
        </w:tc>
        <w:tc>
          <w:tcPr>
            <w:tcW w:w="1133" w:type="dxa"/>
            <w:tcBorders>
              <w:top w:val="nil"/>
              <w:left w:val="nil"/>
              <w:bottom w:val="single" w:sz="4" w:space="0" w:color="auto"/>
              <w:right w:val="single" w:sz="8" w:space="0" w:color="auto"/>
            </w:tcBorders>
            <w:tcMar>
              <w:top w:w="0" w:type="dxa"/>
              <w:left w:w="108" w:type="dxa"/>
              <w:bottom w:w="0" w:type="dxa"/>
              <w:right w:w="108" w:type="dxa"/>
            </w:tcMar>
            <w:vAlign w:val="bottom"/>
          </w:tcPr>
          <w:p w14:paraId="109D6E3D"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3 года с даты прекращения ДПМ ТБО</w:t>
            </w:r>
          </w:p>
        </w:tc>
        <w:tc>
          <w:tcPr>
            <w:tcW w:w="904" w:type="dxa"/>
            <w:tcBorders>
              <w:top w:val="nil"/>
              <w:left w:val="nil"/>
              <w:bottom w:val="single" w:sz="4" w:space="0" w:color="auto"/>
              <w:right w:val="single" w:sz="8" w:space="0" w:color="auto"/>
            </w:tcBorders>
            <w:vAlign w:val="bottom"/>
          </w:tcPr>
          <w:p w14:paraId="029AE5D8" w14:textId="77777777" w:rsidR="001922E8" w:rsidRPr="0037358A" w:rsidRDefault="001922E8" w:rsidP="0037358A">
            <w:pPr>
              <w:jc w:val="center"/>
              <w:rPr>
                <w:rFonts w:ascii="Arial" w:hAnsi="Arial" w:cs="Arial"/>
                <w:sz w:val="18"/>
                <w:szCs w:val="18"/>
              </w:rPr>
            </w:pPr>
          </w:p>
        </w:tc>
      </w:tr>
      <w:tr w:rsidR="001922E8" w:rsidRPr="0037358A" w14:paraId="5BEBF13F" w14:textId="77777777" w:rsidTr="0050302A">
        <w:trPr>
          <w:trHeight w:val="585"/>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9A5F38A" w14:textId="77777777" w:rsidR="001922E8" w:rsidRPr="0037358A" w:rsidRDefault="001922E8" w:rsidP="0037358A">
            <w:pPr>
              <w:rPr>
                <w:rFonts w:ascii="Arial" w:hAnsi="Arial" w:cs="Arial"/>
                <w:sz w:val="18"/>
                <w:szCs w:val="18"/>
                <w:lang w:val="en-US"/>
              </w:rPr>
            </w:pPr>
            <w:r w:rsidRPr="0037358A">
              <w:rPr>
                <w:rFonts w:ascii="Arial" w:hAnsi="Arial" w:cs="Arial"/>
                <w:sz w:val="18"/>
                <w:szCs w:val="18"/>
                <w:lang w:val="en-US"/>
              </w:rPr>
              <w:t>ASUD_CFR_DPMV_GRNT_NEW_REESTR</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E7CE046" w14:textId="77777777" w:rsidR="001922E8" w:rsidRPr="0037358A" w:rsidRDefault="001922E8" w:rsidP="0037358A">
            <w:pPr>
              <w:rPr>
                <w:rFonts w:ascii="Arial" w:hAnsi="Arial" w:cs="Arial"/>
                <w:sz w:val="18"/>
                <w:szCs w:val="18"/>
              </w:rPr>
            </w:pPr>
            <w:r w:rsidRPr="0037358A">
              <w:rPr>
                <w:rFonts w:ascii="Arial" w:hAnsi="Arial" w:cs="Arial"/>
                <w:sz w:val="18"/>
                <w:szCs w:val="18"/>
              </w:rPr>
              <w:t>Предварительный реестр заключенных договоров поручительства ДПМ ВИЭ</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7B49E3E" w14:textId="77777777" w:rsidR="001922E8" w:rsidRPr="0037358A" w:rsidRDefault="001922E8" w:rsidP="0037358A">
            <w:pPr>
              <w:rPr>
                <w:rFonts w:ascii="Arial" w:hAnsi="Arial" w:cs="Arial"/>
                <w:sz w:val="18"/>
                <w:szCs w:val="18"/>
              </w:rPr>
            </w:pPr>
            <w:r w:rsidRPr="0037358A">
              <w:rPr>
                <w:rFonts w:ascii="Arial" w:hAnsi="Arial" w:cs="Arial"/>
                <w:sz w:val="18"/>
                <w:szCs w:val="18"/>
              </w:rPr>
              <w:t>Регламент № 27</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7278EEF" w14:textId="77777777" w:rsidR="001922E8" w:rsidRPr="0037358A" w:rsidRDefault="001922E8" w:rsidP="0037358A">
            <w:pPr>
              <w:rPr>
                <w:rFonts w:ascii="Arial" w:hAnsi="Arial" w:cs="Arial"/>
                <w:sz w:val="18"/>
                <w:szCs w:val="18"/>
              </w:rPr>
            </w:pPr>
            <w:r w:rsidRPr="0037358A">
              <w:rPr>
                <w:rFonts w:ascii="Arial" w:hAnsi="Arial" w:cs="Arial"/>
                <w:sz w:val="18"/>
                <w:szCs w:val="18"/>
              </w:rPr>
              <w:t xml:space="preserve">xls </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3A33B92" w14:textId="77777777" w:rsidR="001922E8" w:rsidRPr="0037358A" w:rsidRDefault="001922E8" w:rsidP="0037358A">
            <w:pPr>
              <w:rPr>
                <w:rFonts w:ascii="Arial" w:hAnsi="Arial" w:cs="Arial"/>
                <w:sz w:val="18"/>
                <w:szCs w:val="18"/>
              </w:rPr>
            </w:pPr>
            <w:r w:rsidRPr="0037358A">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831143A" w14:textId="77777777" w:rsidR="001922E8" w:rsidRPr="0037358A" w:rsidRDefault="001922E8" w:rsidP="0037358A">
            <w:pPr>
              <w:rPr>
                <w:rFonts w:ascii="Arial" w:hAnsi="Arial" w:cs="Arial"/>
                <w:sz w:val="18"/>
                <w:szCs w:val="18"/>
              </w:rPr>
            </w:pPr>
            <w:r w:rsidRPr="0037358A">
              <w:rPr>
                <w:rFonts w:ascii="Arial" w:hAnsi="Arial" w:cs="Arial"/>
                <w:sz w:val="18"/>
                <w:szCs w:val="18"/>
              </w:rPr>
              <w:t>ЦФР</w:t>
            </w:r>
          </w:p>
        </w:tc>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DE1B3C9" w14:textId="77777777" w:rsidR="001922E8" w:rsidRPr="0037358A" w:rsidRDefault="001922E8" w:rsidP="0037358A">
            <w:pPr>
              <w:rPr>
                <w:rFonts w:ascii="Arial" w:hAnsi="Arial" w:cs="Arial"/>
                <w:sz w:val="18"/>
                <w:szCs w:val="18"/>
              </w:rPr>
            </w:pPr>
            <w:r w:rsidRPr="0037358A">
              <w:rPr>
                <w:rFonts w:ascii="Arial" w:hAnsi="Arial" w:cs="Arial"/>
                <w:sz w:val="18"/>
                <w:szCs w:val="18"/>
              </w:rPr>
              <w:t>электронная почта (ASPMailer)</w:t>
            </w: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6BB0122"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F274A66"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15DE4BF" w14:textId="77777777" w:rsidR="001922E8" w:rsidRPr="0037358A" w:rsidRDefault="001922E8" w:rsidP="0037358A">
            <w:pPr>
              <w:rPr>
                <w:rFonts w:ascii="Arial" w:hAnsi="Arial" w:cs="Arial"/>
                <w:sz w:val="18"/>
                <w:szCs w:val="18"/>
              </w:rPr>
            </w:pPr>
            <w:r w:rsidRPr="0037358A">
              <w:rPr>
                <w:rFonts w:ascii="Arial" w:hAnsi="Arial" w:cs="Arial"/>
                <w:sz w:val="18"/>
                <w:szCs w:val="18"/>
              </w:rPr>
              <w:t>1.3.6.1.4.1.18545.1.2.1.7</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A1D6E58"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Excel</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61F02A8"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3 года с даты прекращения ДПМ ВИЭ</w:t>
            </w:r>
          </w:p>
        </w:tc>
        <w:tc>
          <w:tcPr>
            <w:tcW w:w="904" w:type="dxa"/>
            <w:tcBorders>
              <w:top w:val="single" w:sz="4" w:space="0" w:color="auto"/>
              <w:left w:val="single" w:sz="4" w:space="0" w:color="auto"/>
              <w:bottom w:val="single" w:sz="4" w:space="0" w:color="auto"/>
              <w:right w:val="single" w:sz="4" w:space="0" w:color="auto"/>
            </w:tcBorders>
            <w:vAlign w:val="bottom"/>
          </w:tcPr>
          <w:p w14:paraId="3EB5B4F5" w14:textId="77777777" w:rsidR="001922E8" w:rsidRPr="0037358A" w:rsidRDefault="001922E8" w:rsidP="0037358A">
            <w:pPr>
              <w:jc w:val="center"/>
              <w:rPr>
                <w:rFonts w:ascii="Arial" w:hAnsi="Arial" w:cs="Arial"/>
                <w:sz w:val="18"/>
                <w:szCs w:val="18"/>
              </w:rPr>
            </w:pPr>
          </w:p>
        </w:tc>
      </w:tr>
      <w:tr w:rsidR="001922E8" w:rsidRPr="0037358A" w14:paraId="067ACB03" w14:textId="77777777" w:rsidTr="0050302A">
        <w:trPr>
          <w:trHeight w:val="585"/>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592DA5A" w14:textId="77777777" w:rsidR="001922E8" w:rsidRPr="0037358A" w:rsidRDefault="001922E8" w:rsidP="0037358A">
            <w:pPr>
              <w:rPr>
                <w:rFonts w:ascii="Arial" w:hAnsi="Arial" w:cs="Arial"/>
                <w:sz w:val="18"/>
                <w:szCs w:val="18"/>
                <w:lang w:val="en-US"/>
              </w:rPr>
            </w:pPr>
            <w:r w:rsidRPr="0037358A">
              <w:rPr>
                <w:rFonts w:ascii="Arial" w:hAnsi="Arial" w:cs="Arial"/>
                <w:sz w:val="18"/>
                <w:szCs w:val="18"/>
                <w:lang w:val="en-US"/>
              </w:rPr>
              <w:t>ASUD_PART_DPMTBO_CLOSE_NOTICE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DCF67B7" w14:textId="77777777" w:rsidR="001922E8" w:rsidRPr="0037358A" w:rsidRDefault="001922E8" w:rsidP="0037358A">
            <w:pPr>
              <w:rPr>
                <w:rFonts w:ascii="Arial" w:hAnsi="Arial" w:cs="Arial"/>
                <w:sz w:val="18"/>
                <w:szCs w:val="18"/>
              </w:rPr>
            </w:pPr>
            <w:r w:rsidRPr="0037358A">
              <w:rPr>
                <w:rFonts w:ascii="Arial" w:hAnsi="Arial" w:cs="Arial"/>
                <w:sz w:val="18"/>
                <w:szCs w:val="18"/>
              </w:rPr>
              <w:t>Уведомление сторон ДПМ ТБО о прекращении ДПМ ТБО</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8CABA16" w14:textId="77777777" w:rsidR="001922E8" w:rsidRPr="0037358A" w:rsidRDefault="001922E8" w:rsidP="0037358A">
            <w:pPr>
              <w:rPr>
                <w:rFonts w:ascii="Arial" w:hAnsi="Arial" w:cs="Arial"/>
                <w:sz w:val="18"/>
                <w:szCs w:val="18"/>
              </w:rPr>
            </w:pPr>
            <w:r w:rsidRPr="0037358A">
              <w:rPr>
                <w:rFonts w:ascii="Arial" w:hAnsi="Arial" w:cs="Arial"/>
                <w:sz w:val="18"/>
                <w:szCs w:val="18"/>
              </w:rPr>
              <w:t>Приложение № Д 6.1.1, п. 11.5</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451B955" w14:textId="77777777" w:rsidR="001922E8" w:rsidRPr="0037358A" w:rsidRDefault="001922E8" w:rsidP="0037358A">
            <w:pPr>
              <w:rPr>
                <w:rFonts w:ascii="Arial" w:hAnsi="Arial" w:cs="Arial"/>
                <w:sz w:val="18"/>
                <w:szCs w:val="18"/>
              </w:rPr>
            </w:pPr>
            <w:r w:rsidRPr="0037358A">
              <w:rPr>
                <w:rFonts w:ascii="Arial" w:hAnsi="Arial" w:cs="Arial"/>
                <w:sz w:val="18"/>
                <w:szCs w:val="18"/>
              </w:rPr>
              <w:t>doc</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E3FB576" w14:textId="77777777" w:rsidR="001922E8" w:rsidRPr="0037358A" w:rsidRDefault="001922E8" w:rsidP="0037358A">
            <w:pPr>
              <w:rPr>
                <w:rFonts w:ascii="Arial" w:hAnsi="Arial" w:cs="Arial"/>
                <w:sz w:val="18"/>
                <w:szCs w:val="18"/>
              </w:rPr>
            </w:pPr>
            <w:r w:rsidRPr="0037358A">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D2169EE" w14:textId="77777777" w:rsidR="001922E8" w:rsidRPr="0037358A" w:rsidRDefault="001922E8" w:rsidP="0037358A">
            <w:pPr>
              <w:rPr>
                <w:rFonts w:ascii="Arial" w:hAnsi="Arial" w:cs="Arial"/>
                <w:sz w:val="18"/>
                <w:szCs w:val="18"/>
              </w:rPr>
            </w:pPr>
            <w:r w:rsidRPr="0037358A">
              <w:rPr>
                <w:rFonts w:ascii="Arial" w:hAnsi="Arial" w:cs="Arial"/>
                <w:sz w:val="18"/>
                <w:szCs w:val="18"/>
              </w:rPr>
              <w:t>Участник</w:t>
            </w:r>
          </w:p>
        </w:tc>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5E97EE4" w14:textId="77777777" w:rsidR="001922E8" w:rsidRPr="0037358A" w:rsidRDefault="001922E8" w:rsidP="0037358A">
            <w:pPr>
              <w:rPr>
                <w:rFonts w:ascii="Arial" w:hAnsi="Arial" w:cs="Arial"/>
                <w:sz w:val="18"/>
                <w:szCs w:val="18"/>
              </w:rPr>
            </w:pPr>
            <w:r w:rsidRPr="0037358A">
              <w:rPr>
                <w:rFonts w:ascii="Arial" w:hAnsi="Arial" w:cs="Arial"/>
                <w:sz w:val="18"/>
                <w:szCs w:val="18"/>
              </w:rPr>
              <w:t>сайт, криптораздел участника</w:t>
            </w: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9B5C9D9"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E0D3538"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BBF5F56" w14:textId="77777777" w:rsidR="001922E8" w:rsidRPr="0037358A" w:rsidRDefault="001922E8" w:rsidP="0037358A">
            <w:pPr>
              <w:rPr>
                <w:rFonts w:ascii="Arial" w:hAnsi="Arial" w:cs="Arial"/>
                <w:sz w:val="18"/>
                <w:szCs w:val="18"/>
              </w:rPr>
            </w:pPr>
            <w:r w:rsidRPr="0037358A">
              <w:rPr>
                <w:rFonts w:ascii="Arial" w:hAnsi="Arial" w:cs="Arial"/>
                <w:sz w:val="18"/>
                <w:szCs w:val="18"/>
              </w:rPr>
              <w:t>1.3.6.1.4.1.18545.1.2.1.7</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7B956B5"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Word</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C405052"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5 лет</w:t>
            </w:r>
          </w:p>
        </w:tc>
        <w:tc>
          <w:tcPr>
            <w:tcW w:w="904" w:type="dxa"/>
            <w:tcBorders>
              <w:top w:val="single" w:sz="4" w:space="0" w:color="auto"/>
              <w:left w:val="single" w:sz="4" w:space="0" w:color="auto"/>
              <w:bottom w:val="single" w:sz="4" w:space="0" w:color="auto"/>
              <w:right w:val="single" w:sz="4" w:space="0" w:color="auto"/>
            </w:tcBorders>
            <w:vAlign w:val="bottom"/>
          </w:tcPr>
          <w:p w14:paraId="6A562949" w14:textId="77777777" w:rsidR="001922E8" w:rsidRPr="0037358A" w:rsidRDefault="001922E8" w:rsidP="0037358A">
            <w:pPr>
              <w:jc w:val="center"/>
              <w:rPr>
                <w:rFonts w:ascii="Arial" w:hAnsi="Arial" w:cs="Arial"/>
                <w:sz w:val="18"/>
                <w:szCs w:val="18"/>
              </w:rPr>
            </w:pPr>
          </w:p>
        </w:tc>
      </w:tr>
      <w:tr w:rsidR="001922E8" w:rsidRPr="0037358A" w14:paraId="15C8B45D" w14:textId="77777777" w:rsidTr="0050302A">
        <w:trPr>
          <w:trHeight w:val="585"/>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FCADE60" w14:textId="77777777" w:rsidR="001922E8" w:rsidRPr="0037358A" w:rsidRDefault="001922E8" w:rsidP="0037358A">
            <w:pPr>
              <w:rPr>
                <w:rFonts w:ascii="Arial" w:hAnsi="Arial" w:cs="Arial"/>
                <w:sz w:val="18"/>
                <w:szCs w:val="18"/>
                <w:lang w:val="en-US"/>
              </w:rPr>
            </w:pPr>
            <w:r w:rsidRPr="0037358A">
              <w:rPr>
                <w:rFonts w:ascii="Arial" w:hAnsi="Arial" w:cs="Arial"/>
                <w:sz w:val="18"/>
                <w:szCs w:val="18"/>
                <w:lang w:val="en-US"/>
              </w:rPr>
              <w:t>ASUD_PART_DPMTBO_DEL_NOTICE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4C1C9C4" w14:textId="77777777" w:rsidR="001922E8" w:rsidRPr="0037358A" w:rsidRDefault="001922E8" w:rsidP="0037358A">
            <w:pPr>
              <w:rPr>
                <w:rFonts w:ascii="Arial" w:hAnsi="Arial" w:cs="Arial"/>
                <w:sz w:val="18"/>
                <w:szCs w:val="18"/>
              </w:rPr>
            </w:pPr>
            <w:r w:rsidRPr="0037358A">
              <w:rPr>
                <w:rFonts w:ascii="Arial" w:hAnsi="Arial" w:cs="Arial"/>
                <w:sz w:val="18"/>
                <w:szCs w:val="18"/>
              </w:rPr>
              <w:t>Уведомление сторон ДПМ ТБО об одностороннем отказе КО от исполнения ДПМ ТБО и о расторжении ДПМ ТБО</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9662337" w14:textId="77777777" w:rsidR="001922E8" w:rsidRPr="0037358A" w:rsidRDefault="001922E8" w:rsidP="0037358A">
            <w:pPr>
              <w:rPr>
                <w:rFonts w:ascii="Arial" w:hAnsi="Arial" w:cs="Arial"/>
                <w:sz w:val="18"/>
                <w:szCs w:val="18"/>
              </w:rPr>
            </w:pPr>
            <w:r w:rsidRPr="0037358A">
              <w:rPr>
                <w:rFonts w:ascii="Arial" w:hAnsi="Arial" w:cs="Arial"/>
                <w:sz w:val="18"/>
                <w:szCs w:val="18"/>
              </w:rPr>
              <w:t>Приложение № Д 6.1.1, п. 10.2</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E61EBF8" w14:textId="77777777" w:rsidR="001922E8" w:rsidRPr="0037358A" w:rsidRDefault="001922E8" w:rsidP="0037358A">
            <w:pPr>
              <w:rPr>
                <w:rFonts w:ascii="Arial" w:hAnsi="Arial" w:cs="Arial"/>
                <w:sz w:val="18"/>
                <w:szCs w:val="18"/>
              </w:rPr>
            </w:pPr>
            <w:r w:rsidRPr="0037358A">
              <w:rPr>
                <w:rFonts w:ascii="Arial" w:hAnsi="Arial" w:cs="Arial"/>
                <w:sz w:val="18"/>
                <w:szCs w:val="18"/>
              </w:rPr>
              <w:t>doc</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DA64DA7" w14:textId="77777777" w:rsidR="001922E8" w:rsidRPr="0037358A" w:rsidRDefault="001922E8" w:rsidP="0037358A">
            <w:pPr>
              <w:rPr>
                <w:rFonts w:ascii="Arial" w:hAnsi="Arial" w:cs="Arial"/>
                <w:sz w:val="18"/>
                <w:szCs w:val="18"/>
              </w:rPr>
            </w:pPr>
            <w:r w:rsidRPr="0037358A">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FFDE139" w14:textId="77777777" w:rsidR="001922E8" w:rsidRPr="0037358A" w:rsidRDefault="001922E8" w:rsidP="0037358A">
            <w:pPr>
              <w:rPr>
                <w:rFonts w:ascii="Arial" w:hAnsi="Arial" w:cs="Arial"/>
                <w:sz w:val="18"/>
                <w:szCs w:val="18"/>
              </w:rPr>
            </w:pPr>
            <w:r w:rsidRPr="0037358A">
              <w:rPr>
                <w:rFonts w:ascii="Arial" w:hAnsi="Arial" w:cs="Arial"/>
                <w:sz w:val="18"/>
                <w:szCs w:val="18"/>
              </w:rPr>
              <w:t>Участник</w:t>
            </w:r>
          </w:p>
        </w:tc>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9B63494" w14:textId="77777777" w:rsidR="001922E8" w:rsidRPr="0037358A" w:rsidRDefault="001922E8" w:rsidP="0037358A">
            <w:pPr>
              <w:rPr>
                <w:rFonts w:ascii="Arial" w:hAnsi="Arial" w:cs="Arial"/>
                <w:sz w:val="18"/>
                <w:szCs w:val="18"/>
              </w:rPr>
            </w:pPr>
            <w:r w:rsidRPr="0037358A">
              <w:rPr>
                <w:rFonts w:ascii="Arial" w:hAnsi="Arial" w:cs="Arial"/>
                <w:sz w:val="18"/>
                <w:szCs w:val="18"/>
              </w:rPr>
              <w:t>сайт, криптораздел участника</w:t>
            </w: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E0BE8AF"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9EA5006"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D0CD6D6" w14:textId="77777777" w:rsidR="001922E8" w:rsidRPr="0037358A" w:rsidRDefault="001922E8" w:rsidP="0037358A">
            <w:pPr>
              <w:rPr>
                <w:rFonts w:ascii="Arial" w:hAnsi="Arial" w:cs="Arial"/>
                <w:sz w:val="18"/>
                <w:szCs w:val="18"/>
              </w:rPr>
            </w:pPr>
            <w:r w:rsidRPr="0037358A">
              <w:rPr>
                <w:rFonts w:ascii="Arial" w:hAnsi="Arial" w:cs="Arial"/>
                <w:sz w:val="18"/>
                <w:szCs w:val="18"/>
              </w:rPr>
              <w:t>1.3.6.1.4.1.18545.1.2.1.7</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09AB5B8"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Word</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A3A35D9"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5 лет</w:t>
            </w:r>
          </w:p>
        </w:tc>
        <w:tc>
          <w:tcPr>
            <w:tcW w:w="904" w:type="dxa"/>
            <w:tcBorders>
              <w:top w:val="single" w:sz="4" w:space="0" w:color="auto"/>
              <w:left w:val="single" w:sz="4" w:space="0" w:color="auto"/>
              <w:bottom w:val="single" w:sz="4" w:space="0" w:color="auto"/>
              <w:right w:val="single" w:sz="4" w:space="0" w:color="auto"/>
            </w:tcBorders>
            <w:vAlign w:val="bottom"/>
          </w:tcPr>
          <w:p w14:paraId="0630B627" w14:textId="77777777" w:rsidR="001922E8" w:rsidRPr="0037358A" w:rsidRDefault="001922E8" w:rsidP="0037358A">
            <w:pPr>
              <w:jc w:val="center"/>
              <w:rPr>
                <w:rFonts w:ascii="Arial" w:hAnsi="Arial" w:cs="Arial"/>
                <w:sz w:val="18"/>
                <w:szCs w:val="18"/>
              </w:rPr>
            </w:pPr>
          </w:p>
        </w:tc>
      </w:tr>
      <w:tr w:rsidR="001922E8" w:rsidRPr="0037358A" w14:paraId="2EDCBC4D" w14:textId="77777777" w:rsidTr="0050302A">
        <w:trPr>
          <w:trHeight w:val="585"/>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FBBFE1E" w14:textId="77777777" w:rsidR="001922E8" w:rsidRPr="0037358A" w:rsidRDefault="001922E8" w:rsidP="0037358A">
            <w:pPr>
              <w:rPr>
                <w:rFonts w:ascii="Arial" w:hAnsi="Arial" w:cs="Arial"/>
                <w:sz w:val="18"/>
                <w:szCs w:val="18"/>
                <w:lang w:val="en-US"/>
              </w:rPr>
            </w:pPr>
            <w:r w:rsidRPr="0037358A">
              <w:rPr>
                <w:rFonts w:ascii="Arial" w:hAnsi="Arial" w:cs="Arial"/>
                <w:sz w:val="18"/>
                <w:szCs w:val="18"/>
                <w:lang w:val="en-US"/>
              </w:rPr>
              <w:t>ASUD_PART_DPMTBO_GRNT_CLOSE_NOTICE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A10B6C9" w14:textId="77777777" w:rsidR="001922E8" w:rsidRPr="0037358A" w:rsidRDefault="001922E8" w:rsidP="0037358A">
            <w:pPr>
              <w:rPr>
                <w:rFonts w:ascii="Arial" w:hAnsi="Arial" w:cs="Arial"/>
                <w:sz w:val="18"/>
                <w:szCs w:val="18"/>
              </w:rPr>
            </w:pPr>
            <w:r w:rsidRPr="0037358A">
              <w:rPr>
                <w:rFonts w:ascii="Arial" w:hAnsi="Arial" w:cs="Arial"/>
                <w:sz w:val="18"/>
                <w:szCs w:val="18"/>
              </w:rPr>
              <w:t>Уведомление о прекращении договора поручительства по ДПМ ТБО в связи с переводом на другое лицо долга по обеспеченному поручительством обязательству</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E4140D1" w14:textId="77777777" w:rsidR="001922E8" w:rsidRPr="0037358A" w:rsidRDefault="001922E8" w:rsidP="0037358A">
            <w:pPr>
              <w:rPr>
                <w:rFonts w:ascii="Arial" w:hAnsi="Arial" w:cs="Arial"/>
                <w:sz w:val="18"/>
                <w:szCs w:val="18"/>
              </w:rPr>
            </w:pPr>
            <w:r w:rsidRPr="0037358A">
              <w:rPr>
                <w:rFonts w:ascii="Arial" w:hAnsi="Arial" w:cs="Arial"/>
                <w:sz w:val="18"/>
                <w:szCs w:val="18"/>
              </w:rPr>
              <w:t>Приложение № Д 6.4.1, п. 7.1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8607F3F" w14:textId="77777777" w:rsidR="001922E8" w:rsidRPr="0037358A" w:rsidRDefault="001922E8" w:rsidP="0037358A">
            <w:pPr>
              <w:rPr>
                <w:rFonts w:ascii="Arial" w:hAnsi="Arial" w:cs="Arial"/>
                <w:sz w:val="18"/>
                <w:szCs w:val="18"/>
              </w:rPr>
            </w:pPr>
            <w:r w:rsidRPr="0037358A">
              <w:rPr>
                <w:rFonts w:ascii="Arial" w:hAnsi="Arial" w:cs="Arial"/>
                <w:sz w:val="18"/>
                <w:szCs w:val="18"/>
              </w:rPr>
              <w:t>doc</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8FE6E54" w14:textId="77777777" w:rsidR="001922E8" w:rsidRPr="0037358A" w:rsidRDefault="001922E8" w:rsidP="0037358A">
            <w:pPr>
              <w:rPr>
                <w:rFonts w:ascii="Arial" w:hAnsi="Arial" w:cs="Arial"/>
                <w:sz w:val="18"/>
                <w:szCs w:val="18"/>
              </w:rPr>
            </w:pPr>
            <w:r w:rsidRPr="0037358A">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3DB4936" w14:textId="77777777" w:rsidR="001922E8" w:rsidRPr="0037358A" w:rsidRDefault="001922E8" w:rsidP="0037358A">
            <w:pPr>
              <w:rPr>
                <w:rFonts w:ascii="Arial" w:hAnsi="Arial" w:cs="Arial"/>
                <w:sz w:val="18"/>
                <w:szCs w:val="18"/>
              </w:rPr>
            </w:pPr>
            <w:r w:rsidRPr="0037358A">
              <w:rPr>
                <w:rFonts w:ascii="Arial" w:hAnsi="Arial" w:cs="Arial"/>
                <w:sz w:val="18"/>
                <w:szCs w:val="18"/>
              </w:rPr>
              <w:t>Участник</w:t>
            </w:r>
          </w:p>
        </w:tc>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94550A" w14:textId="77777777" w:rsidR="001922E8" w:rsidRPr="0037358A" w:rsidRDefault="001922E8" w:rsidP="0037358A">
            <w:pPr>
              <w:rPr>
                <w:rFonts w:ascii="Arial" w:hAnsi="Arial" w:cs="Arial"/>
                <w:sz w:val="18"/>
                <w:szCs w:val="18"/>
              </w:rPr>
            </w:pPr>
            <w:r w:rsidRPr="0037358A">
              <w:rPr>
                <w:rFonts w:ascii="Arial" w:hAnsi="Arial" w:cs="Arial"/>
                <w:sz w:val="18"/>
                <w:szCs w:val="18"/>
              </w:rPr>
              <w:t>сайт, криптораздел участника</w:t>
            </w: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B8F31DC"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F787481"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B1A3974" w14:textId="77777777" w:rsidR="001922E8" w:rsidRPr="0037358A" w:rsidRDefault="001922E8" w:rsidP="0037358A">
            <w:pPr>
              <w:rPr>
                <w:rFonts w:ascii="Arial" w:hAnsi="Arial" w:cs="Arial"/>
                <w:sz w:val="18"/>
                <w:szCs w:val="18"/>
              </w:rPr>
            </w:pPr>
            <w:r w:rsidRPr="0037358A">
              <w:rPr>
                <w:rFonts w:ascii="Arial" w:hAnsi="Arial" w:cs="Arial"/>
                <w:sz w:val="18"/>
                <w:szCs w:val="18"/>
              </w:rPr>
              <w:t>1.3.6.1.4.1.18545.1.2.1.7</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81AE0A5"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Word</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A28FB0D"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5 лет</w:t>
            </w:r>
          </w:p>
        </w:tc>
        <w:tc>
          <w:tcPr>
            <w:tcW w:w="904" w:type="dxa"/>
            <w:tcBorders>
              <w:top w:val="single" w:sz="4" w:space="0" w:color="auto"/>
              <w:left w:val="single" w:sz="4" w:space="0" w:color="auto"/>
              <w:bottom w:val="single" w:sz="4" w:space="0" w:color="auto"/>
              <w:right w:val="single" w:sz="4" w:space="0" w:color="auto"/>
            </w:tcBorders>
            <w:vAlign w:val="bottom"/>
          </w:tcPr>
          <w:p w14:paraId="3133E4C9" w14:textId="77777777" w:rsidR="001922E8" w:rsidRPr="0037358A" w:rsidRDefault="001922E8" w:rsidP="0037358A">
            <w:pPr>
              <w:jc w:val="center"/>
              <w:rPr>
                <w:rFonts w:ascii="Arial" w:hAnsi="Arial" w:cs="Arial"/>
                <w:sz w:val="18"/>
                <w:szCs w:val="18"/>
              </w:rPr>
            </w:pPr>
          </w:p>
        </w:tc>
      </w:tr>
      <w:tr w:rsidR="001922E8" w:rsidRPr="0037358A" w14:paraId="326EF7F3" w14:textId="77777777" w:rsidTr="0050302A">
        <w:trPr>
          <w:trHeight w:val="585"/>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530A22C" w14:textId="77777777" w:rsidR="001922E8" w:rsidRPr="0037358A" w:rsidRDefault="001922E8" w:rsidP="0037358A">
            <w:pPr>
              <w:rPr>
                <w:rFonts w:ascii="Arial" w:hAnsi="Arial" w:cs="Arial"/>
                <w:sz w:val="18"/>
                <w:szCs w:val="18"/>
                <w:lang w:val="en-US"/>
              </w:rPr>
            </w:pPr>
            <w:r w:rsidRPr="0037358A">
              <w:rPr>
                <w:rFonts w:ascii="Arial" w:hAnsi="Arial" w:cs="Arial"/>
                <w:sz w:val="18"/>
                <w:szCs w:val="18"/>
                <w:lang w:val="en-US"/>
              </w:rPr>
              <w:t>ASUD_PART_DPMTBO_GRNT_DEL_NOTICE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5CA67C6" w14:textId="77777777" w:rsidR="001922E8" w:rsidRPr="0037358A" w:rsidRDefault="001922E8" w:rsidP="0037358A">
            <w:pPr>
              <w:rPr>
                <w:rFonts w:ascii="Arial" w:hAnsi="Arial" w:cs="Arial"/>
                <w:sz w:val="18"/>
                <w:szCs w:val="18"/>
              </w:rPr>
            </w:pPr>
            <w:r w:rsidRPr="0037358A">
              <w:rPr>
                <w:rFonts w:ascii="Arial" w:hAnsi="Arial" w:cs="Arial"/>
                <w:sz w:val="18"/>
                <w:szCs w:val="18"/>
              </w:rPr>
              <w:t>Уведомление об одностороннем отказе КО от исполнения договора поручительства по ДПМ ТБО и о расторжении договора поручительства по ДПМ ТБО</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0FBDF17" w14:textId="77777777" w:rsidR="001922E8" w:rsidRPr="0037358A" w:rsidRDefault="001922E8" w:rsidP="0037358A">
            <w:pPr>
              <w:rPr>
                <w:rFonts w:ascii="Arial" w:hAnsi="Arial" w:cs="Arial"/>
                <w:sz w:val="18"/>
                <w:szCs w:val="18"/>
              </w:rPr>
            </w:pPr>
            <w:r w:rsidRPr="0037358A">
              <w:rPr>
                <w:rFonts w:ascii="Arial" w:hAnsi="Arial" w:cs="Arial"/>
                <w:sz w:val="18"/>
                <w:szCs w:val="18"/>
              </w:rPr>
              <w:t>Приложение № Д 6.4.1, п. 7.4</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9AA25C3" w14:textId="77777777" w:rsidR="001922E8" w:rsidRPr="0037358A" w:rsidRDefault="001922E8" w:rsidP="0037358A">
            <w:pPr>
              <w:rPr>
                <w:rFonts w:ascii="Arial" w:hAnsi="Arial" w:cs="Arial"/>
                <w:sz w:val="18"/>
                <w:szCs w:val="18"/>
              </w:rPr>
            </w:pPr>
            <w:r w:rsidRPr="0037358A">
              <w:rPr>
                <w:rFonts w:ascii="Arial" w:hAnsi="Arial" w:cs="Arial"/>
                <w:sz w:val="18"/>
                <w:szCs w:val="18"/>
              </w:rPr>
              <w:t>doc</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F776A59" w14:textId="77777777" w:rsidR="001922E8" w:rsidRPr="0037358A" w:rsidRDefault="001922E8" w:rsidP="0037358A">
            <w:pPr>
              <w:rPr>
                <w:rFonts w:ascii="Arial" w:hAnsi="Arial" w:cs="Arial"/>
                <w:sz w:val="18"/>
                <w:szCs w:val="18"/>
              </w:rPr>
            </w:pPr>
            <w:r w:rsidRPr="0037358A">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337E799" w14:textId="77777777" w:rsidR="001922E8" w:rsidRPr="0037358A" w:rsidRDefault="001922E8" w:rsidP="0037358A">
            <w:pPr>
              <w:rPr>
                <w:rFonts w:ascii="Arial" w:hAnsi="Arial" w:cs="Arial"/>
                <w:sz w:val="18"/>
                <w:szCs w:val="18"/>
              </w:rPr>
            </w:pPr>
            <w:r w:rsidRPr="0037358A">
              <w:rPr>
                <w:rFonts w:ascii="Arial" w:hAnsi="Arial" w:cs="Arial"/>
                <w:sz w:val="18"/>
                <w:szCs w:val="18"/>
              </w:rPr>
              <w:t>Участник</w:t>
            </w:r>
          </w:p>
        </w:tc>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2BC9773" w14:textId="77777777" w:rsidR="001922E8" w:rsidRPr="0037358A" w:rsidRDefault="001922E8" w:rsidP="0037358A">
            <w:pPr>
              <w:rPr>
                <w:rFonts w:ascii="Arial" w:hAnsi="Arial" w:cs="Arial"/>
                <w:sz w:val="18"/>
                <w:szCs w:val="18"/>
              </w:rPr>
            </w:pPr>
            <w:r w:rsidRPr="0037358A">
              <w:rPr>
                <w:rFonts w:ascii="Arial" w:hAnsi="Arial" w:cs="Arial"/>
                <w:sz w:val="18"/>
                <w:szCs w:val="18"/>
              </w:rPr>
              <w:t>сайт, криптораздел участника</w:t>
            </w: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80AD978"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3457709"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AF44EB7" w14:textId="77777777" w:rsidR="001922E8" w:rsidRPr="0037358A" w:rsidRDefault="001922E8" w:rsidP="0037358A">
            <w:pPr>
              <w:rPr>
                <w:rFonts w:ascii="Arial" w:hAnsi="Arial" w:cs="Arial"/>
                <w:sz w:val="18"/>
                <w:szCs w:val="18"/>
              </w:rPr>
            </w:pPr>
            <w:r w:rsidRPr="0037358A">
              <w:rPr>
                <w:rFonts w:ascii="Arial" w:hAnsi="Arial" w:cs="Arial"/>
                <w:sz w:val="18"/>
                <w:szCs w:val="18"/>
              </w:rPr>
              <w:t>1.3.6.1.4.1.18545.1.2.1.7</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97C9008"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Word</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AAE5CAC"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5 лет</w:t>
            </w:r>
          </w:p>
        </w:tc>
        <w:tc>
          <w:tcPr>
            <w:tcW w:w="904" w:type="dxa"/>
            <w:tcBorders>
              <w:top w:val="single" w:sz="4" w:space="0" w:color="auto"/>
              <w:left w:val="single" w:sz="4" w:space="0" w:color="auto"/>
              <w:bottom w:val="single" w:sz="4" w:space="0" w:color="auto"/>
              <w:right w:val="single" w:sz="4" w:space="0" w:color="auto"/>
            </w:tcBorders>
            <w:vAlign w:val="bottom"/>
          </w:tcPr>
          <w:p w14:paraId="1E25FD31" w14:textId="77777777" w:rsidR="001922E8" w:rsidRPr="0037358A" w:rsidRDefault="001922E8" w:rsidP="0037358A">
            <w:pPr>
              <w:jc w:val="center"/>
              <w:rPr>
                <w:rFonts w:ascii="Arial" w:hAnsi="Arial" w:cs="Arial"/>
                <w:sz w:val="18"/>
                <w:szCs w:val="18"/>
              </w:rPr>
            </w:pPr>
          </w:p>
        </w:tc>
      </w:tr>
      <w:tr w:rsidR="001922E8" w:rsidRPr="0037358A" w14:paraId="2D5577F9" w14:textId="77777777" w:rsidTr="0050302A">
        <w:trPr>
          <w:trHeight w:val="585"/>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2AF320" w14:textId="77777777" w:rsidR="001922E8" w:rsidRPr="0037358A" w:rsidRDefault="001922E8" w:rsidP="0037358A">
            <w:pPr>
              <w:rPr>
                <w:rFonts w:ascii="Arial" w:hAnsi="Arial" w:cs="Arial"/>
                <w:sz w:val="18"/>
                <w:szCs w:val="18"/>
                <w:lang w:val="en-US"/>
              </w:rPr>
            </w:pPr>
            <w:r w:rsidRPr="0037358A">
              <w:rPr>
                <w:rFonts w:ascii="Arial" w:hAnsi="Arial" w:cs="Arial"/>
                <w:color w:val="000000"/>
                <w:sz w:val="18"/>
                <w:szCs w:val="18"/>
                <w:lang w:val="en-US"/>
              </w:rPr>
              <w:t>ASUD_PART_DPMVIE_DEL_NOTICE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BE0844" w14:textId="52C17E3E" w:rsidR="001922E8" w:rsidRPr="0037358A" w:rsidRDefault="001922E8" w:rsidP="0037358A">
            <w:pPr>
              <w:rPr>
                <w:rFonts w:ascii="Arial" w:hAnsi="Arial" w:cs="Arial"/>
                <w:sz w:val="18"/>
                <w:szCs w:val="18"/>
              </w:rPr>
            </w:pPr>
            <w:r w:rsidRPr="0037358A">
              <w:rPr>
                <w:rFonts w:ascii="Arial" w:hAnsi="Arial" w:cs="Arial"/>
                <w:color w:val="000000"/>
                <w:sz w:val="18"/>
                <w:szCs w:val="18"/>
              </w:rPr>
              <w:t xml:space="preserve">Уведомление </w:t>
            </w:r>
            <w:r w:rsidRPr="0037358A">
              <w:rPr>
                <w:rFonts w:ascii="Arial" w:hAnsi="Arial" w:cs="Arial"/>
                <w:color w:val="000000"/>
                <w:sz w:val="18"/>
                <w:szCs w:val="18"/>
                <w:highlight w:val="yellow"/>
              </w:rPr>
              <w:t>о расторжении</w:t>
            </w:r>
            <w:r w:rsidRPr="0037358A">
              <w:rPr>
                <w:rFonts w:ascii="Arial" w:hAnsi="Arial" w:cs="Arial"/>
                <w:color w:val="000000"/>
                <w:sz w:val="18"/>
                <w:szCs w:val="18"/>
              </w:rPr>
              <w:t xml:space="preserve"> Договора о предоставлении мощности квалифицированных генерирующих объектов, </w:t>
            </w:r>
            <w:r w:rsidRPr="0037358A">
              <w:rPr>
                <w:rFonts w:ascii="Arial" w:hAnsi="Arial" w:cs="Arial"/>
                <w:color w:val="000000"/>
                <w:sz w:val="18"/>
                <w:szCs w:val="18"/>
              </w:rPr>
              <w:lastRenderedPageBreak/>
              <w:t>функционирующих на основе использования возобновляемых источников энергии</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4FD2EC" w14:textId="77777777" w:rsidR="001922E8" w:rsidRPr="0037358A" w:rsidRDefault="001922E8" w:rsidP="0037358A">
            <w:pPr>
              <w:rPr>
                <w:rFonts w:ascii="Arial" w:hAnsi="Arial" w:cs="Arial"/>
                <w:sz w:val="18"/>
                <w:szCs w:val="18"/>
              </w:rPr>
            </w:pPr>
            <w:r w:rsidRPr="0037358A">
              <w:rPr>
                <w:rFonts w:ascii="Arial" w:hAnsi="Arial" w:cs="Arial"/>
                <w:color w:val="000000"/>
                <w:sz w:val="18"/>
                <w:szCs w:val="18"/>
              </w:rPr>
              <w:lastRenderedPageBreak/>
              <w:t>Приложение № Д 6.1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B86BF" w14:textId="77777777" w:rsidR="001922E8" w:rsidRPr="0037358A" w:rsidRDefault="001922E8" w:rsidP="0037358A">
            <w:pPr>
              <w:jc w:val="center"/>
              <w:rPr>
                <w:rFonts w:ascii="Arial" w:hAnsi="Arial" w:cs="Arial"/>
                <w:sz w:val="18"/>
                <w:szCs w:val="18"/>
              </w:rPr>
            </w:pPr>
            <w:r w:rsidRPr="0037358A">
              <w:rPr>
                <w:rFonts w:ascii="Arial" w:hAnsi="Arial" w:cs="Arial"/>
                <w:color w:val="000000"/>
                <w:sz w:val="18"/>
                <w:szCs w:val="18"/>
              </w:rPr>
              <w:t>doc</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4D0D26" w14:textId="77777777" w:rsidR="001922E8" w:rsidRPr="0037358A" w:rsidRDefault="001922E8" w:rsidP="0037358A">
            <w:pPr>
              <w:rPr>
                <w:rFonts w:ascii="Arial" w:hAnsi="Arial" w:cs="Arial"/>
                <w:sz w:val="18"/>
                <w:szCs w:val="18"/>
              </w:rPr>
            </w:pPr>
            <w:r w:rsidRPr="0037358A">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FE5ABF" w14:textId="77777777" w:rsidR="001922E8" w:rsidRPr="0037358A" w:rsidRDefault="001922E8" w:rsidP="0037358A">
            <w:pPr>
              <w:rPr>
                <w:rFonts w:ascii="Arial" w:hAnsi="Arial" w:cs="Arial"/>
                <w:sz w:val="18"/>
                <w:szCs w:val="18"/>
              </w:rPr>
            </w:pPr>
            <w:r w:rsidRPr="0037358A">
              <w:rPr>
                <w:rFonts w:ascii="Arial" w:hAnsi="Arial" w:cs="Arial"/>
                <w:color w:val="000000"/>
                <w:sz w:val="18"/>
                <w:szCs w:val="18"/>
              </w:rPr>
              <w:t>Участник</w:t>
            </w:r>
          </w:p>
        </w:tc>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EC399D" w14:textId="77777777" w:rsidR="001922E8" w:rsidRPr="0037358A" w:rsidRDefault="001922E8" w:rsidP="0037358A">
            <w:pPr>
              <w:rPr>
                <w:rFonts w:ascii="Arial" w:hAnsi="Arial" w:cs="Arial"/>
                <w:sz w:val="18"/>
                <w:szCs w:val="18"/>
              </w:rPr>
            </w:pPr>
            <w:r w:rsidRPr="0037358A">
              <w:rPr>
                <w:rFonts w:ascii="Arial" w:hAnsi="Arial" w:cs="Arial"/>
                <w:color w:val="000000"/>
                <w:sz w:val="18"/>
                <w:szCs w:val="18"/>
              </w:rPr>
              <w:t>сайт, криптораздел участника</w:t>
            </w: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6B08E9" w14:textId="77777777" w:rsidR="001922E8" w:rsidRPr="0037358A" w:rsidRDefault="001922E8" w:rsidP="0037358A">
            <w:pPr>
              <w:rPr>
                <w:rFonts w:ascii="Arial" w:hAnsi="Arial" w:cs="Arial"/>
                <w:sz w:val="18"/>
                <w:szCs w:val="18"/>
              </w:rPr>
            </w:pPr>
            <w:r w:rsidRPr="0037358A">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41BA6B" w14:textId="77777777" w:rsidR="001922E8" w:rsidRPr="0037358A" w:rsidRDefault="001922E8" w:rsidP="0037358A">
            <w:pPr>
              <w:rPr>
                <w:rFonts w:ascii="Arial" w:hAnsi="Arial" w:cs="Arial"/>
                <w:sz w:val="18"/>
                <w:szCs w:val="18"/>
              </w:rPr>
            </w:pPr>
            <w:r w:rsidRPr="0037358A">
              <w:rPr>
                <w:rFonts w:ascii="Arial" w:hAnsi="Arial" w:cs="Arial"/>
                <w:color w:val="000000"/>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98ABE" w14:textId="77777777" w:rsidR="001922E8" w:rsidRPr="0037358A" w:rsidRDefault="001922E8" w:rsidP="0037358A">
            <w:pPr>
              <w:rPr>
                <w:rFonts w:ascii="Arial" w:hAnsi="Arial" w:cs="Arial"/>
                <w:sz w:val="18"/>
                <w:szCs w:val="18"/>
              </w:rPr>
            </w:pPr>
            <w:r w:rsidRPr="0037358A">
              <w:rPr>
                <w:rFonts w:ascii="Arial" w:hAnsi="Arial" w:cs="Arial"/>
                <w:color w:val="000000"/>
                <w:sz w:val="18"/>
                <w:szCs w:val="18"/>
              </w:rPr>
              <w:t>1.3.6.1.4.1.18545.1.2.1.7</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6C55D8" w14:textId="77777777" w:rsidR="001922E8" w:rsidRPr="0037358A" w:rsidRDefault="001922E8" w:rsidP="0037358A">
            <w:pPr>
              <w:jc w:val="center"/>
              <w:rPr>
                <w:rFonts w:ascii="Arial" w:hAnsi="Arial" w:cs="Arial"/>
                <w:sz w:val="18"/>
                <w:szCs w:val="18"/>
              </w:rPr>
            </w:pPr>
            <w:r w:rsidRPr="0037358A">
              <w:rPr>
                <w:rFonts w:ascii="Arial" w:hAnsi="Arial" w:cs="Arial"/>
                <w:color w:val="000000"/>
                <w:sz w:val="18"/>
                <w:szCs w:val="18"/>
              </w:rPr>
              <w:t>Word</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260980" w14:textId="77777777" w:rsidR="001922E8" w:rsidRPr="0037358A" w:rsidRDefault="001922E8" w:rsidP="0037358A">
            <w:pPr>
              <w:jc w:val="center"/>
              <w:rPr>
                <w:rFonts w:ascii="Arial" w:hAnsi="Arial" w:cs="Arial"/>
                <w:sz w:val="18"/>
                <w:szCs w:val="18"/>
              </w:rPr>
            </w:pPr>
            <w:r w:rsidRPr="0037358A">
              <w:rPr>
                <w:rFonts w:ascii="Arial" w:hAnsi="Arial" w:cs="Arial"/>
                <w:color w:val="000000"/>
                <w:sz w:val="18"/>
                <w:szCs w:val="18"/>
              </w:rPr>
              <w:t>5 лет</w:t>
            </w:r>
          </w:p>
        </w:tc>
        <w:tc>
          <w:tcPr>
            <w:tcW w:w="904" w:type="dxa"/>
            <w:tcBorders>
              <w:top w:val="single" w:sz="4" w:space="0" w:color="auto"/>
              <w:left w:val="single" w:sz="4" w:space="0" w:color="auto"/>
              <w:bottom w:val="single" w:sz="4" w:space="0" w:color="auto"/>
              <w:right w:val="single" w:sz="4" w:space="0" w:color="auto"/>
            </w:tcBorders>
            <w:vAlign w:val="center"/>
          </w:tcPr>
          <w:p w14:paraId="1E4738A9" w14:textId="77777777" w:rsidR="001922E8" w:rsidRPr="0037358A" w:rsidRDefault="001922E8" w:rsidP="0037358A">
            <w:pPr>
              <w:jc w:val="center"/>
              <w:rPr>
                <w:rFonts w:ascii="Arial" w:hAnsi="Arial" w:cs="Arial"/>
                <w:sz w:val="18"/>
                <w:szCs w:val="18"/>
              </w:rPr>
            </w:pPr>
          </w:p>
        </w:tc>
      </w:tr>
      <w:tr w:rsidR="001922E8" w:rsidRPr="0037358A" w14:paraId="312EAF50" w14:textId="77777777" w:rsidTr="0050302A">
        <w:trPr>
          <w:trHeight w:val="585"/>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2E8575C" w14:textId="77777777" w:rsidR="001922E8" w:rsidRPr="0037358A" w:rsidRDefault="001922E8" w:rsidP="0037358A">
            <w:pPr>
              <w:rPr>
                <w:rFonts w:ascii="Arial" w:hAnsi="Arial" w:cs="Arial"/>
                <w:sz w:val="18"/>
                <w:szCs w:val="18"/>
                <w:lang w:val="en-US"/>
              </w:rPr>
            </w:pPr>
            <w:r w:rsidRPr="0037358A">
              <w:rPr>
                <w:rFonts w:ascii="Arial" w:hAnsi="Arial" w:cs="Arial"/>
                <w:sz w:val="18"/>
                <w:szCs w:val="18"/>
                <w:lang w:val="en-US"/>
              </w:rPr>
              <w:t>ASUD_PART_DPMVIE_ZAM_NOTICE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66C3E55" w14:textId="77777777" w:rsidR="001922E8" w:rsidRPr="0037358A" w:rsidRDefault="001922E8" w:rsidP="0037358A">
            <w:pPr>
              <w:rPr>
                <w:rFonts w:ascii="Arial" w:hAnsi="Arial" w:cs="Arial"/>
                <w:sz w:val="18"/>
                <w:szCs w:val="18"/>
              </w:rPr>
            </w:pPr>
            <w:r w:rsidRPr="0037358A">
              <w:rPr>
                <w:rFonts w:ascii="Arial" w:hAnsi="Arial" w:cs="Arial"/>
                <w:sz w:val="18"/>
                <w:szCs w:val="18"/>
              </w:rPr>
              <w:t>Уведомление о передаче прав и обязанностей продавца по ДПМ ВИЭ новому продавцу</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1A041E1" w14:textId="77777777" w:rsidR="001922E8" w:rsidRPr="0037358A" w:rsidRDefault="001922E8" w:rsidP="0037358A">
            <w:pPr>
              <w:rPr>
                <w:rFonts w:ascii="Arial" w:hAnsi="Arial" w:cs="Arial"/>
                <w:sz w:val="18"/>
                <w:szCs w:val="18"/>
              </w:rPr>
            </w:pPr>
            <w:r w:rsidRPr="0037358A">
              <w:rPr>
                <w:rFonts w:ascii="Arial" w:hAnsi="Arial" w:cs="Arial"/>
                <w:sz w:val="18"/>
                <w:szCs w:val="18"/>
              </w:rPr>
              <w:t>Регламент № 27, п. 8.6</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C0C505E"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doc</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F741B1C" w14:textId="77777777" w:rsidR="001922E8" w:rsidRPr="0037358A" w:rsidRDefault="001922E8" w:rsidP="0037358A">
            <w:pPr>
              <w:rPr>
                <w:rFonts w:ascii="Arial" w:hAnsi="Arial" w:cs="Arial"/>
                <w:sz w:val="18"/>
                <w:szCs w:val="18"/>
              </w:rPr>
            </w:pPr>
            <w:r w:rsidRPr="0037358A">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440EFC5" w14:textId="77777777" w:rsidR="001922E8" w:rsidRPr="0037358A" w:rsidRDefault="001922E8" w:rsidP="0037358A">
            <w:pPr>
              <w:rPr>
                <w:rFonts w:ascii="Arial" w:hAnsi="Arial" w:cs="Arial"/>
                <w:sz w:val="18"/>
                <w:szCs w:val="18"/>
              </w:rPr>
            </w:pPr>
            <w:r w:rsidRPr="0037358A">
              <w:rPr>
                <w:rFonts w:ascii="Arial" w:hAnsi="Arial" w:cs="Arial"/>
                <w:sz w:val="18"/>
                <w:szCs w:val="18"/>
              </w:rPr>
              <w:t xml:space="preserve">Участник </w:t>
            </w:r>
          </w:p>
        </w:tc>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A3B0FF0" w14:textId="77777777" w:rsidR="001922E8" w:rsidRPr="0037358A" w:rsidRDefault="001922E8" w:rsidP="0037358A">
            <w:pPr>
              <w:rPr>
                <w:rFonts w:ascii="Arial" w:hAnsi="Arial" w:cs="Arial"/>
                <w:sz w:val="18"/>
                <w:szCs w:val="18"/>
              </w:rPr>
            </w:pPr>
            <w:r w:rsidRPr="0037358A">
              <w:rPr>
                <w:rFonts w:ascii="Arial" w:hAnsi="Arial" w:cs="Arial"/>
                <w:sz w:val="18"/>
                <w:szCs w:val="18"/>
              </w:rPr>
              <w:t>сайт, криптораздел участника</w:t>
            </w: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6DF4CF1"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F97A2D3"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74E5A5D" w14:textId="77777777" w:rsidR="001922E8" w:rsidRPr="0037358A" w:rsidRDefault="001922E8" w:rsidP="0037358A">
            <w:pPr>
              <w:rPr>
                <w:rFonts w:ascii="Arial" w:hAnsi="Arial" w:cs="Arial"/>
                <w:sz w:val="18"/>
                <w:szCs w:val="18"/>
              </w:rPr>
            </w:pPr>
            <w:r w:rsidRPr="0037358A">
              <w:rPr>
                <w:rFonts w:ascii="Arial" w:hAnsi="Arial" w:cs="Arial"/>
                <w:sz w:val="18"/>
                <w:szCs w:val="18"/>
              </w:rPr>
              <w:t>1.3.6.1.4.1.18545.1.2.1.7</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3ED4FDD"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Word</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21DC653"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5 лет</w:t>
            </w:r>
          </w:p>
        </w:tc>
        <w:tc>
          <w:tcPr>
            <w:tcW w:w="904" w:type="dxa"/>
            <w:tcBorders>
              <w:top w:val="single" w:sz="4" w:space="0" w:color="auto"/>
              <w:left w:val="single" w:sz="4" w:space="0" w:color="auto"/>
              <w:bottom w:val="single" w:sz="4" w:space="0" w:color="auto"/>
              <w:right w:val="single" w:sz="4" w:space="0" w:color="auto"/>
            </w:tcBorders>
            <w:vAlign w:val="center"/>
          </w:tcPr>
          <w:p w14:paraId="6B4E2D59" w14:textId="77777777" w:rsidR="001922E8" w:rsidRPr="0037358A" w:rsidRDefault="001922E8" w:rsidP="0037358A">
            <w:pPr>
              <w:jc w:val="center"/>
              <w:rPr>
                <w:rFonts w:ascii="Arial" w:hAnsi="Arial" w:cs="Arial"/>
                <w:sz w:val="18"/>
                <w:szCs w:val="18"/>
              </w:rPr>
            </w:pPr>
          </w:p>
        </w:tc>
      </w:tr>
      <w:tr w:rsidR="001922E8" w:rsidRPr="0037358A" w14:paraId="3E68955E" w14:textId="77777777" w:rsidTr="0050302A">
        <w:trPr>
          <w:trHeight w:val="585"/>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084CD4" w14:textId="77777777" w:rsidR="001922E8" w:rsidRPr="0037358A" w:rsidRDefault="001922E8" w:rsidP="0037358A">
            <w:pPr>
              <w:autoSpaceDE w:val="0"/>
              <w:autoSpaceDN w:val="0"/>
              <w:adjustRightInd w:val="0"/>
              <w:jc w:val="center"/>
              <w:rPr>
                <w:rFonts w:ascii="Arial" w:hAnsi="Arial" w:cs="Arial"/>
                <w:sz w:val="18"/>
                <w:szCs w:val="18"/>
                <w:lang w:val="en-US"/>
              </w:rPr>
            </w:pPr>
            <w:r w:rsidRPr="0037358A">
              <w:rPr>
                <w:rFonts w:ascii="Arial" w:hAnsi="Arial" w:cs="Arial"/>
                <w:sz w:val="18"/>
                <w:szCs w:val="18"/>
                <w:lang w:val="en-US"/>
              </w:rPr>
              <w:t>ASUD_PART_DVGRN_DEL_NOTICE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7846C5" w14:textId="77777777" w:rsidR="001922E8" w:rsidRPr="0037358A" w:rsidRDefault="001922E8" w:rsidP="0037358A">
            <w:pPr>
              <w:autoSpaceDE w:val="0"/>
              <w:autoSpaceDN w:val="0"/>
              <w:adjustRightInd w:val="0"/>
              <w:rPr>
                <w:rFonts w:ascii="Arial" w:hAnsi="Arial" w:cs="Arial"/>
                <w:sz w:val="18"/>
                <w:szCs w:val="18"/>
              </w:rPr>
            </w:pPr>
            <w:r w:rsidRPr="0037358A">
              <w:rPr>
                <w:rFonts w:ascii="Arial" w:hAnsi="Arial" w:cs="Arial"/>
                <w:sz w:val="18"/>
                <w:szCs w:val="18"/>
              </w:rPr>
              <w:t>Уведомление об одностороннем отказе и расторжении Договора поручительства для обеспечения исполнения обязательств поставщика мощности по ДПМ ВИЭ</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3FC0AB" w14:textId="77777777" w:rsidR="001922E8" w:rsidRPr="0037358A" w:rsidRDefault="001922E8" w:rsidP="0037358A">
            <w:pPr>
              <w:autoSpaceDE w:val="0"/>
              <w:autoSpaceDN w:val="0"/>
              <w:adjustRightInd w:val="0"/>
              <w:jc w:val="center"/>
              <w:rPr>
                <w:rFonts w:ascii="Arial" w:hAnsi="Arial" w:cs="Arial"/>
                <w:sz w:val="18"/>
                <w:szCs w:val="18"/>
              </w:rPr>
            </w:pPr>
            <w:r w:rsidRPr="0037358A">
              <w:rPr>
                <w:rFonts w:ascii="Arial" w:hAnsi="Arial" w:cs="Arial"/>
                <w:sz w:val="18"/>
                <w:szCs w:val="18"/>
              </w:rPr>
              <w:t xml:space="preserve">Приложение № Д 6.9 </w:t>
            </w:r>
            <w:r w:rsidRPr="0037358A">
              <w:rPr>
                <w:rFonts w:ascii="Arial" w:hAnsi="Arial" w:cs="Arial"/>
                <w:sz w:val="18"/>
                <w:szCs w:val="18"/>
                <w:highlight w:val="yellow"/>
              </w:rPr>
              <w:t>и Д 6.13</w:t>
            </w:r>
            <w:r w:rsidRPr="0037358A">
              <w:rPr>
                <w:rFonts w:ascii="Arial" w:hAnsi="Arial" w:cs="Arial"/>
                <w:sz w:val="18"/>
                <w:szCs w:val="18"/>
              </w:rPr>
              <w:t>, п. 7</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F3671" w14:textId="77777777" w:rsidR="001922E8" w:rsidRPr="0037358A" w:rsidRDefault="001922E8" w:rsidP="0037358A">
            <w:pPr>
              <w:autoSpaceDE w:val="0"/>
              <w:autoSpaceDN w:val="0"/>
              <w:adjustRightInd w:val="0"/>
              <w:jc w:val="center"/>
              <w:rPr>
                <w:rFonts w:ascii="Arial" w:hAnsi="Arial" w:cs="Arial"/>
                <w:sz w:val="18"/>
                <w:szCs w:val="18"/>
              </w:rPr>
            </w:pPr>
            <w:r w:rsidRPr="0037358A">
              <w:rPr>
                <w:rFonts w:ascii="Arial" w:hAnsi="Arial" w:cs="Arial"/>
                <w:sz w:val="18"/>
                <w:szCs w:val="18"/>
              </w:rPr>
              <w:t>doc</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684A1D" w14:textId="77777777" w:rsidR="001922E8" w:rsidRPr="0037358A" w:rsidRDefault="001922E8" w:rsidP="0037358A">
            <w:pPr>
              <w:autoSpaceDE w:val="0"/>
              <w:autoSpaceDN w:val="0"/>
              <w:adjustRightInd w:val="0"/>
              <w:jc w:val="center"/>
              <w:rPr>
                <w:rFonts w:ascii="Arial" w:hAnsi="Arial" w:cs="Arial"/>
                <w:sz w:val="18"/>
                <w:szCs w:val="18"/>
              </w:rPr>
            </w:pPr>
            <w:r w:rsidRPr="0037358A">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F03C29" w14:textId="77777777" w:rsidR="001922E8" w:rsidRPr="0037358A" w:rsidRDefault="001922E8" w:rsidP="0037358A">
            <w:pPr>
              <w:autoSpaceDE w:val="0"/>
              <w:autoSpaceDN w:val="0"/>
              <w:adjustRightInd w:val="0"/>
              <w:jc w:val="center"/>
              <w:rPr>
                <w:rFonts w:ascii="Arial" w:hAnsi="Arial" w:cs="Arial"/>
                <w:sz w:val="18"/>
                <w:szCs w:val="18"/>
              </w:rPr>
            </w:pPr>
            <w:r w:rsidRPr="0037358A">
              <w:rPr>
                <w:rFonts w:ascii="Arial" w:hAnsi="Arial" w:cs="Arial"/>
                <w:sz w:val="18"/>
                <w:szCs w:val="18"/>
              </w:rPr>
              <w:t>Участник</w:t>
            </w:r>
          </w:p>
        </w:tc>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40D407" w14:textId="77777777" w:rsidR="001922E8" w:rsidRPr="0037358A" w:rsidRDefault="001922E8" w:rsidP="0037358A">
            <w:pPr>
              <w:autoSpaceDE w:val="0"/>
              <w:autoSpaceDN w:val="0"/>
              <w:adjustRightInd w:val="0"/>
              <w:jc w:val="center"/>
              <w:rPr>
                <w:rFonts w:ascii="Arial" w:hAnsi="Arial" w:cs="Arial"/>
                <w:sz w:val="18"/>
                <w:szCs w:val="18"/>
              </w:rPr>
            </w:pPr>
            <w:r w:rsidRPr="0037358A">
              <w:rPr>
                <w:rFonts w:ascii="Arial" w:hAnsi="Arial" w:cs="Arial"/>
                <w:sz w:val="18"/>
                <w:szCs w:val="18"/>
              </w:rPr>
              <w:t>сайт, криптораздел участника</w:t>
            </w: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12CFEF" w14:textId="77777777" w:rsidR="001922E8" w:rsidRPr="0037358A" w:rsidRDefault="001922E8" w:rsidP="0037358A">
            <w:pPr>
              <w:autoSpaceDE w:val="0"/>
              <w:autoSpaceDN w:val="0"/>
              <w:adjustRightInd w:val="0"/>
              <w:jc w:val="center"/>
              <w:rPr>
                <w:rFonts w:ascii="Arial" w:hAnsi="Arial" w:cs="Arial"/>
                <w:sz w:val="18"/>
                <w:szCs w:val="18"/>
              </w:rPr>
            </w:pPr>
            <w:r w:rsidRPr="0037358A">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BFD0EE" w14:textId="77777777" w:rsidR="001922E8" w:rsidRPr="0037358A" w:rsidRDefault="001922E8" w:rsidP="0037358A">
            <w:pPr>
              <w:autoSpaceDE w:val="0"/>
              <w:autoSpaceDN w:val="0"/>
              <w:adjustRightInd w:val="0"/>
              <w:jc w:val="center"/>
              <w:rPr>
                <w:rFonts w:ascii="Arial" w:hAnsi="Arial" w:cs="Arial"/>
                <w:sz w:val="18"/>
                <w:szCs w:val="18"/>
              </w:rPr>
            </w:pPr>
            <w:r w:rsidRPr="0037358A">
              <w:rPr>
                <w:rFonts w:ascii="Arial" w:hAnsi="Arial" w:cs="Arial"/>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BEEA6B" w14:textId="77777777" w:rsidR="001922E8" w:rsidRPr="0037358A" w:rsidRDefault="001922E8" w:rsidP="0037358A">
            <w:pPr>
              <w:autoSpaceDE w:val="0"/>
              <w:autoSpaceDN w:val="0"/>
              <w:adjustRightInd w:val="0"/>
              <w:jc w:val="center"/>
              <w:rPr>
                <w:rFonts w:ascii="Arial" w:hAnsi="Arial" w:cs="Arial"/>
                <w:sz w:val="18"/>
                <w:szCs w:val="18"/>
              </w:rPr>
            </w:pPr>
            <w:r w:rsidRPr="0037358A">
              <w:rPr>
                <w:rFonts w:ascii="Arial" w:hAnsi="Arial" w:cs="Arial"/>
                <w:sz w:val="18"/>
                <w:szCs w:val="18"/>
              </w:rPr>
              <w:t>1.3.6.1.4.1.18545.1.2.1.7</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33C7F0" w14:textId="77777777" w:rsidR="001922E8" w:rsidRPr="0037358A" w:rsidRDefault="001922E8" w:rsidP="0037358A">
            <w:pPr>
              <w:autoSpaceDE w:val="0"/>
              <w:autoSpaceDN w:val="0"/>
              <w:adjustRightInd w:val="0"/>
              <w:jc w:val="center"/>
              <w:rPr>
                <w:rFonts w:ascii="Arial" w:hAnsi="Arial" w:cs="Arial"/>
                <w:sz w:val="18"/>
                <w:szCs w:val="18"/>
              </w:rPr>
            </w:pPr>
            <w:r w:rsidRPr="0037358A">
              <w:rPr>
                <w:rFonts w:ascii="Arial" w:hAnsi="Arial" w:cs="Arial"/>
                <w:sz w:val="18"/>
                <w:szCs w:val="18"/>
              </w:rPr>
              <w:t>Word</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8A1D72" w14:textId="77777777" w:rsidR="001922E8" w:rsidRPr="0037358A" w:rsidRDefault="001922E8" w:rsidP="0037358A">
            <w:pPr>
              <w:autoSpaceDE w:val="0"/>
              <w:autoSpaceDN w:val="0"/>
              <w:adjustRightInd w:val="0"/>
              <w:jc w:val="center"/>
              <w:rPr>
                <w:rFonts w:ascii="Arial" w:hAnsi="Arial" w:cs="Arial"/>
                <w:sz w:val="18"/>
                <w:szCs w:val="18"/>
              </w:rPr>
            </w:pPr>
            <w:r w:rsidRPr="0037358A">
              <w:rPr>
                <w:rFonts w:ascii="Arial" w:hAnsi="Arial" w:cs="Arial"/>
                <w:sz w:val="18"/>
                <w:szCs w:val="18"/>
              </w:rPr>
              <w:t>5 лет</w:t>
            </w:r>
          </w:p>
        </w:tc>
        <w:tc>
          <w:tcPr>
            <w:tcW w:w="904" w:type="dxa"/>
            <w:tcBorders>
              <w:top w:val="single" w:sz="4" w:space="0" w:color="auto"/>
              <w:left w:val="single" w:sz="4" w:space="0" w:color="auto"/>
              <w:bottom w:val="single" w:sz="4" w:space="0" w:color="auto"/>
              <w:right w:val="single" w:sz="4" w:space="0" w:color="auto"/>
            </w:tcBorders>
            <w:vAlign w:val="center"/>
          </w:tcPr>
          <w:p w14:paraId="1F98A7C3" w14:textId="77777777" w:rsidR="001922E8" w:rsidRPr="0037358A" w:rsidRDefault="001922E8" w:rsidP="0037358A">
            <w:pPr>
              <w:autoSpaceDE w:val="0"/>
              <w:autoSpaceDN w:val="0"/>
              <w:adjustRightInd w:val="0"/>
              <w:jc w:val="center"/>
              <w:rPr>
                <w:rFonts w:ascii="Arial" w:hAnsi="Arial" w:cs="Arial"/>
                <w:sz w:val="18"/>
                <w:szCs w:val="18"/>
              </w:rPr>
            </w:pPr>
          </w:p>
        </w:tc>
      </w:tr>
      <w:tr w:rsidR="001922E8" w:rsidRPr="0037358A" w14:paraId="539825A6" w14:textId="77777777" w:rsidTr="0050302A">
        <w:trPr>
          <w:trHeight w:val="409"/>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D371376" w14:textId="77777777" w:rsidR="001922E8" w:rsidRPr="0037358A" w:rsidRDefault="001922E8" w:rsidP="0037358A">
            <w:pPr>
              <w:rPr>
                <w:rFonts w:ascii="Arial" w:hAnsi="Arial" w:cs="Arial"/>
                <w:sz w:val="18"/>
                <w:szCs w:val="18"/>
                <w:lang w:val="en-US"/>
              </w:rPr>
            </w:pPr>
            <w:r w:rsidRPr="0037358A">
              <w:rPr>
                <w:rFonts w:ascii="Arial" w:hAnsi="Arial" w:cs="Arial"/>
                <w:sz w:val="18"/>
                <w:szCs w:val="18"/>
                <w:lang w:val="en-US"/>
              </w:rPr>
              <w:t>ATS_CFR_DPMV_ASGMT_CHANGE_REESTR</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4F26750" w14:textId="77777777" w:rsidR="001922E8" w:rsidRPr="0037358A" w:rsidRDefault="001922E8" w:rsidP="0037358A">
            <w:pPr>
              <w:rPr>
                <w:rFonts w:ascii="Arial" w:hAnsi="Arial" w:cs="Arial"/>
                <w:sz w:val="18"/>
                <w:szCs w:val="18"/>
              </w:rPr>
            </w:pPr>
            <w:r w:rsidRPr="0037358A">
              <w:rPr>
                <w:rFonts w:ascii="Arial" w:hAnsi="Arial" w:cs="Arial"/>
                <w:sz w:val="18"/>
                <w:szCs w:val="18"/>
              </w:rPr>
              <w:t>Реестр изменений ДПМ ВИЭ в связи с передачей прав и обязанностей продавца по ДПМ ВИЭ новому продавцу</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27252E8" w14:textId="77777777" w:rsidR="001922E8" w:rsidRPr="0037358A" w:rsidRDefault="001922E8" w:rsidP="0037358A">
            <w:pPr>
              <w:rPr>
                <w:rFonts w:ascii="Arial" w:hAnsi="Arial" w:cs="Arial"/>
                <w:sz w:val="18"/>
                <w:szCs w:val="18"/>
              </w:rPr>
            </w:pPr>
            <w:r w:rsidRPr="0037358A">
              <w:rPr>
                <w:rFonts w:ascii="Arial" w:hAnsi="Arial" w:cs="Arial"/>
                <w:sz w:val="18"/>
                <w:szCs w:val="18"/>
              </w:rPr>
              <w:t>Регламент № 27</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6E38F3C"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xls</w:t>
            </w:r>
            <w:r w:rsidRPr="0037358A">
              <w:rPr>
                <w:rFonts w:ascii="Arial" w:hAnsi="Arial" w:cs="Arial"/>
                <w:sz w:val="18"/>
                <w:szCs w:val="18"/>
                <w:highlight w:val="yellow"/>
              </w:rPr>
              <w:t>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2FABB81" w14:textId="77777777" w:rsidR="001922E8" w:rsidRPr="0037358A" w:rsidRDefault="001922E8" w:rsidP="0037358A">
            <w:pPr>
              <w:rPr>
                <w:rFonts w:ascii="Arial" w:hAnsi="Arial" w:cs="Arial"/>
                <w:sz w:val="18"/>
                <w:szCs w:val="18"/>
              </w:rPr>
            </w:pPr>
            <w:r w:rsidRPr="0037358A">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7F7FB02" w14:textId="77777777" w:rsidR="001922E8" w:rsidRPr="0037358A" w:rsidRDefault="001922E8" w:rsidP="0037358A">
            <w:pPr>
              <w:rPr>
                <w:rFonts w:ascii="Arial" w:hAnsi="Arial" w:cs="Arial"/>
                <w:sz w:val="18"/>
                <w:szCs w:val="18"/>
              </w:rPr>
            </w:pPr>
            <w:r w:rsidRPr="0037358A">
              <w:rPr>
                <w:rFonts w:ascii="Arial" w:hAnsi="Arial" w:cs="Arial"/>
                <w:sz w:val="18"/>
                <w:szCs w:val="18"/>
              </w:rPr>
              <w:t>ЦФР</w:t>
            </w:r>
          </w:p>
        </w:tc>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F656FF2" w14:textId="77777777" w:rsidR="001922E8" w:rsidRPr="0037358A" w:rsidRDefault="001922E8" w:rsidP="0037358A">
            <w:pPr>
              <w:rPr>
                <w:rFonts w:ascii="Arial" w:hAnsi="Arial" w:cs="Arial"/>
                <w:sz w:val="18"/>
                <w:szCs w:val="18"/>
              </w:rPr>
            </w:pPr>
            <w:r w:rsidRPr="0037358A">
              <w:rPr>
                <w:rFonts w:ascii="Arial" w:hAnsi="Arial" w:cs="Arial"/>
                <w:sz w:val="18"/>
                <w:szCs w:val="18"/>
              </w:rPr>
              <w:t>электронная почта (ASPMailer)</w:t>
            </w: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18456D4"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D03DA89"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7E3733E" w14:textId="77777777" w:rsidR="001922E8" w:rsidRPr="0037358A" w:rsidRDefault="001922E8" w:rsidP="0037358A">
            <w:pPr>
              <w:rPr>
                <w:rFonts w:ascii="Arial" w:hAnsi="Arial" w:cs="Arial"/>
                <w:sz w:val="18"/>
                <w:szCs w:val="18"/>
              </w:rPr>
            </w:pPr>
            <w:r w:rsidRPr="0037358A">
              <w:rPr>
                <w:rFonts w:ascii="Arial" w:hAnsi="Arial" w:cs="Arial"/>
                <w:sz w:val="18"/>
                <w:szCs w:val="18"/>
              </w:rPr>
              <w:t>1.3.6.1.4.1.18545.1.2.1.7</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BC8D137"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Excel</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20EED98"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5 лет</w:t>
            </w:r>
          </w:p>
        </w:tc>
        <w:tc>
          <w:tcPr>
            <w:tcW w:w="904" w:type="dxa"/>
            <w:tcBorders>
              <w:top w:val="single" w:sz="4" w:space="0" w:color="auto"/>
              <w:left w:val="single" w:sz="4" w:space="0" w:color="auto"/>
              <w:bottom w:val="single" w:sz="4" w:space="0" w:color="auto"/>
              <w:right w:val="single" w:sz="4" w:space="0" w:color="auto"/>
            </w:tcBorders>
            <w:vAlign w:val="bottom"/>
          </w:tcPr>
          <w:p w14:paraId="31BDA60E" w14:textId="77777777" w:rsidR="001922E8" w:rsidRPr="0037358A" w:rsidRDefault="001922E8" w:rsidP="0037358A">
            <w:pPr>
              <w:jc w:val="center"/>
              <w:rPr>
                <w:rFonts w:ascii="Arial" w:hAnsi="Arial" w:cs="Arial"/>
                <w:sz w:val="18"/>
                <w:szCs w:val="18"/>
              </w:rPr>
            </w:pPr>
          </w:p>
        </w:tc>
      </w:tr>
      <w:tr w:rsidR="001922E8" w:rsidRPr="0037358A" w14:paraId="13B3EDDC" w14:textId="77777777" w:rsidTr="0050302A">
        <w:trPr>
          <w:trHeight w:val="409"/>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E944D9" w14:textId="77777777" w:rsidR="001922E8" w:rsidRPr="0037358A" w:rsidRDefault="001922E8" w:rsidP="0037358A">
            <w:pPr>
              <w:rPr>
                <w:rFonts w:ascii="Arial" w:hAnsi="Arial" w:cs="Arial"/>
                <w:sz w:val="18"/>
                <w:szCs w:val="18"/>
                <w:lang w:val="en-US"/>
              </w:rPr>
            </w:pPr>
            <w:r w:rsidRPr="0037358A">
              <w:rPr>
                <w:rFonts w:ascii="Arial" w:hAnsi="Arial" w:cs="Arial"/>
                <w:color w:val="000000"/>
                <w:sz w:val="18"/>
                <w:szCs w:val="18"/>
                <w:lang w:val="en-US"/>
              </w:rPr>
              <w:t>DPMV_PART_DPMVIE_AFTER_2021_DEL_NOTICE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02EFC2" w14:textId="332151F7" w:rsidR="001922E8" w:rsidRPr="0037358A" w:rsidRDefault="001922E8" w:rsidP="0037358A">
            <w:pPr>
              <w:rPr>
                <w:rFonts w:ascii="Arial" w:hAnsi="Arial" w:cs="Arial"/>
                <w:sz w:val="18"/>
                <w:szCs w:val="18"/>
              </w:rPr>
            </w:pPr>
            <w:r w:rsidRPr="0037358A">
              <w:rPr>
                <w:rFonts w:ascii="Arial" w:hAnsi="Arial" w:cs="Arial"/>
                <w:color w:val="000000"/>
                <w:sz w:val="18"/>
                <w:szCs w:val="18"/>
              </w:rPr>
              <w:t xml:space="preserve">Уведомление </w:t>
            </w:r>
            <w:r w:rsidRPr="0037358A">
              <w:rPr>
                <w:rFonts w:ascii="Arial" w:hAnsi="Arial" w:cs="Arial"/>
                <w:color w:val="000000"/>
                <w:sz w:val="18"/>
                <w:szCs w:val="18"/>
                <w:highlight w:val="yellow"/>
              </w:rPr>
              <w:t>о расторжении</w:t>
            </w:r>
            <w:r w:rsidRPr="0037358A">
              <w:rPr>
                <w:rFonts w:ascii="Arial" w:hAnsi="Arial" w:cs="Arial"/>
                <w:color w:val="000000"/>
                <w:sz w:val="18"/>
                <w:szCs w:val="18"/>
              </w:rPr>
              <w:t xml:space="preserve"> ДПМ ВИЭ после 1 января 2021 года</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B49E6C" w14:textId="77777777" w:rsidR="001922E8" w:rsidRPr="0037358A" w:rsidRDefault="001922E8" w:rsidP="0037358A">
            <w:pPr>
              <w:rPr>
                <w:rFonts w:ascii="Arial" w:hAnsi="Arial" w:cs="Arial"/>
                <w:sz w:val="18"/>
                <w:szCs w:val="18"/>
              </w:rPr>
            </w:pPr>
            <w:r w:rsidRPr="0037358A">
              <w:rPr>
                <w:rFonts w:ascii="Arial" w:hAnsi="Arial" w:cs="Arial"/>
                <w:sz w:val="18"/>
                <w:szCs w:val="18"/>
              </w:rPr>
              <w:t>Приложение № Д 6.1.2</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2E70E0"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ACFA78" w14:textId="77777777" w:rsidR="001922E8" w:rsidRPr="0037358A" w:rsidRDefault="001922E8" w:rsidP="0037358A">
            <w:pPr>
              <w:rPr>
                <w:rFonts w:ascii="Arial" w:hAnsi="Arial" w:cs="Arial"/>
                <w:sz w:val="18"/>
                <w:szCs w:val="18"/>
              </w:rPr>
            </w:pPr>
            <w:r w:rsidRPr="0037358A">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11B72C" w14:textId="77777777" w:rsidR="001922E8" w:rsidRPr="0037358A" w:rsidRDefault="001922E8" w:rsidP="0037358A">
            <w:pPr>
              <w:rPr>
                <w:rFonts w:ascii="Arial" w:hAnsi="Arial" w:cs="Arial"/>
                <w:sz w:val="18"/>
                <w:szCs w:val="18"/>
              </w:rPr>
            </w:pPr>
            <w:r w:rsidRPr="0037358A">
              <w:rPr>
                <w:rFonts w:ascii="Arial" w:hAnsi="Arial" w:cs="Arial"/>
                <w:sz w:val="18"/>
                <w:szCs w:val="18"/>
              </w:rPr>
              <w:t>Участник</w:t>
            </w:r>
          </w:p>
        </w:tc>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ACCF73" w14:textId="77777777" w:rsidR="001922E8" w:rsidRPr="0037358A" w:rsidRDefault="001922E8" w:rsidP="0037358A">
            <w:pPr>
              <w:rPr>
                <w:rFonts w:ascii="Arial" w:hAnsi="Arial" w:cs="Arial"/>
                <w:sz w:val="18"/>
                <w:szCs w:val="18"/>
              </w:rPr>
            </w:pPr>
            <w:r w:rsidRPr="0037358A">
              <w:rPr>
                <w:rFonts w:ascii="Arial" w:hAnsi="Arial" w:cs="Arial"/>
                <w:sz w:val="18"/>
                <w:szCs w:val="18"/>
              </w:rPr>
              <w:t>сайт, криптораздел участника</w:t>
            </w: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9F5F06"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0D2066" w14:textId="77777777" w:rsidR="001922E8" w:rsidRPr="0037358A" w:rsidRDefault="001922E8" w:rsidP="0037358A">
            <w:pPr>
              <w:rPr>
                <w:rFonts w:ascii="Arial" w:hAnsi="Arial" w:cs="Arial"/>
                <w:sz w:val="18"/>
                <w:szCs w:val="18"/>
              </w:rPr>
            </w:pPr>
            <w:r w:rsidRPr="0037358A">
              <w:rPr>
                <w:rFonts w:ascii="Arial" w:hAnsi="Arial" w:cs="Arial"/>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0E43C" w14:textId="77777777" w:rsidR="001922E8" w:rsidRPr="0037358A" w:rsidRDefault="001922E8" w:rsidP="0037358A">
            <w:pPr>
              <w:rPr>
                <w:rFonts w:ascii="Arial" w:hAnsi="Arial" w:cs="Arial"/>
                <w:sz w:val="18"/>
                <w:szCs w:val="18"/>
              </w:rPr>
            </w:pPr>
            <w:r w:rsidRPr="0037358A">
              <w:rPr>
                <w:rFonts w:ascii="Arial" w:hAnsi="Arial" w:cs="Arial"/>
                <w:sz w:val="18"/>
                <w:szCs w:val="18"/>
              </w:rPr>
              <w:t>1.3.6.1.4.1.18545.1.2.1.7</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60C350"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Word</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31B505" w14:textId="77777777" w:rsidR="001922E8" w:rsidRPr="0037358A" w:rsidRDefault="001922E8" w:rsidP="0037358A">
            <w:pPr>
              <w:jc w:val="center"/>
              <w:rPr>
                <w:rFonts w:ascii="Arial" w:hAnsi="Arial" w:cs="Arial"/>
                <w:sz w:val="18"/>
                <w:szCs w:val="18"/>
              </w:rPr>
            </w:pPr>
            <w:r w:rsidRPr="0037358A">
              <w:rPr>
                <w:rFonts w:ascii="Arial" w:hAnsi="Arial" w:cs="Arial"/>
                <w:sz w:val="18"/>
                <w:szCs w:val="18"/>
              </w:rPr>
              <w:t>5 лет</w:t>
            </w:r>
          </w:p>
        </w:tc>
        <w:tc>
          <w:tcPr>
            <w:tcW w:w="904" w:type="dxa"/>
            <w:tcBorders>
              <w:top w:val="single" w:sz="4" w:space="0" w:color="auto"/>
              <w:left w:val="single" w:sz="4" w:space="0" w:color="auto"/>
              <w:bottom w:val="single" w:sz="4" w:space="0" w:color="auto"/>
              <w:right w:val="single" w:sz="4" w:space="0" w:color="auto"/>
            </w:tcBorders>
            <w:vAlign w:val="bottom"/>
          </w:tcPr>
          <w:p w14:paraId="04FA5C4F" w14:textId="77777777" w:rsidR="001922E8" w:rsidRPr="0037358A" w:rsidRDefault="001922E8" w:rsidP="0037358A">
            <w:pPr>
              <w:jc w:val="center"/>
              <w:rPr>
                <w:rFonts w:ascii="Arial" w:hAnsi="Arial" w:cs="Arial"/>
                <w:sz w:val="18"/>
                <w:szCs w:val="18"/>
              </w:rPr>
            </w:pPr>
          </w:p>
        </w:tc>
      </w:tr>
    </w:tbl>
    <w:p w14:paraId="515706C5" w14:textId="77777777" w:rsidR="00370C87" w:rsidRPr="001C4527" w:rsidRDefault="00370C87" w:rsidP="0037358A">
      <w:pPr>
        <w:rPr>
          <w:rFonts w:ascii="Garamond" w:hAnsi="Garamond"/>
        </w:rPr>
      </w:pPr>
    </w:p>
    <w:p w14:paraId="0F005CBB" w14:textId="5DF0E8D8" w:rsidR="00370C87" w:rsidRPr="001C4527" w:rsidRDefault="00370C87" w:rsidP="0037358A">
      <w:pPr>
        <w:rPr>
          <w:rFonts w:ascii="Garamond" w:hAnsi="Garamond"/>
          <w:b/>
          <w:sz w:val="26"/>
          <w:szCs w:val="26"/>
        </w:rPr>
      </w:pPr>
    </w:p>
    <w:p w14:paraId="50D361C7" w14:textId="5DBDEF1F" w:rsidR="00944A85" w:rsidRPr="0037358A" w:rsidRDefault="00944A85" w:rsidP="0037358A">
      <w:pPr>
        <w:rPr>
          <w:rFonts w:ascii="Garamond" w:hAnsi="Garamond"/>
          <w:b/>
          <w:sz w:val="26"/>
          <w:szCs w:val="26"/>
        </w:rPr>
      </w:pPr>
      <w:r w:rsidRPr="0037358A">
        <w:rPr>
          <w:rFonts w:ascii="Garamond" w:hAnsi="Garamond"/>
          <w:b/>
          <w:sz w:val="26"/>
          <w:szCs w:val="26"/>
        </w:rPr>
        <w:t xml:space="preserve">Предложения по изменениям и дополнениям в </w:t>
      </w:r>
      <w:r w:rsidR="0037358A" w:rsidRPr="0037358A">
        <w:rPr>
          <w:rFonts w:ascii="Garamond" w:hAnsi="Garamond"/>
          <w:b/>
          <w:sz w:val="26"/>
          <w:szCs w:val="26"/>
        </w:rPr>
        <w:t xml:space="preserve">СТАНДАРТНУЮ ФОРМУ </w:t>
      </w:r>
      <w:r w:rsidRPr="0037358A">
        <w:rPr>
          <w:rFonts w:ascii="Garamond" w:hAnsi="Garamond"/>
          <w:b/>
          <w:sz w:val="26"/>
          <w:szCs w:val="26"/>
        </w:rPr>
        <w:t>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 к Договору о присоединении к торговой системе оптового рынка)</w:t>
      </w:r>
    </w:p>
    <w:p w14:paraId="585AF305" w14:textId="77777777" w:rsidR="00944A85" w:rsidRDefault="00944A85" w:rsidP="0037358A">
      <w:pPr>
        <w:widowControl w:val="0"/>
        <w:tabs>
          <w:tab w:val="left" w:pos="0"/>
          <w:tab w:val="left" w:pos="1843"/>
        </w:tabs>
        <w:autoSpaceDE w:val="0"/>
        <w:autoSpaceDN w:val="0"/>
        <w:adjustRightInd w:val="0"/>
        <w:rPr>
          <w:rFonts w:ascii="Garamond" w:hAnsi="Garamond" w:cs="Garamond"/>
          <w:b/>
          <w:bCs/>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378"/>
        <w:gridCol w:w="7513"/>
      </w:tblGrid>
      <w:tr w:rsidR="00944A85" w:rsidRPr="0004783B" w14:paraId="5E6BF50B" w14:textId="77777777" w:rsidTr="0037358A">
        <w:tc>
          <w:tcPr>
            <w:tcW w:w="993" w:type="dxa"/>
            <w:vAlign w:val="center"/>
          </w:tcPr>
          <w:p w14:paraId="3429FDF4" w14:textId="77777777" w:rsidR="00944A85" w:rsidRPr="0004783B" w:rsidRDefault="00944A85" w:rsidP="0037358A">
            <w:pPr>
              <w:widowControl w:val="0"/>
              <w:jc w:val="center"/>
              <w:rPr>
                <w:rFonts w:ascii="Garamond" w:hAnsi="Garamond"/>
                <w:b/>
                <w:sz w:val="22"/>
                <w:szCs w:val="22"/>
              </w:rPr>
            </w:pPr>
            <w:r w:rsidRPr="0004783B">
              <w:rPr>
                <w:rFonts w:ascii="Garamond" w:hAnsi="Garamond"/>
                <w:b/>
                <w:sz w:val="22"/>
                <w:szCs w:val="22"/>
              </w:rPr>
              <w:t xml:space="preserve">№ </w:t>
            </w:r>
          </w:p>
          <w:p w14:paraId="4A004C23" w14:textId="77777777" w:rsidR="00944A85" w:rsidRPr="0004783B" w:rsidRDefault="00944A85" w:rsidP="0037358A">
            <w:pPr>
              <w:widowControl w:val="0"/>
              <w:jc w:val="center"/>
              <w:rPr>
                <w:rFonts w:ascii="Garamond" w:hAnsi="Garamond"/>
                <w:b/>
                <w:sz w:val="22"/>
                <w:szCs w:val="22"/>
              </w:rPr>
            </w:pPr>
            <w:r w:rsidRPr="0004783B">
              <w:rPr>
                <w:rFonts w:ascii="Garamond" w:hAnsi="Garamond"/>
                <w:b/>
                <w:sz w:val="22"/>
                <w:szCs w:val="22"/>
              </w:rPr>
              <w:t>пункта</w:t>
            </w:r>
          </w:p>
        </w:tc>
        <w:tc>
          <w:tcPr>
            <w:tcW w:w="6378" w:type="dxa"/>
          </w:tcPr>
          <w:p w14:paraId="0875B408" w14:textId="77777777" w:rsidR="00944A85" w:rsidRPr="0004783B" w:rsidRDefault="00944A85" w:rsidP="0037358A">
            <w:pPr>
              <w:widowControl w:val="0"/>
              <w:jc w:val="center"/>
              <w:rPr>
                <w:rFonts w:ascii="Garamond" w:hAnsi="Garamond" w:cs="Garamond"/>
                <w:b/>
                <w:bCs/>
                <w:sz w:val="22"/>
                <w:szCs w:val="22"/>
              </w:rPr>
            </w:pPr>
            <w:r w:rsidRPr="0004783B">
              <w:rPr>
                <w:rFonts w:ascii="Garamond" w:hAnsi="Garamond" w:cs="Garamond"/>
                <w:b/>
                <w:bCs/>
                <w:sz w:val="22"/>
                <w:szCs w:val="22"/>
              </w:rPr>
              <w:t>Редакция, действующая на момент</w:t>
            </w:r>
          </w:p>
          <w:p w14:paraId="26885E2A" w14:textId="77777777" w:rsidR="00944A85" w:rsidRPr="0004783B" w:rsidRDefault="00944A85" w:rsidP="0037358A">
            <w:pPr>
              <w:widowControl w:val="0"/>
              <w:tabs>
                <w:tab w:val="center" w:pos="3708"/>
                <w:tab w:val="left" w:pos="5298"/>
              </w:tabs>
              <w:jc w:val="center"/>
              <w:rPr>
                <w:rFonts w:ascii="Garamond" w:hAnsi="Garamond"/>
                <w:b/>
                <w:sz w:val="22"/>
                <w:szCs w:val="22"/>
              </w:rPr>
            </w:pPr>
            <w:r w:rsidRPr="0004783B">
              <w:rPr>
                <w:rFonts w:ascii="Garamond" w:hAnsi="Garamond" w:cs="Garamond"/>
                <w:b/>
                <w:bCs/>
                <w:sz w:val="22"/>
                <w:szCs w:val="22"/>
              </w:rPr>
              <w:t>вступления в силу изменений</w:t>
            </w:r>
          </w:p>
        </w:tc>
        <w:tc>
          <w:tcPr>
            <w:tcW w:w="7513" w:type="dxa"/>
          </w:tcPr>
          <w:p w14:paraId="58914121" w14:textId="77777777" w:rsidR="00944A85" w:rsidRPr="0004783B" w:rsidRDefault="00944A85" w:rsidP="0037358A">
            <w:pPr>
              <w:widowControl w:val="0"/>
              <w:jc w:val="center"/>
              <w:rPr>
                <w:rFonts w:ascii="Garamond" w:hAnsi="Garamond"/>
                <w:b/>
                <w:sz w:val="22"/>
                <w:szCs w:val="22"/>
              </w:rPr>
            </w:pPr>
            <w:r w:rsidRPr="0004783B">
              <w:rPr>
                <w:rFonts w:ascii="Garamond" w:hAnsi="Garamond"/>
                <w:b/>
                <w:sz w:val="22"/>
                <w:szCs w:val="22"/>
              </w:rPr>
              <w:t>Предлагаемая редакция</w:t>
            </w:r>
          </w:p>
          <w:p w14:paraId="577C80F4" w14:textId="77777777" w:rsidR="00944A85" w:rsidRPr="0004783B" w:rsidRDefault="00944A85" w:rsidP="0037358A">
            <w:pPr>
              <w:widowControl w:val="0"/>
              <w:jc w:val="center"/>
              <w:rPr>
                <w:rFonts w:ascii="Garamond" w:hAnsi="Garamond"/>
                <w:sz w:val="22"/>
                <w:szCs w:val="22"/>
              </w:rPr>
            </w:pPr>
            <w:r w:rsidRPr="0004783B">
              <w:rPr>
                <w:rFonts w:ascii="Garamond" w:hAnsi="Garamond"/>
                <w:sz w:val="22"/>
                <w:szCs w:val="22"/>
              </w:rPr>
              <w:t>(изменения выделены цветом)</w:t>
            </w:r>
          </w:p>
        </w:tc>
      </w:tr>
      <w:tr w:rsidR="00944A85" w:rsidRPr="0004783B" w14:paraId="437B1B16" w14:textId="77777777" w:rsidTr="0037358A">
        <w:tc>
          <w:tcPr>
            <w:tcW w:w="993" w:type="dxa"/>
            <w:vAlign w:val="center"/>
          </w:tcPr>
          <w:p w14:paraId="6EA4901E" w14:textId="2EBF76C6" w:rsidR="00944A85" w:rsidRDefault="0037358A" w:rsidP="008D2C86">
            <w:pPr>
              <w:widowControl w:val="0"/>
              <w:jc w:val="center"/>
              <w:rPr>
                <w:rFonts w:ascii="Garamond" w:hAnsi="Garamond"/>
                <w:b/>
                <w:sz w:val="22"/>
                <w:szCs w:val="22"/>
              </w:rPr>
            </w:pPr>
            <w:r>
              <w:rPr>
                <w:rFonts w:ascii="Garamond" w:hAnsi="Garamond"/>
                <w:b/>
                <w:sz w:val="22"/>
                <w:szCs w:val="22"/>
              </w:rPr>
              <w:t>11.6</w:t>
            </w:r>
          </w:p>
        </w:tc>
        <w:tc>
          <w:tcPr>
            <w:tcW w:w="6378" w:type="dxa"/>
            <w:vAlign w:val="center"/>
          </w:tcPr>
          <w:p w14:paraId="3A39C908" w14:textId="77777777" w:rsidR="00944A85" w:rsidRPr="00994607" w:rsidRDefault="00944A85" w:rsidP="0037358A">
            <w:pPr>
              <w:spacing w:before="120" w:after="120"/>
              <w:jc w:val="both"/>
              <w:rPr>
                <w:rFonts w:ascii="Garamond" w:hAnsi="Garamond"/>
                <w:sz w:val="22"/>
                <w:szCs w:val="22"/>
              </w:rPr>
            </w:pPr>
            <w:r w:rsidRPr="00582A55">
              <w:rPr>
                <w:rFonts w:ascii="Garamond" w:hAnsi="Garamond"/>
                <w:sz w:val="22"/>
                <w:szCs w:val="22"/>
                <w:highlight w:val="yellow"/>
              </w:rPr>
              <w:t>В случае непредоставления Продавцом обеспечения исполнения настоящего Договора</w:t>
            </w:r>
            <w:r w:rsidRPr="00994607">
              <w:rPr>
                <w:rFonts w:ascii="Garamond" w:hAnsi="Garamond"/>
                <w:sz w:val="22"/>
                <w:szCs w:val="22"/>
              </w:rPr>
              <w:t xml:space="preserve"> в случаях, порядке и сроки, предусмотренные Договором о присоединении или регламентами оптового рынка, Продавец уплачивает штраф в размере приходящейся на настоящий Договор, рассчитанной в соответствии с требованиями Договоров о присоединении доли от 5%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(предельной величины капитальных затрат на 1 кВт установленной </w:t>
            </w:r>
            <w:r w:rsidRPr="00994607">
              <w:rPr>
                <w:rFonts w:ascii="Garamond" w:hAnsi="Garamond"/>
                <w:sz w:val="22"/>
                <w:szCs w:val="22"/>
              </w:rPr>
              <w:lastRenderedPageBreak/>
              <w:t>мощности, учтенной в соответствии с Договорами о присоединении при отборе первоначального проекта – в случае, если настоящий Договор заключен в отношении объекта генерации, предусмотренного новым проектом),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w:t>
            </w:r>
            <w:r w:rsidRPr="00994607">
              <w:rPr>
                <w:rFonts w:ascii="Garamond" w:hAnsi="Garamond"/>
                <w:bCs/>
                <w:sz w:val="22"/>
                <w:szCs w:val="22"/>
              </w:rPr>
              <w:t xml:space="preserve"> за расчетные периоды, приходящиеся на период с даты начала поставки мощности и до 1-го числа месяца, следующего за датой, до которой </w:t>
            </w:r>
            <w:r w:rsidRPr="00994607">
              <w:rPr>
                <w:rFonts w:ascii="Garamond" w:hAnsi="Garamond"/>
                <w:sz w:val="22"/>
                <w:szCs w:val="22"/>
              </w:rPr>
              <w:t xml:space="preserve">должно было быть представлено обеспечение. </w:t>
            </w:r>
          </w:p>
          <w:p w14:paraId="55E214BE" w14:textId="77777777" w:rsidR="00944A85" w:rsidRDefault="00944A85" w:rsidP="0037358A">
            <w:pPr>
              <w:spacing w:before="120" w:after="120"/>
              <w:jc w:val="both"/>
              <w:rPr>
                <w:rFonts w:ascii="Garamond" w:hAnsi="Garamond"/>
                <w:sz w:val="22"/>
                <w:szCs w:val="22"/>
              </w:rPr>
            </w:pPr>
            <w:r w:rsidRPr="00582A55">
              <w:rPr>
                <w:rFonts w:ascii="Garamond" w:hAnsi="Garamond"/>
                <w:sz w:val="22"/>
                <w:szCs w:val="22"/>
                <w:highlight w:val="yellow"/>
              </w:rPr>
              <w:t>В случае непредоставления обеспечения исполнения настоящего Договора</w:t>
            </w:r>
            <w:r w:rsidRPr="00805330">
              <w:rPr>
                <w:rFonts w:ascii="Garamond" w:hAnsi="Garamond"/>
                <w:sz w:val="22"/>
                <w:szCs w:val="22"/>
              </w:rPr>
              <w:t xml:space="preserve"> в случаях, порядке и сроки, предусмотренные Договором о присоединении или регламентами оптового рынка Продавцом, предоставившим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Продавец уплачивает штраф в размере приходящейся на настоящий Договор, рассчитанной в соответствии с требованиями Договоров о присоединении доли от 10 %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за расчетные периоды, приходящиеся на период с даты начала поставки мощности и до 1-го числа месяца, следующего за датой, до которой должно было быть представлено обеспечение.</w:t>
            </w:r>
          </w:p>
          <w:p w14:paraId="5D4298E2" w14:textId="77777777" w:rsidR="00944A85" w:rsidRPr="004D523D" w:rsidRDefault="00944A85" w:rsidP="0037358A">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b/>
                <w:sz w:val="22"/>
                <w:szCs w:val="22"/>
              </w:rPr>
            </w:pPr>
            <w:r>
              <w:rPr>
                <w:rFonts w:ascii="Garamond" w:hAnsi="Garamond"/>
                <w:b/>
                <w:sz w:val="22"/>
                <w:szCs w:val="22"/>
              </w:rPr>
              <w:t>…</w:t>
            </w:r>
          </w:p>
        </w:tc>
        <w:tc>
          <w:tcPr>
            <w:tcW w:w="7513" w:type="dxa"/>
          </w:tcPr>
          <w:p w14:paraId="5EF00A77" w14:textId="77777777" w:rsidR="00944A85" w:rsidRDefault="00944A85" w:rsidP="0037358A">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582A55">
              <w:rPr>
                <w:rFonts w:ascii="Garamond" w:hAnsi="Garamond"/>
                <w:sz w:val="22"/>
                <w:szCs w:val="22"/>
                <w:highlight w:val="yellow"/>
              </w:rPr>
              <w:lastRenderedPageBreak/>
              <w:t>В случае невыполнения Продавцом требований по обеспечению исполнения обязательств по настоящему Договору</w:t>
            </w:r>
            <w:r w:rsidRPr="00582A55">
              <w:rPr>
                <w:rFonts w:ascii="Garamond" w:hAnsi="Garamond"/>
                <w:sz w:val="22"/>
                <w:szCs w:val="22"/>
              </w:rPr>
              <w:t xml:space="preserve"> в случаях, порядке и сроки, предусмотренные Договором о присоединении или регламентами оптового рынка,</w:t>
            </w:r>
            <w:r>
              <w:t xml:space="preserve"> </w:t>
            </w:r>
            <w:r w:rsidRPr="00582A55">
              <w:rPr>
                <w:rFonts w:ascii="Garamond" w:hAnsi="Garamond"/>
                <w:sz w:val="22"/>
                <w:szCs w:val="22"/>
              </w:rPr>
              <w:t xml:space="preserve">Продавец уплачивает штраф в размере приходящейся на настоящий Договор, рассчитанной в соответствии с требованиями Договоров о присоединении доли от 5%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w:t>
            </w:r>
            <w:r w:rsidRPr="00582A55">
              <w:rPr>
                <w:rFonts w:ascii="Garamond" w:hAnsi="Garamond"/>
                <w:sz w:val="22"/>
                <w:szCs w:val="22"/>
              </w:rPr>
              <w:lastRenderedPageBreak/>
              <w:t>проекта – в случае, если настоящий Договор заключен в отношении объекта генерации, предусмотренного новым проектом),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за расчетные периоды, приходящиеся на период с даты начала поставки мощности и до 1-го числа месяца, следующего за датой, до которой должно было быть представлено обеспечение.</w:t>
            </w:r>
          </w:p>
          <w:p w14:paraId="39CE5471" w14:textId="77777777" w:rsidR="00944A85" w:rsidRDefault="00944A85" w:rsidP="0037358A">
            <w:pPr>
              <w:spacing w:before="120" w:after="120"/>
              <w:jc w:val="both"/>
              <w:rPr>
                <w:rFonts w:ascii="Garamond" w:hAnsi="Garamond"/>
                <w:sz w:val="22"/>
                <w:szCs w:val="22"/>
              </w:rPr>
            </w:pPr>
            <w:r w:rsidRPr="00582A55">
              <w:rPr>
                <w:rFonts w:ascii="Garamond" w:hAnsi="Garamond"/>
                <w:bCs/>
                <w:sz w:val="22"/>
                <w:szCs w:val="22"/>
                <w:highlight w:val="yellow"/>
              </w:rPr>
              <w:t>В случае невыполнения требований по обеспечению исполнения обязательств по настоящему Договору</w:t>
            </w:r>
            <w:r w:rsidRPr="00E20D6A">
              <w:rPr>
                <w:rFonts w:ascii="Garamond" w:hAnsi="Garamond"/>
                <w:bCs/>
                <w:sz w:val="22"/>
                <w:szCs w:val="22"/>
              </w:rPr>
              <w:t xml:space="preserve"> </w:t>
            </w:r>
            <w:r w:rsidRPr="00E20D6A">
              <w:rPr>
                <w:rFonts w:ascii="Garamond" w:hAnsi="Garamond"/>
                <w:sz w:val="22"/>
                <w:szCs w:val="22"/>
              </w:rPr>
              <w:t>в случаях, порядке и сроки, предусмотренные Договором о присоединении или регламентами оптового рынка, Продавцом,</w:t>
            </w:r>
            <w:r w:rsidRPr="00805330">
              <w:rPr>
                <w:rFonts w:ascii="Garamond" w:hAnsi="Garamond"/>
                <w:sz w:val="22"/>
                <w:szCs w:val="22"/>
              </w:rPr>
              <w:t xml:space="preserve"> предоставившим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Продавец уплачивает штраф в размере приходящейся на настоящий Договор, рассчитанной в соответствии с требованиями Договоров о присоединении доли от 10 %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за расчетные периоды, приходящиеся на период с даты начала поставки мощности и до 1-го числа месяца, следующего за датой, до которой должно было быть представлено обеспечение.</w:t>
            </w:r>
          </w:p>
          <w:p w14:paraId="3B8A4B64" w14:textId="77777777" w:rsidR="00944A85" w:rsidRPr="00582A55" w:rsidRDefault="00944A85" w:rsidP="0037358A">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rPr>
            </w:pPr>
            <w:r>
              <w:rPr>
                <w:rFonts w:ascii="Garamond" w:hAnsi="Garamond"/>
                <w:sz w:val="22"/>
                <w:szCs w:val="22"/>
              </w:rPr>
              <w:t>…</w:t>
            </w:r>
          </w:p>
        </w:tc>
      </w:tr>
      <w:tr w:rsidR="00944A85" w:rsidRPr="0004783B" w14:paraId="22B6633B" w14:textId="77777777" w:rsidTr="0037358A">
        <w:tc>
          <w:tcPr>
            <w:tcW w:w="993" w:type="dxa"/>
            <w:vAlign w:val="center"/>
          </w:tcPr>
          <w:p w14:paraId="5FA2C76C" w14:textId="3F1626E0" w:rsidR="00944A85" w:rsidRDefault="00944A85" w:rsidP="008D2C86">
            <w:pPr>
              <w:widowControl w:val="0"/>
              <w:jc w:val="center"/>
              <w:rPr>
                <w:rFonts w:ascii="Garamond" w:hAnsi="Garamond"/>
                <w:b/>
                <w:sz w:val="22"/>
                <w:szCs w:val="22"/>
              </w:rPr>
            </w:pPr>
            <w:r w:rsidRPr="0085466B">
              <w:rPr>
                <w:rFonts w:ascii="Garamond" w:hAnsi="Garamond"/>
                <w:b/>
                <w:sz w:val="22"/>
                <w:szCs w:val="22"/>
              </w:rPr>
              <w:lastRenderedPageBreak/>
              <w:t>11.</w:t>
            </w:r>
            <w:r w:rsidR="0085466B" w:rsidRPr="0085466B">
              <w:rPr>
                <w:rFonts w:ascii="Garamond" w:hAnsi="Garamond"/>
                <w:b/>
                <w:sz w:val="22"/>
                <w:szCs w:val="22"/>
              </w:rPr>
              <w:t>7</w:t>
            </w:r>
          </w:p>
        </w:tc>
        <w:tc>
          <w:tcPr>
            <w:tcW w:w="6378" w:type="dxa"/>
            <w:vAlign w:val="center"/>
          </w:tcPr>
          <w:p w14:paraId="02C955A7" w14:textId="77777777" w:rsidR="00944A85" w:rsidRPr="001F7B91" w:rsidRDefault="00944A85" w:rsidP="0037358A">
            <w:pPr>
              <w:spacing w:before="120" w:after="120"/>
              <w:jc w:val="both"/>
              <w:rPr>
                <w:rFonts w:ascii="Garamond" w:hAnsi="Garamond"/>
                <w:sz w:val="22"/>
                <w:szCs w:val="22"/>
              </w:rPr>
            </w:pPr>
            <w:r w:rsidRPr="001F7B91">
              <w:rPr>
                <w:rFonts w:ascii="Garamond" w:hAnsi="Garamond" w:cs="Garamond"/>
                <w:sz w:val="22"/>
                <w:szCs w:val="22"/>
              </w:rPr>
              <w:t>В случае если в период нарушения Продавцом обязательства, предусмотренного пунктом 11.5 настоящего Договора (т.е. в случае отказа Продавца от исполнения настоящего Договора путем совершения каких-либо действий или бездействия, повлекших невозможность исполнения настоящего Договора), Продавец совершит также нарушение, предусмотренное пунктом 11.6 настоящего Договора (</w:t>
            </w:r>
            <w:r w:rsidRPr="0021611E">
              <w:rPr>
                <w:rFonts w:ascii="Garamond" w:hAnsi="Garamond" w:cs="Garamond"/>
                <w:sz w:val="22"/>
                <w:szCs w:val="22"/>
                <w:highlight w:val="yellow"/>
              </w:rPr>
              <w:t xml:space="preserve">т.е. не предоставит обеспечение исполнения </w:t>
            </w:r>
            <w:r w:rsidRPr="0021611E">
              <w:rPr>
                <w:rFonts w:ascii="Garamond" w:hAnsi="Garamond" w:cs="Garamond"/>
                <w:sz w:val="22"/>
                <w:szCs w:val="22"/>
                <w:highlight w:val="yellow"/>
              </w:rPr>
              <w:lastRenderedPageBreak/>
              <w:t>настоящего Догово</w:t>
            </w:r>
            <w:r w:rsidRPr="003A6CF9">
              <w:rPr>
                <w:rFonts w:ascii="Garamond" w:hAnsi="Garamond" w:cs="Garamond"/>
                <w:sz w:val="22"/>
                <w:szCs w:val="22"/>
                <w:highlight w:val="yellow"/>
              </w:rPr>
              <w:t>ра</w:t>
            </w:r>
            <w:r w:rsidRPr="001F7B91">
              <w:rPr>
                <w:rFonts w:ascii="Garamond" w:hAnsi="Garamond" w:cs="Garamond"/>
                <w:sz w:val="22"/>
                <w:szCs w:val="22"/>
              </w:rPr>
              <w:t>), с Продавца подлежит взысканию штраф, предусмотренный пунктом 11.5 настоящего Договора.</w:t>
            </w:r>
          </w:p>
          <w:p w14:paraId="00E78BDD" w14:textId="77777777" w:rsidR="00944A85" w:rsidRPr="004D523D" w:rsidRDefault="00944A85" w:rsidP="0037358A">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b/>
                <w:sz w:val="22"/>
                <w:szCs w:val="22"/>
              </w:rPr>
            </w:pPr>
          </w:p>
        </w:tc>
        <w:tc>
          <w:tcPr>
            <w:tcW w:w="7513" w:type="dxa"/>
          </w:tcPr>
          <w:p w14:paraId="4DED467F" w14:textId="77777777" w:rsidR="00944A85" w:rsidRPr="0021611E" w:rsidRDefault="00944A85" w:rsidP="0037358A">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21611E">
              <w:rPr>
                <w:rFonts w:ascii="Garamond" w:hAnsi="Garamond"/>
                <w:sz w:val="22"/>
                <w:szCs w:val="22"/>
              </w:rPr>
              <w:lastRenderedPageBreak/>
              <w:t>В случае если в период нарушения Продавцом обязательств</w:t>
            </w:r>
            <w:r>
              <w:rPr>
                <w:rFonts w:ascii="Garamond" w:hAnsi="Garamond"/>
                <w:sz w:val="22"/>
                <w:szCs w:val="22"/>
              </w:rPr>
              <w:t>а, предусмотренного пунктом 11.5</w:t>
            </w:r>
            <w:r w:rsidRPr="0021611E">
              <w:rPr>
                <w:rFonts w:ascii="Garamond" w:hAnsi="Garamond"/>
                <w:sz w:val="22"/>
                <w:szCs w:val="22"/>
              </w:rPr>
              <w:t xml:space="preserve"> настоящего Договора (т.е. в случае отказа Продавца от исполнения настоящего Договора путем совершения как</w:t>
            </w:r>
            <w:r>
              <w:rPr>
                <w:rFonts w:ascii="Garamond" w:hAnsi="Garamond"/>
                <w:sz w:val="22"/>
                <w:szCs w:val="22"/>
              </w:rPr>
              <w:t>их-либо действий или бездействий</w:t>
            </w:r>
            <w:r w:rsidRPr="0021611E">
              <w:rPr>
                <w:rFonts w:ascii="Garamond" w:hAnsi="Garamond"/>
                <w:sz w:val="22"/>
                <w:szCs w:val="22"/>
              </w:rPr>
              <w:t>, повлекших невозможность исполнения настоящего Договора), Продавец совершит также нарушен</w:t>
            </w:r>
            <w:r>
              <w:rPr>
                <w:rFonts w:ascii="Garamond" w:hAnsi="Garamond"/>
                <w:sz w:val="22"/>
                <w:szCs w:val="22"/>
              </w:rPr>
              <w:t>ие, предусмотренное пунктом 11.6</w:t>
            </w:r>
            <w:r w:rsidRPr="0021611E">
              <w:rPr>
                <w:rFonts w:ascii="Garamond" w:hAnsi="Garamond"/>
                <w:sz w:val="22"/>
                <w:szCs w:val="22"/>
              </w:rPr>
              <w:t xml:space="preserve"> настоящего Договора (</w:t>
            </w:r>
            <w:r w:rsidRPr="0021611E">
              <w:rPr>
                <w:rFonts w:ascii="Garamond" w:hAnsi="Garamond"/>
                <w:sz w:val="22"/>
                <w:szCs w:val="22"/>
                <w:highlight w:val="yellow"/>
              </w:rPr>
              <w:t xml:space="preserve">т.е. в случае невыполнения Продавцом требований по обеспечению исполнения обязательств по настоящему Договору в случаях, </w:t>
            </w:r>
            <w:r w:rsidRPr="0021611E">
              <w:rPr>
                <w:rFonts w:ascii="Garamond" w:hAnsi="Garamond"/>
                <w:sz w:val="22"/>
                <w:szCs w:val="22"/>
                <w:highlight w:val="yellow"/>
              </w:rPr>
              <w:lastRenderedPageBreak/>
              <w:t>порядке и сроки, предусмотренные Договором о присоединении или регламентами оптового рынка), и (или) нарушение, предусмотренное пунктом 11.7 настоящего Договора (т.е. в случае недостоверности предоставленного заверения</w:t>
            </w:r>
            <w:r w:rsidRPr="003A6CF9">
              <w:rPr>
                <w:rFonts w:ascii="Garamond" w:hAnsi="Garamond"/>
                <w:sz w:val="22"/>
                <w:szCs w:val="22"/>
              </w:rPr>
              <w:t>)</w:t>
            </w:r>
            <w:r w:rsidRPr="0021611E">
              <w:rPr>
                <w:rFonts w:ascii="Garamond" w:hAnsi="Garamond"/>
                <w:sz w:val="22"/>
                <w:szCs w:val="22"/>
              </w:rPr>
              <w:t>, с Продавца подлежит взысканию штр</w:t>
            </w:r>
            <w:r>
              <w:rPr>
                <w:rFonts w:ascii="Garamond" w:hAnsi="Garamond"/>
                <w:sz w:val="22"/>
                <w:szCs w:val="22"/>
              </w:rPr>
              <w:t>аф, предусмотренный пунктом 11.5</w:t>
            </w:r>
            <w:r w:rsidRPr="0021611E">
              <w:rPr>
                <w:rFonts w:ascii="Garamond" w:hAnsi="Garamond"/>
                <w:sz w:val="22"/>
                <w:szCs w:val="22"/>
              </w:rPr>
              <w:t xml:space="preserve"> настоящего Договора.</w:t>
            </w:r>
          </w:p>
        </w:tc>
      </w:tr>
      <w:tr w:rsidR="00944A85" w:rsidRPr="0004783B" w14:paraId="0B8F7E77" w14:textId="77777777" w:rsidTr="0037358A">
        <w:tc>
          <w:tcPr>
            <w:tcW w:w="993" w:type="dxa"/>
            <w:vAlign w:val="center"/>
          </w:tcPr>
          <w:p w14:paraId="4A0980C9" w14:textId="4FDE308F" w:rsidR="00944A85" w:rsidRDefault="0085466B" w:rsidP="008D2C86">
            <w:pPr>
              <w:widowControl w:val="0"/>
              <w:jc w:val="center"/>
              <w:rPr>
                <w:rFonts w:ascii="Garamond" w:hAnsi="Garamond"/>
                <w:b/>
                <w:sz w:val="22"/>
                <w:szCs w:val="22"/>
              </w:rPr>
            </w:pPr>
            <w:r>
              <w:rPr>
                <w:rFonts w:ascii="Garamond" w:hAnsi="Garamond"/>
                <w:b/>
                <w:sz w:val="22"/>
                <w:szCs w:val="22"/>
              </w:rPr>
              <w:lastRenderedPageBreak/>
              <w:t>11.8</w:t>
            </w:r>
          </w:p>
        </w:tc>
        <w:tc>
          <w:tcPr>
            <w:tcW w:w="6378" w:type="dxa"/>
          </w:tcPr>
          <w:p w14:paraId="699E7B41" w14:textId="77777777" w:rsidR="00944A85" w:rsidRPr="001F7B91" w:rsidRDefault="00944A85" w:rsidP="0037358A">
            <w:pPr>
              <w:spacing w:before="120" w:after="120"/>
              <w:jc w:val="both"/>
              <w:rPr>
                <w:rFonts w:ascii="Garamond" w:hAnsi="Garamond"/>
                <w:sz w:val="22"/>
                <w:szCs w:val="22"/>
              </w:rPr>
            </w:pPr>
            <w:r w:rsidRPr="001F7B91">
              <w:rPr>
                <w:rFonts w:ascii="Garamond" w:hAnsi="Garamond" w:cs="Garamond"/>
                <w:sz w:val="22"/>
                <w:szCs w:val="22"/>
              </w:rPr>
              <w:t>В случае если в период нарушения Продавцом обязательства, предусмотренного пунктом 11.3 настоящего Договора (т.е. в случае непоставки (недопоставки) мощности объекта генерации), Продавец совершит также нарушение, предусмотренное пунктом 11.5 настоящего Договора (т.е. в случае отказа Продавца от исполнения настоящего Договора путем совершения каких-либо действий или бездействия, повлекших невозможность исполнения настоящего Договора), и нарушение, предусмотренное пунктом 11.6 настоящего Договора (</w:t>
            </w:r>
            <w:r w:rsidRPr="00CF00BA">
              <w:rPr>
                <w:rFonts w:ascii="Garamond" w:hAnsi="Garamond" w:cs="Garamond"/>
                <w:sz w:val="22"/>
                <w:szCs w:val="22"/>
                <w:highlight w:val="yellow"/>
              </w:rPr>
              <w:t>т.е. не предоставит обеспечение исполнения настоящего Договора</w:t>
            </w:r>
            <w:r w:rsidRPr="001F7B91">
              <w:rPr>
                <w:rFonts w:ascii="Garamond" w:hAnsi="Garamond" w:cs="Garamond"/>
                <w:sz w:val="22"/>
                <w:szCs w:val="22"/>
              </w:rPr>
              <w:t>), с Продавца подлежит взысканию штраф по основаниям, предусмотренным пунктами 11.3 и 11.5 настоящего Договора.</w:t>
            </w:r>
          </w:p>
          <w:p w14:paraId="7FEB5D74" w14:textId="77777777" w:rsidR="00944A85" w:rsidRPr="004D523D" w:rsidRDefault="00944A85" w:rsidP="0037358A">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b/>
                <w:sz w:val="22"/>
                <w:szCs w:val="22"/>
              </w:rPr>
            </w:pPr>
          </w:p>
        </w:tc>
        <w:tc>
          <w:tcPr>
            <w:tcW w:w="7513" w:type="dxa"/>
          </w:tcPr>
          <w:p w14:paraId="036D1A1D" w14:textId="77777777" w:rsidR="00944A85" w:rsidRPr="004D523D" w:rsidRDefault="00944A85" w:rsidP="0037358A">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b/>
                <w:sz w:val="22"/>
                <w:szCs w:val="22"/>
              </w:rPr>
            </w:pPr>
            <w:r w:rsidRPr="00A5493C">
              <w:rPr>
                <w:rFonts w:ascii="Garamond" w:hAnsi="Garamond" w:cs="Garamond"/>
                <w:sz w:val="22"/>
                <w:szCs w:val="22"/>
              </w:rPr>
              <w:t>В случае если в период нарушения Продавцом обязательства, предусмотренного пун</w:t>
            </w:r>
            <w:r>
              <w:rPr>
                <w:rFonts w:ascii="Garamond" w:hAnsi="Garamond" w:cs="Garamond"/>
                <w:sz w:val="22"/>
                <w:szCs w:val="22"/>
              </w:rPr>
              <w:t>ктом 11.3 настоящего Договора (</w:t>
            </w:r>
            <w:r w:rsidRPr="001F7B91">
              <w:rPr>
                <w:rFonts w:ascii="Garamond" w:hAnsi="Garamond" w:cs="Garamond"/>
                <w:sz w:val="22"/>
                <w:szCs w:val="22"/>
              </w:rPr>
              <w:t>т.е. в случае непоставки (недопоставки) мощности объекта генерации</w:t>
            </w:r>
            <w:r w:rsidRPr="00A5493C">
              <w:rPr>
                <w:rFonts w:ascii="Garamond" w:hAnsi="Garamond" w:cs="Garamond"/>
                <w:sz w:val="22"/>
                <w:szCs w:val="22"/>
              </w:rPr>
              <w:t>), Продавец совершит также нарушение, предусмотренное пунктом 11.</w:t>
            </w:r>
            <w:r>
              <w:rPr>
                <w:rFonts w:ascii="Garamond" w:hAnsi="Garamond" w:cs="Garamond"/>
                <w:sz w:val="22"/>
                <w:szCs w:val="22"/>
              </w:rPr>
              <w:t>5</w:t>
            </w:r>
            <w:r w:rsidRPr="00A5493C">
              <w:rPr>
                <w:rFonts w:ascii="Garamond" w:hAnsi="Garamond" w:cs="Garamond"/>
                <w:sz w:val="22"/>
                <w:szCs w:val="22"/>
              </w:rPr>
              <w:t xml:space="preserve"> настоящего Договора (т.е. в случае отказа Продавца от исполнения настоящего Договора путем совершения каких-либо действий или бездействия, повлекших невозможность </w:t>
            </w:r>
            <w:r w:rsidRPr="00E20D6A">
              <w:rPr>
                <w:rFonts w:ascii="Garamond" w:hAnsi="Garamond" w:cs="Garamond"/>
                <w:sz w:val="22"/>
                <w:szCs w:val="22"/>
              </w:rPr>
              <w:t>исполнения настоящего Договора), и нарушение, предусмотренное пунктом 11.</w:t>
            </w:r>
            <w:r>
              <w:rPr>
                <w:rFonts w:ascii="Garamond" w:hAnsi="Garamond" w:cs="Garamond"/>
                <w:sz w:val="22"/>
                <w:szCs w:val="22"/>
              </w:rPr>
              <w:t>6</w:t>
            </w:r>
            <w:r w:rsidRPr="00E20D6A">
              <w:rPr>
                <w:rFonts w:ascii="Garamond" w:hAnsi="Garamond" w:cs="Garamond"/>
                <w:sz w:val="22"/>
                <w:szCs w:val="22"/>
              </w:rPr>
              <w:t xml:space="preserve"> настоящего Договора (</w:t>
            </w:r>
            <w:r w:rsidRPr="003A6CF9">
              <w:rPr>
                <w:rFonts w:ascii="Garamond" w:hAnsi="Garamond" w:cs="Garamond"/>
                <w:sz w:val="22"/>
                <w:szCs w:val="22"/>
                <w:highlight w:val="yellow"/>
              </w:rPr>
              <w:t>т</w:t>
            </w:r>
            <w:r w:rsidRPr="00CF00BA">
              <w:rPr>
                <w:rFonts w:ascii="Garamond" w:hAnsi="Garamond" w:cs="Garamond"/>
                <w:sz w:val="22"/>
                <w:szCs w:val="22"/>
                <w:highlight w:val="yellow"/>
              </w:rPr>
              <w:t xml:space="preserve">.е. </w:t>
            </w:r>
            <w:r w:rsidRPr="00CF00BA">
              <w:rPr>
                <w:rFonts w:ascii="Garamond" w:hAnsi="Garamond"/>
                <w:bCs/>
                <w:sz w:val="22"/>
                <w:szCs w:val="22"/>
                <w:highlight w:val="yellow"/>
              </w:rPr>
              <w:t>в случае невыполнения Продавцом требований по обеспечению исполнения обязательств по настоящему Договору в случаях, порядке и сроки, предусмотренные Договором о присоединении или регламентами оптового рынка</w:t>
            </w:r>
            <w:r w:rsidRPr="00CF00BA">
              <w:rPr>
                <w:rFonts w:ascii="Garamond" w:hAnsi="Garamond" w:cs="Garamond"/>
                <w:sz w:val="22"/>
                <w:szCs w:val="22"/>
                <w:highlight w:val="yellow"/>
              </w:rPr>
              <w:t>), и (или) нарушен</w:t>
            </w:r>
            <w:r>
              <w:rPr>
                <w:rFonts w:ascii="Garamond" w:hAnsi="Garamond" w:cs="Garamond"/>
                <w:sz w:val="22"/>
                <w:szCs w:val="22"/>
                <w:highlight w:val="yellow"/>
              </w:rPr>
              <w:t>ие, предусмотренное пунктом 11.7</w:t>
            </w:r>
            <w:r w:rsidRPr="00CF00BA">
              <w:rPr>
                <w:rFonts w:ascii="Garamond" w:hAnsi="Garamond" w:cs="Garamond"/>
                <w:sz w:val="22"/>
                <w:szCs w:val="22"/>
                <w:highlight w:val="yellow"/>
              </w:rPr>
              <w:t xml:space="preserve"> настоящего Договора (т.е. в случае недостоверности предоставленного заверения</w:t>
            </w:r>
            <w:r w:rsidRPr="003A6CF9">
              <w:rPr>
                <w:rFonts w:ascii="Garamond" w:hAnsi="Garamond" w:cs="Garamond"/>
                <w:sz w:val="22"/>
                <w:szCs w:val="22"/>
              </w:rPr>
              <w:t>)</w:t>
            </w:r>
            <w:r w:rsidRPr="00A5493C">
              <w:rPr>
                <w:rFonts w:ascii="Garamond" w:hAnsi="Garamond" w:cs="Garamond"/>
                <w:sz w:val="22"/>
                <w:szCs w:val="22"/>
              </w:rPr>
              <w:t>, с Продавца подлежит взысканию штраф по основаниям, предусмотренным пунктами 11.3 и 11.</w:t>
            </w:r>
            <w:r>
              <w:rPr>
                <w:rFonts w:ascii="Garamond" w:hAnsi="Garamond" w:cs="Garamond"/>
                <w:sz w:val="22"/>
                <w:szCs w:val="22"/>
              </w:rPr>
              <w:t>5</w:t>
            </w:r>
            <w:r w:rsidRPr="00A5493C">
              <w:rPr>
                <w:rFonts w:ascii="Garamond" w:hAnsi="Garamond" w:cs="Garamond"/>
                <w:sz w:val="22"/>
                <w:szCs w:val="22"/>
              </w:rPr>
              <w:t xml:space="preserve"> настоящего Договора.</w:t>
            </w:r>
          </w:p>
        </w:tc>
      </w:tr>
    </w:tbl>
    <w:p w14:paraId="18E756B8" w14:textId="27DA2702" w:rsidR="00944A85" w:rsidRPr="001C4527" w:rsidRDefault="00944A85" w:rsidP="0037358A">
      <w:pPr>
        <w:rPr>
          <w:rFonts w:ascii="Garamond" w:hAnsi="Garamond"/>
          <w:b/>
          <w:sz w:val="26"/>
          <w:szCs w:val="26"/>
        </w:rPr>
      </w:pPr>
    </w:p>
    <w:p w14:paraId="12AB9F77" w14:textId="7B5468DA" w:rsidR="00370C87" w:rsidRPr="001C4527" w:rsidRDefault="00370C87" w:rsidP="0037358A">
      <w:pPr>
        <w:ind w:right="-598"/>
        <w:rPr>
          <w:rFonts w:ascii="Garamond" w:hAnsi="Garamond"/>
          <w:b/>
          <w:sz w:val="26"/>
          <w:szCs w:val="26"/>
        </w:rPr>
      </w:pPr>
      <w:r w:rsidRPr="001C4527">
        <w:rPr>
          <w:rFonts w:ascii="Garamond" w:hAnsi="Garamond"/>
          <w:b/>
          <w:sz w:val="26"/>
          <w:szCs w:val="26"/>
        </w:rPr>
        <w:t xml:space="preserve">Предложения по изменениям и дополнениям в СТАНДАРТНУЮ ФОРМУ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w:t>
      </w:r>
      <w:r w:rsidR="00522D73" w:rsidRPr="001C4527">
        <w:rPr>
          <w:rFonts w:ascii="Garamond" w:hAnsi="Garamond"/>
          <w:b/>
          <w:sz w:val="26"/>
          <w:szCs w:val="26"/>
        </w:rPr>
        <w:t xml:space="preserve">Д </w:t>
      </w:r>
      <w:r w:rsidRPr="001C4527">
        <w:rPr>
          <w:rFonts w:ascii="Garamond" w:hAnsi="Garamond"/>
          <w:b/>
          <w:sz w:val="26"/>
          <w:szCs w:val="26"/>
        </w:rPr>
        <w:t>6.1.2 к Договору о присоединении к торговой системе оптового рынка)</w:t>
      </w:r>
    </w:p>
    <w:p w14:paraId="0DB72C9F" w14:textId="77777777" w:rsidR="001C4527" w:rsidRPr="001C4527" w:rsidRDefault="001C4527" w:rsidP="0037358A">
      <w:pPr>
        <w:rPr>
          <w:rFonts w:ascii="Garamond" w:hAnsi="Garamond"/>
          <w:b/>
          <w:sz w:val="26"/>
          <w:szCs w:val="26"/>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6917"/>
      </w:tblGrid>
      <w:tr w:rsidR="001C4527" w:rsidRPr="001C4527" w14:paraId="75E8B3CB" w14:textId="77777777" w:rsidTr="0037358A">
        <w:tc>
          <w:tcPr>
            <w:tcW w:w="993" w:type="dxa"/>
            <w:vAlign w:val="center"/>
          </w:tcPr>
          <w:p w14:paraId="0A1AA3D0" w14:textId="77777777" w:rsidR="001C4527" w:rsidRPr="001C4527" w:rsidRDefault="001C4527" w:rsidP="0037358A">
            <w:pPr>
              <w:widowControl w:val="0"/>
              <w:jc w:val="center"/>
              <w:rPr>
                <w:rFonts w:ascii="Garamond" w:hAnsi="Garamond"/>
                <w:b/>
                <w:sz w:val="22"/>
                <w:szCs w:val="22"/>
              </w:rPr>
            </w:pPr>
            <w:r w:rsidRPr="001C4527">
              <w:rPr>
                <w:rFonts w:ascii="Garamond" w:hAnsi="Garamond"/>
                <w:b/>
                <w:sz w:val="22"/>
                <w:szCs w:val="22"/>
              </w:rPr>
              <w:t xml:space="preserve">№ </w:t>
            </w:r>
          </w:p>
          <w:p w14:paraId="3B0B233A" w14:textId="77777777" w:rsidR="001C4527" w:rsidRPr="001C4527" w:rsidRDefault="001C4527" w:rsidP="0037358A">
            <w:pPr>
              <w:widowControl w:val="0"/>
              <w:jc w:val="center"/>
              <w:rPr>
                <w:rFonts w:ascii="Garamond" w:hAnsi="Garamond"/>
                <w:b/>
                <w:sz w:val="22"/>
                <w:szCs w:val="22"/>
              </w:rPr>
            </w:pPr>
            <w:r w:rsidRPr="001C4527">
              <w:rPr>
                <w:rFonts w:ascii="Garamond" w:hAnsi="Garamond"/>
                <w:b/>
                <w:sz w:val="22"/>
                <w:szCs w:val="22"/>
              </w:rPr>
              <w:t>пункта</w:t>
            </w:r>
          </w:p>
        </w:tc>
        <w:tc>
          <w:tcPr>
            <w:tcW w:w="6974" w:type="dxa"/>
          </w:tcPr>
          <w:p w14:paraId="3553388B" w14:textId="77777777" w:rsidR="001C4527" w:rsidRPr="001C4527" w:rsidRDefault="001C4527" w:rsidP="0037358A">
            <w:pPr>
              <w:widowControl w:val="0"/>
              <w:jc w:val="center"/>
              <w:rPr>
                <w:rFonts w:ascii="Garamond" w:hAnsi="Garamond" w:cs="Garamond"/>
                <w:b/>
                <w:bCs/>
                <w:sz w:val="22"/>
                <w:szCs w:val="22"/>
              </w:rPr>
            </w:pPr>
            <w:r w:rsidRPr="001C4527">
              <w:rPr>
                <w:rFonts w:ascii="Garamond" w:hAnsi="Garamond" w:cs="Garamond"/>
                <w:b/>
                <w:bCs/>
                <w:sz w:val="22"/>
                <w:szCs w:val="22"/>
              </w:rPr>
              <w:t>Редакция, действующая на момент</w:t>
            </w:r>
          </w:p>
          <w:p w14:paraId="54AD097B" w14:textId="77777777" w:rsidR="001C4527" w:rsidRPr="001C4527" w:rsidRDefault="001C4527" w:rsidP="0037358A">
            <w:pPr>
              <w:widowControl w:val="0"/>
              <w:tabs>
                <w:tab w:val="center" w:pos="3708"/>
                <w:tab w:val="left" w:pos="5298"/>
              </w:tabs>
              <w:jc w:val="center"/>
              <w:rPr>
                <w:rFonts w:ascii="Garamond" w:hAnsi="Garamond"/>
                <w:b/>
                <w:sz w:val="22"/>
                <w:szCs w:val="22"/>
              </w:rPr>
            </w:pPr>
            <w:r w:rsidRPr="001C4527">
              <w:rPr>
                <w:rFonts w:ascii="Garamond" w:hAnsi="Garamond" w:cs="Garamond"/>
                <w:b/>
                <w:bCs/>
                <w:sz w:val="22"/>
                <w:szCs w:val="22"/>
              </w:rPr>
              <w:t>вступления в силу изменений</w:t>
            </w:r>
          </w:p>
        </w:tc>
        <w:tc>
          <w:tcPr>
            <w:tcW w:w="6917" w:type="dxa"/>
          </w:tcPr>
          <w:p w14:paraId="0D519D7C" w14:textId="77777777" w:rsidR="001C4527" w:rsidRPr="001C4527" w:rsidRDefault="001C4527" w:rsidP="0037358A">
            <w:pPr>
              <w:widowControl w:val="0"/>
              <w:jc w:val="center"/>
              <w:rPr>
                <w:rFonts w:ascii="Garamond" w:hAnsi="Garamond"/>
                <w:b/>
                <w:sz w:val="22"/>
                <w:szCs w:val="22"/>
              </w:rPr>
            </w:pPr>
            <w:r w:rsidRPr="001C4527">
              <w:rPr>
                <w:rFonts w:ascii="Garamond" w:hAnsi="Garamond"/>
                <w:b/>
                <w:sz w:val="22"/>
                <w:szCs w:val="22"/>
              </w:rPr>
              <w:t>Предлагаемая редакция</w:t>
            </w:r>
          </w:p>
          <w:p w14:paraId="0F1363CF" w14:textId="77777777" w:rsidR="001C4527" w:rsidRPr="001C4527" w:rsidRDefault="001C4527" w:rsidP="0037358A">
            <w:pPr>
              <w:widowControl w:val="0"/>
              <w:jc w:val="center"/>
              <w:rPr>
                <w:rFonts w:ascii="Garamond" w:hAnsi="Garamond"/>
                <w:sz w:val="22"/>
                <w:szCs w:val="22"/>
              </w:rPr>
            </w:pPr>
            <w:r w:rsidRPr="001C4527">
              <w:rPr>
                <w:rFonts w:ascii="Garamond" w:hAnsi="Garamond"/>
                <w:sz w:val="22"/>
                <w:szCs w:val="22"/>
              </w:rPr>
              <w:t>(изменения выделены цветом)</w:t>
            </w:r>
          </w:p>
        </w:tc>
      </w:tr>
      <w:tr w:rsidR="001C4527" w:rsidRPr="001C4527" w14:paraId="60F1E4FE" w14:textId="77777777" w:rsidTr="0037358A">
        <w:tc>
          <w:tcPr>
            <w:tcW w:w="993" w:type="dxa"/>
            <w:vAlign w:val="center"/>
          </w:tcPr>
          <w:p w14:paraId="7B466A67" w14:textId="1AD7FF2C" w:rsidR="001C4527" w:rsidRPr="001C4527" w:rsidRDefault="0037358A" w:rsidP="008D2C86">
            <w:pPr>
              <w:widowControl w:val="0"/>
              <w:jc w:val="center"/>
              <w:rPr>
                <w:rFonts w:ascii="Garamond" w:hAnsi="Garamond"/>
                <w:b/>
                <w:sz w:val="22"/>
                <w:szCs w:val="22"/>
              </w:rPr>
            </w:pPr>
            <w:r>
              <w:rPr>
                <w:rFonts w:ascii="Garamond" w:hAnsi="Garamond"/>
                <w:b/>
                <w:sz w:val="22"/>
                <w:szCs w:val="22"/>
              </w:rPr>
              <w:t>11.6</w:t>
            </w:r>
          </w:p>
        </w:tc>
        <w:tc>
          <w:tcPr>
            <w:tcW w:w="6974" w:type="dxa"/>
          </w:tcPr>
          <w:p w14:paraId="576CF4C4" w14:textId="77777777" w:rsidR="001C4527" w:rsidRPr="001C4527" w:rsidRDefault="001C4527" w:rsidP="008D2C86">
            <w:pPr>
              <w:widowControl w:val="0"/>
              <w:tabs>
                <w:tab w:val="left" w:pos="2127"/>
              </w:tabs>
              <w:overflowPunct w:val="0"/>
              <w:autoSpaceDE w:val="0"/>
              <w:autoSpaceDN w:val="0"/>
              <w:adjustRightInd w:val="0"/>
              <w:spacing w:before="120"/>
              <w:ind w:left="62"/>
              <w:jc w:val="both"/>
              <w:textAlignment w:val="baseline"/>
              <w:outlineLvl w:val="2"/>
              <w:rPr>
                <w:rFonts w:ascii="Garamond" w:hAnsi="Garamond"/>
                <w:sz w:val="22"/>
                <w:szCs w:val="22"/>
              </w:rPr>
            </w:pPr>
            <w:r w:rsidRPr="001C4527">
              <w:rPr>
                <w:rFonts w:ascii="Garamond" w:hAnsi="Garamond"/>
                <w:sz w:val="22"/>
                <w:szCs w:val="22"/>
              </w:rPr>
              <w:t xml:space="preserve">В случае если в порядке, установленном Договорами о присоединении, в отношении Продавца установлена недостоверность предоставленного Продавцом для участия в отборе проектов, по результатам которого отобран объект генерации, заверения в том, что Продавец на дату подачи заявки не относится к организациям, указанным в абзацах третьем – десятом пункта 197 Правил оптового рынка, Продавец обязан уплатить </w:t>
            </w:r>
            <w:r w:rsidRPr="001C4527">
              <w:rPr>
                <w:rFonts w:ascii="Garamond" w:hAnsi="Garamond"/>
                <w:sz w:val="22"/>
                <w:szCs w:val="22"/>
              </w:rPr>
              <w:lastRenderedPageBreak/>
              <w:t>Покупателю штраф в размере приходящейся на настоящий Договор, рассчитанной в соответствии с требованиями Договоров о присоединении доли от 22 % от произведения предельной величины эффективности генерирующего объекта, опубликованной Коммерческим оператором для проведения отбора проектов, по результатам которого отобран объект генерации, и планового годового объема производства электрической энергии, определенного по результатам отбора проектов в отношении объекта генерации</w:t>
            </w:r>
            <w:r w:rsidRPr="001C4527">
              <w:rPr>
                <w:rFonts w:ascii="Garamond" w:hAnsi="Garamond"/>
                <w:sz w:val="22"/>
                <w:szCs w:val="22"/>
                <w:highlight w:val="yellow"/>
              </w:rPr>
              <w:t>, уменьшенного на сумму штрафов, рассчитанных за период с даты начала поставки мощности и до даты отказа Продавца от исполнения настоящего Договора</w:t>
            </w:r>
            <w:r w:rsidRPr="001C4527">
              <w:rPr>
                <w:rFonts w:ascii="Garamond" w:hAnsi="Garamond"/>
                <w:sz w:val="22"/>
                <w:szCs w:val="22"/>
              </w:rPr>
              <w:t>.</w:t>
            </w:r>
          </w:p>
        </w:tc>
        <w:tc>
          <w:tcPr>
            <w:tcW w:w="6917" w:type="dxa"/>
          </w:tcPr>
          <w:p w14:paraId="09F6ED15" w14:textId="77777777" w:rsidR="001C4527" w:rsidRPr="001C4527" w:rsidRDefault="001C4527" w:rsidP="008D2C86">
            <w:pPr>
              <w:widowControl w:val="0"/>
              <w:tabs>
                <w:tab w:val="left" w:pos="2127"/>
              </w:tabs>
              <w:overflowPunct w:val="0"/>
              <w:autoSpaceDE w:val="0"/>
              <w:autoSpaceDN w:val="0"/>
              <w:adjustRightInd w:val="0"/>
              <w:spacing w:before="120"/>
              <w:ind w:left="62"/>
              <w:jc w:val="both"/>
              <w:textAlignment w:val="baseline"/>
              <w:outlineLvl w:val="2"/>
              <w:rPr>
                <w:rFonts w:ascii="Garamond" w:hAnsi="Garamond"/>
                <w:sz w:val="22"/>
                <w:szCs w:val="22"/>
              </w:rPr>
            </w:pPr>
            <w:r w:rsidRPr="001C4527">
              <w:rPr>
                <w:rFonts w:ascii="Garamond" w:hAnsi="Garamond"/>
                <w:sz w:val="22"/>
                <w:szCs w:val="22"/>
              </w:rPr>
              <w:lastRenderedPageBreak/>
              <w:t xml:space="preserve">В случае если в порядке, установленном Договорами о присоединении, в отношении Продавца установлена недостоверность предоставленного Продавцом для участия в отборе проектов, по результатам которого отобран объект генерации, заверения в том, что Продавец на дату подачи заявки не относится к организациям, указанным в абзацах третьем – десятом пункта 197 Правил оптового рынка, Продавец обязан уплатить </w:t>
            </w:r>
            <w:r w:rsidRPr="001C4527">
              <w:rPr>
                <w:rFonts w:ascii="Garamond" w:hAnsi="Garamond"/>
                <w:sz w:val="22"/>
                <w:szCs w:val="22"/>
              </w:rPr>
              <w:lastRenderedPageBreak/>
              <w:t>Покупателю штраф в размере приходящейся на настоящий Договор, рассчитанной в соответствии с требованиями Договоров о присоединении доли от 22 % от произведения предельной величины эффективности генерирующего объекта, опубликованной Коммерческим оператором для проведения отбора проектов, по результатам которого отобран объект генерации, и планового годового объема производства электрической энергии, определенного по результатам отбора проектов в отношении объекта генерации.</w:t>
            </w:r>
          </w:p>
        </w:tc>
      </w:tr>
    </w:tbl>
    <w:p w14:paraId="473776F3" w14:textId="77777777" w:rsidR="001C4527" w:rsidRPr="001C4527" w:rsidRDefault="001C4527" w:rsidP="00370C87">
      <w:pPr>
        <w:spacing w:after="120"/>
        <w:rPr>
          <w:rFonts w:ascii="Garamond" w:hAnsi="Garamond"/>
          <w:b/>
          <w:sz w:val="26"/>
          <w:szCs w:val="26"/>
        </w:rPr>
      </w:pPr>
    </w:p>
    <w:p w14:paraId="418FBF80" w14:textId="77777777" w:rsidR="00370C87" w:rsidRPr="001C4527" w:rsidRDefault="00370C87" w:rsidP="00370C87">
      <w:pPr>
        <w:rPr>
          <w:rFonts w:ascii="Garamond" w:hAnsi="Garamond"/>
          <w:b/>
        </w:rPr>
      </w:pPr>
      <w:r w:rsidRPr="001C4527">
        <w:rPr>
          <w:rFonts w:ascii="Garamond" w:hAnsi="Garamond"/>
          <w:b/>
        </w:rPr>
        <w:t xml:space="preserve">Действующая редакция </w:t>
      </w:r>
    </w:p>
    <w:p w14:paraId="4EFE1A9C" w14:textId="77777777" w:rsidR="00370C87" w:rsidRPr="001C4527" w:rsidRDefault="00370C87" w:rsidP="00370C87">
      <w:pPr>
        <w:ind w:left="8364" w:right="16"/>
        <w:jc w:val="right"/>
        <w:rPr>
          <w:rFonts w:ascii="Garamond" w:hAnsi="Garamond"/>
          <w:b/>
          <w:sz w:val="22"/>
          <w:szCs w:val="22"/>
        </w:rPr>
      </w:pPr>
      <w:r w:rsidRPr="001C4527">
        <w:rPr>
          <w:rFonts w:ascii="Garamond" w:hAnsi="Garamond"/>
          <w:b/>
          <w:sz w:val="22"/>
          <w:szCs w:val="22"/>
        </w:rPr>
        <w:t>Приложение 2</w:t>
      </w:r>
    </w:p>
    <w:p w14:paraId="054FA685" w14:textId="77777777" w:rsidR="00370C87" w:rsidRPr="001C4527" w:rsidRDefault="00370C87" w:rsidP="00370C87">
      <w:pPr>
        <w:ind w:left="8364"/>
        <w:jc w:val="right"/>
        <w:rPr>
          <w:rFonts w:ascii="Garamond" w:hAnsi="Garamond"/>
          <w:b/>
          <w:sz w:val="22"/>
          <w:szCs w:val="22"/>
        </w:rPr>
      </w:pPr>
      <w:r w:rsidRPr="001C4527">
        <w:rPr>
          <w:rFonts w:ascii="Garamond" w:hAnsi="Garamond"/>
          <w:b/>
          <w:sz w:val="22"/>
          <w:szCs w:val="22"/>
        </w:rPr>
        <w:t>к Договору о предоставлении мощности</w:t>
      </w:r>
    </w:p>
    <w:p w14:paraId="5BB3F99B" w14:textId="77777777" w:rsidR="00370C87" w:rsidRPr="001C4527" w:rsidRDefault="00370C87" w:rsidP="00370C87">
      <w:pPr>
        <w:ind w:left="8364"/>
        <w:jc w:val="right"/>
        <w:rPr>
          <w:rFonts w:ascii="Garamond" w:hAnsi="Garamond"/>
          <w:b/>
          <w:sz w:val="22"/>
          <w:szCs w:val="22"/>
        </w:rPr>
      </w:pPr>
      <w:r w:rsidRPr="001C4527">
        <w:rPr>
          <w:rFonts w:ascii="Garamond" w:hAnsi="Garamond"/>
          <w:b/>
          <w:sz w:val="22"/>
          <w:szCs w:val="22"/>
        </w:rPr>
        <w:t>квалифицированных генерирующих объектов,</w:t>
      </w:r>
    </w:p>
    <w:p w14:paraId="227B9F7A" w14:textId="77777777" w:rsidR="00370C87" w:rsidRPr="001C4527" w:rsidRDefault="00370C87" w:rsidP="00370C87">
      <w:pPr>
        <w:ind w:left="8364"/>
        <w:jc w:val="right"/>
        <w:rPr>
          <w:rFonts w:ascii="Garamond" w:hAnsi="Garamond"/>
          <w:b/>
          <w:sz w:val="22"/>
          <w:szCs w:val="22"/>
        </w:rPr>
      </w:pPr>
      <w:r w:rsidRPr="001C4527">
        <w:rPr>
          <w:rFonts w:ascii="Garamond" w:hAnsi="Garamond"/>
          <w:b/>
          <w:sz w:val="22"/>
          <w:szCs w:val="22"/>
        </w:rPr>
        <w:t>функционирующих на основе использования</w:t>
      </w:r>
    </w:p>
    <w:p w14:paraId="7BA1E1EF" w14:textId="77777777" w:rsidR="00370C87" w:rsidRPr="001C4527" w:rsidRDefault="00370C87" w:rsidP="00370C87">
      <w:pPr>
        <w:ind w:left="8364"/>
        <w:jc w:val="right"/>
        <w:rPr>
          <w:rFonts w:ascii="Garamond" w:hAnsi="Garamond"/>
          <w:b/>
          <w:sz w:val="22"/>
          <w:szCs w:val="22"/>
        </w:rPr>
      </w:pPr>
      <w:r w:rsidRPr="001C4527">
        <w:rPr>
          <w:rFonts w:ascii="Garamond" w:hAnsi="Garamond"/>
          <w:b/>
          <w:sz w:val="22"/>
          <w:szCs w:val="22"/>
        </w:rPr>
        <w:t>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p>
    <w:p w14:paraId="0C658D22" w14:textId="77777777" w:rsidR="00370C87" w:rsidRPr="001C4527" w:rsidRDefault="00370C87" w:rsidP="00370C87">
      <w:pPr>
        <w:ind w:left="8364" w:right="16"/>
        <w:jc w:val="right"/>
        <w:rPr>
          <w:rFonts w:ascii="Garamond" w:hAnsi="Garamond"/>
          <w:b/>
          <w:sz w:val="22"/>
          <w:szCs w:val="22"/>
        </w:rPr>
      </w:pPr>
      <w:r w:rsidRPr="001C4527">
        <w:rPr>
          <w:rFonts w:ascii="Garamond" w:hAnsi="Garamond"/>
          <w:b/>
          <w:sz w:val="22"/>
          <w:szCs w:val="22"/>
        </w:rPr>
        <w:t>№ _____</w:t>
      </w:r>
    </w:p>
    <w:p w14:paraId="2EE3F5D8" w14:textId="77777777" w:rsidR="00370C87" w:rsidRPr="001C4527" w:rsidRDefault="00370C87" w:rsidP="00370C87">
      <w:pPr>
        <w:ind w:right="-654"/>
        <w:jc w:val="right"/>
        <w:rPr>
          <w:rFonts w:ascii="Garamond" w:hAnsi="Garamond"/>
          <w:b/>
          <w:sz w:val="22"/>
          <w:szCs w:val="22"/>
        </w:rPr>
      </w:pPr>
    </w:p>
    <w:p w14:paraId="7A5B248D" w14:textId="77777777" w:rsidR="00370C87" w:rsidRPr="001C4527" w:rsidRDefault="00370C87" w:rsidP="00370C87">
      <w:pPr>
        <w:spacing w:after="360"/>
        <w:ind w:right="-654"/>
        <w:jc w:val="center"/>
        <w:rPr>
          <w:rFonts w:ascii="Garamond" w:hAnsi="Garamond"/>
          <w:b/>
          <w:bCs/>
          <w:sz w:val="22"/>
          <w:szCs w:val="22"/>
        </w:rPr>
      </w:pPr>
      <w:r w:rsidRPr="001C4527">
        <w:rPr>
          <w:rFonts w:ascii="Garamond" w:hAnsi="Garamond"/>
          <w:b/>
          <w:bCs/>
          <w:sz w:val="22"/>
          <w:szCs w:val="22"/>
        </w:rPr>
        <w:t>СТОИМОСТНЫЕ И ОБЪЕМНЫЕ ПОКАЗАТЕЛИ ОБЪЕКТА ГЕНЕРАЦИИ</w:t>
      </w:r>
    </w:p>
    <w:tbl>
      <w:tblPr>
        <w:tblW w:w="14796" w:type="dxa"/>
        <w:tblInd w:w="108" w:type="dxa"/>
        <w:tblLook w:val="04A0" w:firstRow="1" w:lastRow="0" w:firstColumn="1" w:lastColumn="0" w:noHBand="0" w:noVBand="1"/>
      </w:tblPr>
      <w:tblGrid>
        <w:gridCol w:w="1251"/>
        <w:gridCol w:w="2010"/>
        <w:gridCol w:w="1984"/>
        <w:gridCol w:w="1843"/>
        <w:gridCol w:w="2288"/>
        <w:gridCol w:w="1799"/>
        <w:gridCol w:w="1797"/>
        <w:gridCol w:w="1824"/>
      </w:tblGrid>
      <w:tr w:rsidR="00370C87" w:rsidRPr="001C4527" w14:paraId="347A41E0" w14:textId="77777777" w:rsidTr="0050302A">
        <w:trPr>
          <w:trHeight w:val="288"/>
        </w:trPr>
        <w:tc>
          <w:tcPr>
            <w:tcW w:w="125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5962132" w14:textId="77777777" w:rsidR="00370C87" w:rsidRPr="001C4527" w:rsidRDefault="00370C87" w:rsidP="0050302A">
            <w:pPr>
              <w:jc w:val="center"/>
              <w:rPr>
                <w:rFonts w:ascii="Garamond" w:hAnsi="Garamond"/>
                <w:b/>
                <w:bCs/>
                <w:color w:val="000000"/>
                <w:sz w:val="22"/>
                <w:szCs w:val="22"/>
              </w:rPr>
            </w:pPr>
            <w:r w:rsidRPr="001C4527">
              <w:rPr>
                <w:rFonts w:ascii="Garamond" w:hAnsi="Garamond"/>
                <w:b/>
                <w:bCs/>
                <w:color w:val="000000"/>
                <w:sz w:val="22"/>
                <w:szCs w:val="22"/>
              </w:rPr>
              <w:t>Код ГТП генерации</w:t>
            </w:r>
          </w:p>
        </w:tc>
        <w:tc>
          <w:tcPr>
            <w:tcW w:w="5837" w:type="dxa"/>
            <w:gridSpan w:val="3"/>
            <w:tcBorders>
              <w:top w:val="single" w:sz="4" w:space="0" w:color="auto"/>
              <w:left w:val="nil"/>
              <w:bottom w:val="single" w:sz="4" w:space="0" w:color="auto"/>
              <w:right w:val="single" w:sz="4" w:space="0" w:color="auto"/>
            </w:tcBorders>
            <w:shd w:val="clear" w:color="000000" w:fill="D9D9D9"/>
            <w:vAlign w:val="bottom"/>
            <w:hideMark/>
          </w:tcPr>
          <w:p w14:paraId="3B844B43" w14:textId="77777777" w:rsidR="00370C87" w:rsidRPr="001C4527" w:rsidRDefault="00370C87" w:rsidP="0050302A">
            <w:pPr>
              <w:jc w:val="center"/>
              <w:rPr>
                <w:rFonts w:ascii="Garamond" w:hAnsi="Garamond"/>
                <w:b/>
                <w:bCs/>
                <w:color w:val="000000"/>
                <w:sz w:val="22"/>
                <w:szCs w:val="22"/>
              </w:rPr>
            </w:pPr>
            <w:r w:rsidRPr="001C4527">
              <w:rPr>
                <w:rFonts w:ascii="Garamond" w:hAnsi="Garamond"/>
                <w:b/>
                <w:bCs/>
                <w:color w:val="000000"/>
                <w:sz w:val="22"/>
                <w:szCs w:val="22"/>
              </w:rPr>
              <w:t>Объемные показатели объекта генерации</w:t>
            </w:r>
          </w:p>
        </w:tc>
        <w:tc>
          <w:tcPr>
            <w:tcW w:w="7708" w:type="dxa"/>
            <w:gridSpan w:val="4"/>
            <w:tcBorders>
              <w:top w:val="single" w:sz="4" w:space="0" w:color="auto"/>
              <w:left w:val="nil"/>
              <w:bottom w:val="single" w:sz="4" w:space="0" w:color="auto"/>
              <w:right w:val="single" w:sz="4" w:space="0" w:color="auto"/>
            </w:tcBorders>
            <w:shd w:val="clear" w:color="000000" w:fill="D9D9D9"/>
            <w:noWrap/>
            <w:vAlign w:val="bottom"/>
            <w:hideMark/>
          </w:tcPr>
          <w:p w14:paraId="5D4829D9" w14:textId="77777777" w:rsidR="00370C87" w:rsidRPr="001C4527" w:rsidRDefault="00370C87" w:rsidP="0050302A">
            <w:pPr>
              <w:jc w:val="center"/>
              <w:rPr>
                <w:rFonts w:ascii="Garamond" w:hAnsi="Garamond"/>
                <w:b/>
                <w:bCs/>
                <w:color w:val="000000"/>
                <w:sz w:val="22"/>
                <w:szCs w:val="22"/>
              </w:rPr>
            </w:pPr>
            <w:r w:rsidRPr="001C4527">
              <w:rPr>
                <w:rFonts w:ascii="Garamond" w:hAnsi="Garamond"/>
                <w:b/>
                <w:bCs/>
                <w:color w:val="000000"/>
                <w:sz w:val="22"/>
                <w:szCs w:val="22"/>
              </w:rPr>
              <w:t>Стоимостные показатели объекта генерации</w:t>
            </w:r>
          </w:p>
        </w:tc>
      </w:tr>
      <w:tr w:rsidR="00370C87" w:rsidRPr="001C4527" w14:paraId="0560F4A9" w14:textId="77777777" w:rsidTr="0050302A">
        <w:trPr>
          <w:trHeight w:val="2304"/>
        </w:trPr>
        <w:tc>
          <w:tcPr>
            <w:tcW w:w="1251" w:type="dxa"/>
            <w:vMerge/>
            <w:tcBorders>
              <w:top w:val="single" w:sz="4" w:space="0" w:color="auto"/>
              <w:left w:val="single" w:sz="4" w:space="0" w:color="auto"/>
              <w:bottom w:val="single" w:sz="4" w:space="0" w:color="auto"/>
              <w:right w:val="single" w:sz="4" w:space="0" w:color="auto"/>
            </w:tcBorders>
            <w:vAlign w:val="center"/>
            <w:hideMark/>
          </w:tcPr>
          <w:p w14:paraId="513DF242" w14:textId="77777777" w:rsidR="00370C87" w:rsidRPr="001C4527" w:rsidRDefault="00370C87" w:rsidP="0050302A">
            <w:pPr>
              <w:rPr>
                <w:rFonts w:ascii="Garamond" w:hAnsi="Garamond"/>
                <w:b/>
                <w:bCs/>
                <w:color w:val="000000"/>
                <w:sz w:val="22"/>
                <w:szCs w:val="22"/>
              </w:rPr>
            </w:pPr>
          </w:p>
        </w:tc>
        <w:tc>
          <w:tcPr>
            <w:tcW w:w="2010" w:type="dxa"/>
            <w:tcBorders>
              <w:top w:val="nil"/>
              <w:left w:val="nil"/>
              <w:bottom w:val="single" w:sz="4" w:space="0" w:color="auto"/>
              <w:right w:val="single" w:sz="4" w:space="0" w:color="auto"/>
            </w:tcBorders>
            <w:shd w:val="clear" w:color="000000" w:fill="D9D9D9"/>
            <w:vAlign w:val="center"/>
            <w:hideMark/>
          </w:tcPr>
          <w:p w14:paraId="5083BD8B" w14:textId="77777777" w:rsidR="00370C87" w:rsidRPr="001C4527" w:rsidRDefault="00370C87" w:rsidP="0050302A">
            <w:pPr>
              <w:jc w:val="center"/>
              <w:rPr>
                <w:rFonts w:ascii="Garamond" w:hAnsi="Garamond"/>
                <w:b/>
                <w:bCs/>
                <w:color w:val="000000"/>
                <w:sz w:val="22"/>
                <w:szCs w:val="22"/>
              </w:rPr>
            </w:pPr>
            <w:r w:rsidRPr="001C4527">
              <w:rPr>
                <w:rFonts w:ascii="Garamond" w:hAnsi="Garamond"/>
                <w:b/>
                <w:bCs/>
                <w:color w:val="000000"/>
                <w:sz w:val="22"/>
                <w:szCs w:val="22"/>
              </w:rPr>
              <w:t>Объем мощности объекта генерации, подлежащей поставке на оптовый рынок (объем установленной мощности), МВт</w:t>
            </w:r>
          </w:p>
        </w:tc>
        <w:tc>
          <w:tcPr>
            <w:tcW w:w="1984" w:type="dxa"/>
            <w:tcBorders>
              <w:top w:val="nil"/>
              <w:left w:val="nil"/>
              <w:bottom w:val="single" w:sz="4" w:space="0" w:color="auto"/>
              <w:right w:val="single" w:sz="4" w:space="0" w:color="auto"/>
            </w:tcBorders>
            <w:shd w:val="clear" w:color="000000" w:fill="D9D9D9"/>
            <w:vAlign w:val="center"/>
            <w:hideMark/>
          </w:tcPr>
          <w:p w14:paraId="690B6917" w14:textId="77777777" w:rsidR="00370C87" w:rsidRPr="001C4527" w:rsidRDefault="00370C87" w:rsidP="0050302A">
            <w:pPr>
              <w:jc w:val="center"/>
              <w:rPr>
                <w:rFonts w:ascii="Garamond" w:hAnsi="Garamond"/>
                <w:b/>
                <w:bCs/>
                <w:color w:val="000000"/>
                <w:sz w:val="22"/>
                <w:szCs w:val="22"/>
              </w:rPr>
            </w:pPr>
            <w:r w:rsidRPr="001C4527">
              <w:rPr>
                <w:rFonts w:ascii="Garamond" w:hAnsi="Garamond"/>
                <w:b/>
                <w:bCs/>
                <w:color w:val="000000"/>
                <w:sz w:val="22"/>
                <w:szCs w:val="22"/>
              </w:rPr>
              <w:t>Предельная минимальная величина установленной мощности объекта генерации, МВт</w:t>
            </w:r>
          </w:p>
        </w:tc>
        <w:tc>
          <w:tcPr>
            <w:tcW w:w="1843" w:type="dxa"/>
            <w:tcBorders>
              <w:top w:val="nil"/>
              <w:left w:val="nil"/>
              <w:bottom w:val="single" w:sz="4" w:space="0" w:color="auto"/>
              <w:right w:val="single" w:sz="4" w:space="0" w:color="auto"/>
            </w:tcBorders>
            <w:shd w:val="clear" w:color="000000" w:fill="D9D9D9"/>
            <w:vAlign w:val="center"/>
            <w:hideMark/>
          </w:tcPr>
          <w:p w14:paraId="75CB9143" w14:textId="77777777" w:rsidR="00370C87" w:rsidRPr="001C4527" w:rsidRDefault="00370C87" w:rsidP="0050302A">
            <w:pPr>
              <w:jc w:val="center"/>
              <w:rPr>
                <w:rFonts w:ascii="Garamond" w:hAnsi="Garamond"/>
                <w:b/>
                <w:bCs/>
                <w:color w:val="000000"/>
                <w:sz w:val="22"/>
                <w:szCs w:val="22"/>
              </w:rPr>
            </w:pPr>
            <w:r w:rsidRPr="001C4527">
              <w:rPr>
                <w:rFonts w:ascii="Garamond" w:hAnsi="Garamond"/>
                <w:b/>
                <w:bCs/>
                <w:color w:val="000000"/>
                <w:sz w:val="22"/>
                <w:szCs w:val="22"/>
              </w:rPr>
              <w:t xml:space="preserve">Предельная максимальная величина установленной мощности объекта генерации, МВт </w:t>
            </w:r>
          </w:p>
        </w:tc>
        <w:tc>
          <w:tcPr>
            <w:tcW w:w="2288" w:type="dxa"/>
            <w:tcBorders>
              <w:top w:val="nil"/>
              <w:left w:val="nil"/>
              <w:bottom w:val="single" w:sz="4" w:space="0" w:color="auto"/>
              <w:right w:val="single" w:sz="4" w:space="0" w:color="auto"/>
            </w:tcBorders>
            <w:shd w:val="clear" w:color="000000" w:fill="D9D9D9"/>
            <w:vAlign w:val="center"/>
            <w:hideMark/>
          </w:tcPr>
          <w:p w14:paraId="1D90A57D" w14:textId="77777777" w:rsidR="00370C87" w:rsidRPr="001C4527" w:rsidRDefault="00370C87" w:rsidP="0050302A">
            <w:pPr>
              <w:jc w:val="center"/>
              <w:rPr>
                <w:rFonts w:ascii="Garamond" w:hAnsi="Garamond"/>
                <w:b/>
                <w:bCs/>
                <w:color w:val="000000"/>
                <w:sz w:val="22"/>
                <w:szCs w:val="22"/>
              </w:rPr>
            </w:pPr>
            <w:r w:rsidRPr="001C4527">
              <w:rPr>
                <w:rFonts w:ascii="Garamond" w:hAnsi="Garamond"/>
                <w:b/>
                <w:bCs/>
                <w:color w:val="000000"/>
                <w:sz w:val="22"/>
                <w:szCs w:val="22"/>
              </w:rPr>
              <w:t>Плановый объем установленной мощности (для целей расчета цены мощности), МВт</w:t>
            </w:r>
          </w:p>
        </w:tc>
        <w:tc>
          <w:tcPr>
            <w:tcW w:w="1799" w:type="dxa"/>
            <w:tcBorders>
              <w:top w:val="nil"/>
              <w:left w:val="nil"/>
              <w:bottom w:val="single" w:sz="4" w:space="0" w:color="auto"/>
              <w:right w:val="single" w:sz="4" w:space="0" w:color="auto"/>
            </w:tcBorders>
            <w:shd w:val="clear" w:color="000000" w:fill="D9D9D9"/>
            <w:vAlign w:val="center"/>
            <w:hideMark/>
          </w:tcPr>
          <w:p w14:paraId="5129607C" w14:textId="77777777" w:rsidR="00370C87" w:rsidRPr="001C4527" w:rsidRDefault="00370C87" w:rsidP="0050302A">
            <w:pPr>
              <w:jc w:val="center"/>
              <w:rPr>
                <w:rFonts w:ascii="Garamond" w:hAnsi="Garamond"/>
                <w:b/>
                <w:bCs/>
                <w:color w:val="000000"/>
                <w:sz w:val="22"/>
                <w:szCs w:val="22"/>
              </w:rPr>
            </w:pPr>
            <w:r w:rsidRPr="001C4527">
              <w:rPr>
                <w:rFonts w:ascii="Garamond" w:hAnsi="Garamond"/>
                <w:b/>
                <w:bCs/>
                <w:color w:val="000000"/>
                <w:sz w:val="22"/>
                <w:szCs w:val="22"/>
              </w:rPr>
              <w:t>Максимальное технологически достижимое значение коэффициента использования установленной мощности</w:t>
            </w:r>
          </w:p>
        </w:tc>
        <w:tc>
          <w:tcPr>
            <w:tcW w:w="1797" w:type="dxa"/>
            <w:tcBorders>
              <w:top w:val="nil"/>
              <w:left w:val="nil"/>
              <w:bottom w:val="single" w:sz="4" w:space="0" w:color="auto"/>
              <w:right w:val="single" w:sz="4" w:space="0" w:color="auto"/>
            </w:tcBorders>
            <w:shd w:val="clear" w:color="000000" w:fill="D9D9D9"/>
            <w:vAlign w:val="center"/>
            <w:hideMark/>
          </w:tcPr>
          <w:p w14:paraId="3B67581A" w14:textId="77777777" w:rsidR="00370C87" w:rsidRPr="001C4527" w:rsidRDefault="00370C87" w:rsidP="0050302A">
            <w:pPr>
              <w:jc w:val="center"/>
              <w:rPr>
                <w:rFonts w:ascii="Garamond" w:hAnsi="Garamond"/>
                <w:b/>
                <w:bCs/>
                <w:color w:val="000000"/>
                <w:sz w:val="22"/>
                <w:szCs w:val="22"/>
              </w:rPr>
            </w:pPr>
            <w:r w:rsidRPr="001C4527">
              <w:rPr>
                <w:rFonts w:ascii="Garamond" w:hAnsi="Garamond"/>
                <w:b/>
                <w:bCs/>
                <w:color w:val="000000"/>
                <w:sz w:val="22"/>
                <w:szCs w:val="22"/>
              </w:rPr>
              <w:t>Показатель эффективности объекта генерации, руб.</w:t>
            </w:r>
          </w:p>
        </w:tc>
        <w:tc>
          <w:tcPr>
            <w:tcW w:w="1824" w:type="dxa"/>
            <w:tcBorders>
              <w:top w:val="nil"/>
              <w:left w:val="nil"/>
              <w:bottom w:val="single" w:sz="4" w:space="0" w:color="auto"/>
              <w:right w:val="single" w:sz="4" w:space="0" w:color="auto"/>
            </w:tcBorders>
            <w:shd w:val="clear" w:color="000000" w:fill="D9D9D9"/>
            <w:vAlign w:val="center"/>
            <w:hideMark/>
          </w:tcPr>
          <w:p w14:paraId="06ABBC3C" w14:textId="77777777" w:rsidR="00370C87" w:rsidRPr="001C4527" w:rsidRDefault="00370C87" w:rsidP="0050302A">
            <w:pPr>
              <w:jc w:val="center"/>
              <w:rPr>
                <w:rFonts w:ascii="Garamond" w:hAnsi="Garamond"/>
                <w:b/>
                <w:bCs/>
                <w:color w:val="000000"/>
                <w:sz w:val="22"/>
                <w:szCs w:val="22"/>
              </w:rPr>
            </w:pPr>
            <w:r w:rsidRPr="001C4527">
              <w:rPr>
                <w:rFonts w:ascii="Garamond" w:hAnsi="Garamond"/>
                <w:b/>
                <w:bCs/>
                <w:color w:val="000000"/>
                <w:sz w:val="22"/>
                <w:szCs w:val="22"/>
              </w:rPr>
              <w:t>Плановый годовой объем производства электрической энергии, МВт∙ч</w:t>
            </w:r>
          </w:p>
        </w:tc>
      </w:tr>
      <w:tr w:rsidR="00370C87" w:rsidRPr="001C4527" w14:paraId="7AC918CD" w14:textId="77777777" w:rsidTr="0050302A">
        <w:trPr>
          <w:trHeight w:val="288"/>
        </w:trPr>
        <w:tc>
          <w:tcPr>
            <w:tcW w:w="1251" w:type="dxa"/>
            <w:tcBorders>
              <w:top w:val="nil"/>
              <w:left w:val="single" w:sz="4" w:space="0" w:color="auto"/>
              <w:bottom w:val="single" w:sz="4" w:space="0" w:color="auto"/>
              <w:right w:val="single" w:sz="4" w:space="0" w:color="auto"/>
            </w:tcBorders>
            <w:shd w:val="clear" w:color="auto" w:fill="auto"/>
            <w:noWrap/>
            <w:vAlign w:val="bottom"/>
            <w:hideMark/>
          </w:tcPr>
          <w:p w14:paraId="7396A6F9" w14:textId="77777777" w:rsidR="00370C87" w:rsidRPr="001C4527" w:rsidRDefault="00370C87" w:rsidP="0050302A">
            <w:pPr>
              <w:rPr>
                <w:rFonts w:ascii="Garamond" w:hAnsi="Garamond"/>
                <w:b/>
                <w:bCs/>
                <w:color w:val="000000"/>
                <w:sz w:val="22"/>
                <w:szCs w:val="22"/>
              </w:rPr>
            </w:pPr>
            <w:r w:rsidRPr="001C4527">
              <w:rPr>
                <w:rFonts w:ascii="Garamond" w:hAnsi="Garamond"/>
                <w:b/>
                <w:bCs/>
                <w:color w:val="000000"/>
                <w:sz w:val="22"/>
                <w:szCs w:val="22"/>
              </w:rPr>
              <w:t> </w:t>
            </w:r>
          </w:p>
        </w:tc>
        <w:tc>
          <w:tcPr>
            <w:tcW w:w="2010" w:type="dxa"/>
            <w:tcBorders>
              <w:top w:val="nil"/>
              <w:left w:val="nil"/>
              <w:bottom w:val="single" w:sz="4" w:space="0" w:color="auto"/>
              <w:right w:val="single" w:sz="4" w:space="0" w:color="auto"/>
            </w:tcBorders>
            <w:shd w:val="clear" w:color="auto" w:fill="auto"/>
            <w:noWrap/>
            <w:vAlign w:val="bottom"/>
            <w:hideMark/>
          </w:tcPr>
          <w:p w14:paraId="75908568" w14:textId="77777777" w:rsidR="00370C87" w:rsidRPr="001C4527" w:rsidRDefault="00370C87" w:rsidP="0050302A">
            <w:pPr>
              <w:rPr>
                <w:rFonts w:ascii="Garamond" w:hAnsi="Garamond"/>
                <w:color w:val="000000"/>
                <w:sz w:val="22"/>
                <w:szCs w:val="22"/>
              </w:rPr>
            </w:pPr>
            <w:r w:rsidRPr="001C4527">
              <w:rPr>
                <w:rFonts w:ascii="Garamond" w:hAnsi="Garamond"/>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445AD6CD" w14:textId="77777777" w:rsidR="00370C87" w:rsidRPr="001C4527" w:rsidRDefault="00370C87" w:rsidP="0050302A">
            <w:pPr>
              <w:rPr>
                <w:rFonts w:ascii="Garamond" w:hAnsi="Garamond"/>
                <w:color w:val="000000"/>
                <w:sz w:val="22"/>
                <w:szCs w:val="22"/>
              </w:rPr>
            </w:pPr>
            <w:r w:rsidRPr="001C4527">
              <w:rPr>
                <w:rFonts w:ascii="Garamond" w:hAnsi="Garamond"/>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6BEF3F3A" w14:textId="77777777" w:rsidR="00370C87" w:rsidRPr="001C4527" w:rsidRDefault="00370C87" w:rsidP="0050302A">
            <w:pPr>
              <w:rPr>
                <w:rFonts w:ascii="Garamond" w:hAnsi="Garamond"/>
                <w:color w:val="000000"/>
                <w:sz w:val="22"/>
                <w:szCs w:val="22"/>
              </w:rPr>
            </w:pPr>
            <w:r w:rsidRPr="001C4527">
              <w:rPr>
                <w:rFonts w:ascii="Garamond" w:hAnsi="Garamond"/>
                <w:color w:val="000000"/>
                <w:sz w:val="22"/>
                <w:szCs w:val="22"/>
              </w:rPr>
              <w:t> </w:t>
            </w:r>
          </w:p>
        </w:tc>
        <w:tc>
          <w:tcPr>
            <w:tcW w:w="2288" w:type="dxa"/>
            <w:tcBorders>
              <w:top w:val="nil"/>
              <w:left w:val="nil"/>
              <w:bottom w:val="single" w:sz="4" w:space="0" w:color="auto"/>
              <w:right w:val="single" w:sz="4" w:space="0" w:color="auto"/>
            </w:tcBorders>
            <w:shd w:val="clear" w:color="auto" w:fill="auto"/>
            <w:noWrap/>
            <w:vAlign w:val="bottom"/>
            <w:hideMark/>
          </w:tcPr>
          <w:p w14:paraId="54597C38" w14:textId="77777777" w:rsidR="00370C87" w:rsidRPr="001C4527" w:rsidRDefault="00370C87" w:rsidP="0050302A">
            <w:pPr>
              <w:rPr>
                <w:rFonts w:ascii="Garamond" w:hAnsi="Garamond"/>
                <w:color w:val="000000"/>
                <w:sz w:val="22"/>
                <w:szCs w:val="22"/>
              </w:rPr>
            </w:pPr>
            <w:r w:rsidRPr="001C4527">
              <w:rPr>
                <w:rFonts w:ascii="Garamond" w:hAnsi="Garamond"/>
                <w:color w:val="000000"/>
                <w:sz w:val="22"/>
                <w:szCs w:val="22"/>
              </w:rPr>
              <w:t> </w:t>
            </w:r>
          </w:p>
        </w:tc>
        <w:tc>
          <w:tcPr>
            <w:tcW w:w="1799" w:type="dxa"/>
            <w:tcBorders>
              <w:top w:val="nil"/>
              <w:left w:val="nil"/>
              <w:bottom w:val="single" w:sz="4" w:space="0" w:color="auto"/>
              <w:right w:val="single" w:sz="4" w:space="0" w:color="auto"/>
            </w:tcBorders>
            <w:shd w:val="clear" w:color="auto" w:fill="auto"/>
            <w:noWrap/>
            <w:vAlign w:val="bottom"/>
            <w:hideMark/>
          </w:tcPr>
          <w:p w14:paraId="07FF5CC5" w14:textId="77777777" w:rsidR="00370C87" w:rsidRPr="001C4527" w:rsidRDefault="00370C87" w:rsidP="0050302A">
            <w:pPr>
              <w:rPr>
                <w:rFonts w:ascii="Garamond" w:hAnsi="Garamond"/>
                <w:color w:val="000000"/>
                <w:sz w:val="22"/>
                <w:szCs w:val="22"/>
              </w:rPr>
            </w:pPr>
            <w:r w:rsidRPr="001C4527">
              <w:rPr>
                <w:rFonts w:ascii="Garamond" w:hAnsi="Garamond"/>
                <w:color w:val="000000"/>
                <w:sz w:val="22"/>
                <w:szCs w:val="22"/>
              </w:rPr>
              <w:t> </w:t>
            </w:r>
          </w:p>
        </w:tc>
        <w:tc>
          <w:tcPr>
            <w:tcW w:w="1797" w:type="dxa"/>
            <w:tcBorders>
              <w:top w:val="nil"/>
              <w:left w:val="nil"/>
              <w:bottom w:val="single" w:sz="4" w:space="0" w:color="auto"/>
              <w:right w:val="single" w:sz="4" w:space="0" w:color="auto"/>
            </w:tcBorders>
            <w:shd w:val="clear" w:color="auto" w:fill="auto"/>
            <w:noWrap/>
            <w:vAlign w:val="bottom"/>
            <w:hideMark/>
          </w:tcPr>
          <w:p w14:paraId="6A969EAC" w14:textId="77777777" w:rsidR="00370C87" w:rsidRPr="001C4527" w:rsidRDefault="00370C87" w:rsidP="0050302A">
            <w:pPr>
              <w:rPr>
                <w:rFonts w:ascii="Garamond" w:hAnsi="Garamond"/>
                <w:color w:val="000000"/>
                <w:sz w:val="22"/>
                <w:szCs w:val="22"/>
              </w:rPr>
            </w:pPr>
            <w:r w:rsidRPr="001C4527">
              <w:rPr>
                <w:rFonts w:ascii="Garamond" w:hAnsi="Garamond"/>
                <w:color w:val="000000"/>
                <w:sz w:val="22"/>
                <w:szCs w:val="22"/>
              </w:rPr>
              <w:t> </w:t>
            </w:r>
          </w:p>
        </w:tc>
        <w:tc>
          <w:tcPr>
            <w:tcW w:w="1824" w:type="dxa"/>
            <w:tcBorders>
              <w:top w:val="nil"/>
              <w:left w:val="nil"/>
              <w:bottom w:val="single" w:sz="4" w:space="0" w:color="auto"/>
              <w:right w:val="single" w:sz="4" w:space="0" w:color="auto"/>
            </w:tcBorders>
            <w:shd w:val="clear" w:color="auto" w:fill="auto"/>
            <w:noWrap/>
            <w:vAlign w:val="bottom"/>
            <w:hideMark/>
          </w:tcPr>
          <w:p w14:paraId="2F5213A9" w14:textId="77777777" w:rsidR="00370C87" w:rsidRPr="001C4527" w:rsidRDefault="00370C87" w:rsidP="0050302A">
            <w:pPr>
              <w:rPr>
                <w:rFonts w:ascii="Garamond" w:hAnsi="Garamond"/>
                <w:color w:val="000000"/>
                <w:sz w:val="22"/>
                <w:szCs w:val="22"/>
              </w:rPr>
            </w:pPr>
            <w:r w:rsidRPr="001C4527">
              <w:rPr>
                <w:rFonts w:ascii="Garamond" w:hAnsi="Garamond"/>
                <w:color w:val="000000"/>
                <w:sz w:val="22"/>
                <w:szCs w:val="22"/>
              </w:rPr>
              <w:t> </w:t>
            </w:r>
          </w:p>
        </w:tc>
      </w:tr>
    </w:tbl>
    <w:p w14:paraId="3D30F764" w14:textId="264AF1DC" w:rsidR="00370C87" w:rsidRPr="001C4527" w:rsidRDefault="00370C87" w:rsidP="00370C87">
      <w:pPr>
        <w:spacing w:after="360"/>
        <w:ind w:right="-654"/>
        <w:rPr>
          <w:rFonts w:ascii="Garamond" w:hAnsi="Garamond"/>
          <w:b/>
        </w:rPr>
      </w:pPr>
      <w:r w:rsidRPr="001C4527">
        <w:rPr>
          <w:rFonts w:ascii="Garamond" w:hAnsi="Garamond"/>
          <w:b/>
        </w:rPr>
        <w:lastRenderedPageBreak/>
        <w:t xml:space="preserve">Предлагаемая редакция </w:t>
      </w:r>
    </w:p>
    <w:p w14:paraId="1A8F7D04" w14:textId="77777777" w:rsidR="00370C87" w:rsidRPr="001C4527" w:rsidRDefault="00370C87" w:rsidP="00370C87">
      <w:pPr>
        <w:ind w:left="8364" w:right="16"/>
        <w:jc w:val="right"/>
        <w:rPr>
          <w:rFonts w:ascii="Garamond" w:hAnsi="Garamond"/>
          <w:b/>
          <w:sz w:val="22"/>
          <w:szCs w:val="22"/>
        </w:rPr>
      </w:pPr>
      <w:r w:rsidRPr="001C4527">
        <w:rPr>
          <w:rFonts w:ascii="Garamond" w:hAnsi="Garamond"/>
          <w:b/>
          <w:sz w:val="22"/>
          <w:szCs w:val="22"/>
        </w:rPr>
        <w:t>Приложение 2</w:t>
      </w:r>
    </w:p>
    <w:p w14:paraId="0DBBB316" w14:textId="77777777" w:rsidR="00370C87" w:rsidRPr="001C4527" w:rsidRDefault="00370C87" w:rsidP="00370C87">
      <w:pPr>
        <w:ind w:left="8364"/>
        <w:jc w:val="right"/>
        <w:rPr>
          <w:rFonts w:ascii="Garamond" w:hAnsi="Garamond"/>
          <w:b/>
          <w:sz w:val="22"/>
          <w:szCs w:val="22"/>
        </w:rPr>
      </w:pPr>
      <w:r w:rsidRPr="001C4527">
        <w:rPr>
          <w:rFonts w:ascii="Garamond" w:hAnsi="Garamond"/>
          <w:b/>
          <w:sz w:val="22"/>
          <w:szCs w:val="22"/>
        </w:rPr>
        <w:t>к Договору о предоставлении мощности</w:t>
      </w:r>
    </w:p>
    <w:p w14:paraId="74D2020B" w14:textId="77777777" w:rsidR="00370C87" w:rsidRPr="001C4527" w:rsidRDefault="00370C87" w:rsidP="00370C87">
      <w:pPr>
        <w:ind w:left="8364"/>
        <w:jc w:val="right"/>
        <w:rPr>
          <w:rFonts w:ascii="Garamond" w:hAnsi="Garamond"/>
          <w:b/>
          <w:sz w:val="22"/>
          <w:szCs w:val="22"/>
        </w:rPr>
      </w:pPr>
      <w:r w:rsidRPr="001C4527">
        <w:rPr>
          <w:rFonts w:ascii="Garamond" w:hAnsi="Garamond"/>
          <w:b/>
          <w:sz w:val="22"/>
          <w:szCs w:val="22"/>
        </w:rPr>
        <w:t>квалифицированных генерирующих объектов,</w:t>
      </w:r>
    </w:p>
    <w:p w14:paraId="37A562E6" w14:textId="77777777" w:rsidR="00370C87" w:rsidRPr="001C4527" w:rsidRDefault="00370C87" w:rsidP="00370C87">
      <w:pPr>
        <w:ind w:left="8364"/>
        <w:jc w:val="right"/>
        <w:rPr>
          <w:rFonts w:ascii="Garamond" w:hAnsi="Garamond"/>
          <w:b/>
          <w:sz w:val="22"/>
          <w:szCs w:val="22"/>
        </w:rPr>
      </w:pPr>
      <w:r w:rsidRPr="001C4527">
        <w:rPr>
          <w:rFonts w:ascii="Garamond" w:hAnsi="Garamond"/>
          <w:b/>
          <w:sz w:val="22"/>
          <w:szCs w:val="22"/>
        </w:rPr>
        <w:t>функционирующих на основе использования</w:t>
      </w:r>
    </w:p>
    <w:p w14:paraId="5ECFD19E" w14:textId="77777777" w:rsidR="00370C87" w:rsidRPr="001C4527" w:rsidRDefault="00370C87" w:rsidP="00370C87">
      <w:pPr>
        <w:ind w:left="8364"/>
        <w:jc w:val="right"/>
        <w:rPr>
          <w:rFonts w:ascii="Garamond" w:hAnsi="Garamond"/>
          <w:b/>
          <w:sz w:val="22"/>
          <w:szCs w:val="22"/>
        </w:rPr>
      </w:pPr>
      <w:r w:rsidRPr="001C4527">
        <w:rPr>
          <w:rFonts w:ascii="Garamond" w:hAnsi="Garamond"/>
          <w:b/>
          <w:sz w:val="22"/>
          <w:szCs w:val="22"/>
        </w:rPr>
        <w:t>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p>
    <w:p w14:paraId="65A97FD9" w14:textId="77777777" w:rsidR="00370C87" w:rsidRPr="001C4527" w:rsidRDefault="00370C87" w:rsidP="00370C87">
      <w:pPr>
        <w:ind w:left="8364" w:right="16"/>
        <w:jc w:val="right"/>
        <w:rPr>
          <w:rFonts w:ascii="Garamond" w:hAnsi="Garamond"/>
          <w:b/>
          <w:sz w:val="22"/>
          <w:szCs w:val="22"/>
        </w:rPr>
      </w:pPr>
      <w:r w:rsidRPr="001C4527">
        <w:rPr>
          <w:rFonts w:ascii="Garamond" w:hAnsi="Garamond"/>
          <w:b/>
          <w:sz w:val="22"/>
          <w:szCs w:val="22"/>
        </w:rPr>
        <w:t>№ _____</w:t>
      </w:r>
    </w:p>
    <w:p w14:paraId="329AA5CA" w14:textId="77777777" w:rsidR="00370C87" w:rsidRPr="001C4527" w:rsidRDefault="00370C87" w:rsidP="00370C87">
      <w:pPr>
        <w:ind w:right="-654"/>
        <w:jc w:val="right"/>
        <w:rPr>
          <w:rFonts w:ascii="Garamond" w:hAnsi="Garamond"/>
          <w:b/>
          <w:sz w:val="22"/>
          <w:szCs w:val="22"/>
        </w:rPr>
      </w:pPr>
    </w:p>
    <w:p w14:paraId="71D6F6D2" w14:textId="77777777" w:rsidR="00370C87" w:rsidRPr="001C4527" w:rsidRDefault="00370C87" w:rsidP="00370C87">
      <w:pPr>
        <w:ind w:right="-654"/>
        <w:jc w:val="right"/>
        <w:rPr>
          <w:rFonts w:ascii="Garamond" w:hAnsi="Garamond"/>
          <w:b/>
          <w:sz w:val="22"/>
          <w:szCs w:val="22"/>
        </w:rPr>
      </w:pPr>
    </w:p>
    <w:p w14:paraId="5EC7B838" w14:textId="77777777" w:rsidR="00370C87" w:rsidRPr="001C4527" w:rsidRDefault="00370C87" w:rsidP="00370C87">
      <w:pPr>
        <w:spacing w:after="360"/>
        <w:ind w:right="-654"/>
        <w:jc w:val="center"/>
        <w:rPr>
          <w:rFonts w:ascii="Garamond" w:hAnsi="Garamond"/>
          <w:b/>
          <w:bCs/>
          <w:sz w:val="22"/>
          <w:szCs w:val="22"/>
        </w:rPr>
      </w:pPr>
      <w:r w:rsidRPr="001C4527">
        <w:rPr>
          <w:rFonts w:ascii="Garamond" w:hAnsi="Garamond"/>
          <w:b/>
          <w:bCs/>
          <w:sz w:val="22"/>
          <w:szCs w:val="22"/>
        </w:rPr>
        <w:t>СТОИМОСТНЫЕ И ОБЪЕМНЫЕ ПОКАЗАТЕЛИ ОБЪЕКТА ГЕНЕРАЦИИ</w:t>
      </w:r>
    </w:p>
    <w:tbl>
      <w:tblPr>
        <w:tblW w:w="14796" w:type="dxa"/>
        <w:tblInd w:w="108" w:type="dxa"/>
        <w:tblLook w:val="04A0" w:firstRow="1" w:lastRow="0" w:firstColumn="1" w:lastColumn="0" w:noHBand="0" w:noVBand="1"/>
      </w:tblPr>
      <w:tblGrid>
        <w:gridCol w:w="1251"/>
        <w:gridCol w:w="2010"/>
        <w:gridCol w:w="1984"/>
        <w:gridCol w:w="1843"/>
        <w:gridCol w:w="2288"/>
        <w:gridCol w:w="1799"/>
        <w:gridCol w:w="1797"/>
        <w:gridCol w:w="1824"/>
      </w:tblGrid>
      <w:tr w:rsidR="00370C87" w:rsidRPr="001C4527" w14:paraId="54FF8CB1" w14:textId="77777777" w:rsidTr="0050302A">
        <w:trPr>
          <w:trHeight w:val="288"/>
        </w:trPr>
        <w:tc>
          <w:tcPr>
            <w:tcW w:w="1251" w:type="dxa"/>
            <w:vMerge w:val="restart"/>
            <w:tcBorders>
              <w:top w:val="single" w:sz="4" w:space="0" w:color="auto"/>
              <w:left w:val="single" w:sz="4" w:space="0" w:color="auto"/>
              <w:right w:val="single" w:sz="4" w:space="0" w:color="auto"/>
            </w:tcBorders>
            <w:shd w:val="clear" w:color="000000" w:fill="D9D9D9"/>
            <w:vAlign w:val="center"/>
            <w:hideMark/>
          </w:tcPr>
          <w:p w14:paraId="2EF325C5" w14:textId="77777777" w:rsidR="00370C87" w:rsidRPr="001C4527" w:rsidRDefault="00370C87" w:rsidP="0050302A">
            <w:pPr>
              <w:jc w:val="center"/>
              <w:rPr>
                <w:rFonts w:ascii="Garamond" w:hAnsi="Garamond"/>
                <w:b/>
                <w:bCs/>
                <w:color w:val="000000"/>
                <w:sz w:val="22"/>
                <w:szCs w:val="22"/>
              </w:rPr>
            </w:pPr>
            <w:r w:rsidRPr="001C4527">
              <w:rPr>
                <w:rFonts w:ascii="Garamond" w:hAnsi="Garamond"/>
                <w:b/>
                <w:bCs/>
                <w:color w:val="000000"/>
                <w:sz w:val="22"/>
                <w:szCs w:val="22"/>
              </w:rPr>
              <w:t>Код ГТП генерации</w:t>
            </w:r>
          </w:p>
        </w:tc>
        <w:tc>
          <w:tcPr>
            <w:tcW w:w="5837" w:type="dxa"/>
            <w:gridSpan w:val="3"/>
            <w:tcBorders>
              <w:top w:val="single" w:sz="4" w:space="0" w:color="auto"/>
              <w:left w:val="nil"/>
              <w:bottom w:val="single" w:sz="4" w:space="0" w:color="auto"/>
              <w:right w:val="single" w:sz="4" w:space="0" w:color="auto"/>
            </w:tcBorders>
            <w:shd w:val="clear" w:color="000000" w:fill="D9D9D9"/>
            <w:vAlign w:val="bottom"/>
            <w:hideMark/>
          </w:tcPr>
          <w:p w14:paraId="40FCBFD9" w14:textId="77777777" w:rsidR="00370C87" w:rsidRPr="001C4527" w:rsidRDefault="00370C87" w:rsidP="0050302A">
            <w:pPr>
              <w:jc w:val="center"/>
              <w:rPr>
                <w:rFonts w:ascii="Garamond" w:hAnsi="Garamond"/>
                <w:b/>
                <w:bCs/>
                <w:color w:val="000000"/>
                <w:sz w:val="22"/>
                <w:szCs w:val="22"/>
              </w:rPr>
            </w:pPr>
            <w:r w:rsidRPr="001C4527">
              <w:rPr>
                <w:rFonts w:ascii="Garamond" w:hAnsi="Garamond"/>
                <w:b/>
                <w:bCs/>
                <w:color w:val="000000"/>
                <w:sz w:val="22"/>
                <w:szCs w:val="22"/>
              </w:rPr>
              <w:t>Объемные показатели объекта генерации</w:t>
            </w:r>
          </w:p>
        </w:tc>
        <w:tc>
          <w:tcPr>
            <w:tcW w:w="7708" w:type="dxa"/>
            <w:gridSpan w:val="4"/>
            <w:tcBorders>
              <w:top w:val="single" w:sz="4" w:space="0" w:color="auto"/>
              <w:left w:val="nil"/>
              <w:bottom w:val="single" w:sz="4" w:space="0" w:color="auto"/>
              <w:right w:val="single" w:sz="4" w:space="0" w:color="auto"/>
            </w:tcBorders>
            <w:shd w:val="clear" w:color="000000" w:fill="D9D9D9"/>
            <w:noWrap/>
            <w:vAlign w:val="bottom"/>
            <w:hideMark/>
          </w:tcPr>
          <w:p w14:paraId="3B58B409" w14:textId="77777777" w:rsidR="00370C87" w:rsidRPr="001C4527" w:rsidRDefault="00370C87" w:rsidP="0050302A">
            <w:pPr>
              <w:jc w:val="center"/>
              <w:rPr>
                <w:rFonts w:ascii="Garamond" w:hAnsi="Garamond"/>
                <w:b/>
                <w:bCs/>
                <w:color w:val="000000"/>
                <w:sz w:val="22"/>
                <w:szCs w:val="22"/>
              </w:rPr>
            </w:pPr>
            <w:r w:rsidRPr="001C4527">
              <w:rPr>
                <w:rFonts w:ascii="Garamond" w:hAnsi="Garamond"/>
                <w:b/>
                <w:bCs/>
                <w:color w:val="000000"/>
                <w:sz w:val="22"/>
                <w:szCs w:val="22"/>
              </w:rPr>
              <w:t>Стоимостные показатели объекта генерации</w:t>
            </w:r>
          </w:p>
        </w:tc>
      </w:tr>
      <w:tr w:rsidR="00370C87" w:rsidRPr="001C4527" w14:paraId="4D602CF3" w14:textId="77777777" w:rsidTr="0050302A">
        <w:trPr>
          <w:trHeight w:val="1155"/>
        </w:trPr>
        <w:tc>
          <w:tcPr>
            <w:tcW w:w="1251" w:type="dxa"/>
            <w:vMerge/>
            <w:tcBorders>
              <w:left w:val="single" w:sz="4" w:space="0" w:color="auto"/>
              <w:right w:val="single" w:sz="4" w:space="0" w:color="auto"/>
            </w:tcBorders>
            <w:vAlign w:val="center"/>
            <w:hideMark/>
          </w:tcPr>
          <w:p w14:paraId="6AC550D1" w14:textId="77777777" w:rsidR="00370C87" w:rsidRPr="001C4527" w:rsidRDefault="00370C87" w:rsidP="0050302A">
            <w:pPr>
              <w:rPr>
                <w:rFonts w:ascii="Garamond" w:hAnsi="Garamond"/>
                <w:b/>
                <w:bCs/>
                <w:color w:val="000000"/>
                <w:sz w:val="22"/>
                <w:szCs w:val="22"/>
              </w:rPr>
            </w:pPr>
          </w:p>
        </w:tc>
        <w:tc>
          <w:tcPr>
            <w:tcW w:w="2010" w:type="dxa"/>
            <w:vMerge w:val="restart"/>
            <w:tcBorders>
              <w:top w:val="nil"/>
              <w:left w:val="nil"/>
              <w:right w:val="single" w:sz="4" w:space="0" w:color="auto"/>
            </w:tcBorders>
            <w:shd w:val="clear" w:color="000000" w:fill="D9D9D9"/>
            <w:vAlign w:val="center"/>
            <w:hideMark/>
          </w:tcPr>
          <w:p w14:paraId="2EBA5F0F" w14:textId="77777777" w:rsidR="00370C87" w:rsidRPr="001C4527" w:rsidRDefault="00370C87" w:rsidP="0050302A">
            <w:pPr>
              <w:jc w:val="center"/>
              <w:rPr>
                <w:rFonts w:ascii="Garamond" w:hAnsi="Garamond"/>
                <w:b/>
                <w:bCs/>
                <w:color w:val="000000"/>
                <w:sz w:val="22"/>
                <w:szCs w:val="22"/>
              </w:rPr>
            </w:pPr>
            <w:r w:rsidRPr="001C4527">
              <w:rPr>
                <w:rFonts w:ascii="Garamond" w:hAnsi="Garamond"/>
                <w:b/>
                <w:bCs/>
                <w:color w:val="000000"/>
                <w:sz w:val="22"/>
                <w:szCs w:val="22"/>
              </w:rPr>
              <w:t>Объем мощности объекта генерации, подлежащей поставке на оптовый рынок (объем установленной мощности), МВт</w:t>
            </w:r>
          </w:p>
        </w:tc>
        <w:tc>
          <w:tcPr>
            <w:tcW w:w="3827" w:type="dxa"/>
            <w:gridSpan w:val="2"/>
            <w:tcBorders>
              <w:top w:val="single" w:sz="4" w:space="0" w:color="auto"/>
              <w:left w:val="nil"/>
              <w:bottom w:val="single" w:sz="4" w:space="0" w:color="auto"/>
              <w:right w:val="single" w:sz="4" w:space="0" w:color="auto"/>
            </w:tcBorders>
            <w:shd w:val="clear" w:color="000000" w:fill="D9D9D9"/>
            <w:vAlign w:val="center"/>
          </w:tcPr>
          <w:p w14:paraId="3EDD831D" w14:textId="77777777" w:rsidR="00370C87" w:rsidRPr="001C4527" w:rsidRDefault="00370C87" w:rsidP="0050302A">
            <w:pPr>
              <w:jc w:val="center"/>
              <w:rPr>
                <w:rFonts w:ascii="Garamond" w:hAnsi="Garamond"/>
                <w:b/>
                <w:bCs/>
                <w:color w:val="000000"/>
                <w:sz w:val="22"/>
                <w:szCs w:val="22"/>
              </w:rPr>
            </w:pPr>
            <w:r w:rsidRPr="001C4527">
              <w:rPr>
                <w:rFonts w:ascii="Garamond" w:hAnsi="Garamond"/>
                <w:b/>
                <w:bCs/>
                <w:sz w:val="22"/>
                <w:szCs w:val="22"/>
                <w:highlight w:val="yellow"/>
              </w:rPr>
              <w:t>Диапазон значений установленной мощности объекта генерации</w:t>
            </w:r>
          </w:p>
        </w:tc>
        <w:tc>
          <w:tcPr>
            <w:tcW w:w="2288" w:type="dxa"/>
            <w:vMerge w:val="restart"/>
            <w:tcBorders>
              <w:top w:val="nil"/>
              <w:left w:val="nil"/>
              <w:right w:val="single" w:sz="4" w:space="0" w:color="auto"/>
            </w:tcBorders>
            <w:shd w:val="clear" w:color="000000" w:fill="D9D9D9"/>
            <w:vAlign w:val="center"/>
            <w:hideMark/>
          </w:tcPr>
          <w:p w14:paraId="52FBC002" w14:textId="77777777" w:rsidR="00370C87" w:rsidRPr="001C4527" w:rsidRDefault="00370C87" w:rsidP="0050302A">
            <w:pPr>
              <w:jc w:val="center"/>
              <w:rPr>
                <w:rFonts w:ascii="Garamond" w:hAnsi="Garamond"/>
                <w:b/>
                <w:bCs/>
                <w:color w:val="000000"/>
                <w:sz w:val="22"/>
                <w:szCs w:val="22"/>
              </w:rPr>
            </w:pPr>
            <w:r w:rsidRPr="001C4527">
              <w:rPr>
                <w:rFonts w:ascii="Garamond" w:hAnsi="Garamond"/>
                <w:b/>
                <w:bCs/>
                <w:color w:val="000000"/>
                <w:sz w:val="22"/>
                <w:szCs w:val="22"/>
              </w:rPr>
              <w:t>Плановый объем установленной мощности (для целей расчета цены мощности), МВт</w:t>
            </w:r>
          </w:p>
        </w:tc>
        <w:tc>
          <w:tcPr>
            <w:tcW w:w="1799" w:type="dxa"/>
            <w:vMerge w:val="restart"/>
            <w:tcBorders>
              <w:top w:val="nil"/>
              <w:left w:val="nil"/>
              <w:right w:val="single" w:sz="4" w:space="0" w:color="auto"/>
            </w:tcBorders>
            <w:shd w:val="clear" w:color="000000" w:fill="D9D9D9"/>
            <w:vAlign w:val="center"/>
            <w:hideMark/>
          </w:tcPr>
          <w:p w14:paraId="1F01E9B7" w14:textId="77777777" w:rsidR="00370C87" w:rsidRPr="001C4527" w:rsidRDefault="00370C87" w:rsidP="0050302A">
            <w:pPr>
              <w:jc w:val="center"/>
              <w:rPr>
                <w:rFonts w:ascii="Garamond" w:hAnsi="Garamond"/>
                <w:b/>
                <w:bCs/>
                <w:color w:val="000000"/>
                <w:sz w:val="22"/>
                <w:szCs w:val="22"/>
              </w:rPr>
            </w:pPr>
            <w:r w:rsidRPr="001C4527">
              <w:rPr>
                <w:rFonts w:ascii="Garamond" w:hAnsi="Garamond"/>
                <w:b/>
                <w:bCs/>
                <w:color w:val="000000"/>
                <w:sz w:val="22"/>
                <w:szCs w:val="22"/>
              </w:rPr>
              <w:t>Максимальное технологически достижимое значение коэффициента использования установленной мощности</w:t>
            </w:r>
          </w:p>
        </w:tc>
        <w:tc>
          <w:tcPr>
            <w:tcW w:w="1797" w:type="dxa"/>
            <w:vMerge w:val="restart"/>
            <w:tcBorders>
              <w:top w:val="nil"/>
              <w:left w:val="nil"/>
              <w:right w:val="single" w:sz="4" w:space="0" w:color="auto"/>
            </w:tcBorders>
            <w:shd w:val="clear" w:color="000000" w:fill="D9D9D9"/>
            <w:vAlign w:val="center"/>
            <w:hideMark/>
          </w:tcPr>
          <w:p w14:paraId="276FD4EB" w14:textId="77777777" w:rsidR="00370C87" w:rsidRPr="001C4527" w:rsidRDefault="00370C87" w:rsidP="0050302A">
            <w:pPr>
              <w:jc w:val="center"/>
              <w:rPr>
                <w:rFonts w:ascii="Garamond" w:hAnsi="Garamond"/>
                <w:b/>
                <w:bCs/>
                <w:color w:val="000000"/>
                <w:sz w:val="22"/>
                <w:szCs w:val="22"/>
              </w:rPr>
            </w:pPr>
            <w:r w:rsidRPr="001C4527">
              <w:rPr>
                <w:rFonts w:ascii="Garamond" w:hAnsi="Garamond"/>
                <w:b/>
                <w:bCs/>
                <w:color w:val="000000"/>
                <w:sz w:val="22"/>
                <w:szCs w:val="22"/>
              </w:rPr>
              <w:t>Показатель эффективности объекта генерации, руб.</w:t>
            </w:r>
          </w:p>
        </w:tc>
        <w:tc>
          <w:tcPr>
            <w:tcW w:w="1824" w:type="dxa"/>
            <w:vMerge w:val="restart"/>
            <w:tcBorders>
              <w:top w:val="nil"/>
              <w:left w:val="nil"/>
              <w:right w:val="single" w:sz="4" w:space="0" w:color="auto"/>
            </w:tcBorders>
            <w:shd w:val="clear" w:color="000000" w:fill="D9D9D9"/>
            <w:vAlign w:val="center"/>
            <w:hideMark/>
          </w:tcPr>
          <w:p w14:paraId="08480122" w14:textId="77777777" w:rsidR="00370C87" w:rsidRPr="001C4527" w:rsidRDefault="00370C87" w:rsidP="0050302A">
            <w:pPr>
              <w:jc w:val="center"/>
              <w:rPr>
                <w:rFonts w:ascii="Garamond" w:hAnsi="Garamond"/>
                <w:b/>
                <w:bCs/>
                <w:color w:val="000000"/>
                <w:sz w:val="22"/>
                <w:szCs w:val="22"/>
              </w:rPr>
            </w:pPr>
            <w:r w:rsidRPr="001C4527">
              <w:rPr>
                <w:rFonts w:ascii="Garamond" w:hAnsi="Garamond"/>
                <w:b/>
                <w:bCs/>
                <w:color w:val="000000"/>
                <w:sz w:val="22"/>
                <w:szCs w:val="22"/>
              </w:rPr>
              <w:t>Плановый годовой объем производства электрической энергии, МВт∙ч</w:t>
            </w:r>
          </w:p>
        </w:tc>
      </w:tr>
      <w:tr w:rsidR="00370C87" w:rsidRPr="001C4527" w14:paraId="2129BEA5" w14:textId="77777777" w:rsidTr="0050302A">
        <w:trPr>
          <w:trHeight w:val="915"/>
        </w:trPr>
        <w:tc>
          <w:tcPr>
            <w:tcW w:w="1251" w:type="dxa"/>
            <w:vMerge/>
            <w:tcBorders>
              <w:left w:val="single" w:sz="4" w:space="0" w:color="auto"/>
              <w:bottom w:val="single" w:sz="4" w:space="0" w:color="auto"/>
              <w:right w:val="single" w:sz="4" w:space="0" w:color="auto"/>
            </w:tcBorders>
            <w:vAlign w:val="center"/>
          </w:tcPr>
          <w:p w14:paraId="7DA93792" w14:textId="77777777" w:rsidR="00370C87" w:rsidRPr="001C4527" w:rsidRDefault="00370C87" w:rsidP="0050302A">
            <w:pPr>
              <w:rPr>
                <w:rFonts w:ascii="Garamond" w:hAnsi="Garamond"/>
                <w:b/>
                <w:bCs/>
                <w:color w:val="000000"/>
                <w:sz w:val="22"/>
                <w:szCs w:val="22"/>
              </w:rPr>
            </w:pPr>
          </w:p>
        </w:tc>
        <w:tc>
          <w:tcPr>
            <w:tcW w:w="2010" w:type="dxa"/>
            <w:vMerge/>
            <w:tcBorders>
              <w:left w:val="nil"/>
              <w:bottom w:val="single" w:sz="4" w:space="0" w:color="auto"/>
              <w:right w:val="single" w:sz="4" w:space="0" w:color="auto"/>
            </w:tcBorders>
            <w:shd w:val="clear" w:color="000000" w:fill="D9D9D9"/>
            <w:vAlign w:val="center"/>
          </w:tcPr>
          <w:p w14:paraId="5FC5DF50" w14:textId="77777777" w:rsidR="00370C87" w:rsidRPr="001C4527" w:rsidRDefault="00370C87" w:rsidP="0050302A">
            <w:pPr>
              <w:jc w:val="center"/>
              <w:rPr>
                <w:rFonts w:ascii="Garamond" w:hAnsi="Garamond"/>
                <w:b/>
                <w:bCs/>
                <w:color w:val="000000"/>
                <w:sz w:val="22"/>
                <w:szCs w:val="22"/>
              </w:rPr>
            </w:pPr>
          </w:p>
        </w:tc>
        <w:tc>
          <w:tcPr>
            <w:tcW w:w="1984" w:type="dxa"/>
            <w:tcBorders>
              <w:left w:val="nil"/>
              <w:bottom w:val="single" w:sz="4" w:space="0" w:color="auto"/>
              <w:right w:val="single" w:sz="4" w:space="0" w:color="auto"/>
            </w:tcBorders>
            <w:shd w:val="clear" w:color="000000" w:fill="D9D9D9"/>
            <w:vAlign w:val="center"/>
          </w:tcPr>
          <w:p w14:paraId="4514E2E5" w14:textId="77777777" w:rsidR="00370C87" w:rsidRPr="001C4527" w:rsidRDefault="00370C87" w:rsidP="0050302A">
            <w:pPr>
              <w:jc w:val="center"/>
              <w:rPr>
                <w:rFonts w:ascii="Garamond" w:hAnsi="Garamond"/>
                <w:b/>
                <w:bCs/>
                <w:color w:val="000000"/>
                <w:sz w:val="22"/>
                <w:szCs w:val="22"/>
              </w:rPr>
            </w:pPr>
          </w:p>
          <w:p w14:paraId="4D513512" w14:textId="77777777" w:rsidR="00370C87" w:rsidRPr="001C4527" w:rsidRDefault="00370C87" w:rsidP="0050302A">
            <w:pPr>
              <w:jc w:val="center"/>
              <w:rPr>
                <w:rFonts w:ascii="Garamond" w:hAnsi="Garamond"/>
                <w:b/>
                <w:bCs/>
                <w:color w:val="000000"/>
                <w:sz w:val="22"/>
                <w:szCs w:val="22"/>
              </w:rPr>
            </w:pPr>
            <w:r w:rsidRPr="001C4527">
              <w:rPr>
                <w:rFonts w:ascii="Garamond" w:hAnsi="Garamond"/>
                <w:b/>
                <w:bCs/>
                <w:color w:val="000000"/>
                <w:sz w:val="22"/>
                <w:szCs w:val="22"/>
              </w:rPr>
              <w:t>Предельная минимальная величина установленной мощности объекта генерации, МВт</w:t>
            </w:r>
          </w:p>
          <w:p w14:paraId="3F6DD120" w14:textId="77777777" w:rsidR="00370C87" w:rsidRPr="001C4527" w:rsidRDefault="00370C87" w:rsidP="0050302A">
            <w:pPr>
              <w:jc w:val="center"/>
              <w:rPr>
                <w:rFonts w:ascii="Garamond" w:hAnsi="Garamond"/>
                <w:b/>
                <w:bCs/>
                <w:color w:val="000000"/>
                <w:sz w:val="22"/>
                <w:szCs w:val="22"/>
              </w:rPr>
            </w:pPr>
          </w:p>
        </w:tc>
        <w:tc>
          <w:tcPr>
            <w:tcW w:w="1843" w:type="dxa"/>
            <w:tcBorders>
              <w:left w:val="nil"/>
              <w:bottom w:val="single" w:sz="4" w:space="0" w:color="auto"/>
              <w:right w:val="single" w:sz="4" w:space="0" w:color="auto"/>
            </w:tcBorders>
            <w:shd w:val="clear" w:color="000000" w:fill="D9D9D9"/>
            <w:vAlign w:val="center"/>
          </w:tcPr>
          <w:p w14:paraId="72FC8D71" w14:textId="77777777" w:rsidR="00370C87" w:rsidRPr="001C4527" w:rsidRDefault="00370C87" w:rsidP="0050302A">
            <w:pPr>
              <w:jc w:val="center"/>
              <w:rPr>
                <w:rFonts w:ascii="Garamond" w:hAnsi="Garamond"/>
                <w:b/>
                <w:bCs/>
                <w:color w:val="000000"/>
                <w:sz w:val="22"/>
                <w:szCs w:val="22"/>
              </w:rPr>
            </w:pPr>
            <w:r w:rsidRPr="001C4527">
              <w:rPr>
                <w:rFonts w:ascii="Garamond" w:hAnsi="Garamond"/>
                <w:b/>
                <w:bCs/>
                <w:color w:val="000000"/>
                <w:sz w:val="22"/>
                <w:szCs w:val="22"/>
              </w:rPr>
              <w:t>Предельная максимальная величина установленной мощности объекта генерации, МВт</w:t>
            </w:r>
          </w:p>
        </w:tc>
        <w:tc>
          <w:tcPr>
            <w:tcW w:w="2288" w:type="dxa"/>
            <w:vMerge/>
            <w:tcBorders>
              <w:left w:val="nil"/>
              <w:bottom w:val="single" w:sz="4" w:space="0" w:color="auto"/>
              <w:right w:val="single" w:sz="4" w:space="0" w:color="auto"/>
            </w:tcBorders>
            <w:shd w:val="clear" w:color="000000" w:fill="D9D9D9"/>
            <w:vAlign w:val="center"/>
          </w:tcPr>
          <w:p w14:paraId="5DCB1991" w14:textId="77777777" w:rsidR="00370C87" w:rsidRPr="001C4527" w:rsidRDefault="00370C87" w:rsidP="0050302A">
            <w:pPr>
              <w:jc w:val="center"/>
              <w:rPr>
                <w:rFonts w:ascii="Garamond" w:hAnsi="Garamond"/>
                <w:b/>
                <w:bCs/>
                <w:color w:val="000000"/>
                <w:sz w:val="22"/>
                <w:szCs w:val="22"/>
              </w:rPr>
            </w:pPr>
          </w:p>
        </w:tc>
        <w:tc>
          <w:tcPr>
            <w:tcW w:w="1799" w:type="dxa"/>
            <w:vMerge/>
            <w:tcBorders>
              <w:left w:val="nil"/>
              <w:bottom w:val="single" w:sz="4" w:space="0" w:color="auto"/>
              <w:right w:val="single" w:sz="4" w:space="0" w:color="auto"/>
            </w:tcBorders>
            <w:shd w:val="clear" w:color="000000" w:fill="D9D9D9"/>
            <w:vAlign w:val="center"/>
          </w:tcPr>
          <w:p w14:paraId="53A0B0B5" w14:textId="77777777" w:rsidR="00370C87" w:rsidRPr="001C4527" w:rsidRDefault="00370C87" w:rsidP="0050302A">
            <w:pPr>
              <w:jc w:val="center"/>
              <w:rPr>
                <w:rFonts w:ascii="Garamond" w:hAnsi="Garamond"/>
                <w:b/>
                <w:bCs/>
                <w:color w:val="000000"/>
                <w:sz w:val="22"/>
                <w:szCs w:val="22"/>
              </w:rPr>
            </w:pPr>
          </w:p>
        </w:tc>
        <w:tc>
          <w:tcPr>
            <w:tcW w:w="1797" w:type="dxa"/>
            <w:vMerge/>
            <w:tcBorders>
              <w:left w:val="nil"/>
              <w:bottom w:val="single" w:sz="4" w:space="0" w:color="auto"/>
              <w:right w:val="single" w:sz="4" w:space="0" w:color="auto"/>
            </w:tcBorders>
            <w:shd w:val="clear" w:color="000000" w:fill="D9D9D9"/>
            <w:vAlign w:val="center"/>
          </w:tcPr>
          <w:p w14:paraId="56A7F235" w14:textId="77777777" w:rsidR="00370C87" w:rsidRPr="001C4527" w:rsidRDefault="00370C87" w:rsidP="0050302A">
            <w:pPr>
              <w:jc w:val="center"/>
              <w:rPr>
                <w:rFonts w:ascii="Garamond" w:hAnsi="Garamond"/>
                <w:b/>
                <w:bCs/>
                <w:color w:val="000000"/>
                <w:sz w:val="22"/>
                <w:szCs w:val="22"/>
              </w:rPr>
            </w:pPr>
          </w:p>
        </w:tc>
        <w:tc>
          <w:tcPr>
            <w:tcW w:w="1824" w:type="dxa"/>
            <w:vMerge/>
            <w:tcBorders>
              <w:left w:val="nil"/>
              <w:bottom w:val="single" w:sz="4" w:space="0" w:color="auto"/>
              <w:right w:val="single" w:sz="4" w:space="0" w:color="auto"/>
            </w:tcBorders>
            <w:shd w:val="clear" w:color="000000" w:fill="D9D9D9"/>
            <w:vAlign w:val="center"/>
          </w:tcPr>
          <w:p w14:paraId="0403CF06" w14:textId="77777777" w:rsidR="00370C87" w:rsidRPr="001C4527" w:rsidRDefault="00370C87" w:rsidP="0050302A">
            <w:pPr>
              <w:jc w:val="center"/>
              <w:rPr>
                <w:rFonts w:ascii="Garamond" w:hAnsi="Garamond"/>
                <w:b/>
                <w:bCs/>
                <w:color w:val="000000"/>
                <w:sz w:val="22"/>
                <w:szCs w:val="22"/>
              </w:rPr>
            </w:pPr>
          </w:p>
        </w:tc>
      </w:tr>
      <w:tr w:rsidR="00370C87" w:rsidRPr="001C4527" w14:paraId="30B4A5CE" w14:textId="77777777" w:rsidTr="0050302A">
        <w:trPr>
          <w:trHeight w:val="288"/>
        </w:trPr>
        <w:tc>
          <w:tcPr>
            <w:tcW w:w="1251" w:type="dxa"/>
            <w:tcBorders>
              <w:top w:val="nil"/>
              <w:left w:val="single" w:sz="4" w:space="0" w:color="auto"/>
              <w:bottom w:val="single" w:sz="4" w:space="0" w:color="auto"/>
              <w:right w:val="single" w:sz="4" w:space="0" w:color="auto"/>
            </w:tcBorders>
            <w:shd w:val="clear" w:color="auto" w:fill="auto"/>
            <w:noWrap/>
            <w:vAlign w:val="bottom"/>
            <w:hideMark/>
          </w:tcPr>
          <w:p w14:paraId="598392E3" w14:textId="77777777" w:rsidR="00370C87" w:rsidRPr="001C4527" w:rsidRDefault="00370C87" w:rsidP="0050302A">
            <w:pPr>
              <w:rPr>
                <w:rFonts w:ascii="Garamond" w:hAnsi="Garamond"/>
                <w:b/>
                <w:bCs/>
                <w:color w:val="000000"/>
                <w:sz w:val="22"/>
                <w:szCs w:val="22"/>
              </w:rPr>
            </w:pPr>
            <w:r w:rsidRPr="001C4527">
              <w:rPr>
                <w:rFonts w:ascii="Garamond" w:hAnsi="Garamond"/>
                <w:b/>
                <w:bCs/>
                <w:color w:val="000000"/>
                <w:sz w:val="22"/>
                <w:szCs w:val="22"/>
              </w:rPr>
              <w:t> </w:t>
            </w:r>
          </w:p>
        </w:tc>
        <w:tc>
          <w:tcPr>
            <w:tcW w:w="2010" w:type="dxa"/>
            <w:tcBorders>
              <w:top w:val="nil"/>
              <w:left w:val="nil"/>
              <w:bottom w:val="single" w:sz="4" w:space="0" w:color="auto"/>
              <w:right w:val="single" w:sz="4" w:space="0" w:color="auto"/>
            </w:tcBorders>
            <w:shd w:val="clear" w:color="auto" w:fill="auto"/>
            <w:noWrap/>
            <w:vAlign w:val="bottom"/>
            <w:hideMark/>
          </w:tcPr>
          <w:p w14:paraId="27A6EB3A" w14:textId="77777777" w:rsidR="00370C87" w:rsidRPr="001C4527" w:rsidRDefault="00370C87" w:rsidP="0050302A">
            <w:pPr>
              <w:rPr>
                <w:rFonts w:ascii="Garamond" w:hAnsi="Garamond"/>
                <w:color w:val="000000"/>
                <w:sz w:val="22"/>
                <w:szCs w:val="22"/>
              </w:rPr>
            </w:pPr>
            <w:r w:rsidRPr="001C4527">
              <w:rPr>
                <w:rFonts w:ascii="Garamond" w:hAnsi="Garamond"/>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499AE4F7" w14:textId="77777777" w:rsidR="00370C87" w:rsidRPr="001C4527" w:rsidRDefault="00370C87" w:rsidP="0050302A">
            <w:pPr>
              <w:rPr>
                <w:rFonts w:ascii="Garamond" w:hAnsi="Garamond"/>
                <w:color w:val="000000"/>
                <w:sz w:val="22"/>
                <w:szCs w:val="22"/>
              </w:rPr>
            </w:pPr>
            <w:r w:rsidRPr="001C4527">
              <w:rPr>
                <w:rFonts w:ascii="Garamond" w:hAnsi="Garamond"/>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564EA9DA" w14:textId="77777777" w:rsidR="00370C87" w:rsidRPr="001C4527" w:rsidRDefault="00370C87" w:rsidP="0050302A">
            <w:pPr>
              <w:rPr>
                <w:rFonts w:ascii="Garamond" w:hAnsi="Garamond"/>
                <w:color w:val="000000"/>
                <w:sz w:val="22"/>
                <w:szCs w:val="22"/>
              </w:rPr>
            </w:pPr>
            <w:r w:rsidRPr="001C4527">
              <w:rPr>
                <w:rFonts w:ascii="Garamond" w:hAnsi="Garamond"/>
                <w:color w:val="000000"/>
                <w:sz w:val="22"/>
                <w:szCs w:val="22"/>
              </w:rPr>
              <w:t> </w:t>
            </w:r>
          </w:p>
        </w:tc>
        <w:tc>
          <w:tcPr>
            <w:tcW w:w="2288" w:type="dxa"/>
            <w:tcBorders>
              <w:top w:val="nil"/>
              <w:left w:val="nil"/>
              <w:bottom w:val="single" w:sz="4" w:space="0" w:color="auto"/>
              <w:right w:val="single" w:sz="4" w:space="0" w:color="auto"/>
            </w:tcBorders>
            <w:shd w:val="clear" w:color="auto" w:fill="auto"/>
            <w:noWrap/>
            <w:vAlign w:val="bottom"/>
            <w:hideMark/>
          </w:tcPr>
          <w:p w14:paraId="22D6ED09" w14:textId="77777777" w:rsidR="00370C87" w:rsidRPr="001C4527" w:rsidRDefault="00370C87" w:rsidP="0050302A">
            <w:pPr>
              <w:rPr>
                <w:rFonts w:ascii="Garamond" w:hAnsi="Garamond"/>
                <w:color w:val="000000"/>
                <w:sz w:val="22"/>
                <w:szCs w:val="22"/>
              </w:rPr>
            </w:pPr>
            <w:r w:rsidRPr="001C4527">
              <w:rPr>
                <w:rFonts w:ascii="Garamond" w:hAnsi="Garamond"/>
                <w:color w:val="000000"/>
                <w:sz w:val="22"/>
                <w:szCs w:val="22"/>
              </w:rPr>
              <w:t> </w:t>
            </w:r>
          </w:p>
        </w:tc>
        <w:tc>
          <w:tcPr>
            <w:tcW w:w="1799" w:type="dxa"/>
            <w:tcBorders>
              <w:top w:val="nil"/>
              <w:left w:val="nil"/>
              <w:bottom w:val="single" w:sz="4" w:space="0" w:color="auto"/>
              <w:right w:val="single" w:sz="4" w:space="0" w:color="auto"/>
            </w:tcBorders>
            <w:shd w:val="clear" w:color="auto" w:fill="auto"/>
            <w:noWrap/>
            <w:vAlign w:val="bottom"/>
            <w:hideMark/>
          </w:tcPr>
          <w:p w14:paraId="2A5027C5" w14:textId="77777777" w:rsidR="00370C87" w:rsidRPr="001C4527" w:rsidRDefault="00370C87" w:rsidP="0050302A">
            <w:pPr>
              <w:rPr>
                <w:rFonts w:ascii="Garamond" w:hAnsi="Garamond"/>
                <w:color w:val="000000"/>
                <w:sz w:val="22"/>
                <w:szCs w:val="22"/>
              </w:rPr>
            </w:pPr>
            <w:r w:rsidRPr="001C4527">
              <w:rPr>
                <w:rFonts w:ascii="Garamond" w:hAnsi="Garamond"/>
                <w:color w:val="000000"/>
                <w:sz w:val="22"/>
                <w:szCs w:val="22"/>
              </w:rPr>
              <w:t> </w:t>
            </w:r>
          </w:p>
        </w:tc>
        <w:tc>
          <w:tcPr>
            <w:tcW w:w="1797" w:type="dxa"/>
            <w:tcBorders>
              <w:top w:val="nil"/>
              <w:left w:val="nil"/>
              <w:bottom w:val="single" w:sz="4" w:space="0" w:color="auto"/>
              <w:right w:val="single" w:sz="4" w:space="0" w:color="auto"/>
            </w:tcBorders>
            <w:shd w:val="clear" w:color="auto" w:fill="auto"/>
            <w:noWrap/>
            <w:vAlign w:val="bottom"/>
            <w:hideMark/>
          </w:tcPr>
          <w:p w14:paraId="60127E91" w14:textId="77777777" w:rsidR="00370C87" w:rsidRPr="001C4527" w:rsidRDefault="00370C87" w:rsidP="0050302A">
            <w:pPr>
              <w:rPr>
                <w:rFonts w:ascii="Garamond" w:hAnsi="Garamond"/>
                <w:color w:val="000000"/>
                <w:sz w:val="22"/>
                <w:szCs w:val="22"/>
              </w:rPr>
            </w:pPr>
            <w:r w:rsidRPr="001C4527">
              <w:rPr>
                <w:rFonts w:ascii="Garamond" w:hAnsi="Garamond"/>
                <w:color w:val="000000"/>
                <w:sz w:val="22"/>
                <w:szCs w:val="22"/>
              </w:rPr>
              <w:t> </w:t>
            </w:r>
          </w:p>
        </w:tc>
        <w:tc>
          <w:tcPr>
            <w:tcW w:w="1824" w:type="dxa"/>
            <w:tcBorders>
              <w:top w:val="nil"/>
              <w:left w:val="nil"/>
              <w:bottom w:val="single" w:sz="4" w:space="0" w:color="auto"/>
              <w:right w:val="single" w:sz="4" w:space="0" w:color="auto"/>
            </w:tcBorders>
            <w:shd w:val="clear" w:color="auto" w:fill="auto"/>
            <w:noWrap/>
            <w:vAlign w:val="bottom"/>
            <w:hideMark/>
          </w:tcPr>
          <w:p w14:paraId="408E5DE3" w14:textId="77777777" w:rsidR="00370C87" w:rsidRPr="001C4527" w:rsidRDefault="00370C87" w:rsidP="0050302A">
            <w:pPr>
              <w:rPr>
                <w:rFonts w:ascii="Garamond" w:hAnsi="Garamond"/>
                <w:color w:val="000000"/>
                <w:sz w:val="22"/>
                <w:szCs w:val="22"/>
              </w:rPr>
            </w:pPr>
            <w:r w:rsidRPr="001C4527">
              <w:rPr>
                <w:rFonts w:ascii="Garamond" w:hAnsi="Garamond"/>
                <w:color w:val="000000"/>
                <w:sz w:val="22"/>
                <w:szCs w:val="22"/>
              </w:rPr>
              <w:t> </w:t>
            </w:r>
          </w:p>
        </w:tc>
      </w:tr>
    </w:tbl>
    <w:p w14:paraId="1D49AF99" w14:textId="77777777" w:rsidR="00370C87" w:rsidRPr="001C4527" w:rsidRDefault="00370C87" w:rsidP="00370C87">
      <w:pPr>
        <w:spacing w:after="360"/>
        <w:ind w:right="-654"/>
        <w:rPr>
          <w:rFonts w:ascii="Garamond" w:hAnsi="Garamond"/>
          <w:b/>
          <w:sz w:val="22"/>
          <w:szCs w:val="22"/>
        </w:rPr>
      </w:pPr>
    </w:p>
    <w:p w14:paraId="37BD2C12" w14:textId="77777777" w:rsidR="00370C87" w:rsidRPr="001C4527" w:rsidRDefault="00370C87">
      <w:pPr>
        <w:spacing w:after="160" w:line="259" w:lineRule="auto"/>
        <w:rPr>
          <w:rFonts w:ascii="Garamond" w:hAnsi="Garamond"/>
          <w:b/>
          <w:sz w:val="28"/>
          <w:szCs w:val="28"/>
        </w:rPr>
      </w:pPr>
      <w:r w:rsidRPr="001C4527">
        <w:rPr>
          <w:rFonts w:ascii="Garamond" w:hAnsi="Garamond"/>
          <w:b/>
          <w:sz w:val="28"/>
          <w:szCs w:val="28"/>
        </w:rPr>
        <w:br w:type="page"/>
      </w:r>
    </w:p>
    <w:p w14:paraId="6A6ECADE" w14:textId="2EE2394E" w:rsidR="002C45B0" w:rsidRPr="001C4527" w:rsidRDefault="002C45B0" w:rsidP="002C45B0">
      <w:pPr>
        <w:jc w:val="right"/>
        <w:rPr>
          <w:rFonts w:ascii="Garamond" w:hAnsi="Garamond"/>
          <w:b/>
          <w:sz w:val="28"/>
          <w:szCs w:val="28"/>
        </w:rPr>
      </w:pPr>
      <w:r w:rsidRPr="001C4527">
        <w:rPr>
          <w:rFonts w:ascii="Garamond" w:hAnsi="Garamond"/>
          <w:b/>
          <w:sz w:val="28"/>
          <w:szCs w:val="28"/>
        </w:rPr>
        <w:lastRenderedPageBreak/>
        <w:t>Приложение</w:t>
      </w:r>
      <w:r w:rsidR="00574D5B" w:rsidRPr="001C4527">
        <w:rPr>
          <w:rFonts w:ascii="Garamond" w:hAnsi="Garamond"/>
          <w:b/>
          <w:sz w:val="28"/>
          <w:szCs w:val="28"/>
        </w:rPr>
        <w:t xml:space="preserve"> №</w:t>
      </w:r>
      <w:r w:rsidRPr="001C4527">
        <w:rPr>
          <w:rFonts w:ascii="Garamond" w:hAnsi="Garamond"/>
          <w:b/>
          <w:sz w:val="28"/>
          <w:szCs w:val="28"/>
        </w:rPr>
        <w:t xml:space="preserve"> </w:t>
      </w:r>
      <w:r w:rsidR="00930BCE" w:rsidRPr="001C4527">
        <w:rPr>
          <w:rFonts w:ascii="Garamond" w:hAnsi="Garamond"/>
          <w:b/>
          <w:sz w:val="28"/>
          <w:szCs w:val="28"/>
        </w:rPr>
        <w:t>8.2.</w:t>
      </w:r>
      <w:r w:rsidR="001C2A11" w:rsidRPr="001C4527">
        <w:rPr>
          <w:rFonts w:ascii="Garamond" w:hAnsi="Garamond"/>
          <w:b/>
          <w:sz w:val="28"/>
          <w:szCs w:val="28"/>
        </w:rPr>
        <w:t>2</w:t>
      </w:r>
    </w:p>
    <w:p w14:paraId="07076C35" w14:textId="77777777" w:rsidR="00F34498" w:rsidRPr="001C4527" w:rsidRDefault="00F34498" w:rsidP="00F34498">
      <w:pPr>
        <w:jc w:val="right"/>
        <w:rPr>
          <w:rFonts w:ascii="Garamond" w:hAnsi="Garamond"/>
          <w:b/>
          <w:sz w:val="26"/>
          <w:szCs w:val="26"/>
        </w:rPr>
      </w:pPr>
    </w:p>
    <w:p w14:paraId="030F7A55" w14:textId="070E8752" w:rsidR="00F34498" w:rsidRPr="001C4527" w:rsidRDefault="00F34498" w:rsidP="00F34498">
      <w:pPr>
        <w:pBdr>
          <w:top w:val="single" w:sz="4" w:space="1" w:color="auto"/>
          <w:left w:val="single" w:sz="4" w:space="4" w:color="auto"/>
          <w:bottom w:val="single" w:sz="4" w:space="1" w:color="auto"/>
          <w:right w:val="single" w:sz="4" w:space="17" w:color="auto"/>
        </w:pBdr>
        <w:jc w:val="both"/>
        <w:rPr>
          <w:rFonts w:ascii="Garamond" w:hAnsi="Garamond"/>
        </w:rPr>
      </w:pPr>
      <w:r w:rsidRPr="001C4527">
        <w:rPr>
          <w:rFonts w:ascii="Garamond" w:hAnsi="Garamond" w:cs="Garamond"/>
          <w:b/>
          <w:bCs/>
        </w:rPr>
        <w:t xml:space="preserve">Дата вступления в силу: </w:t>
      </w:r>
      <w:r w:rsidRPr="001C4527">
        <w:rPr>
          <w:rFonts w:ascii="Garamond" w:hAnsi="Garamond" w:cs="Garamond"/>
          <w:bCs/>
        </w:rPr>
        <w:t>с</w:t>
      </w:r>
      <w:r w:rsidRPr="001C4527">
        <w:rPr>
          <w:rFonts w:ascii="Garamond" w:hAnsi="Garamond" w:cs="Garamond"/>
          <w:b/>
          <w:bCs/>
        </w:rPr>
        <w:t xml:space="preserve"> </w:t>
      </w:r>
      <w:r w:rsidR="00D92B40" w:rsidRPr="001C4527">
        <w:rPr>
          <w:rFonts w:ascii="Garamond" w:hAnsi="Garamond"/>
        </w:rPr>
        <w:t>22</w:t>
      </w:r>
      <w:r w:rsidRPr="001C4527">
        <w:rPr>
          <w:rFonts w:ascii="Garamond" w:hAnsi="Garamond"/>
        </w:rPr>
        <w:t xml:space="preserve"> июля 2021 года и распространя</w:t>
      </w:r>
      <w:r w:rsidR="007F7C2A" w:rsidRPr="001C4527">
        <w:rPr>
          <w:rFonts w:ascii="Garamond" w:hAnsi="Garamond"/>
        </w:rPr>
        <w:t>ю</w:t>
      </w:r>
      <w:r w:rsidRPr="001C4527">
        <w:rPr>
          <w:rFonts w:ascii="Garamond" w:hAnsi="Garamond"/>
        </w:rPr>
        <w:t>т свое действие на отношения сторон по Договору о присоединении к торговой системе оптового рынка, возникшие с 1 апреля 2021 года</w:t>
      </w:r>
      <w:r w:rsidR="007F7C2A" w:rsidRPr="001C4527">
        <w:rPr>
          <w:rFonts w:ascii="Garamond" w:hAnsi="Garamond"/>
        </w:rPr>
        <w:t>.</w:t>
      </w:r>
    </w:p>
    <w:p w14:paraId="526B336D" w14:textId="77777777" w:rsidR="00F34498" w:rsidRPr="001C4527" w:rsidRDefault="00F34498" w:rsidP="00F34498">
      <w:pPr>
        <w:jc w:val="right"/>
        <w:rPr>
          <w:rFonts w:ascii="Garamond" w:hAnsi="Garamond"/>
          <w:b/>
          <w:sz w:val="26"/>
          <w:szCs w:val="26"/>
        </w:rPr>
      </w:pPr>
    </w:p>
    <w:p w14:paraId="580DAA1C" w14:textId="77777777" w:rsidR="00F34498" w:rsidRPr="001C4527" w:rsidRDefault="00F34498" w:rsidP="00833C2F">
      <w:pPr>
        <w:rPr>
          <w:rFonts w:ascii="Garamond" w:hAnsi="Garamond"/>
          <w:b/>
          <w:sz w:val="26"/>
          <w:szCs w:val="26"/>
        </w:rPr>
      </w:pPr>
      <w:r w:rsidRPr="001C4527">
        <w:rPr>
          <w:rFonts w:ascii="Garamond" w:hAnsi="Garamond"/>
          <w:b/>
          <w:sz w:val="26"/>
          <w:szCs w:val="26"/>
        </w:rPr>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14:paraId="1F43E6BD" w14:textId="77777777" w:rsidR="00F34498" w:rsidRPr="001C4527" w:rsidRDefault="00F34498" w:rsidP="00F34498">
      <w:pPr>
        <w:rPr>
          <w:rFonts w:ascii="Garamond" w:hAnsi="Garamond"/>
          <w:b/>
          <w:sz w:val="26"/>
          <w:szCs w:val="26"/>
        </w:rPr>
      </w:pPr>
    </w:p>
    <w:tbl>
      <w:tblPr>
        <w:tblW w:w="153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6946"/>
        <w:gridCol w:w="7513"/>
      </w:tblGrid>
      <w:tr w:rsidR="00F34498" w:rsidRPr="001C4527" w14:paraId="15C7E947" w14:textId="77777777" w:rsidTr="00F34498">
        <w:tc>
          <w:tcPr>
            <w:tcW w:w="918" w:type="dxa"/>
            <w:vAlign w:val="center"/>
          </w:tcPr>
          <w:p w14:paraId="0AF7B016" w14:textId="77777777" w:rsidR="00F34498" w:rsidRPr="001C4527" w:rsidRDefault="00F34498" w:rsidP="00F34498">
            <w:pPr>
              <w:widowControl w:val="0"/>
              <w:jc w:val="center"/>
              <w:rPr>
                <w:rFonts w:ascii="Garamond" w:hAnsi="Garamond"/>
                <w:b/>
                <w:sz w:val="22"/>
                <w:szCs w:val="22"/>
              </w:rPr>
            </w:pPr>
            <w:r w:rsidRPr="001C4527">
              <w:rPr>
                <w:rFonts w:ascii="Garamond" w:hAnsi="Garamond"/>
                <w:b/>
                <w:sz w:val="22"/>
                <w:szCs w:val="22"/>
              </w:rPr>
              <w:t xml:space="preserve">№ </w:t>
            </w:r>
          </w:p>
          <w:p w14:paraId="5B2B0426" w14:textId="2C81A174" w:rsidR="00F34498" w:rsidRPr="001C4527" w:rsidRDefault="00833C2F" w:rsidP="00F34498">
            <w:pPr>
              <w:widowControl w:val="0"/>
              <w:jc w:val="center"/>
              <w:rPr>
                <w:rFonts w:ascii="Garamond" w:hAnsi="Garamond"/>
                <w:b/>
                <w:sz w:val="22"/>
                <w:szCs w:val="22"/>
              </w:rPr>
            </w:pPr>
            <w:r w:rsidRPr="001C4527">
              <w:rPr>
                <w:rFonts w:ascii="Garamond" w:hAnsi="Garamond"/>
                <w:b/>
                <w:sz w:val="22"/>
                <w:szCs w:val="22"/>
              </w:rPr>
              <w:t>п</w:t>
            </w:r>
            <w:r w:rsidR="00F34498" w:rsidRPr="001C4527">
              <w:rPr>
                <w:rFonts w:ascii="Garamond" w:hAnsi="Garamond"/>
                <w:b/>
                <w:sz w:val="22"/>
                <w:szCs w:val="22"/>
              </w:rPr>
              <w:t>ункта</w:t>
            </w:r>
          </w:p>
        </w:tc>
        <w:tc>
          <w:tcPr>
            <w:tcW w:w="6946" w:type="dxa"/>
          </w:tcPr>
          <w:p w14:paraId="1C4AFC93" w14:textId="77777777" w:rsidR="00F34498" w:rsidRPr="001C4527" w:rsidRDefault="00F34498" w:rsidP="00F34498">
            <w:pPr>
              <w:widowControl w:val="0"/>
              <w:jc w:val="center"/>
              <w:rPr>
                <w:rFonts w:ascii="Garamond" w:hAnsi="Garamond"/>
                <w:b/>
                <w:bCs/>
                <w:sz w:val="22"/>
                <w:szCs w:val="22"/>
              </w:rPr>
            </w:pPr>
            <w:r w:rsidRPr="001C4527">
              <w:rPr>
                <w:rFonts w:ascii="Garamond" w:hAnsi="Garamond"/>
                <w:b/>
                <w:bCs/>
                <w:sz w:val="22"/>
                <w:szCs w:val="22"/>
              </w:rPr>
              <w:t>Редакция, действующая на момент</w:t>
            </w:r>
          </w:p>
          <w:p w14:paraId="03C853EB" w14:textId="77777777" w:rsidR="00F34498" w:rsidRPr="001C4527" w:rsidRDefault="00F34498" w:rsidP="00F34498">
            <w:pPr>
              <w:widowControl w:val="0"/>
              <w:tabs>
                <w:tab w:val="center" w:pos="3708"/>
                <w:tab w:val="left" w:pos="5298"/>
              </w:tabs>
              <w:jc w:val="center"/>
              <w:rPr>
                <w:rFonts w:ascii="Garamond" w:hAnsi="Garamond"/>
                <w:b/>
                <w:sz w:val="22"/>
                <w:szCs w:val="22"/>
              </w:rPr>
            </w:pPr>
            <w:r w:rsidRPr="001C4527">
              <w:rPr>
                <w:rFonts w:ascii="Garamond" w:hAnsi="Garamond"/>
                <w:b/>
                <w:bCs/>
                <w:sz w:val="22"/>
                <w:szCs w:val="22"/>
              </w:rPr>
              <w:t>вступления в силу изменений</w:t>
            </w:r>
          </w:p>
        </w:tc>
        <w:tc>
          <w:tcPr>
            <w:tcW w:w="7513" w:type="dxa"/>
          </w:tcPr>
          <w:p w14:paraId="374820E9" w14:textId="77777777" w:rsidR="00F34498" w:rsidRPr="001C4527" w:rsidRDefault="00F34498" w:rsidP="00F34498">
            <w:pPr>
              <w:widowControl w:val="0"/>
              <w:jc w:val="center"/>
              <w:rPr>
                <w:rFonts w:ascii="Garamond" w:hAnsi="Garamond"/>
                <w:b/>
                <w:sz w:val="22"/>
                <w:szCs w:val="22"/>
              </w:rPr>
            </w:pPr>
            <w:r w:rsidRPr="001C4527">
              <w:rPr>
                <w:rFonts w:ascii="Garamond" w:hAnsi="Garamond"/>
                <w:b/>
                <w:sz w:val="22"/>
                <w:szCs w:val="22"/>
              </w:rPr>
              <w:t>Предлагаемая редакция</w:t>
            </w:r>
          </w:p>
          <w:p w14:paraId="65234982" w14:textId="77777777" w:rsidR="00F34498" w:rsidRPr="001C4527" w:rsidRDefault="00F34498" w:rsidP="00F34498">
            <w:pPr>
              <w:widowControl w:val="0"/>
              <w:jc w:val="center"/>
              <w:rPr>
                <w:rFonts w:ascii="Garamond" w:hAnsi="Garamond"/>
                <w:sz w:val="22"/>
                <w:szCs w:val="22"/>
              </w:rPr>
            </w:pPr>
            <w:r w:rsidRPr="001C4527">
              <w:rPr>
                <w:rFonts w:ascii="Garamond" w:hAnsi="Garamond"/>
                <w:sz w:val="22"/>
                <w:szCs w:val="22"/>
              </w:rPr>
              <w:t>(изменения выделены цветом)</w:t>
            </w:r>
          </w:p>
        </w:tc>
      </w:tr>
      <w:tr w:rsidR="00F34498" w:rsidRPr="001C4527" w14:paraId="25DD086C" w14:textId="77777777" w:rsidTr="00F34498">
        <w:trPr>
          <w:trHeight w:val="147"/>
        </w:trPr>
        <w:tc>
          <w:tcPr>
            <w:tcW w:w="918" w:type="dxa"/>
            <w:shd w:val="clear" w:color="auto" w:fill="auto"/>
            <w:vAlign w:val="center"/>
          </w:tcPr>
          <w:p w14:paraId="52C4552C" w14:textId="60292822" w:rsidR="00BF6D09" w:rsidRPr="001C4527" w:rsidRDefault="00F34498" w:rsidP="00F34498">
            <w:pPr>
              <w:widowControl w:val="0"/>
              <w:jc w:val="center"/>
              <w:rPr>
                <w:rFonts w:ascii="Garamond" w:hAnsi="Garamond"/>
                <w:b/>
                <w:sz w:val="22"/>
                <w:szCs w:val="22"/>
              </w:rPr>
            </w:pPr>
            <w:r w:rsidRPr="001C4527">
              <w:rPr>
                <w:rFonts w:ascii="Garamond" w:hAnsi="Garamond"/>
                <w:b/>
                <w:sz w:val="22"/>
                <w:szCs w:val="22"/>
              </w:rPr>
              <w:t>Прил</w:t>
            </w:r>
            <w:r w:rsidR="00833C2F" w:rsidRPr="001C4527">
              <w:rPr>
                <w:rFonts w:ascii="Garamond" w:hAnsi="Garamond"/>
                <w:b/>
                <w:sz w:val="22"/>
                <w:szCs w:val="22"/>
              </w:rPr>
              <w:t>ожение</w:t>
            </w:r>
          </w:p>
          <w:p w14:paraId="314D1598" w14:textId="56A0DCE3" w:rsidR="00F34498" w:rsidRPr="001C4527" w:rsidRDefault="00F34498" w:rsidP="00F34498">
            <w:pPr>
              <w:widowControl w:val="0"/>
              <w:jc w:val="center"/>
              <w:rPr>
                <w:rFonts w:ascii="Garamond" w:hAnsi="Garamond"/>
                <w:b/>
                <w:sz w:val="22"/>
                <w:szCs w:val="22"/>
              </w:rPr>
            </w:pPr>
            <w:r w:rsidRPr="001C4527">
              <w:rPr>
                <w:rFonts w:ascii="Garamond" w:hAnsi="Garamond"/>
                <w:b/>
                <w:sz w:val="22"/>
                <w:szCs w:val="22"/>
              </w:rPr>
              <w:t>31</w:t>
            </w:r>
            <w:r w:rsidR="00833C2F" w:rsidRPr="001C4527">
              <w:rPr>
                <w:rFonts w:ascii="Garamond" w:hAnsi="Garamond"/>
                <w:b/>
                <w:sz w:val="22"/>
                <w:szCs w:val="22"/>
              </w:rPr>
              <w:t>, п. 3</w:t>
            </w:r>
          </w:p>
        </w:tc>
        <w:tc>
          <w:tcPr>
            <w:tcW w:w="6946" w:type="dxa"/>
            <w:shd w:val="clear" w:color="auto" w:fill="auto"/>
          </w:tcPr>
          <w:p w14:paraId="4948B54B" w14:textId="76D6CB6D" w:rsidR="00F34498" w:rsidRPr="001C4527" w:rsidRDefault="00BF6D09" w:rsidP="00F34498">
            <w:pPr>
              <w:tabs>
                <w:tab w:val="left" w:pos="1044"/>
                <w:tab w:val="left" w:pos="1299"/>
              </w:tabs>
              <w:spacing w:before="120" w:after="120"/>
              <w:ind w:left="34"/>
              <w:jc w:val="both"/>
              <w:rPr>
                <w:rFonts w:ascii="Garamond" w:hAnsi="Garamond"/>
                <w:sz w:val="22"/>
                <w:szCs w:val="22"/>
              </w:rPr>
            </w:pPr>
            <w:r w:rsidRPr="001C4527">
              <w:rPr>
                <w:rFonts w:ascii="Garamond" w:hAnsi="Garamond"/>
                <w:noProof/>
                <w:sz w:val="22"/>
                <w:szCs w:val="22"/>
              </w:rPr>
              <mc:AlternateContent>
                <mc:Choice Requires="wps">
                  <w:drawing>
                    <wp:anchor distT="0" distB="0" distL="114300" distR="114300" simplePos="0" relativeHeight="251661312" behindDoc="0" locked="0" layoutInCell="1" allowOverlap="1" wp14:anchorId="71972334" wp14:editId="024E1806">
                      <wp:simplePos x="0" y="0"/>
                      <wp:positionH relativeFrom="column">
                        <wp:posOffset>1088390</wp:posOffset>
                      </wp:positionH>
                      <wp:positionV relativeFrom="paragraph">
                        <wp:posOffset>307975</wp:posOffset>
                      </wp:positionV>
                      <wp:extent cx="650729" cy="386268"/>
                      <wp:effectExtent l="0" t="0" r="16510" b="13970"/>
                      <wp:wrapNone/>
                      <wp:docPr id="1" name="Овал 1"/>
                      <wp:cNvGraphicFramePr/>
                      <a:graphic xmlns:a="http://schemas.openxmlformats.org/drawingml/2006/main">
                        <a:graphicData uri="http://schemas.microsoft.com/office/word/2010/wordprocessingShape">
                          <wps:wsp>
                            <wps:cNvSpPr/>
                            <wps:spPr>
                              <a:xfrm>
                                <a:off x="0" y="0"/>
                                <a:ext cx="650729" cy="386268"/>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oval w14:anchorId="1C6D3D98" id="Овал 1" o:spid="_x0000_s1026" style="position:absolute;margin-left:85.7pt;margin-top:24.25pt;width:51.25pt;height:3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sLzoQIAAIYFAAAOAAAAZHJzL2Uyb0RvYy54bWysVM1u2zAMvg/YOwi6r06yNm2NOkXQIsOA&#10;oi3WDj0rshQbkEVNUuJkD7NnGHrdS+SRRkm2G6zFDsN8kEmR/PgjkheX20aRjbCuBl3Q8dGIEqE5&#10;lLVeFfTr4+LDGSXOM10yBVoUdCccvZy9f3fRmlxMoAJVCksQRLu8NQWtvDd5ljleiYa5IzBCo1CC&#10;bZhH1q6y0rIW0RuVTUajadaCLY0FLpzD2+skpLOIL6Xg/k5KJzxRBcXYfDxtPJfhzGYXLF9ZZqqa&#10;d2Gwf4iiYbVGpwPUNfOMrG39CqqpuQUH0h9xaDKQsuYi5oDZjEd/ZPNQMSNiLlgcZ4Yyuf8Hy283&#10;95bUJb4dJZo1+ET7H/vn/c/9LzIO1WmNy1HpwdzbjnNIhlS30jbhj0mQbazobqio2HrC8XJ6Mjqd&#10;nFPCUfTxbDqZngXM7MXYWOc/CWhIIAoqlKqNCzmznG1unE/avVa41rColcJ7lisdTgeqLsNdZOxq&#10;eaUs2TB88MVihF/n8UAN/QfTLOSWsomU3ymRYL8IiTXB+CcxktiNYoBlnAvtx0lUsVIkbyeHzkL/&#10;BouYrNIIGJAlRjlgdwC9ZgLpsVPenX4wFbGZB+PR3wJLxoNF9AzaD8ZNrcG+BaAwq85z0u+LlEoT&#10;qrSEcocdYyGNkjN8UePT3TDn75nF2cEpw33g7/CQCtqCQkdRUoH9/tZ90MeWRiklLc5iQd23NbOC&#10;EvVZY7Ofj4+Pw/BG5vjkdIKMPZQsDyV63VwBvj42NEYXyaDvVU9KC80Tro158Ioipjn6Lij3tmeu&#10;fNoRuHi4mM+jGg6sYf5GPxgewENVQ18+bp+YNV3/emz8W+jn9lUPJ91gqWG+9iDr2OAvde3qjcMe&#10;G6dbTGGbHPJR62V9zn4DAAD//wMAUEsDBBQABgAIAAAAIQCAC6ib3QAAAAoBAAAPAAAAZHJzL2Rv&#10;d25yZXYueG1sTI/LasMwEEX3hfyDmEI2pZHzcmzXcgiFLLrMA7pVrKltKo2MpSTO33e6apeXe7hz&#10;ptyOzoobDqHzpGA+S0Ag1d501Cg4n/avGYgQNRltPaGCBwbYVpOnUhfG3+mAt2NsBI9QKLSCNsa+&#10;kDLULTodZr5H4u7LD05HjkMjzaDvPO6sXCRJKp3uiC+0usf3Fuvv49Up2D1ktIeQ719MSmkaP8OH&#10;tplS0+dx9wYi4hj/YPjVZ3Wo2Onir2SCsJw38xWjClbZGgQDi80yB3HhJsmXIKtS/n+h+gEAAP//&#10;AwBQSwECLQAUAAYACAAAACEAtoM4kv4AAADhAQAAEwAAAAAAAAAAAAAAAAAAAAAAW0NvbnRlbnRf&#10;VHlwZXNdLnhtbFBLAQItABQABgAIAAAAIQA4/SH/1gAAAJQBAAALAAAAAAAAAAAAAAAAAC8BAABf&#10;cmVscy8ucmVsc1BLAQItABQABgAIAAAAIQBRmsLzoQIAAIYFAAAOAAAAAAAAAAAAAAAAAC4CAABk&#10;cnMvZTJvRG9jLnhtbFBLAQItABQABgAIAAAAIQCAC6ib3QAAAAoBAAAPAAAAAAAAAAAAAAAAAPsE&#10;AABkcnMvZG93bnJldi54bWxQSwUGAAAAAAQABADzAAAABQYAAAAA&#10;" filled="f" strokecolor="red" strokeweight="1pt">
                      <v:stroke joinstyle="miter"/>
                    </v:oval>
                  </w:pict>
                </mc:Fallback>
              </mc:AlternateContent>
            </w:r>
            <w:r w:rsidRPr="001C4527">
              <w:rPr>
                <w:rFonts w:ascii="Garamond" w:hAnsi="Garamond"/>
                <w:sz w:val="22"/>
                <w:szCs w:val="22"/>
              </w:rPr>
              <w:t>…</w:t>
            </w:r>
          </w:p>
          <w:p w14:paraId="2BB96E57" w14:textId="6D83DD89" w:rsidR="00BF6D09" w:rsidRPr="001C4527" w:rsidRDefault="00BF6D09" w:rsidP="00F34498">
            <w:pPr>
              <w:tabs>
                <w:tab w:val="left" w:pos="1044"/>
                <w:tab w:val="left" w:pos="1299"/>
              </w:tabs>
              <w:spacing w:before="120" w:after="120"/>
              <w:ind w:left="34"/>
              <w:jc w:val="both"/>
              <w:rPr>
                <w:rFonts w:ascii="Garamond" w:hAnsi="Garamond"/>
                <w:sz w:val="22"/>
                <w:szCs w:val="22"/>
              </w:rPr>
            </w:pPr>
            <w:r w:rsidRPr="001C4527">
              <w:rPr>
                <w:rFonts w:ascii="Garamond" w:hAnsi="Garamond"/>
                <w:position w:val="-82"/>
                <w:sz w:val="22"/>
                <w:szCs w:val="22"/>
                <w:highlight w:val="yellow"/>
              </w:rPr>
              <w:object w:dxaOrig="9580" w:dyaOrig="1680" w14:anchorId="055FCB20">
                <v:shape id="_x0000_i1059" type="#_x0000_t75" style="width:316.5pt;height:73.5pt" o:ole="">
                  <v:imagedata r:id="rId54" o:title=""/>
                </v:shape>
                <o:OLEObject Type="Embed" ProgID="Equation.3" ShapeID="_x0000_i1059" DrawAspect="Content" ObjectID="_1688490044" r:id="rId55"/>
              </w:object>
            </w:r>
          </w:p>
          <w:p w14:paraId="01D43465" w14:textId="77777777" w:rsidR="00BF6D09" w:rsidRPr="001C4527" w:rsidRDefault="00BF6D09" w:rsidP="00BF6D09">
            <w:pPr>
              <w:spacing w:after="120"/>
              <w:ind w:left="709"/>
              <w:rPr>
                <w:rFonts w:ascii="Garamond" w:hAnsi="Garamond"/>
                <w:sz w:val="22"/>
                <w:szCs w:val="22"/>
              </w:rPr>
            </w:pPr>
            <w:r w:rsidRPr="001C4527">
              <w:rPr>
                <w:rFonts w:ascii="Garamond" w:hAnsi="Garamond"/>
                <w:sz w:val="22"/>
                <w:szCs w:val="22"/>
              </w:rPr>
              <w:object w:dxaOrig="4840" w:dyaOrig="540" w14:anchorId="635655DF">
                <v:shape id="_x0000_i1060" type="#_x0000_t75" style="width:242.5pt;height:28pt" o:ole="">
                  <v:imagedata r:id="rId56" o:title=""/>
                </v:shape>
                <o:OLEObject Type="Embed" ProgID="Equation.3" ShapeID="_x0000_i1060" DrawAspect="Content" ObjectID="_1688490045" r:id="rId57"/>
              </w:object>
            </w:r>
            <w:r w:rsidRPr="001C4527">
              <w:rPr>
                <w:rFonts w:ascii="Garamond" w:hAnsi="Garamond"/>
                <w:sz w:val="22"/>
                <w:szCs w:val="22"/>
              </w:rPr>
              <w:t>,</w:t>
            </w:r>
          </w:p>
          <w:p w14:paraId="44EAB380" w14:textId="77777777" w:rsidR="00BF6D09" w:rsidRPr="001C4527" w:rsidRDefault="00BF6D09" w:rsidP="00BF6D09">
            <w:pPr>
              <w:spacing w:after="120"/>
              <w:ind w:left="709" w:hanging="426"/>
              <w:jc w:val="both"/>
              <w:rPr>
                <w:rFonts w:ascii="Garamond" w:hAnsi="Garamond"/>
                <w:color w:val="000000"/>
                <w:sz w:val="22"/>
                <w:szCs w:val="22"/>
              </w:rPr>
            </w:pPr>
            <w:r w:rsidRPr="001C4527">
              <w:rPr>
                <w:rFonts w:ascii="Garamond" w:hAnsi="Garamond"/>
                <w:sz w:val="22"/>
                <w:szCs w:val="22"/>
              </w:rPr>
              <w:t xml:space="preserve">где </w:t>
            </w:r>
            <w:r w:rsidRPr="001C4527">
              <w:rPr>
                <w:rFonts w:ascii="Garamond" w:hAnsi="Garamond"/>
                <w:position w:val="-14"/>
                <w:sz w:val="22"/>
                <w:szCs w:val="22"/>
              </w:rPr>
              <w:object w:dxaOrig="1359" w:dyaOrig="400" w14:anchorId="0229349E">
                <v:shape id="_x0000_i1061" type="#_x0000_t75" style="width:66pt;height:22pt" o:ole="">
                  <v:imagedata r:id="rId58" o:title=""/>
                </v:shape>
                <o:OLEObject Type="Embed" ProgID="Equation.3" ShapeID="_x0000_i1061" DrawAspect="Content" ObjectID="_1688490046" r:id="rId59"/>
              </w:object>
            </w:r>
            <w:r w:rsidRPr="001C4527">
              <w:rPr>
                <w:rFonts w:ascii="Garamond" w:hAnsi="Garamond"/>
                <w:b/>
                <w:sz w:val="22"/>
                <w:szCs w:val="22"/>
              </w:rPr>
              <w:t xml:space="preserve"> </w:t>
            </w:r>
            <w:r w:rsidRPr="001C4527">
              <w:rPr>
                <w:rFonts w:ascii="Garamond" w:hAnsi="Garamond"/>
                <w:sz w:val="22"/>
                <w:szCs w:val="22"/>
              </w:rPr>
              <w:t xml:space="preserve">– </w:t>
            </w:r>
            <w:r w:rsidRPr="001C4527">
              <w:rPr>
                <w:rFonts w:ascii="Garamond" w:hAnsi="Garamond"/>
                <w:color w:val="000000"/>
                <w:sz w:val="22"/>
                <w:szCs w:val="22"/>
              </w:rPr>
              <w:t xml:space="preserve">стоимость мощности, купленной/проданной по регулируемым договорам (РД) </w:t>
            </w:r>
            <w:r w:rsidRPr="001C4527">
              <w:rPr>
                <w:rFonts w:ascii="Garamond" w:hAnsi="Garamond"/>
                <w:i/>
                <w:color w:val="000000"/>
                <w:sz w:val="22"/>
                <w:szCs w:val="22"/>
              </w:rPr>
              <w:t>D</w:t>
            </w:r>
            <w:r w:rsidRPr="001C4527">
              <w:rPr>
                <w:rFonts w:ascii="Garamond" w:hAnsi="Garamond"/>
                <w:color w:val="000000"/>
                <w:sz w:val="22"/>
                <w:szCs w:val="22"/>
              </w:rPr>
              <w:t xml:space="preserve"> в отношении покупателей по РД для поставки сверх объемов мощности, поставляемых и оплачиваемых по регулируемым договорам для населения и приравненных к нему категорий за месяц </w:t>
            </w:r>
            <w:r w:rsidRPr="001C4527">
              <w:rPr>
                <w:rFonts w:ascii="Garamond" w:hAnsi="Garamond"/>
                <w:i/>
                <w:color w:val="000000"/>
                <w:sz w:val="22"/>
                <w:szCs w:val="22"/>
              </w:rPr>
              <w:t xml:space="preserve">m, </w:t>
            </w:r>
            <w:r w:rsidRPr="001C4527">
              <w:rPr>
                <w:rFonts w:ascii="Garamond" w:hAnsi="Garamond"/>
                <w:color w:val="000000"/>
                <w:sz w:val="22"/>
                <w:szCs w:val="22"/>
              </w:rPr>
              <w:t>определенная в соответствии с</w:t>
            </w:r>
            <w:r w:rsidRPr="001C4527">
              <w:rPr>
                <w:rFonts w:ascii="Garamond" w:hAnsi="Garamond"/>
                <w:i/>
                <w:color w:val="000000"/>
                <w:sz w:val="22"/>
                <w:szCs w:val="22"/>
              </w:rPr>
              <w:t xml:space="preserve"> Регламентом финансовых расчетов на оптовом рынке электроэнергии </w:t>
            </w:r>
            <w:r w:rsidRPr="001C4527">
              <w:rPr>
                <w:rFonts w:ascii="Garamond" w:hAnsi="Garamond"/>
                <w:color w:val="000000"/>
                <w:sz w:val="22"/>
                <w:szCs w:val="22"/>
              </w:rPr>
              <w:t>(Приложение № 16 к</w:t>
            </w:r>
            <w:r w:rsidRPr="001C4527">
              <w:rPr>
                <w:rFonts w:ascii="Garamond" w:hAnsi="Garamond"/>
                <w:i/>
                <w:color w:val="000000"/>
                <w:sz w:val="22"/>
                <w:szCs w:val="22"/>
              </w:rPr>
              <w:t xml:space="preserve"> Договору о присоединении к торговой системе оптового рынка</w:t>
            </w:r>
            <w:r w:rsidRPr="001C4527">
              <w:rPr>
                <w:rFonts w:ascii="Garamond" w:hAnsi="Garamond"/>
                <w:color w:val="000000"/>
                <w:sz w:val="22"/>
                <w:szCs w:val="22"/>
              </w:rPr>
              <w:t>);</w:t>
            </w:r>
          </w:p>
          <w:p w14:paraId="3331F30B" w14:textId="59B7F06C" w:rsidR="00BF6D09" w:rsidRPr="001C4527" w:rsidRDefault="00833C2F" w:rsidP="00BF6D09">
            <w:pPr>
              <w:spacing w:after="120"/>
              <w:ind w:left="709" w:hanging="426"/>
              <w:jc w:val="both"/>
              <w:rPr>
                <w:rFonts w:ascii="Garamond" w:hAnsi="Garamond"/>
                <w:sz w:val="22"/>
                <w:szCs w:val="22"/>
              </w:rPr>
            </w:pPr>
            <w:r w:rsidRPr="001C4527">
              <w:rPr>
                <w:rFonts w:ascii="Garamond" w:hAnsi="Garamond"/>
                <w:color w:val="000000"/>
                <w:sz w:val="22"/>
                <w:szCs w:val="22"/>
              </w:rPr>
              <w:t>…</w:t>
            </w:r>
          </w:p>
        </w:tc>
        <w:tc>
          <w:tcPr>
            <w:tcW w:w="7513" w:type="dxa"/>
            <w:shd w:val="clear" w:color="auto" w:fill="auto"/>
          </w:tcPr>
          <w:p w14:paraId="1BFDE442" w14:textId="37D52A70" w:rsidR="00F34498" w:rsidRPr="001C4527" w:rsidRDefault="00BF6D09" w:rsidP="00BF6D09">
            <w:pPr>
              <w:tabs>
                <w:tab w:val="left" w:pos="1044"/>
                <w:tab w:val="left" w:pos="1299"/>
              </w:tabs>
              <w:spacing w:before="120" w:after="120"/>
              <w:ind w:left="34"/>
              <w:jc w:val="both"/>
              <w:rPr>
                <w:rFonts w:ascii="Garamond" w:hAnsi="Garamond"/>
                <w:sz w:val="22"/>
                <w:szCs w:val="22"/>
              </w:rPr>
            </w:pPr>
            <w:r w:rsidRPr="001C4527">
              <w:rPr>
                <w:rFonts w:ascii="Garamond" w:hAnsi="Garamond"/>
                <w:noProof/>
                <w:sz w:val="22"/>
                <w:szCs w:val="22"/>
              </w:rPr>
              <mc:AlternateContent>
                <mc:Choice Requires="wps">
                  <w:drawing>
                    <wp:anchor distT="0" distB="0" distL="114300" distR="114300" simplePos="0" relativeHeight="251659264" behindDoc="0" locked="0" layoutInCell="1" allowOverlap="1" wp14:anchorId="1B7449D5" wp14:editId="4020E03E">
                      <wp:simplePos x="0" y="0"/>
                      <wp:positionH relativeFrom="column">
                        <wp:posOffset>1040130</wp:posOffset>
                      </wp:positionH>
                      <wp:positionV relativeFrom="paragraph">
                        <wp:posOffset>296545</wp:posOffset>
                      </wp:positionV>
                      <wp:extent cx="650729" cy="386268"/>
                      <wp:effectExtent l="0" t="0" r="16510" b="13970"/>
                      <wp:wrapNone/>
                      <wp:docPr id="16" name="Овал 16"/>
                      <wp:cNvGraphicFramePr/>
                      <a:graphic xmlns:a="http://schemas.openxmlformats.org/drawingml/2006/main">
                        <a:graphicData uri="http://schemas.microsoft.com/office/word/2010/wordprocessingShape">
                          <wps:wsp>
                            <wps:cNvSpPr/>
                            <wps:spPr>
                              <a:xfrm>
                                <a:off x="0" y="0"/>
                                <a:ext cx="650729" cy="386268"/>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oval w14:anchorId="2A270CDA" id="Овал 16" o:spid="_x0000_s1026" style="position:absolute;margin-left:81.9pt;margin-top:23.35pt;width:51.25pt;height:3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24uogIAAIgFAAAOAAAAZHJzL2Uyb0RvYy54bWysVEtu2zAQ3RfoHQjuG9lu4iRC5MBI4KJA&#10;kARNiqxpirQEUByWpC27h+kZimx7CR+pQ1JSjCbooqgWFOf35sOZubjcNopshHU16IKOj0aUCM2h&#10;rPWqoF8fFx/OKHGe6ZIp0KKgO+Ho5ez9u4vW5GICFahSWIIg2uWtKWjlvcmzzPFKNMwdgREahRJs&#10;wzySdpWVlrWI3qhsMhpNsxZsaSxw4Rxyr5OQziK+lIL7Oymd8EQVFGPz8bTxXIYzm12wfGWZqWre&#10;hcH+IYqG1RqdDlDXzDOytvUrqKbmFhxIf8ShyUDKmouYA2YzHv2RzUPFjIi5YHGcGcrk/h8sv93c&#10;W1KX+HZTSjRr8I32P/bP+5/7XwRZWJ/WuBzVHsy97SiH15DsVtom/DENso013Q01FVtPODKnJ6PT&#10;yTklHEUfz6aT6VnAzF6MjXX+k4CGhEtBhVK1cSFrlrPNjfNJu9cKbA2LWinks1zpcDpQdRl4kbCr&#10;5ZWyZMPwyReLEX6dxwM19B9Ms5Bbyibe/E6JBPtFSKwKxj+JkcR+FAMs41xoP06iipUieTs5dBY6&#10;OFjEZJVGwIAsMcoBuwPoNRNIj53y7vSDqYjtPBiP/hZYMh4somfQfjBuag32LQCFWXWek35fpFSa&#10;UKUllDvsGQtpmJzhixqf7oY5f88sTg/OGW4Ef4eHVNAWFLobJRXY72/xgz42NUopaXEaC+q+rZkV&#10;lKjPGtv9fHx8HMY3EscnpxMk7KFkeSjR6+YK8PXHuHsMj9eg71V/lRaaJ1wc8+AVRUxz9F1Q7m1P&#10;XPm0JXD1cDGfRzUcWcP8jX4wPICHqoa+fNw+MWu6/vXY+LfQT+6rHk66wVLDfO1B1rHBX+ra1RvH&#10;PTZOt5rCPjmko9bLAp39BgAA//8DAFBLAwQUAAYACAAAACEA6xWmhtwAAAAKAQAADwAAAGRycy9k&#10;b3ducmV2LnhtbEyPwU7DMBBE70j8g7VIXBB1aMEtIU5VIfXAsQWJqxsvSYS9juJtm/49ywmOoxnN&#10;vKnWUwzqhGPuE1l4mBWgkJrke2otfLxv71egMjvyLiRCCxfMsK6vrypX+nSmHZ723CopoVw6Cx3z&#10;UGqdmw6jy7M0IIn3lcboWOTYaj+6s5THoOdFYXR0PclC5wZ87bD53h+jhc1Fc9jl5+2dN2QMf+Y3&#10;F1bW3t5MmxdQjBP/heEXX9ChFqZDOpLPKog2C0FnC49mCUoCc2MWoA7iFMsn0HWl/1+ofwAAAP//&#10;AwBQSwECLQAUAAYACAAAACEAtoM4kv4AAADhAQAAEwAAAAAAAAAAAAAAAAAAAAAAW0NvbnRlbnRf&#10;VHlwZXNdLnhtbFBLAQItABQABgAIAAAAIQA4/SH/1gAAAJQBAAALAAAAAAAAAAAAAAAAAC8BAABf&#10;cmVscy8ucmVsc1BLAQItABQABgAIAAAAIQCMc24uogIAAIgFAAAOAAAAAAAAAAAAAAAAAC4CAABk&#10;cnMvZTJvRG9jLnhtbFBLAQItABQABgAIAAAAIQDrFaaG3AAAAAoBAAAPAAAAAAAAAAAAAAAAAPwE&#10;AABkcnMvZG93bnJldi54bWxQSwUGAAAAAAQABADzAAAABQYAAAAA&#10;" filled="f" strokecolor="red" strokeweight="1pt">
                      <v:stroke joinstyle="miter"/>
                    </v:oval>
                  </w:pict>
                </mc:Fallback>
              </mc:AlternateContent>
            </w:r>
            <w:r w:rsidRPr="001C4527">
              <w:rPr>
                <w:rFonts w:ascii="Garamond" w:hAnsi="Garamond"/>
                <w:sz w:val="22"/>
                <w:szCs w:val="22"/>
              </w:rPr>
              <w:t>….</w:t>
            </w:r>
          </w:p>
          <w:p w14:paraId="55DC3210" w14:textId="2B4CAEA8" w:rsidR="00BF6D09" w:rsidRPr="001C4527" w:rsidRDefault="00BF6D09" w:rsidP="00BF6D09">
            <w:pPr>
              <w:tabs>
                <w:tab w:val="left" w:pos="1044"/>
                <w:tab w:val="left" w:pos="1299"/>
              </w:tabs>
              <w:spacing w:before="120" w:after="120"/>
              <w:ind w:left="34"/>
              <w:jc w:val="both"/>
              <w:rPr>
                <w:rFonts w:ascii="Garamond" w:hAnsi="Garamond"/>
                <w:sz w:val="22"/>
                <w:szCs w:val="22"/>
              </w:rPr>
            </w:pPr>
            <w:r w:rsidRPr="001C4527">
              <w:rPr>
                <w:rFonts w:ascii="Garamond" w:hAnsi="Garamond"/>
                <w:position w:val="-84"/>
                <w:sz w:val="22"/>
                <w:szCs w:val="22"/>
                <w:highlight w:val="yellow"/>
              </w:rPr>
              <w:object w:dxaOrig="9700" w:dyaOrig="1719" w14:anchorId="63055DBF">
                <v:shape id="_x0000_i1062" type="#_x0000_t75" style="width:320pt;height:76pt" o:ole="">
                  <v:imagedata r:id="rId60" o:title=""/>
                </v:shape>
                <o:OLEObject Type="Embed" ProgID="Equation.3" ShapeID="_x0000_i1062" DrawAspect="Content" ObjectID="_1688490047" r:id="rId61"/>
              </w:object>
            </w:r>
          </w:p>
          <w:p w14:paraId="17A9A050" w14:textId="77777777" w:rsidR="00BF6D09" w:rsidRPr="001C4527" w:rsidRDefault="00BF6D09" w:rsidP="00BF6D09">
            <w:pPr>
              <w:spacing w:after="120"/>
              <w:ind w:left="709"/>
              <w:rPr>
                <w:rFonts w:ascii="Garamond" w:hAnsi="Garamond"/>
                <w:sz w:val="22"/>
                <w:szCs w:val="22"/>
              </w:rPr>
            </w:pPr>
            <w:r w:rsidRPr="001C4527">
              <w:rPr>
                <w:rFonts w:ascii="Garamond" w:hAnsi="Garamond"/>
                <w:sz w:val="22"/>
                <w:szCs w:val="22"/>
              </w:rPr>
              <w:object w:dxaOrig="4840" w:dyaOrig="540" w14:anchorId="7AF517CC">
                <v:shape id="_x0000_i1063" type="#_x0000_t75" style="width:242.5pt;height:28pt" o:ole="">
                  <v:imagedata r:id="rId56" o:title=""/>
                </v:shape>
                <o:OLEObject Type="Embed" ProgID="Equation.3" ShapeID="_x0000_i1063" DrawAspect="Content" ObjectID="_1688490048" r:id="rId62"/>
              </w:object>
            </w:r>
            <w:r w:rsidRPr="001C4527">
              <w:rPr>
                <w:rFonts w:ascii="Garamond" w:hAnsi="Garamond"/>
                <w:sz w:val="22"/>
                <w:szCs w:val="22"/>
              </w:rPr>
              <w:t>,</w:t>
            </w:r>
          </w:p>
          <w:p w14:paraId="6177CE37" w14:textId="77777777" w:rsidR="00BF6D09" w:rsidRPr="001C4527" w:rsidRDefault="00BF6D09" w:rsidP="00BF6D09">
            <w:pPr>
              <w:spacing w:after="120"/>
              <w:ind w:left="709" w:hanging="426"/>
              <w:jc w:val="both"/>
              <w:rPr>
                <w:rFonts w:ascii="Garamond" w:hAnsi="Garamond"/>
                <w:color w:val="000000"/>
                <w:sz w:val="22"/>
                <w:szCs w:val="22"/>
              </w:rPr>
            </w:pPr>
            <w:r w:rsidRPr="001C4527">
              <w:rPr>
                <w:rFonts w:ascii="Garamond" w:hAnsi="Garamond"/>
                <w:sz w:val="22"/>
                <w:szCs w:val="22"/>
              </w:rPr>
              <w:t xml:space="preserve">где </w:t>
            </w:r>
            <w:r w:rsidRPr="001C4527">
              <w:rPr>
                <w:rFonts w:ascii="Garamond" w:hAnsi="Garamond"/>
                <w:position w:val="-14"/>
                <w:sz w:val="22"/>
                <w:szCs w:val="22"/>
              </w:rPr>
              <w:object w:dxaOrig="1359" w:dyaOrig="400" w14:anchorId="279EF1A9">
                <v:shape id="_x0000_i1064" type="#_x0000_t75" style="width:66pt;height:22pt" o:ole="">
                  <v:imagedata r:id="rId58" o:title=""/>
                </v:shape>
                <o:OLEObject Type="Embed" ProgID="Equation.3" ShapeID="_x0000_i1064" DrawAspect="Content" ObjectID="_1688490049" r:id="rId63"/>
              </w:object>
            </w:r>
            <w:r w:rsidRPr="001C4527">
              <w:rPr>
                <w:rFonts w:ascii="Garamond" w:hAnsi="Garamond"/>
                <w:b/>
                <w:sz w:val="22"/>
                <w:szCs w:val="22"/>
              </w:rPr>
              <w:t xml:space="preserve"> </w:t>
            </w:r>
            <w:r w:rsidRPr="001C4527">
              <w:rPr>
                <w:rFonts w:ascii="Garamond" w:hAnsi="Garamond"/>
                <w:sz w:val="22"/>
                <w:szCs w:val="22"/>
              </w:rPr>
              <w:t xml:space="preserve">– </w:t>
            </w:r>
            <w:r w:rsidRPr="001C4527">
              <w:rPr>
                <w:rFonts w:ascii="Garamond" w:hAnsi="Garamond"/>
                <w:color w:val="000000"/>
                <w:sz w:val="22"/>
                <w:szCs w:val="22"/>
              </w:rPr>
              <w:t xml:space="preserve">стоимость мощности, купленной/проданной по регулируемым договорам (РД) </w:t>
            </w:r>
            <w:r w:rsidRPr="001C4527">
              <w:rPr>
                <w:rFonts w:ascii="Garamond" w:hAnsi="Garamond"/>
                <w:i/>
                <w:color w:val="000000"/>
                <w:sz w:val="22"/>
                <w:szCs w:val="22"/>
              </w:rPr>
              <w:t>D</w:t>
            </w:r>
            <w:r w:rsidRPr="001C4527">
              <w:rPr>
                <w:rFonts w:ascii="Garamond" w:hAnsi="Garamond"/>
                <w:color w:val="000000"/>
                <w:sz w:val="22"/>
                <w:szCs w:val="22"/>
              </w:rPr>
              <w:t xml:space="preserve"> в отношении покупателей по РД для поставки сверх объемов мощности, поставляемых и оплачиваемых по регулируемым договорам для населения и приравненных к нему категорий за месяц </w:t>
            </w:r>
            <w:r w:rsidRPr="001C4527">
              <w:rPr>
                <w:rFonts w:ascii="Garamond" w:hAnsi="Garamond"/>
                <w:i/>
                <w:color w:val="000000"/>
                <w:sz w:val="22"/>
                <w:szCs w:val="22"/>
              </w:rPr>
              <w:t xml:space="preserve">m, </w:t>
            </w:r>
            <w:r w:rsidRPr="001C4527">
              <w:rPr>
                <w:rFonts w:ascii="Garamond" w:hAnsi="Garamond"/>
                <w:color w:val="000000"/>
                <w:sz w:val="22"/>
                <w:szCs w:val="22"/>
              </w:rPr>
              <w:t>определенная в соответствии с</w:t>
            </w:r>
            <w:r w:rsidRPr="001C4527">
              <w:rPr>
                <w:rFonts w:ascii="Garamond" w:hAnsi="Garamond"/>
                <w:i/>
                <w:color w:val="000000"/>
                <w:sz w:val="22"/>
                <w:szCs w:val="22"/>
              </w:rPr>
              <w:t xml:space="preserve"> Регламентом финансовых расчетов на оптовом рынке электроэнергии </w:t>
            </w:r>
            <w:r w:rsidRPr="001C4527">
              <w:rPr>
                <w:rFonts w:ascii="Garamond" w:hAnsi="Garamond"/>
                <w:color w:val="000000"/>
                <w:sz w:val="22"/>
                <w:szCs w:val="22"/>
              </w:rPr>
              <w:t>(Приложение № 16 к</w:t>
            </w:r>
            <w:r w:rsidRPr="001C4527">
              <w:rPr>
                <w:rFonts w:ascii="Garamond" w:hAnsi="Garamond"/>
                <w:i/>
                <w:color w:val="000000"/>
                <w:sz w:val="22"/>
                <w:szCs w:val="22"/>
              </w:rPr>
              <w:t xml:space="preserve"> Договору о присоединении к торговой системе оптового рынка</w:t>
            </w:r>
            <w:r w:rsidRPr="001C4527">
              <w:rPr>
                <w:rFonts w:ascii="Garamond" w:hAnsi="Garamond"/>
                <w:color w:val="000000"/>
                <w:sz w:val="22"/>
                <w:szCs w:val="22"/>
              </w:rPr>
              <w:t>);</w:t>
            </w:r>
          </w:p>
          <w:p w14:paraId="6505AD7A" w14:textId="48B0C0F6" w:rsidR="00BF6D09" w:rsidRPr="001C4527" w:rsidRDefault="00BF6D09" w:rsidP="00BF6D09">
            <w:pPr>
              <w:spacing w:after="120"/>
              <w:ind w:left="709" w:hanging="426"/>
              <w:jc w:val="both"/>
              <w:rPr>
                <w:rFonts w:ascii="Garamond" w:hAnsi="Garamond"/>
                <w:sz w:val="22"/>
                <w:szCs w:val="22"/>
              </w:rPr>
            </w:pPr>
            <w:r w:rsidRPr="001C4527">
              <w:rPr>
                <w:rFonts w:ascii="Garamond" w:hAnsi="Garamond"/>
                <w:color w:val="000000"/>
                <w:sz w:val="22"/>
                <w:szCs w:val="22"/>
              </w:rPr>
              <w:t>…</w:t>
            </w:r>
          </w:p>
        </w:tc>
      </w:tr>
    </w:tbl>
    <w:p w14:paraId="780FD59B" w14:textId="77777777" w:rsidR="00E91E24" w:rsidRPr="001C4527" w:rsidRDefault="00E91E24" w:rsidP="00E91E24">
      <w:pPr>
        <w:pStyle w:val="ConsPlusNormal"/>
        <w:tabs>
          <w:tab w:val="left" w:pos="360"/>
        </w:tabs>
        <w:ind w:left="142" w:hanging="142"/>
        <w:jc w:val="both"/>
        <w:rPr>
          <w:rFonts w:ascii="Garamond" w:hAnsi="Garamond"/>
          <w:b/>
          <w:sz w:val="22"/>
          <w:szCs w:val="22"/>
        </w:rPr>
      </w:pPr>
    </w:p>
    <w:p w14:paraId="1928B76B" w14:textId="77777777" w:rsidR="005E628E" w:rsidRPr="001C4527" w:rsidRDefault="005E628E" w:rsidP="00E91E24">
      <w:pPr>
        <w:pStyle w:val="ConsPlusNormal"/>
        <w:tabs>
          <w:tab w:val="left" w:pos="360"/>
        </w:tabs>
        <w:ind w:left="142" w:hanging="142"/>
        <w:jc w:val="both"/>
        <w:rPr>
          <w:rFonts w:ascii="Garamond" w:hAnsi="Garamond"/>
          <w:b/>
          <w:sz w:val="22"/>
          <w:szCs w:val="22"/>
        </w:rPr>
      </w:pPr>
    </w:p>
    <w:p w14:paraId="4A114057" w14:textId="77777777" w:rsidR="005E628E" w:rsidRPr="001C4527" w:rsidRDefault="005E628E" w:rsidP="00E91E24">
      <w:pPr>
        <w:pStyle w:val="ConsPlusNormal"/>
        <w:tabs>
          <w:tab w:val="left" w:pos="360"/>
        </w:tabs>
        <w:ind w:left="142" w:hanging="142"/>
        <w:jc w:val="both"/>
        <w:rPr>
          <w:rFonts w:ascii="Garamond" w:hAnsi="Garamond"/>
          <w:b/>
          <w:sz w:val="22"/>
          <w:szCs w:val="22"/>
        </w:rPr>
      </w:pPr>
    </w:p>
    <w:p w14:paraId="6C9E59A1" w14:textId="3B5EEB2C" w:rsidR="005E628E" w:rsidRPr="001C4527" w:rsidRDefault="005E628E" w:rsidP="005E628E">
      <w:pPr>
        <w:pStyle w:val="ConsPlusNormal"/>
        <w:tabs>
          <w:tab w:val="left" w:pos="360"/>
        </w:tabs>
        <w:ind w:left="142" w:hanging="142"/>
        <w:jc w:val="right"/>
        <w:rPr>
          <w:rFonts w:ascii="Garamond" w:hAnsi="Garamond"/>
          <w:b/>
          <w:sz w:val="28"/>
          <w:szCs w:val="28"/>
        </w:rPr>
      </w:pPr>
      <w:r w:rsidRPr="001C4527">
        <w:rPr>
          <w:rFonts w:ascii="Garamond" w:hAnsi="Garamond"/>
          <w:b/>
          <w:sz w:val="28"/>
          <w:szCs w:val="28"/>
        </w:rPr>
        <w:lastRenderedPageBreak/>
        <w:t>Приложение № 8.2.3</w:t>
      </w:r>
    </w:p>
    <w:p w14:paraId="4370D279" w14:textId="77777777" w:rsidR="005E628E" w:rsidRPr="001C4527" w:rsidRDefault="005E628E" w:rsidP="005E628E">
      <w:pPr>
        <w:pStyle w:val="ConsPlusNormal"/>
        <w:tabs>
          <w:tab w:val="left" w:pos="360"/>
        </w:tabs>
        <w:ind w:left="142" w:hanging="142"/>
        <w:jc w:val="right"/>
        <w:rPr>
          <w:rFonts w:ascii="Garamond" w:hAnsi="Garamond"/>
          <w:b/>
          <w:sz w:val="28"/>
          <w:szCs w:val="2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9"/>
      </w:tblGrid>
      <w:tr w:rsidR="005E628E" w:rsidRPr="001C4527" w14:paraId="7E8D90A9" w14:textId="77777777" w:rsidTr="00510B04">
        <w:trPr>
          <w:trHeight w:val="856"/>
        </w:trPr>
        <w:tc>
          <w:tcPr>
            <w:tcW w:w="14879" w:type="dxa"/>
          </w:tcPr>
          <w:p w14:paraId="37F4D293" w14:textId="60FAF2AF" w:rsidR="005E628E" w:rsidRPr="001C4527" w:rsidRDefault="005E628E" w:rsidP="0050302A">
            <w:pPr>
              <w:pStyle w:val="ConsPlusNormal"/>
              <w:ind w:firstLine="0"/>
              <w:jc w:val="both"/>
              <w:rPr>
                <w:rFonts w:ascii="Garamond" w:hAnsi="Garamond" w:cs="Times New Roman"/>
                <w:bCs/>
                <w:sz w:val="24"/>
                <w:szCs w:val="24"/>
              </w:rPr>
            </w:pPr>
            <w:r w:rsidRPr="001C4527">
              <w:rPr>
                <w:rFonts w:ascii="Garamond" w:hAnsi="Garamond" w:cs="Times New Roman"/>
                <w:b/>
                <w:bCs/>
                <w:sz w:val="24"/>
                <w:szCs w:val="24"/>
              </w:rPr>
              <w:t>Обоснование:</w:t>
            </w:r>
            <w:r w:rsidRPr="001C4527">
              <w:rPr>
                <w:rFonts w:ascii="Garamond" w:hAnsi="Garamond"/>
                <w:sz w:val="24"/>
                <w:szCs w:val="24"/>
              </w:rPr>
              <w:t xml:space="preserve"> </w:t>
            </w:r>
            <w:r w:rsidRPr="001C4527">
              <w:rPr>
                <w:rFonts w:ascii="Garamond" w:hAnsi="Garamond" w:cs="Times New Roman"/>
                <w:bCs/>
                <w:sz w:val="24"/>
                <w:szCs w:val="24"/>
              </w:rPr>
              <w:t>уточнение порядка определения цены на мощность отобранных после 1 января 2021 г</w:t>
            </w:r>
            <w:r w:rsidR="00977DC2">
              <w:rPr>
                <w:rFonts w:ascii="Garamond" w:hAnsi="Garamond" w:cs="Times New Roman"/>
                <w:bCs/>
                <w:sz w:val="24"/>
                <w:szCs w:val="24"/>
              </w:rPr>
              <w:t>ода</w:t>
            </w:r>
            <w:r w:rsidRPr="001C4527">
              <w:rPr>
                <w:rFonts w:ascii="Garamond" w:hAnsi="Garamond" w:cs="Times New Roman"/>
                <w:bCs/>
                <w:sz w:val="24"/>
                <w:szCs w:val="24"/>
              </w:rPr>
              <w:t xml:space="preserve"> генерирующих объектов ВИЭ в связи </w:t>
            </w:r>
            <w:r w:rsidR="00977DC2">
              <w:rPr>
                <w:rFonts w:ascii="Garamond" w:hAnsi="Garamond" w:cs="Times New Roman"/>
                <w:bCs/>
                <w:sz w:val="24"/>
                <w:szCs w:val="24"/>
              </w:rPr>
              <w:t>с</w:t>
            </w:r>
            <w:r w:rsidRPr="001C4527">
              <w:rPr>
                <w:rFonts w:ascii="Garamond" w:hAnsi="Garamond" w:cs="Times New Roman"/>
                <w:bCs/>
                <w:sz w:val="24"/>
                <w:szCs w:val="24"/>
              </w:rPr>
              <w:t xml:space="preserve"> вступление</w:t>
            </w:r>
            <w:r w:rsidR="00977DC2">
              <w:rPr>
                <w:rFonts w:ascii="Garamond" w:hAnsi="Garamond" w:cs="Times New Roman"/>
                <w:bCs/>
                <w:sz w:val="24"/>
                <w:szCs w:val="24"/>
              </w:rPr>
              <w:t>м</w:t>
            </w:r>
            <w:r w:rsidRPr="001C4527">
              <w:rPr>
                <w:rFonts w:ascii="Garamond" w:hAnsi="Garamond" w:cs="Times New Roman"/>
                <w:bCs/>
                <w:sz w:val="24"/>
                <w:szCs w:val="24"/>
              </w:rPr>
              <w:t xml:space="preserve"> в силу постановления Правительства</w:t>
            </w:r>
            <w:r w:rsidR="00510B04" w:rsidRPr="00510B04">
              <w:rPr>
                <w:rFonts w:ascii="Garamond" w:hAnsi="Garamond" w:cs="Times New Roman"/>
                <w:bCs/>
                <w:sz w:val="24"/>
                <w:szCs w:val="24"/>
              </w:rPr>
              <w:t xml:space="preserve"> </w:t>
            </w:r>
            <w:r w:rsidR="00510B04">
              <w:rPr>
                <w:rFonts w:ascii="Garamond" w:hAnsi="Garamond" w:cs="Times New Roman"/>
                <w:bCs/>
                <w:sz w:val="24"/>
                <w:szCs w:val="24"/>
              </w:rPr>
              <w:t>РФ</w:t>
            </w:r>
            <w:r w:rsidRPr="001C4527">
              <w:rPr>
                <w:rFonts w:ascii="Garamond" w:hAnsi="Garamond" w:cs="Times New Roman"/>
                <w:bCs/>
                <w:sz w:val="24"/>
                <w:szCs w:val="24"/>
              </w:rPr>
              <w:t xml:space="preserve"> «О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w:t>
            </w:r>
            <w:r w:rsidR="00977DC2">
              <w:rPr>
                <w:rFonts w:ascii="Garamond" w:hAnsi="Garamond" w:cs="Times New Roman"/>
                <w:bCs/>
                <w:sz w:val="24"/>
                <w:szCs w:val="24"/>
              </w:rPr>
              <w:t>.</w:t>
            </w:r>
          </w:p>
          <w:p w14:paraId="463F1ECE" w14:textId="76356E96" w:rsidR="005E628E" w:rsidRPr="0037358A" w:rsidRDefault="005E628E" w:rsidP="0050302A">
            <w:pPr>
              <w:pStyle w:val="ConsPlusNormal"/>
              <w:ind w:firstLine="0"/>
              <w:jc w:val="both"/>
              <w:rPr>
                <w:rFonts w:ascii="Garamond" w:hAnsi="Garamond"/>
                <w:b/>
                <w:bCs/>
                <w:sz w:val="24"/>
                <w:szCs w:val="24"/>
              </w:rPr>
            </w:pPr>
            <w:r w:rsidRPr="001C4527">
              <w:rPr>
                <w:rFonts w:ascii="Garamond" w:hAnsi="Garamond" w:cs="Times New Roman"/>
                <w:b/>
                <w:bCs/>
                <w:sz w:val="24"/>
                <w:szCs w:val="24"/>
                <w:lang w:eastAsia="en-US"/>
              </w:rPr>
              <w:t>Дата вступления в силу:</w:t>
            </w:r>
            <w:r w:rsidRPr="001C4527">
              <w:rPr>
                <w:rFonts w:ascii="Garamond" w:hAnsi="Garamond"/>
                <w:b/>
                <w:bCs/>
                <w:sz w:val="24"/>
                <w:szCs w:val="24"/>
              </w:rPr>
              <w:t xml:space="preserve"> </w:t>
            </w:r>
            <w:r w:rsidRPr="001C4527">
              <w:rPr>
                <w:rFonts w:ascii="Garamond" w:hAnsi="Garamond" w:cs="Times New Roman"/>
                <w:bCs/>
                <w:sz w:val="24"/>
                <w:szCs w:val="24"/>
              </w:rPr>
              <w:t>1 октября 2021 года</w:t>
            </w:r>
            <w:r w:rsidR="0037358A">
              <w:rPr>
                <w:rFonts w:ascii="Garamond" w:hAnsi="Garamond" w:cs="Times New Roman"/>
                <w:bCs/>
                <w:sz w:val="24"/>
                <w:szCs w:val="24"/>
              </w:rPr>
              <w:t>.</w:t>
            </w:r>
          </w:p>
        </w:tc>
      </w:tr>
    </w:tbl>
    <w:p w14:paraId="79C67AFB" w14:textId="77777777" w:rsidR="005E628E" w:rsidRPr="001C4527" w:rsidRDefault="005E628E" w:rsidP="005E628E">
      <w:pPr>
        <w:pStyle w:val="ConsPlusNormal"/>
        <w:tabs>
          <w:tab w:val="left" w:pos="360"/>
        </w:tabs>
        <w:ind w:left="142" w:hanging="142"/>
        <w:jc w:val="right"/>
        <w:rPr>
          <w:rFonts w:ascii="Garamond" w:hAnsi="Garamond"/>
          <w:b/>
          <w:sz w:val="28"/>
          <w:szCs w:val="28"/>
        </w:rPr>
      </w:pPr>
    </w:p>
    <w:p w14:paraId="4BFB1817" w14:textId="77777777" w:rsidR="005E628E" w:rsidRDefault="005E628E" w:rsidP="005E628E">
      <w:pPr>
        <w:ind w:right="-314"/>
        <w:rPr>
          <w:rFonts w:ascii="Garamond" w:hAnsi="Garamond"/>
          <w:b/>
          <w:sz w:val="26"/>
          <w:szCs w:val="26"/>
        </w:rPr>
      </w:pPr>
      <w:r w:rsidRPr="001C4527">
        <w:rPr>
          <w:rFonts w:ascii="Garamond" w:hAnsi="Garamond"/>
          <w:b/>
          <w:sz w:val="26"/>
          <w:szCs w:val="26"/>
        </w:rPr>
        <w:t xml:space="preserve">Предложения по изменениям и дополнениям в </w:t>
      </w:r>
      <w:r w:rsidRPr="001C4527">
        <w:rPr>
          <w:rFonts w:ascii="Garamond" w:hAnsi="Garamond"/>
          <w:b/>
          <w:caps/>
          <w:sz w:val="26"/>
          <w:szCs w:val="26"/>
        </w:rPr>
        <w:t>Регламент финансовых расчетов на оптовом рынке ЭЛЕКТРОЭНЕРГИИ (</w:t>
      </w:r>
      <w:r w:rsidRPr="001C4527">
        <w:rPr>
          <w:rFonts w:ascii="Garamond" w:hAnsi="Garamond"/>
          <w:b/>
          <w:sz w:val="26"/>
          <w:szCs w:val="26"/>
        </w:rPr>
        <w:t>Приложение № 16 к Договору о присоединении к торговой системе оптового рынка)</w:t>
      </w:r>
    </w:p>
    <w:p w14:paraId="242C89C0" w14:textId="77777777" w:rsidR="005C3287" w:rsidRDefault="005C3287" w:rsidP="005E628E">
      <w:pPr>
        <w:ind w:right="-314"/>
        <w:rPr>
          <w:rFonts w:ascii="Garamond" w:hAnsi="Garamond"/>
          <w:b/>
          <w:sz w:val="26"/>
          <w:szCs w:val="26"/>
        </w:rPr>
      </w:pPr>
    </w:p>
    <w:tbl>
      <w:tblPr>
        <w:tblW w:w="1489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135"/>
        <w:gridCol w:w="7796"/>
      </w:tblGrid>
      <w:tr w:rsidR="005C3287" w:rsidRPr="0037358A" w14:paraId="12B6594D" w14:textId="77777777" w:rsidTr="00977DC2">
        <w:trPr>
          <w:trHeight w:val="435"/>
        </w:trPr>
        <w:tc>
          <w:tcPr>
            <w:tcW w:w="960" w:type="dxa"/>
            <w:vAlign w:val="center"/>
          </w:tcPr>
          <w:p w14:paraId="250191A7" w14:textId="77777777" w:rsidR="005C3287" w:rsidRPr="0037358A" w:rsidRDefault="005C3287" w:rsidP="005C3287">
            <w:pPr>
              <w:jc w:val="center"/>
              <w:rPr>
                <w:rFonts w:ascii="Garamond" w:hAnsi="Garamond" w:cs="Garamond"/>
                <w:b/>
                <w:bCs/>
                <w:sz w:val="22"/>
                <w:szCs w:val="22"/>
              </w:rPr>
            </w:pPr>
            <w:r w:rsidRPr="0037358A">
              <w:rPr>
                <w:rFonts w:ascii="Garamond" w:hAnsi="Garamond" w:cs="Garamond"/>
                <w:b/>
                <w:bCs/>
                <w:sz w:val="22"/>
                <w:szCs w:val="22"/>
              </w:rPr>
              <w:t>№</w:t>
            </w:r>
          </w:p>
          <w:p w14:paraId="483D6FD6" w14:textId="77777777" w:rsidR="005C3287" w:rsidRPr="0037358A" w:rsidRDefault="005C3287" w:rsidP="005C3287">
            <w:pPr>
              <w:jc w:val="center"/>
              <w:rPr>
                <w:rFonts w:ascii="Garamond" w:hAnsi="Garamond" w:cs="Garamond"/>
                <w:b/>
                <w:bCs/>
                <w:sz w:val="22"/>
                <w:szCs w:val="22"/>
              </w:rPr>
            </w:pPr>
            <w:r w:rsidRPr="0037358A">
              <w:rPr>
                <w:rFonts w:ascii="Garamond" w:hAnsi="Garamond" w:cs="Garamond"/>
                <w:b/>
                <w:bCs/>
                <w:sz w:val="22"/>
                <w:szCs w:val="22"/>
              </w:rPr>
              <w:t>пункта</w:t>
            </w:r>
          </w:p>
        </w:tc>
        <w:tc>
          <w:tcPr>
            <w:tcW w:w="6135" w:type="dxa"/>
            <w:vAlign w:val="center"/>
          </w:tcPr>
          <w:p w14:paraId="77F8391C" w14:textId="77777777" w:rsidR="005C3287" w:rsidRPr="0037358A" w:rsidRDefault="005C3287" w:rsidP="005C3287">
            <w:pPr>
              <w:jc w:val="center"/>
              <w:rPr>
                <w:rFonts w:ascii="Garamond" w:hAnsi="Garamond" w:cs="Garamond"/>
                <w:b/>
                <w:bCs/>
                <w:sz w:val="22"/>
                <w:szCs w:val="22"/>
              </w:rPr>
            </w:pPr>
            <w:r w:rsidRPr="0037358A">
              <w:rPr>
                <w:rFonts w:ascii="Garamond" w:hAnsi="Garamond" w:cs="Garamond"/>
                <w:b/>
                <w:bCs/>
                <w:sz w:val="22"/>
                <w:szCs w:val="22"/>
              </w:rPr>
              <w:t xml:space="preserve">Редакция, действующая на момент </w:t>
            </w:r>
          </w:p>
          <w:p w14:paraId="08B3D53F" w14:textId="77777777" w:rsidR="005C3287" w:rsidRPr="0037358A" w:rsidRDefault="005C3287" w:rsidP="005C3287">
            <w:pPr>
              <w:jc w:val="center"/>
              <w:rPr>
                <w:rFonts w:ascii="Garamond" w:hAnsi="Garamond" w:cs="Garamond"/>
                <w:b/>
                <w:bCs/>
                <w:sz w:val="22"/>
                <w:szCs w:val="22"/>
              </w:rPr>
            </w:pPr>
            <w:r w:rsidRPr="0037358A">
              <w:rPr>
                <w:rFonts w:ascii="Garamond" w:hAnsi="Garamond" w:cs="Garamond"/>
                <w:b/>
                <w:bCs/>
                <w:sz w:val="22"/>
                <w:szCs w:val="22"/>
              </w:rPr>
              <w:t>вступления в силу изменений</w:t>
            </w:r>
          </w:p>
        </w:tc>
        <w:tc>
          <w:tcPr>
            <w:tcW w:w="7796" w:type="dxa"/>
            <w:vAlign w:val="center"/>
          </w:tcPr>
          <w:p w14:paraId="76087EEA" w14:textId="77777777" w:rsidR="005C3287" w:rsidRPr="0037358A" w:rsidRDefault="005C3287" w:rsidP="005C3287">
            <w:pPr>
              <w:jc w:val="center"/>
              <w:rPr>
                <w:rFonts w:ascii="Garamond" w:hAnsi="Garamond" w:cs="Garamond"/>
                <w:b/>
                <w:bCs/>
                <w:sz w:val="22"/>
                <w:szCs w:val="22"/>
              </w:rPr>
            </w:pPr>
            <w:r w:rsidRPr="0037358A">
              <w:rPr>
                <w:rFonts w:ascii="Garamond" w:hAnsi="Garamond" w:cs="Garamond"/>
                <w:b/>
                <w:bCs/>
                <w:sz w:val="22"/>
                <w:szCs w:val="22"/>
              </w:rPr>
              <w:t>Предлагаемая редакция</w:t>
            </w:r>
          </w:p>
          <w:p w14:paraId="3EF9DD94" w14:textId="77777777" w:rsidR="005C3287" w:rsidRPr="0037358A" w:rsidRDefault="005C3287" w:rsidP="005C3287">
            <w:pPr>
              <w:jc w:val="center"/>
              <w:rPr>
                <w:rFonts w:ascii="Garamond" w:hAnsi="Garamond" w:cs="Garamond"/>
                <w:sz w:val="22"/>
                <w:szCs w:val="22"/>
              </w:rPr>
            </w:pPr>
            <w:r w:rsidRPr="0037358A">
              <w:rPr>
                <w:rFonts w:ascii="Garamond" w:hAnsi="Garamond" w:cs="Garamond"/>
                <w:sz w:val="22"/>
                <w:szCs w:val="22"/>
              </w:rPr>
              <w:t>(изменения выделены цветом)</w:t>
            </w:r>
          </w:p>
        </w:tc>
      </w:tr>
      <w:tr w:rsidR="005C3287" w:rsidRPr="0037358A" w14:paraId="08BB7FDC" w14:textId="77777777" w:rsidTr="00977DC2">
        <w:trPr>
          <w:trHeight w:val="435"/>
        </w:trPr>
        <w:tc>
          <w:tcPr>
            <w:tcW w:w="960" w:type="dxa"/>
            <w:vAlign w:val="center"/>
          </w:tcPr>
          <w:p w14:paraId="788C8CFA" w14:textId="5788CAA7" w:rsidR="005C3287" w:rsidRPr="0037358A" w:rsidRDefault="005C3287" w:rsidP="005C3287">
            <w:pPr>
              <w:spacing w:before="120" w:after="120"/>
              <w:jc w:val="right"/>
              <w:rPr>
                <w:rFonts w:ascii="Garamond" w:hAnsi="Garamond"/>
                <w:b/>
                <w:sz w:val="22"/>
                <w:szCs w:val="22"/>
              </w:rPr>
            </w:pPr>
            <w:r w:rsidRPr="0037358A">
              <w:rPr>
                <w:rFonts w:ascii="Garamond" w:hAnsi="Garamond"/>
                <w:b/>
                <w:sz w:val="22"/>
                <w:szCs w:val="22"/>
              </w:rPr>
              <w:t>Приложение 160, п. 1</w:t>
            </w:r>
          </w:p>
          <w:p w14:paraId="430940E4" w14:textId="77777777" w:rsidR="005C3287" w:rsidRPr="0037358A" w:rsidRDefault="005C3287" w:rsidP="005C3287">
            <w:pPr>
              <w:rPr>
                <w:rFonts w:ascii="Garamond" w:hAnsi="Garamond" w:cs="Garamond"/>
                <w:b/>
                <w:bCs/>
                <w:sz w:val="22"/>
                <w:szCs w:val="22"/>
                <w:lang w:val="en-US"/>
              </w:rPr>
            </w:pPr>
          </w:p>
        </w:tc>
        <w:tc>
          <w:tcPr>
            <w:tcW w:w="6135" w:type="dxa"/>
            <w:vAlign w:val="center"/>
          </w:tcPr>
          <w:p w14:paraId="550B3E39" w14:textId="77777777" w:rsidR="005C3287" w:rsidRPr="0037358A" w:rsidRDefault="005C3287" w:rsidP="00977DC2">
            <w:pPr>
              <w:spacing w:before="120" w:after="120"/>
              <w:ind w:firstLine="567"/>
              <w:jc w:val="both"/>
              <w:rPr>
                <w:rFonts w:ascii="Garamond" w:hAnsi="Garamond"/>
                <w:color w:val="000000"/>
                <w:sz w:val="22"/>
                <w:szCs w:val="22"/>
              </w:rPr>
            </w:pPr>
            <w:r w:rsidRPr="0037358A">
              <w:rPr>
                <w:rFonts w:ascii="Garamond" w:hAnsi="Garamond"/>
                <w:color w:val="000000"/>
                <w:sz w:val="22"/>
                <w:szCs w:val="22"/>
              </w:rPr>
              <w:t xml:space="preserve">Цена (без НДС) за 1 (один) МВт мощности объекта генерации </w:t>
            </w:r>
            <w:r w:rsidRPr="0037358A">
              <w:rPr>
                <w:rFonts w:ascii="Garamond" w:hAnsi="Garamond"/>
                <w:i/>
                <w:color w:val="000000"/>
                <w:sz w:val="22"/>
                <w:szCs w:val="22"/>
              </w:rPr>
              <w:t>g</w:t>
            </w:r>
            <w:r w:rsidRPr="0037358A">
              <w:rPr>
                <w:rFonts w:ascii="Garamond" w:hAnsi="Garamond"/>
                <w:color w:val="000000"/>
                <w:sz w:val="22"/>
                <w:szCs w:val="22"/>
              </w:rPr>
              <w:t xml:space="preserve"> в месяце </w:t>
            </w:r>
            <w:r w:rsidRPr="0037358A">
              <w:rPr>
                <w:rFonts w:ascii="Garamond" w:hAnsi="Garamond"/>
                <w:i/>
                <w:color w:val="000000"/>
                <w:sz w:val="22"/>
                <w:szCs w:val="22"/>
              </w:rPr>
              <w:t>m</w:t>
            </w:r>
            <w:r w:rsidRPr="0037358A">
              <w:rPr>
                <w:rFonts w:ascii="Garamond" w:hAnsi="Garamond"/>
                <w:color w:val="000000"/>
                <w:sz w:val="22"/>
                <w:szCs w:val="22"/>
              </w:rPr>
              <w:t xml:space="preserve"> </w:t>
            </w:r>
            <m:oMath>
              <m:sSubSup>
                <m:sSubSupPr>
                  <m:ctrlPr>
                    <w:rPr>
                      <w:rFonts w:ascii="Cambria Math" w:hAnsi="Cambria Math"/>
                      <w:iCs/>
                      <w:color w:val="000000"/>
                      <w:sz w:val="22"/>
                      <w:szCs w:val="22"/>
                    </w:rPr>
                  </m:ctrlPr>
                </m:sSubSupPr>
                <m:e>
                  <m:r>
                    <m:rPr>
                      <m:sty m:val="p"/>
                    </m:rPr>
                    <w:rPr>
                      <w:rFonts w:ascii="Cambria Math" w:hAnsi="Cambria Math"/>
                      <w:color w:val="000000"/>
                      <w:sz w:val="22"/>
                      <w:szCs w:val="22"/>
                    </w:rPr>
                    <m:t>Ц</m:t>
                  </m:r>
                </m:e>
                <m:sub>
                  <m:r>
                    <m:rPr>
                      <m:sty m:val="p"/>
                    </m:rPr>
                    <w:rPr>
                      <w:rFonts w:ascii="Cambria Math" w:hAnsi="Cambria Math"/>
                      <w:color w:val="000000"/>
                      <w:sz w:val="22"/>
                      <w:szCs w:val="22"/>
                    </w:rPr>
                    <m:t>g,m</m:t>
                  </m:r>
                </m:sub>
                <m:sup>
                  <m:r>
                    <m:rPr>
                      <m:sty m:val="p"/>
                    </m:rPr>
                    <w:rPr>
                      <w:rFonts w:ascii="Cambria Math" w:hAnsi="Cambria Math"/>
                      <w:color w:val="000000"/>
                      <w:sz w:val="22"/>
                      <w:szCs w:val="22"/>
                    </w:rPr>
                    <m:t>прод_ДПМ_ВИЭ_2021</m:t>
                  </m:r>
                </m:sup>
              </m:sSubSup>
            </m:oMath>
            <w:r w:rsidRPr="0037358A">
              <w:rPr>
                <w:rFonts w:ascii="Garamond" w:hAnsi="Garamond"/>
                <w:color w:val="000000"/>
                <w:sz w:val="22"/>
                <w:szCs w:val="22"/>
              </w:rPr>
              <w:t xml:space="preserve"> определяется с точностью до 7 знаков после запятой по формуле:</w:t>
            </w:r>
          </w:p>
          <w:p w14:paraId="2B5EF0EB" w14:textId="77777777" w:rsidR="005C3287" w:rsidRPr="0037358A" w:rsidRDefault="00FD70DA" w:rsidP="00977DC2">
            <w:pPr>
              <w:spacing w:before="120" w:after="120"/>
              <w:ind w:firstLine="600"/>
              <w:jc w:val="center"/>
              <w:rPr>
                <w:rFonts w:ascii="Garamond" w:hAnsi="Garamond"/>
                <w:color w:val="000000"/>
                <w:sz w:val="22"/>
                <w:szCs w:val="22"/>
              </w:rPr>
            </w:pPr>
            <m:oMath>
              <m:sSubSup>
                <m:sSubSupPr>
                  <m:ctrlPr>
                    <w:rPr>
                      <w:rFonts w:ascii="Cambria Math" w:hAnsi="Cambria Math"/>
                      <w:iCs/>
                      <w:color w:val="000000"/>
                      <w:sz w:val="22"/>
                      <w:szCs w:val="22"/>
                    </w:rPr>
                  </m:ctrlPr>
                </m:sSubSupPr>
                <m:e>
                  <m:r>
                    <m:rPr>
                      <m:sty m:val="p"/>
                    </m:rPr>
                    <w:rPr>
                      <w:rFonts w:ascii="Cambria Math" w:hAnsi="Cambria Math"/>
                      <w:color w:val="000000"/>
                      <w:sz w:val="22"/>
                      <w:szCs w:val="22"/>
                    </w:rPr>
                    <m:t>Ц</m:t>
                  </m:r>
                </m:e>
                <m:sub>
                  <m:r>
                    <m:rPr>
                      <m:sty m:val="p"/>
                    </m:rPr>
                    <w:rPr>
                      <w:rFonts w:ascii="Cambria Math" w:hAnsi="Cambria Math"/>
                      <w:color w:val="000000"/>
                      <w:sz w:val="22"/>
                      <w:szCs w:val="22"/>
                      <w:lang w:val="en-US"/>
                    </w:rPr>
                    <m:t>g</m:t>
                  </m:r>
                  <m:r>
                    <m:rPr>
                      <m:sty m:val="p"/>
                    </m:rPr>
                    <w:rPr>
                      <w:rFonts w:ascii="Cambria Math" w:hAnsi="Cambria Math"/>
                      <w:color w:val="000000"/>
                      <w:sz w:val="22"/>
                      <w:szCs w:val="22"/>
                    </w:rPr>
                    <m:t>,</m:t>
                  </m:r>
                  <m:r>
                    <w:rPr>
                      <w:rFonts w:ascii="Cambria Math" w:hAnsi="Cambria Math"/>
                      <w:color w:val="000000"/>
                      <w:sz w:val="22"/>
                      <w:szCs w:val="22"/>
                      <w:lang w:val="en-US"/>
                    </w:rPr>
                    <m:t>m</m:t>
                  </m:r>
                </m:sub>
                <m:sup>
                  <m:r>
                    <m:rPr>
                      <m:sty m:val="p"/>
                    </m:rPr>
                    <w:rPr>
                      <w:rFonts w:ascii="Cambria Math" w:hAnsi="Cambria Math"/>
                      <w:color w:val="000000"/>
                      <w:sz w:val="22"/>
                      <w:szCs w:val="22"/>
                    </w:rPr>
                    <m:t>прод_ДПМ_ВИЭ_2021</m:t>
                  </m:r>
                </m:sup>
              </m:sSubSup>
              <m:r>
                <m:rPr>
                  <m:sty m:val="p"/>
                </m:rPr>
                <w:rPr>
                  <w:rFonts w:ascii="Cambria Math" w:hAnsi="Cambria Math"/>
                  <w:color w:val="000000"/>
                  <w:sz w:val="22"/>
                  <w:szCs w:val="22"/>
                </w:rPr>
                <m:t>=</m:t>
              </m:r>
              <m:f>
                <m:fPr>
                  <m:ctrlPr>
                    <w:rPr>
                      <w:rFonts w:ascii="Cambria Math" w:hAnsi="Cambria Math"/>
                      <w:iCs/>
                      <w:color w:val="000000"/>
                      <w:sz w:val="22"/>
                      <w:szCs w:val="22"/>
                    </w:rPr>
                  </m:ctrlPr>
                </m:fPr>
                <m:num>
                  <m:sSub>
                    <m:sSubPr>
                      <m:ctrlPr>
                        <w:rPr>
                          <w:rFonts w:ascii="Cambria Math" w:hAnsi="Cambria Math"/>
                          <w:iCs/>
                          <w:color w:val="000000"/>
                          <w:sz w:val="22"/>
                          <w:szCs w:val="22"/>
                        </w:rPr>
                      </m:ctrlPr>
                    </m:sSubPr>
                    <m:e>
                      <m:r>
                        <m:rPr>
                          <m:sty m:val="p"/>
                        </m:rPr>
                        <w:rPr>
                          <w:rFonts w:ascii="Cambria Math" w:hAnsi="Cambria Math"/>
                          <w:color w:val="000000"/>
                          <w:sz w:val="22"/>
                          <w:szCs w:val="22"/>
                        </w:rPr>
                        <m:t>ЧТС</m:t>
                      </m:r>
                    </m:e>
                    <m:sub>
                      <m:r>
                        <m:rPr>
                          <m:sty m:val="p"/>
                        </m:rPr>
                        <w:rPr>
                          <w:rFonts w:ascii="Cambria Math" w:hAnsi="Cambria Math"/>
                          <w:color w:val="000000"/>
                          <w:sz w:val="22"/>
                          <w:szCs w:val="22"/>
                          <w:lang w:val="en-US"/>
                        </w:rPr>
                        <m:t>g</m:t>
                      </m:r>
                      <m:r>
                        <m:rPr>
                          <m:sty m:val="p"/>
                        </m:rPr>
                        <w:rPr>
                          <w:rFonts w:ascii="Cambria Math" w:hAnsi="Cambria Math"/>
                          <w:color w:val="000000"/>
                          <w:sz w:val="22"/>
                          <w:szCs w:val="22"/>
                        </w:rPr>
                        <m:t>,</m:t>
                      </m:r>
                      <m:r>
                        <m:rPr>
                          <m:sty m:val="p"/>
                        </m:rPr>
                        <w:rPr>
                          <w:rFonts w:ascii="Cambria Math" w:hAnsi="Cambria Math"/>
                          <w:color w:val="000000"/>
                          <w:sz w:val="22"/>
                          <w:szCs w:val="22"/>
                          <w:lang w:val="en-US"/>
                        </w:rPr>
                        <m:t>m</m:t>
                      </m:r>
                    </m:sub>
                  </m:sSub>
                </m:num>
                <m:den>
                  <m:sSub>
                    <m:sSubPr>
                      <m:ctrlPr>
                        <w:rPr>
                          <w:rFonts w:ascii="Cambria Math" w:hAnsi="Cambria Math"/>
                          <w:iCs/>
                          <w:color w:val="000000"/>
                          <w:sz w:val="22"/>
                          <w:szCs w:val="22"/>
                        </w:rPr>
                      </m:ctrlPr>
                    </m:sSubPr>
                    <m:e>
                      <m:r>
                        <m:rPr>
                          <m:sty m:val="p"/>
                        </m:rPr>
                        <w:rPr>
                          <w:rFonts w:ascii="Cambria Math" w:hAnsi="Cambria Math"/>
                          <w:color w:val="000000"/>
                          <w:sz w:val="22"/>
                          <w:szCs w:val="22"/>
                          <w:lang w:val="en-US"/>
                        </w:rPr>
                        <m:t>N</m:t>
                      </m:r>
                    </m:e>
                    <m:sub>
                      <m:r>
                        <m:rPr>
                          <m:sty m:val="p"/>
                        </m:rPr>
                        <w:rPr>
                          <w:rFonts w:ascii="Cambria Math" w:hAnsi="Cambria Math"/>
                          <w:color w:val="000000"/>
                          <w:sz w:val="22"/>
                          <w:szCs w:val="22"/>
                          <w:lang w:val="en-US"/>
                        </w:rPr>
                        <m:t>g</m:t>
                      </m:r>
                      <m:r>
                        <m:rPr>
                          <m:sty m:val="p"/>
                        </m:rPr>
                        <w:rPr>
                          <w:rFonts w:ascii="Cambria Math" w:hAnsi="Cambria Math"/>
                          <w:color w:val="000000"/>
                          <w:sz w:val="22"/>
                          <w:szCs w:val="22"/>
                        </w:rPr>
                        <m:t>,</m:t>
                      </m:r>
                      <m:r>
                        <m:rPr>
                          <m:sty m:val="p"/>
                        </m:rPr>
                        <w:rPr>
                          <w:rFonts w:ascii="Cambria Math" w:hAnsi="Cambria Math"/>
                          <w:color w:val="000000"/>
                          <w:sz w:val="22"/>
                          <w:szCs w:val="22"/>
                          <w:lang w:val="en-US"/>
                        </w:rPr>
                        <m:t>m</m:t>
                      </m:r>
                    </m:sub>
                  </m:sSub>
                </m:den>
              </m:f>
              <m:r>
                <m:rPr>
                  <m:sty m:val="p"/>
                </m:rPr>
                <w:rPr>
                  <w:rFonts w:ascii="Cambria Math" w:hAnsi="Cambria Math"/>
                  <w:color w:val="000000"/>
                  <w:sz w:val="22"/>
                  <w:szCs w:val="22"/>
                </w:rPr>
                <m:t>∙</m:t>
              </m:r>
              <m:sSubSup>
                <m:sSubSupPr>
                  <m:ctrlPr>
                    <w:rPr>
                      <w:rFonts w:ascii="Cambria Math" w:hAnsi="Cambria Math"/>
                      <w:color w:val="000000"/>
                      <w:sz w:val="22"/>
                      <w:szCs w:val="22"/>
                      <w:lang w:val="en-US"/>
                    </w:rPr>
                  </m:ctrlPr>
                </m:sSubSupPr>
                <m:e>
                  <m:r>
                    <m:rPr>
                      <m:sty m:val="p"/>
                    </m:rPr>
                    <w:rPr>
                      <w:rFonts w:ascii="Cambria Math" w:hAnsi="Cambria Math"/>
                      <w:color w:val="000000"/>
                      <w:sz w:val="22"/>
                      <w:szCs w:val="22"/>
                      <w:lang w:val="en-US"/>
                    </w:rPr>
                    <m:t>K</m:t>
                  </m:r>
                </m:e>
                <m:sub>
                  <m:r>
                    <m:rPr>
                      <m:sty m:val="p"/>
                    </m:rPr>
                    <w:rPr>
                      <w:rFonts w:ascii="Cambria Math" w:hAnsi="Cambria Math"/>
                      <w:color w:val="000000"/>
                      <w:sz w:val="22"/>
                      <w:szCs w:val="22"/>
                    </w:rPr>
                    <m:t>локал</m:t>
                  </m:r>
                </m:sub>
                <m:sup>
                  <m:r>
                    <m:rPr>
                      <m:sty m:val="p"/>
                    </m:rPr>
                    <w:rPr>
                      <w:rFonts w:ascii="Cambria Math" w:hAnsi="Cambria Math"/>
                      <w:color w:val="000000"/>
                      <w:sz w:val="22"/>
                      <w:szCs w:val="22"/>
                      <w:lang w:val="en-US"/>
                    </w:rPr>
                    <m:t>g</m:t>
                  </m:r>
                  <m:r>
                    <m:rPr>
                      <m:sty m:val="p"/>
                    </m:rPr>
                    <w:rPr>
                      <w:rFonts w:ascii="Cambria Math" w:hAnsi="Cambria Math"/>
                      <w:color w:val="000000"/>
                      <w:sz w:val="22"/>
                      <w:szCs w:val="22"/>
                    </w:rPr>
                    <m:t>,</m:t>
                  </m:r>
                  <m:r>
                    <m:rPr>
                      <m:sty m:val="p"/>
                    </m:rPr>
                    <w:rPr>
                      <w:rFonts w:ascii="Cambria Math" w:hAnsi="Cambria Math"/>
                      <w:color w:val="000000"/>
                      <w:sz w:val="22"/>
                      <w:szCs w:val="22"/>
                      <w:lang w:val="en-US"/>
                    </w:rPr>
                    <m:t>m</m:t>
                  </m:r>
                </m:sup>
              </m:sSubSup>
              <m:r>
                <m:rPr>
                  <m:sty m:val="p"/>
                </m:rPr>
                <w:rPr>
                  <w:rFonts w:ascii="Cambria Math" w:hAnsi="Cambria Math"/>
                  <w:sz w:val="22"/>
                  <w:szCs w:val="22"/>
                </w:rPr>
                <m:t>∙</m:t>
              </m:r>
              <m:sSubSup>
                <m:sSubSupPr>
                  <m:ctrlPr>
                    <w:rPr>
                      <w:rFonts w:ascii="Cambria Math" w:hAnsi="Cambria Math"/>
                      <w:color w:val="000000"/>
                      <w:sz w:val="22"/>
                      <w:szCs w:val="22"/>
                      <w:lang w:val="en-US"/>
                    </w:rPr>
                  </m:ctrlPr>
                </m:sSubSupPr>
                <m:e>
                  <m:r>
                    <m:rPr>
                      <m:sty m:val="p"/>
                    </m:rPr>
                    <w:rPr>
                      <w:rFonts w:ascii="Cambria Math" w:hAnsi="Cambria Math"/>
                      <w:color w:val="000000"/>
                      <w:sz w:val="22"/>
                      <w:szCs w:val="22"/>
                      <w:lang w:val="en-US"/>
                    </w:rPr>
                    <m:t>K</m:t>
                  </m:r>
                </m:e>
                <m:sub>
                  <m:r>
                    <m:rPr>
                      <m:sty m:val="p"/>
                    </m:rPr>
                    <w:rPr>
                      <w:rFonts w:ascii="Cambria Math" w:hAnsi="Cambria Math"/>
                      <w:color w:val="000000"/>
                      <w:sz w:val="22"/>
                      <w:szCs w:val="22"/>
                    </w:rPr>
                    <m:t>экспорт</m:t>
                  </m:r>
                </m:sub>
                <m:sup>
                  <m:r>
                    <m:rPr>
                      <m:sty m:val="p"/>
                    </m:rPr>
                    <w:rPr>
                      <w:rFonts w:ascii="Cambria Math" w:hAnsi="Cambria Math"/>
                      <w:color w:val="000000"/>
                      <w:sz w:val="22"/>
                      <w:szCs w:val="22"/>
                      <w:lang w:val="en-US"/>
                    </w:rPr>
                    <m:t>g</m:t>
                  </m:r>
                  <m:r>
                    <m:rPr>
                      <m:sty m:val="p"/>
                    </m:rPr>
                    <w:rPr>
                      <w:rFonts w:ascii="Cambria Math" w:hAnsi="Cambria Math"/>
                      <w:color w:val="000000"/>
                      <w:sz w:val="22"/>
                      <w:szCs w:val="22"/>
                    </w:rPr>
                    <m:t>,</m:t>
                  </m:r>
                  <m:r>
                    <m:rPr>
                      <m:sty m:val="p"/>
                    </m:rPr>
                    <w:rPr>
                      <w:rFonts w:ascii="Cambria Math" w:hAnsi="Cambria Math"/>
                      <w:color w:val="000000"/>
                      <w:sz w:val="22"/>
                      <w:szCs w:val="22"/>
                      <w:lang w:val="en-US"/>
                    </w:rPr>
                    <m:t>m</m:t>
                  </m:r>
                </m:sup>
              </m:sSubSup>
              <m:r>
                <m:rPr>
                  <m:sty m:val="p"/>
                </m:rPr>
                <w:rPr>
                  <w:rFonts w:ascii="Cambria Math" w:hAnsi="Cambria Math"/>
                  <w:sz w:val="22"/>
                  <w:szCs w:val="22"/>
                </w:rPr>
                <m:t>∙</m:t>
              </m:r>
              <m:sSubSup>
                <m:sSubSupPr>
                  <m:ctrlPr>
                    <w:rPr>
                      <w:rFonts w:ascii="Cambria Math" w:hAnsi="Cambria Math"/>
                      <w:color w:val="000000"/>
                      <w:sz w:val="22"/>
                      <w:szCs w:val="22"/>
                      <w:lang w:val="en-US"/>
                    </w:rPr>
                  </m:ctrlPr>
                </m:sSubSupPr>
                <m:e>
                  <m:r>
                    <m:rPr>
                      <m:sty m:val="p"/>
                    </m:rPr>
                    <w:rPr>
                      <w:rFonts w:ascii="Cambria Math" w:hAnsi="Cambria Math"/>
                      <w:color w:val="000000"/>
                      <w:sz w:val="22"/>
                      <w:szCs w:val="22"/>
                      <w:lang w:val="en-US"/>
                    </w:rPr>
                    <m:t>K</m:t>
                  </m:r>
                </m:e>
                <m:sub>
                  <m:r>
                    <m:rPr>
                      <m:sty m:val="p"/>
                    </m:rPr>
                    <w:rPr>
                      <w:rFonts w:ascii="Cambria Math" w:hAnsi="Cambria Math"/>
                      <w:color w:val="000000"/>
                      <w:sz w:val="22"/>
                      <w:szCs w:val="22"/>
                    </w:rPr>
                    <m:t>КЗ</m:t>
                  </m:r>
                </m:sub>
                <m:sup>
                  <m:r>
                    <m:rPr>
                      <m:sty m:val="p"/>
                    </m:rPr>
                    <w:rPr>
                      <w:rFonts w:ascii="Cambria Math" w:hAnsi="Cambria Math"/>
                      <w:color w:val="000000"/>
                      <w:sz w:val="22"/>
                      <w:szCs w:val="22"/>
                      <w:lang w:val="en-US"/>
                    </w:rPr>
                    <m:t>g</m:t>
                  </m:r>
                  <m:r>
                    <m:rPr>
                      <m:sty m:val="p"/>
                    </m:rPr>
                    <w:rPr>
                      <w:rFonts w:ascii="Cambria Math" w:hAnsi="Cambria Math"/>
                      <w:color w:val="000000"/>
                      <w:sz w:val="22"/>
                      <w:szCs w:val="22"/>
                    </w:rPr>
                    <m:t>,</m:t>
                  </m:r>
                  <m:r>
                    <m:rPr>
                      <m:sty m:val="p"/>
                    </m:rPr>
                    <w:rPr>
                      <w:rFonts w:ascii="Cambria Math" w:hAnsi="Cambria Math"/>
                      <w:color w:val="000000"/>
                      <w:sz w:val="22"/>
                      <w:szCs w:val="22"/>
                      <w:lang w:val="en-US"/>
                    </w:rPr>
                    <m:t>m</m:t>
                  </m:r>
                </m:sup>
              </m:sSubSup>
              <m:r>
                <m:rPr>
                  <m:sty m:val="p"/>
                </m:rPr>
                <w:rPr>
                  <w:rFonts w:ascii="Cambria Math" w:hAnsi="Cambria Math"/>
                  <w:sz w:val="22"/>
                  <w:szCs w:val="22"/>
                </w:rPr>
                <m:t xml:space="preserve"> </m:t>
              </m:r>
            </m:oMath>
            <w:r w:rsidR="005C3287" w:rsidRPr="0037358A">
              <w:rPr>
                <w:rFonts w:ascii="Garamond" w:hAnsi="Garamond"/>
                <w:color w:val="000000"/>
                <w:sz w:val="22"/>
                <w:szCs w:val="22"/>
              </w:rPr>
              <w:t>,</w:t>
            </w:r>
          </w:p>
          <w:p w14:paraId="744D2389" w14:textId="77777777" w:rsidR="005C3287" w:rsidRPr="0037358A" w:rsidRDefault="005C3287" w:rsidP="00977DC2">
            <w:pPr>
              <w:spacing w:before="120" w:after="120"/>
              <w:ind w:left="360" w:hanging="360"/>
              <w:jc w:val="both"/>
              <w:rPr>
                <w:rFonts w:ascii="Garamond" w:hAnsi="Garamond"/>
                <w:sz w:val="22"/>
                <w:szCs w:val="22"/>
              </w:rPr>
            </w:pPr>
            <w:r w:rsidRPr="0037358A">
              <w:rPr>
                <w:rFonts w:ascii="Garamond" w:hAnsi="Garamond"/>
                <w:color w:val="000000"/>
                <w:sz w:val="22"/>
                <w:szCs w:val="22"/>
              </w:rPr>
              <w:t>где</w:t>
            </w:r>
            <w:r w:rsidRPr="0037358A">
              <w:rPr>
                <w:rFonts w:ascii="Garamond" w:hAnsi="Garamond"/>
                <w:sz w:val="22"/>
                <w:szCs w:val="22"/>
              </w:rPr>
              <w:t xml:space="preserve"> </w:t>
            </w:r>
            <m:oMath>
              <m:sSub>
                <m:sSubPr>
                  <m:ctrlPr>
                    <w:rPr>
                      <w:rFonts w:ascii="Cambria Math" w:hAnsi="Cambria Math"/>
                      <w:iCs/>
                      <w:color w:val="000000"/>
                      <w:sz w:val="22"/>
                      <w:szCs w:val="22"/>
                    </w:rPr>
                  </m:ctrlPr>
                </m:sSubPr>
                <m:e>
                  <m:r>
                    <m:rPr>
                      <m:sty m:val="p"/>
                    </m:rPr>
                    <w:rPr>
                      <w:rFonts w:ascii="Cambria Math" w:hAnsi="Cambria Math"/>
                      <w:color w:val="000000"/>
                      <w:sz w:val="22"/>
                      <w:szCs w:val="22"/>
                    </w:rPr>
                    <m:t>ЧТС</m:t>
                  </m:r>
                </m:e>
                <m:sub>
                  <m:r>
                    <m:rPr>
                      <m:sty m:val="p"/>
                    </m:rPr>
                    <w:rPr>
                      <w:rFonts w:ascii="Cambria Math" w:hAnsi="Cambria Math"/>
                      <w:color w:val="000000"/>
                      <w:sz w:val="22"/>
                      <w:szCs w:val="22"/>
                      <w:lang w:val="en-US"/>
                    </w:rPr>
                    <m:t>g</m:t>
                  </m:r>
                  <m:r>
                    <m:rPr>
                      <m:sty m:val="p"/>
                    </m:rPr>
                    <w:rPr>
                      <w:rFonts w:ascii="Cambria Math" w:hAnsi="Cambria Math"/>
                      <w:color w:val="000000"/>
                      <w:sz w:val="22"/>
                      <w:szCs w:val="22"/>
                    </w:rPr>
                    <m:t>,</m:t>
                  </m:r>
                  <m:r>
                    <m:rPr>
                      <m:sty m:val="p"/>
                    </m:rPr>
                    <w:rPr>
                      <w:rFonts w:ascii="Cambria Math" w:hAnsi="Cambria Math"/>
                      <w:color w:val="000000"/>
                      <w:sz w:val="22"/>
                      <w:szCs w:val="22"/>
                      <w:lang w:val="en-US"/>
                    </w:rPr>
                    <m:t>m</m:t>
                  </m:r>
                </m:sub>
              </m:sSub>
            </m:oMath>
            <w:r w:rsidRPr="0037358A">
              <w:rPr>
                <w:rFonts w:ascii="Garamond" w:hAnsi="Garamond"/>
                <w:color w:val="000000"/>
                <w:sz w:val="22"/>
                <w:szCs w:val="22"/>
              </w:rPr>
              <w:t xml:space="preserve"> – подлежащая компенсации за счет платы за мощность часть требуемой суммы средств, обеспечивающая ежемесячный возврат капитальных и эксплуатационных затрат, определяемая в отношении объекта генерации </w:t>
            </w:r>
            <w:r w:rsidRPr="0037358A">
              <w:rPr>
                <w:rFonts w:ascii="Garamond" w:hAnsi="Garamond"/>
                <w:i/>
                <w:sz w:val="22"/>
                <w:szCs w:val="22"/>
              </w:rPr>
              <w:t>g</w:t>
            </w:r>
            <w:r w:rsidRPr="0037358A">
              <w:rPr>
                <w:rFonts w:ascii="Garamond" w:hAnsi="Garamond" w:cs="Garamond"/>
                <w:sz w:val="22"/>
                <w:szCs w:val="22"/>
              </w:rPr>
              <w:t xml:space="preserve"> в месяце </w:t>
            </w:r>
            <w:r w:rsidRPr="0037358A">
              <w:rPr>
                <w:rFonts w:ascii="Garamond" w:hAnsi="Garamond" w:cs="Garamond"/>
                <w:i/>
                <w:sz w:val="22"/>
                <w:szCs w:val="22"/>
              </w:rPr>
              <w:t>m</w:t>
            </w:r>
            <w:r w:rsidRPr="0037358A">
              <w:rPr>
                <w:rFonts w:ascii="Garamond" w:hAnsi="Garamond"/>
                <w:color w:val="000000"/>
                <w:sz w:val="22"/>
                <w:szCs w:val="22"/>
              </w:rPr>
              <w:t xml:space="preserve"> в соответствии с настоящим приложением</w:t>
            </w:r>
            <w:r w:rsidRPr="0037358A">
              <w:rPr>
                <w:rFonts w:ascii="Garamond" w:hAnsi="Garamond"/>
                <w:sz w:val="22"/>
                <w:szCs w:val="22"/>
              </w:rPr>
              <w:t>;</w:t>
            </w:r>
          </w:p>
          <w:p w14:paraId="4E593980" w14:textId="77777777" w:rsidR="005C3287" w:rsidRPr="0037358A" w:rsidRDefault="00FD70DA" w:rsidP="00977DC2">
            <w:pPr>
              <w:autoSpaceDE w:val="0"/>
              <w:autoSpaceDN w:val="0"/>
              <w:adjustRightInd w:val="0"/>
              <w:spacing w:before="120" w:after="120"/>
              <w:ind w:left="360"/>
              <w:jc w:val="both"/>
              <w:rPr>
                <w:rFonts w:ascii="Garamond" w:hAnsi="Garamond"/>
                <w:sz w:val="22"/>
                <w:szCs w:val="22"/>
              </w:rPr>
            </w:pPr>
            <m:oMath>
              <m:sSub>
                <m:sSubPr>
                  <m:ctrlPr>
                    <w:rPr>
                      <w:rFonts w:ascii="Cambria Math" w:hAnsi="Cambria Math"/>
                      <w:sz w:val="22"/>
                      <w:szCs w:val="22"/>
                    </w:rPr>
                  </m:ctrlPr>
                </m:sSubPr>
                <m:e>
                  <m:r>
                    <m:rPr>
                      <m:sty m:val="p"/>
                    </m:rPr>
                    <w:rPr>
                      <w:rFonts w:ascii="Cambria Math" w:hAnsi="Cambria Math"/>
                      <w:sz w:val="22"/>
                      <w:szCs w:val="22"/>
                    </w:rPr>
                    <m:t>N</m:t>
                  </m:r>
                </m:e>
                <m:sub>
                  <m:r>
                    <m:rPr>
                      <m:sty m:val="p"/>
                    </m:rPr>
                    <w:rPr>
                      <w:rFonts w:ascii="Cambria Math" w:hAnsi="Cambria Math"/>
                      <w:sz w:val="22"/>
                      <w:szCs w:val="22"/>
                    </w:rPr>
                    <m:t>g,m</m:t>
                  </m:r>
                </m:sub>
              </m:sSub>
            </m:oMath>
            <w:r w:rsidR="005C3287" w:rsidRPr="0037358A">
              <w:rPr>
                <w:rFonts w:ascii="Garamond" w:hAnsi="Garamond"/>
                <w:sz w:val="22"/>
                <w:szCs w:val="22"/>
              </w:rPr>
              <w:t xml:space="preserve"> – объем мощности, который был бы поставлен объектом генерации </w:t>
            </w:r>
            <w:r w:rsidR="005C3287" w:rsidRPr="0037358A">
              <w:rPr>
                <w:rFonts w:ascii="Garamond" w:hAnsi="Garamond"/>
                <w:i/>
                <w:iCs/>
                <w:sz w:val="22"/>
                <w:szCs w:val="22"/>
              </w:rPr>
              <w:t>g</w:t>
            </w:r>
            <w:r w:rsidR="005C3287" w:rsidRPr="0037358A">
              <w:rPr>
                <w:rFonts w:ascii="Garamond" w:hAnsi="Garamond"/>
                <w:sz w:val="22"/>
                <w:szCs w:val="22"/>
              </w:rPr>
              <w:t xml:space="preserve"> на оптовый рынок в случае выполнения поставщиком всех условий поддержания генерирующего оборудования в состоянии готовности к выработке электрической энергии, определяемый в соответствии с </w:t>
            </w:r>
            <w:r w:rsidR="005C3287" w:rsidRPr="0037358A">
              <w:rPr>
                <w:rFonts w:ascii="Garamond" w:hAnsi="Garamond"/>
                <w:i/>
                <w:sz w:val="22"/>
                <w:szCs w:val="22"/>
              </w:rPr>
              <w:t>Регламентом определения объемов покупки и продажи мощности на оптовом рынке</w:t>
            </w:r>
            <w:r w:rsidR="005C3287" w:rsidRPr="0037358A">
              <w:rPr>
                <w:rFonts w:ascii="Garamond" w:hAnsi="Garamond"/>
                <w:sz w:val="22"/>
                <w:szCs w:val="22"/>
              </w:rPr>
              <w:t xml:space="preserve"> (Приложение № 13.2 к </w:t>
            </w:r>
            <w:r w:rsidR="005C3287" w:rsidRPr="0037358A">
              <w:rPr>
                <w:rFonts w:ascii="Garamond" w:hAnsi="Garamond"/>
                <w:i/>
                <w:sz w:val="22"/>
                <w:szCs w:val="22"/>
              </w:rPr>
              <w:t>Договору о присоединении к торговой системе оптового рынка</w:t>
            </w:r>
            <w:r w:rsidR="005C3287" w:rsidRPr="0037358A">
              <w:rPr>
                <w:rFonts w:ascii="Garamond" w:hAnsi="Garamond"/>
                <w:sz w:val="22"/>
                <w:szCs w:val="22"/>
              </w:rPr>
              <w:t>);</w:t>
            </w:r>
          </w:p>
          <w:p w14:paraId="4FFFD1B8" w14:textId="77777777" w:rsidR="005C3287" w:rsidRPr="0037358A" w:rsidRDefault="00FD70DA" w:rsidP="00977DC2">
            <w:pPr>
              <w:autoSpaceDE w:val="0"/>
              <w:autoSpaceDN w:val="0"/>
              <w:adjustRightInd w:val="0"/>
              <w:spacing w:before="120" w:after="120"/>
              <w:ind w:left="360"/>
              <w:jc w:val="both"/>
              <w:rPr>
                <w:rFonts w:ascii="Garamond" w:hAnsi="Garamond"/>
                <w:sz w:val="22"/>
                <w:szCs w:val="22"/>
              </w:rPr>
            </w:pPr>
            <m:oMath>
              <m:sSubSup>
                <m:sSubSupPr>
                  <m:ctrlPr>
                    <w:rPr>
                      <w:rFonts w:ascii="Cambria Math" w:hAnsi="Cambria Math"/>
                      <w:color w:val="000000"/>
                      <w:sz w:val="22"/>
                      <w:szCs w:val="22"/>
                      <w:lang w:val="en-US"/>
                    </w:rPr>
                  </m:ctrlPr>
                </m:sSubSupPr>
                <m:e>
                  <m:r>
                    <m:rPr>
                      <m:sty m:val="p"/>
                    </m:rPr>
                    <w:rPr>
                      <w:rFonts w:ascii="Cambria Math" w:hAnsi="Cambria Math"/>
                      <w:color w:val="000000"/>
                      <w:sz w:val="22"/>
                      <w:szCs w:val="22"/>
                      <w:lang w:val="en-US"/>
                    </w:rPr>
                    <m:t>K</m:t>
                  </m:r>
                </m:e>
                <m:sub>
                  <m:r>
                    <m:rPr>
                      <m:sty m:val="p"/>
                    </m:rPr>
                    <w:rPr>
                      <w:rFonts w:ascii="Cambria Math" w:hAnsi="Cambria Math"/>
                      <w:color w:val="000000"/>
                      <w:sz w:val="22"/>
                      <w:szCs w:val="22"/>
                    </w:rPr>
                    <m:t>локал</m:t>
                  </m:r>
                </m:sub>
                <m:sup>
                  <m:r>
                    <m:rPr>
                      <m:sty m:val="p"/>
                    </m:rPr>
                    <w:rPr>
                      <w:rFonts w:ascii="Cambria Math" w:hAnsi="Cambria Math"/>
                      <w:color w:val="000000"/>
                      <w:sz w:val="22"/>
                      <w:szCs w:val="22"/>
                      <w:lang w:val="en-US"/>
                    </w:rPr>
                    <m:t>g</m:t>
                  </m:r>
                  <m:r>
                    <m:rPr>
                      <m:sty m:val="p"/>
                    </m:rPr>
                    <w:rPr>
                      <w:rFonts w:ascii="Cambria Math" w:hAnsi="Cambria Math"/>
                      <w:color w:val="000000"/>
                      <w:sz w:val="22"/>
                      <w:szCs w:val="22"/>
                    </w:rPr>
                    <m:t>,</m:t>
                  </m:r>
                  <m:r>
                    <m:rPr>
                      <m:sty m:val="p"/>
                    </m:rPr>
                    <w:rPr>
                      <w:rFonts w:ascii="Cambria Math" w:hAnsi="Cambria Math"/>
                      <w:color w:val="000000"/>
                      <w:sz w:val="22"/>
                      <w:szCs w:val="22"/>
                      <w:lang w:val="en-US"/>
                    </w:rPr>
                    <m:t>m</m:t>
                  </m:r>
                </m:sup>
              </m:sSubSup>
            </m:oMath>
            <w:r w:rsidR="005C3287" w:rsidRPr="0037358A">
              <w:rPr>
                <w:rFonts w:ascii="Garamond" w:hAnsi="Garamond"/>
                <w:sz w:val="22"/>
                <w:szCs w:val="22"/>
              </w:rPr>
              <w:t xml:space="preserve"> – коэффициент, отражающий выполнение целевого показателя степени локализации, определяемый </w:t>
            </w:r>
            <w:r w:rsidR="005C3287" w:rsidRPr="0037358A">
              <w:rPr>
                <w:rFonts w:ascii="Garamond" w:hAnsi="Garamond"/>
                <w:sz w:val="22"/>
                <w:szCs w:val="22"/>
              </w:rPr>
              <w:lastRenderedPageBreak/>
              <w:t xml:space="preserve">Коммерческим оператором в отношении </w:t>
            </w:r>
            <w:r w:rsidR="005C3287" w:rsidRPr="0037358A">
              <w:rPr>
                <w:rFonts w:ascii="Garamond" w:hAnsi="Garamond"/>
                <w:color w:val="000000"/>
                <w:sz w:val="22"/>
                <w:szCs w:val="22"/>
              </w:rPr>
              <w:t xml:space="preserve">объекта генерации </w:t>
            </w:r>
            <w:r w:rsidR="005C3287" w:rsidRPr="0037358A">
              <w:rPr>
                <w:rFonts w:ascii="Garamond" w:hAnsi="Garamond"/>
                <w:i/>
                <w:color w:val="000000"/>
                <w:sz w:val="22"/>
                <w:szCs w:val="22"/>
              </w:rPr>
              <w:t>g</w:t>
            </w:r>
            <w:r w:rsidR="005C3287" w:rsidRPr="0037358A">
              <w:rPr>
                <w:rFonts w:ascii="Garamond" w:hAnsi="Garamond"/>
                <w:sz w:val="22"/>
                <w:szCs w:val="22"/>
              </w:rPr>
              <w:t xml:space="preserve"> </w:t>
            </w:r>
            <w:r w:rsidR="005C3287" w:rsidRPr="0037358A">
              <w:rPr>
                <w:rFonts w:ascii="Garamond" w:hAnsi="Garamond" w:cs="Garamond"/>
                <w:sz w:val="22"/>
                <w:szCs w:val="22"/>
              </w:rPr>
              <w:t xml:space="preserve">в месяце </w:t>
            </w:r>
            <w:r w:rsidR="005C3287" w:rsidRPr="0037358A">
              <w:rPr>
                <w:rFonts w:ascii="Garamond" w:hAnsi="Garamond" w:cs="Garamond"/>
                <w:i/>
                <w:sz w:val="22"/>
                <w:szCs w:val="22"/>
              </w:rPr>
              <w:t>m</w:t>
            </w:r>
            <w:r w:rsidR="005C3287" w:rsidRPr="0037358A">
              <w:rPr>
                <w:rFonts w:ascii="Garamond" w:hAnsi="Garamond"/>
                <w:color w:val="000000"/>
                <w:sz w:val="22"/>
                <w:szCs w:val="22"/>
              </w:rPr>
              <w:t xml:space="preserve"> в соответствии с настоящим приложением</w:t>
            </w:r>
            <w:r w:rsidR="005C3287" w:rsidRPr="0037358A">
              <w:rPr>
                <w:rFonts w:ascii="Garamond" w:hAnsi="Garamond"/>
                <w:sz w:val="22"/>
                <w:szCs w:val="22"/>
              </w:rPr>
              <w:t>;</w:t>
            </w:r>
          </w:p>
          <w:p w14:paraId="241D611A" w14:textId="77777777" w:rsidR="005C3287" w:rsidRPr="0037358A" w:rsidRDefault="00FD70DA" w:rsidP="00977DC2">
            <w:pPr>
              <w:autoSpaceDE w:val="0"/>
              <w:autoSpaceDN w:val="0"/>
              <w:adjustRightInd w:val="0"/>
              <w:spacing w:before="120" w:after="120"/>
              <w:ind w:left="360"/>
              <w:jc w:val="both"/>
              <w:rPr>
                <w:rFonts w:ascii="Garamond" w:hAnsi="Garamond"/>
                <w:sz w:val="22"/>
                <w:szCs w:val="22"/>
              </w:rPr>
            </w:pPr>
            <m:oMath>
              <m:sSubSup>
                <m:sSubSupPr>
                  <m:ctrlPr>
                    <w:rPr>
                      <w:rFonts w:ascii="Cambria Math" w:hAnsi="Cambria Math"/>
                      <w:color w:val="000000"/>
                      <w:sz w:val="22"/>
                      <w:szCs w:val="22"/>
                      <w:lang w:val="en-US"/>
                    </w:rPr>
                  </m:ctrlPr>
                </m:sSubSupPr>
                <m:e>
                  <m:r>
                    <m:rPr>
                      <m:sty m:val="p"/>
                    </m:rPr>
                    <w:rPr>
                      <w:rFonts w:ascii="Cambria Math" w:hAnsi="Cambria Math"/>
                      <w:color w:val="000000"/>
                      <w:sz w:val="22"/>
                      <w:szCs w:val="22"/>
                      <w:lang w:val="en-US"/>
                    </w:rPr>
                    <m:t>K</m:t>
                  </m:r>
                </m:e>
                <m:sub>
                  <m:r>
                    <m:rPr>
                      <m:sty m:val="p"/>
                    </m:rPr>
                    <w:rPr>
                      <w:rFonts w:ascii="Cambria Math" w:hAnsi="Cambria Math"/>
                      <w:color w:val="000000"/>
                      <w:sz w:val="22"/>
                      <w:szCs w:val="22"/>
                    </w:rPr>
                    <m:t>экспорт</m:t>
                  </m:r>
                </m:sub>
                <m:sup>
                  <m:r>
                    <m:rPr>
                      <m:sty m:val="p"/>
                    </m:rPr>
                    <w:rPr>
                      <w:rFonts w:ascii="Cambria Math" w:hAnsi="Cambria Math"/>
                      <w:color w:val="000000"/>
                      <w:sz w:val="22"/>
                      <w:szCs w:val="22"/>
                      <w:lang w:val="en-US"/>
                    </w:rPr>
                    <m:t>g</m:t>
                  </m:r>
                  <m:r>
                    <m:rPr>
                      <m:sty m:val="p"/>
                    </m:rPr>
                    <w:rPr>
                      <w:rFonts w:ascii="Cambria Math" w:hAnsi="Cambria Math"/>
                      <w:color w:val="000000"/>
                      <w:sz w:val="22"/>
                      <w:szCs w:val="22"/>
                    </w:rPr>
                    <m:t>,</m:t>
                  </m:r>
                  <m:r>
                    <m:rPr>
                      <m:sty m:val="p"/>
                    </m:rPr>
                    <w:rPr>
                      <w:rFonts w:ascii="Cambria Math" w:hAnsi="Cambria Math"/>
                      <w:color w:val="000000"/>
                      <w:sz w:val="22"/>
                      <w:szCs w:val="22"/>
                      <w:lang w:val="en-US"/>
                    </w:rPr>
                    <m:t>m</m:t>
                  </m:r>
                </m:sup>
              </m:sSubSup>
            </m:oMath>
            <w:r w:rsidR="005C3287" w:rsidRPr="0037358A">
              <w:rPr>
                <w:rFonts w:ascii="Garamond" w:hAnsi="Garamond"/>
                <w:sz w:val="22"/>
                <w:szCs w:val="22"/>
              </w:rPr>
              <w:t xml:space="preserve"> – коэффициент, отражающий выполнение требований по экспорту, определяемый Коммерческим оператором в отношении </w:t>
            </w:r>
            <w:r w:rsidR="005C3287" w:rsidRPr="0037358A">
              <w:rPr>
                <w:rFonts w:ascii="Garamond" w:hAnsi="Garamond"/>
                <w:color w:val="000000"/>
                <w:sz w:val="22"/>
                <w:szCs w:val="22"/>
              </w:rPr>
              <w:t xml:space="preserve">объекта генерации </w:t>
            </w:r>
            <w:r w:rsidR="005C3287" w:rsidRPr="0037358A">
              <w:rPr>
                <w:rFonts w:ascii="Garamond" w:hAnsi="Garamond"/>
                <w:i/>
                <w:color w:val="000000"/>
                <w:sz w:val="22"/>
                <w:szCs w:val="22"/>
              </w:rPr>
              <w:t>g</w:t>
            </w:r>
            <w:r w:rsidR="005C3287" w:rsidRPr="0037358A">
              <w:rPr>
                <w:rFonts w:ascii="Garamond" w:hAnsi="Garamond"/>
                <w:sz w:val="22"/>
                <w:szCs w:val="22"/>
              </w:rPr>
              <w:t xml:space="preserve"> </w:t>
            </w:r>
            <w:r w:rsidR="005C3287" w:rsidRPr="0037358A">
              <w:rPr>
                <w:rFonts w:ascii="Garamond" w:hAnsi="Garamond" w:cs="Garamond"/>
                <w:sz w:val="22"/>
                <w:szCs w:val="22"/>
              </w:rPr>
              <w:t xml:space="preserve">в месяце </w:t>
            </w:r>
            <w:r w:rsidR="005C3287" w:rsidRPr="0037358A">
              <w:rPr>
                <w:rFonts w:ascii="Garamond" w:hAnsi="Garamond" w:cs="Garamond"/>
                <w:i/>
                <w:sz w:val="22"/>
                <w:szCs w:val="22"/>
              </w:rPr>
              <w:t>m</w:t>
            </w:r>
            <w:r w:rsidR="005C3287" w:rsidRPr="0037358A">
              <w:rPr>
                <w:rFonts w:ascii="Garamond" w:hAnsi="Garamond"/>
                <w:color w:val="000000"/>
                <w:sz w:val="22"/>
                <w:szCs w:val="22"/>
              </w:rPr>
              <w:t xml:space="preserve"> в соответствии с настоящим Приложением</w:t>
            </w:r>
            <w:r w:rsidR="005C3287" w:rsidRPr="0037358A">
              <w:rPr>
                <w:rFonts w:ascii="Garamond" w:hAnsi="Garamond"/>
                <w:sz w:val="22"/>
                <w:szCs w:val="22"/>
              </w:rPr>
              <w:t>;</w:t>
            </w:r>
          </w:p>
          <w:p w14:paraId="1622F372" w14:textId="77777777" w:rsidR="005C3287" w:rsidRPr="0037358A" w:rsidRDefault="00FD70DA" w:rsidP="00977DC2">
            <w:pPr>
              <w:autoSpaceDE w:val="0"/>
              <w:autoSpaceDN w:val="0"/>
              <w:adjustRightInd w:val="0"/>
              <w:spacing w:before="120" w:after="120"/>
              <w:ind w:left="360"/>
              <w:jc w:val="both"/>
              <w:rPr>
                <w:rFonts w:ascii="Garamond" w:hAnsi="Garamond"/>
                <w:sz w:val="22"/>
                <w:szCs w:val="22"/>
              </w:rPr>
            </w:pPr>
            <m:oMath>
              <m:sSubSup>
                <m:sSubSupPr>
                  <m:ctrlPr>
                    <w:rPr>
                      <w:rFonts w:ascii="Cambria Math" w:hAnsi="Cambria Math"/>
                      <w:color w:val="000000"/>
                      <w:sz w:val="22"/>
                      <w:szCs w:val="22"/>
                      <w:lang w:val="en-US"/>
                    </w:rPr>
                  </m:ctrlPr>
                </m:sSubSupPr>
                <m:e>
                  <m:r>
                    <m:rPr>
                      <m:sty m:val="p"/>
                    </m:rPr>
                    <w:rPr>
                      <w:rFonts w:ascii="Cambria Math" w:hAnsi="Cambria Math"/>
                      <w:color w:val="000000"/>
                      <w:sz w:val="22"/>
                      <w:szCs w:val="22"/>
                      <w:lang w:val="en-US"/>
                    </w:rPr>
                    <m:t>K</m:t>
                  </m:r>
                </m:e>
                <m:sub>
                  <m:r>
                    <m:rPr>
                      <m:sty m:val="p"/>
                    </m:rPr>
                    <w:rPr>
                      <w:rFonts w:ascii="Cambria Math" w:hAnsi="Cambria Math"/>
                      <w:color w:val="000000"/>
                      <w:sz w:val="22"/>
                      <w:szCs w:val="22"/>
                    </w:rPr>
                    <m:t>КЗ</m:t>
                  </m:r>
                </m:sub>
                <m:sup>
                  <m:r>
                    <m:rPr>
                      <m:sty m:val="p"/>
                    </m:rPr>
                    <w:rPr>
                      <w:rFonts w:ascii="Cambria Math" w:hAnsi="Cambria Math"/>
                      <w:color w:val="000000"/>
                      <w:sz w:val="22"/>
                      <w:szCs w:val="22"/>
                      <w:lang w:val="en-US"/>
                    </w:rPr>
                    <m:t>g</m:t>
                  </m:r>
                  <m:r>
                    <m:rPr>
                      <m:sty m:val="p"/>
                    </m:rPr>
                    <w:rPr>
                      <w:rFonts w:ascii="Cambria Math" w:hAnsi="Cambria Math"/>
                      <w:color w:val="000000"/>
                      <w:sz w:val="22"/>
                      <w:szCs w:val="22"/>
                    </w:rPr>
                    <m:t>,</m:t>
                  </m:r>
                  <m:r>
                    <m:rPr>
                      <m:sty m:val="p"/>
                    </m:rPr>
                    <w:rPr>
                      <w:rFonts w:ascii="Cambria Math" w:hAnsi="Cambria Math"/>
                      <w:color w:val="000000"/>
                      <w:sz w:val="22"/>
                      <w:szCs w:val="22"/>
                      <w:lang w:val="en-US"/>
                    </w:rPr>
                    <m:t>m</m:t>
                  </m:r>
                </m:sup>
              </m:sSubSup>
              <m:r>
                <m:rPr>
                  <m:sty m:val="p"/>
                </m:rPr>
                <w:rPr>
                  <w:rFonts w:ascii="Cambria Math" w:hAnsi="Cambria Math"/>
                  <w:sz w:val="22"/>
                  <w:szCs w:val="22"/>
                </w:rPr>
                <m:t xml:space="preserve"> </m:t>
              </m:r>
            </m:oMath>
            <w:r w:rsidR="005C3287" w:rsidRPr="0037358A">
              <w:rPr>
                <w:rFonts w:ascii="Garamond" w:hAnsi="Garamond"/>
                <w:sz w:val="22"/>
                <w:szCs w:val="22"/>
              </w:rPr>
              <w:t xml:space="preserve">– коэффициент, отражающий изменение нелокализованной части капитальных затрат, определяемый Коммерческим оператором в отношении </w:t>
            </w:r>
            <w:r w:rsidR="005C3287" w:rsidRPr="0037358A">
              <w:rPr>
                <w:rFonts w:ascii="Garamond" w:hAnsi="Garamond"/>
                <w:color w:val="000000"/>
                <w:sz w:val="22"/>
                <w:szCs w:val="22"/>
              </w:rPr>
              <w:t xml:space="preserve">объекта генерации </w:t>
            </w:r>
            <w:r w:rsidR="005C3287" w:rsidRPr="0037358A">
              <w:rPr>
                <w:rFonts w:ascii="Garamond" w:hAnsi="Garamond"/>
                <w:i/>
                <w:color w:val="000000"/>
                <w:sz w:val="22"/>
                <w:szCs w:val="22"/>
              </w:rPr>
              <w:t>g</w:t>
            </w:r>
            <w:r w:rsidR="005C3287" w:rsidRPr="0037358A">
              <w:rPr>
                <w:rFonts w:ascii="Garamond" w:hAnsi="Garamond"/>
                <w:sz w:val="22"/>
                <w:szCs w:val="22"/>
              </w:rPr>
              <w:t xml:space="preserve"> </w:t>
            </w:r>
            <w:r w:rsidR="005C3287" w:rsidRPr="0037358A">
              <w:rPr>
                <w:rFonts w:ascii="Garamond" w:hAnsi="Garamond" w:cs="Garamond"/>
                <w:sz w:val="22"/>
                <w:szCs w:val="22"/>
              </w:rPr>
              <w:t xml:space="preserve">в месяце </w:t>
            </w:r>
            <w:r w:rsidR="005C3287" w:rsidRPr="0037358A">
              <w:rPr>
                <w:rFonts w:ascii="Garamond" w:hAnsi="Garamond" w:cs="Garamond"/>
                <w:i/>
                <w:sz w:val="22"/>
                <w:szCs w:val="22"/>
              </w:rPr>
              <w:t>m</w:t>
            </w:r>
            <w:r w:rsidR="005C3287" w:rsidRPr="0037358A">
              <w:rPr>
                <w:rFonts w:ascii="Garamond" w:hAnsi="Garamond"/>
                <w:color w:val="000000"/>
                <w:sz w:val="22"/>
                <w:szCs w:val="22"/>
              </w:rPr>
              <w:t xml:space="preserve"> в соответствии с настоящим приложением</w:t>
            </w:r>
            <w:r w:rsidR="005C3287" w:rsidRPr="0037358A">
              <w:rPr>
                <w:rFonts w:ascii="Garamond" w:hAnsi="Garamond"/>
                <w:color w:val="000000"/>
                <w:sz w:val="22"/>
                <w:szCs w:val="22"/>
                <w:highlight w:val="yellow"/>
              </w:rPr>
              <w:t>.</w:t>
            </w:r>
          </w:p>
          <w:p w14:paraId="5E90B817" w14:textId="2A349FF1" w:rsidR="005C3287" w:rsidRPr="00977DC2" w:rsidRDefault="005C3287" w:rsidP="00977DC2">
            <w:pPr>
              <w:spacing w:before="120" w:after="120"/>
              <w:ind w:firstLine="567"/>
              <w:jc w:val="both"/>
              <w:rPr>
                <w:rFonts w:ascii="Garamond" w:hAnsi="Garamond"/>
                <w:color w:val="000000"/>
                <w:sz w:val="22"/>
                <w:szCs w:val="22"/>
              </w:rPr>
            </w:pPr>
            <w:r w:rsidRPr="0037358A">
              <w:rPr>
                <w:rFonts w:ascii="Garamond" w:hAnsi="Garamond"/>
                <w:color w:val="000000"/>
                <w:sz w:val="22"/>
                <w:szCs w:val="22"/>
              </w:rPr>
              <w:t xml:space="preserve">Если в результате расчета величина </w:t>
            </w:r>
            <m:oMath>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g,</m:t>
                  </m:r>
                  <m:r>
                    <w:rPr>
                      <w:rFonts w:ascii="Cambria Math" w:hAnsi="Cambria Math"/>
                      <w:sz w:val="22"/>
                      <w:szCs w:val="22"/>
                      <w:lang w:val="en-US"/>
                    </w:rPr>
                    <m:t>m</m:t>
                  </m:r>
                </m:sub>
                <m:sup>
                  <m:r>
                    <w:rPr>
                      <w:rFonts w:ascii="Cambria Math" w:hAnsi="Cambria Math"/>
                      <w:sz w:val="22"/>
                      <w:szCs w:val="22"/>
                    </w:rPr>
                    <m:t>прод_ДПМ_ВИЭ_2021</m:t>
                  </m:r>
                </m:sup>
              </m:sSubSup>
            </m:oMath>
            <w:r w:rsidRPr="0037358A">
              <w:rPr>
                <w:rFonts w:ascii="Garamond" w:hAnsi="Garamond"/>
                <w:sz w:val="22"/>
                <w:szCs w:val="22"/>
              </w:rPr>
              <w:t xml:space="preserve"> </w:t>
            </w:r>
            <w:r w:rsidRPr="0037358A">
              <w:rPr>
                <w:rFonts w:ascii="Garamond" w:hAnsi="Garamond"/>
                <w:color w:val="000000"/>
                <w:sz w:val="22"/>
                <w:szCs w:val="22"/>
              </w:rPr>
              <w:t>оказывается менее 10 (десяти) рублей за 1 МВт в месяц, то она принимается равной 10 (д</w:t>
            </w:r>
            <w:r w:rsidR="00977DC2">
              <w:rPr>
                <w:rFonts w:ascii="Garamond" w:hAnsi="Garamond"/>
                <w:color w:val="000000"/>
                <w:sz w:val="22"/>
                <w:szCs w:val="22"/>
              </w:rPr>
              <w:t>есяти) рублям за 1 МВт в месяц.</w:t>
            </w:r>
          </w:p>
        </w:tc>
        <w:tc>
          <w:tcPr>
            <w:tcW w:w="7796" w:type="dxa"/>
            <w:vAlign w:val="center"/>
          </w:tcPr>
          <w:p w14:paraId="70F33919" w14:textId="77777777" w:rsidR="005C3287" w:rsidRPr="0037358A" w:rsidRDefault="005C3287" w:rsidP="00977DC2">
            <w:pPr>
              <w:spacing w:before="120" w:after="120"/>
              <w:ind w:firstLine="567"/>
              <w:jc w:val="both"/>
              <w:rPr>
                <w:rFonts w:ascii="Garamond" w:hAnsi="Garamond"/>
                <w:color w:val="000000"/>
                <w:sz w:val="22"/>
                <w:szCs w:val="22"/>
              </w:rPr>
            </w:pPr>
            <w:r w:rsidRPr="0037358A">
              <w:rPr>
                <w:rFonts w:ascii="Garamond" w:hAnsi="Garamond"/>
                <w:color w:val="000000"/>
                <w:sz w:val="22"/>
                <w:szCs w:val="22"/>
              </w:rPr>
              <w:lastRenderedPageBreak/>
              <w:t xml:space="preserve">Цена (без НДС) за 1 (один) МВт мощности объекта генерации </w:t>
            </w:r>
            <w:r w:rsidRPr="0037358A">
              <w:rPr>
                <w:rFonts w:ascii="Garamond" w:hAnsi="Garamond"/>
                <w:i/>
                <w:color w:val="000000"/>
                <w:sz w:val="22"/>
                <w:szCs w:val="22"/>
              </w:rPr>
              <w:t>g</w:t>
            </w:r>
            <w:r w:rsidRPr="0037358A">
              <w:rPr>
                <w:rFonts w:ascii="Garamond" w:hAnsi="Garamond"/>
                <w:color w:val="000000"/>
                <w:sz w:val="22"/>
                <w:szCs w:val="22"/>
              </w:rPr>
              <w:t xml:space="preserve"> в месяце </w:t>
            </w:r>
            <w:r w:rsidRPr="0037358A">
              <w:rPr>
                <w:rFonts w:ascii="Garamond" w:hAnsi="Garamond"/>
                <w:i/>
                <w:color w:val="000000"/>
                <w:sz w:val="22"/>
                <w:szCs w:val="22"/>
              </w:rPr>
              <w:t>m</w:t>
            </w:r>
            <w:r w:rsidRPr="0037358A">
              <w:rPr>
                <w:rFonts w:ascii="Garamond" w:hAnsi="Garamond"/>
                <w:color w:val="000000"/>
                <w:sz w:val="22"/>
                <w:szCs w:val="22"/>
              </w:rPr>
              <w:t xml:space="preserve"> </w:t>
            </w:r>
            <m:oMath>
              <m:sSubSup>
                <m:sSubSupPr>
                  <m:ctrlPr>
                    <w:rPr>
                      <w:rFonts w:ascii="Cambria Math" w:hAnsi="Cambria Math"/>
                      <w:iCs/>
                      <w:color w:val="000000"/>
                      <w:sz w:val="22"/>
                      <w:szCs w:val="22"/>
                    </w:rPr>
                  </m:ctrlPr>
                </m:sSubSupPr>
                <m:e>
                  <m:r>
                    <m:rPr>
                      <m:sty m:val="p"/>
                    </m:rPr>
                    <w:rPr>
                      <w:rFonts w:ascii="Cambria Math" w:hAnsi="Cambria Math"/>
                      <w:color w:val="000000"/>
                      <w:sz w:val="22"/>
                      <w:szCs w:val="22"/>
                    </w:rPr>
                    <m:t>Ц</m:t>
                  </m:r>
                </m:e>
                <m:sub>
                  <m:r>
                    <m:rPr>
                      <m:sty m:val="p"/>
                    </m:rPr>
                    <w:rPr>
                      <w:rFonts w:ascii="Cambria Math" w:hAnsi="Cambria Math"/>
                      <w:color w:val="000000"/>
                      <w:sz w:val="22"/>
                      <w:szCs w:val="22"/>
                    </w:rPr>
                    <m:t>g,m</m:t>
                  </m:r>
                </m:sub>
                <m:sup>
                  <m:r>
                    <m:rPr>
                      <m:sty m:val="p"/>
                    </m:rPr>
                    <w:rPr>
                      <w:rFonts w:ascii="Cambria Math" w:hAnsi="Cambria Math"/>
                      <w:color w:val="000000"/>
                      <w:sz w:val="22"/>
                      <w:szCs w:val="22"/>
                    </w:rPr>
                    <m:t>прод_ДПМ_ВИЭ_2021</m:t>
                  </m:r>
                </m:sup>
              </m:sSubSup>
            </m:oMath>
            <w:r w:rsidRPr="0037358A">
              <w:rPr>
                <w:rFonts w:ascii="Garamond" w:hAnsi="Garamond"/>
                <w:color w:val="000000"/>
                <w:sz w:val="22"/>
                <w:szCs w:val="22"/>
              </w:rPr>
              <w:t xml:space="preserve"> определяется с точностью до 7 знаков после запятой по формуле:</w:t>
            </w:r>
          </w:p>
          <w:p w14:paraId="3DE25FC1" w14:textId="77777777" w:rsidR="005C3287" w:rsidRPr="0037358A" w:rsidRDefault="00FD70DA" w:rsidP="00977DC2">
            <w:pPr>
              <w:spacing w:before="120" w:after="120"/>
              <w:ind w:firstLine="600"/>
              <w:jc w:val="center"/>
              <w:rPr>
                <w:rFonts w:ascii="Garamond" w:hAnsi="Garamond"/>
                <w:color w:val="000000"/>
                <w:sz w:val="22"/>
                <w:szCs w:val="22"/>
              </w:rPr>
            </w:pPr>
            <m:oMath>
              <m:sSubSup>
                <m:sSubSupPr>
                  <m:ctrlPr>
                    <w:rPr>
                      <w:rFonts w:ascii="Cambria Math" w:hAnsi="Cambria Math"/>
                      <w:iCs/>
                      <w:color w:val="000000"/>
                      <w:sz w:val="22"/>
                      <w:szCs w:val="22"/>
                    </w:rPr>
                  </m:ctrlPr>
                </m:sSubSupPr>
                <m:e>
                  <m:r>
                    <m:rPr>
                      <m:sty m:val="p"/>
                    </m:rPr>
                    <w:rPr>
                      <w:rFonts w:ascii="Cambria Math" w:hAnsi="Cambria Math"/>
                      <w:color w:val="000000"/>
                      <w:sz w:val="22"/>
                      <w:szCs w:val="22"/>
                    </w:rPr>
                    <m:t>Ц</m:t>
                  </m:r>
                </m:e>
                <m:sub>
                  <m:r>
                    <m:rPr>
                      <m:sty m:val="p"/>
                    </m:rPr>
                    <w:rPr>
                      <w:rFonts w:ascii="Cambria Math" w:hAnsi="Cambria Math"/>
                      <w:color w:val="000000"/>
                      <w:sz w:val="22"/>
                      <w:szCs w:val="22"/>
                      <w:lang w:val="en-US"/>
                    </w:rPr>
                    <m:t>g</m:t>
                  </m:r>
                  <m:r>
                    <m:rPr>
                      <m:sty m:val="p"/>
                    </m:rPr>
                    <w:rPr>
                      <w:rFonts w:ascii="Cambria Math" w:hAnsi="Cambria Math"/>
                      <w:color w:val="000000"/>
                      <w:sz w:val="22"/>
                      <w:szCs w:val="22"/>
                    </w:rPr>
                    <m:t>,</m:t>
                  </m:r>
                  <m:r>
                    <w:rPr>
                      <w:rFonts w:ascii="Cambria Math" w:hAnsi="Cambria Math"/>
                      <w:color w:val="000000"/>
                      <w:sz w:val="22"/>
                      <w:szCs w:val="22"/>
                      <w:lang w:val="en-US"/>
                    </w:rPr>
                    <m:t>m</m:t>
                  </m:r>
                </m:sub>
                <m:sup>
                  <m:r>
                    <m:rPr>
                      <m:sty m:val="p"/>
                    </m:rPr>
                    <w:rPr>
                      <w:rFonts w:ascii="Cambria Math" w:hAnsi="Cambria Math"/>
                      <w:color w:val="000000"/>
                      <w:sz w:val="22"/>
                      <w:szCs w:val="22"/>
                    </w:rPr>
                    <m:t>прод_ДПМ_ВИЭ_2021</m:t>
                  </m:r>
                </m:sup>
              </m:sSubSup>
              <m:r>
                <m:rPr>
                  <m:sty m:val="p"/>
                </m:rPr>
                <w:rPr>
                  <w:rFonts w:ascii="Cambria Math" w:hAnsi="Cambria Math"/>
                  <w:color w:val="000000"/>
                  <w:sz w:val="22"/>
                  <w:szCs w:val="22"/>
                </w:rPr>
                <m:t>=</m:t>
              </m:r>
              <m:f>
                <m:fPr>
                  <m:ctrlPr>
                    <w:rPr>
                      <w:rFonts w:ascii="Cambria Math" w:hAnsi="Cambria Math"/>
                      <w:iCs/>
                      <w:color w:val="000000"/>
                      <w:sz w:val="22"/>
                      <w:szCs w:val="22"/>
                    </w:rPr>
                  </m:ctrlPr>
                </m:fPr>
                <m:num>
                  <m:sSub>
                    <m:sSubPr>
                      <m:ctrlPr>
                        <w:rPr>
                          <w:rFonts w:ascii="Cambria Math" w:hAnsi="Cambria Math"/>
                          <w:iCs/>
                          <w:color w:val="000000"/>
                          <w:sz w:val="22"/>
                          <w:szCs w:val="22"/>
                        </w:rPr>
                      </m:ctrlPr>
                    </m:sSubPr>
                    <m:e>
                      <m:r>
                        <m:rPr>
                          <m:sty m:val="p"/>
                        </m:rPr>
                        <w:rPr>
                          <w:rFonts w:ascii="Cambria Math" w:hAnsi="Cambria Math"/>
                          <w:color w:val="000000"/>
                          <w:sz w:val="22"/>
                          <w:szCs w:val="22"/>
                        </w:rPr>
                        <m:t>ЧТС</m:t>
                      </m:r>
                    </m:e>
                    <m:sub>
                      <m:r>
                        <m:rPr>
                          <m:sty m:val="p"/>
                        </m:rPr>
                        <w:rPr>
                          <w:rFonts w:ascii="Cambria Math" w:hAnsi="Cambria Math"/>
                          <w:color w:val="000000"/>
                          <w:sz w:val="22"/>
                          <w:szCs w:val="22"/>
                          <w:lang w:val="en-US"/>
                        </w:rPr>
                        <m:t>g</m:t>
                      </m:r>
                      <m:r>
                        <m:rPr>
                          <m:sty m:val="p"/>
                        </m:rPr>
                        <w:rPr>
                          <w:rFonts w:ascii="Cambria Math" w:hAnsi="Cambria Math"/>
                          <w:color w:val="000000"/>
                          <w:sz w:val="22"/>
                          <w:szCs w:val="22"/>
                        </w:rPr>
                        <m:t>,</m:t>
                      </m:r>
                      <m:r>
                        <m:rPr>
                          <m:sty m:val="p"/>
                        </m:rPr>
                        <w:rPr>
                          <w:rFonts w:ascii="Cambria Math" w:hAnsi="Cambria Math"/>
                          <w:color w:val="000000"/>
                          <w:sz w:val="22"/>
                          <w:szCs w:val="22"/>
                          <w:lang w:val="en-US"/>
                        </w:rPr>
                        <m:t>m</m:t>
                      </m:r>
                    </m:sub>
                  </m:sSub>
                </m:num>
                <m:den>
                  <m:sSub>
                    <m:sSubPr>
                      <m:ctrlPr>
                        <w:rPr>
                          <w:rFonts w:ascii="Cambria Math" w:hAnsi="Cambria Math"/>
                          <w:iCs/>
                          <w:color w:val="000000"/>
                          <w:sz w:val="22"/>
                          <w:szCs w:val="22"/>
                        </w:rPr>
                      </m:ctrlPr>
                    </m:sSubPr>
                    <m:e>
                      <m:r>
                        <m:rPr>
                          <m:sty m:val="p"/>
                        </m:rPr>
                        <w:rPr>
                          <w:rFonts w:ascii="Cambria Math" w:hAnsi="Cambria Math"/>
                          <w:color w:val="000000"/>
                          <w:sz w:val="22"/>
                          <w:szCs w:val="22"/>
                          <w:lang w:val="en-US"/>
                        </w:rPr>
                        <m:t>N</m:t>
                      </m:r>
                    </m:e>
                    <m:sub>
                      <m:r>
                        <m:rPr>
                          <m:sty m:val="p"/>
                        </m:rPr>
                        <w:rPr>
                          <w:rFonts w:ascii="Cambria Math" w:hAnsi="Cambria Math"/>
                          <w:color w:val="000000"/>
                          <w:sz w:val="22"/>
                          <w:szCs w:val="22"/>
                          <w:lang w:val="en-US"/>
                        </w:rPr>
                        <m:t>g</m:t>
                      </m:r>
                      <m:r>
                        <m:rPr>
                          <m:sty m:val="p"/>
                        </m:rPr>
                        <w:rPr>
                          <w:rFonts w:ascii="Cambria Math" w:hAnsi="Cambria Math"/>
                          <w:color w:val="000000"/>
                          <w:sz w:val="22"/>
                          <w:szCs w:val="22"/>
                        </w:rPr>
                        <m:t>,</m:t>
                      </m:r>
                      <m:r>
                        <m:rPr>
                          <m:sty m:val="p"/>
                        </m:rPr>
                        <w:rPr>
                          <w:rFonts w:ascii="Cambria Math" w:hAnsi="Cambria Math"/>
                          <w:color w:val="000000"/>
                          <w:sz w:val="22"/>
                          <w:szCs w:val="22"/>
                          <w:lang w:val="en-US"/>
                        </w:rPr>
                        <m:t>m</m:t>
                      </m:r>
                    </m:sub>
                  </m:sSub>
                </m:den>
              </m:f>
              <m:r>
                <m:rPr>
                  <m:sty m:val="p"/>
                </m:rPr>
                <w:rPr>
                  <w:rFonts w:ascii="Cambria Math" w:hAnsi="Cambria Math"/>
                  <w:color w:val="000000"/>
                  <w:sz w:val="22"/>
                  <w:szCs w:val="22"/>
                </w:rPr>
                <m:t>∙</m:t>
              </m:r>
              <m:sSubSup>
                <m:sSubSupPr>
                  <m:ctrlPr>
                    <w:rPr>
                      <w:rFonts w:ascii="Cambria Math" w:hAnsi="Cambria Math"/>
                      <w:color w:val="000000"/>
                      <w:sz w:val="22"/>
                      <w:szCs w:val="22"/>
                      <w:lang w:val="en-US"/>
                    </w:rPr>
                  </m:ctrlPr>
                </m:sSubSupPr>
                <m:e>
                  <m:r>
                    <m:rPr>
                      <m:sty m:val="p"/>
                    </m:rPr>
                    <w:rPr>
                      <w:rFonts w:ascii="Cambria Math" w:hAnsi="Cambria Math"/>
                      <w:color w:val="000000"/>
                      <w:sz w:val="22"/>
                      <w:szCs w:val="22"/>
                      <w:lang w:val="en-US"/>
                    </w:rPr>
                    <m:t>K</m:t>
                  </m:r>
                </m:e>
                <m:sub>
                  <m:r>
                    <m:rPr>
                      <m:sty m:val="p"/>
                    </m:rPr>
                    <w:rPr>
                      <w:rFonts w:ascii="Cambria Math" w:hAnsi="Cambria Math"/>
                      <w:color w:val="000000"/>
                      <w:sz w:val="22"/>
                      <w:szCs w:val="22"/>
                    </w:rPr>
                    <m:t>локал</m:t>
                  </m:r>
                </m:sub>
                <m:sup>
                  <m:r>
                    <m:rPr>
                      <m:sty m:val="p"/>
                    </m:rPr>
                    <w:rPr>
                      <w:rFonts w:ascii="Cambria Math" w:hAnsi="Cambria Math"/>
                      <w:color w:val="000000"/>
                      <w:sz w:val="22"/>
                      <w:szCs w:val="22"/>
                      <w:lang w:val="en-US"/>
                    </w:rPr>
                    <m:t>g</m:t>
                  </m:r>
                  <m:r>
                    <m:rPr>
                      <m:sty m:val="p"/>
                    </m:rPr>
                    <w:rPr>
                      <w:rFonts w:ascii="Cambria Math" w:hAnsi="Cambria Math"/>
                      <w:color w:val="000000"/>
                      <w:sz w:val="22"/>
                      <w:szCs w:val="22"/>
                    </w:rPr>
                    <m:t>,</m:t>
                  </m:r>
                  <m:r>
                    <m:rPr>
                      <m:sty m:val="p"/>
                    </m:rPr>
                    <w:rPr>
                      <w:rFonts w:ascii="Cambria Math" w:hAnsi="Cambria Math"/>
                      <w:color w:val="000000"/>
                      <w:sz w:val="22"/>
                      <w:szCs w:val="22"/>
                      <w:lang w:val="en-US"/>
                    </w:rPr>
                    <m:t>m</m:t>
                  </m:r>
                </m:sup>
              </m:sSubSup>
              <m:r>
                <m:rPr>
                  <m:sty m:val="p"/>
                </m:rPr>
                <w:rPr>
                  <w:rFonts w:ascii="Cambria Math" w:hAnsi="Cambria Math"/>
                  <w:sz w:val="22"/>
                  <w:szCs w:val="22"/>
                </w:rPr>
                <m:t>∙</m:t>
              </m:r>
              <m:sSubSup>
                <m:sSubSupPr>
                  <m:ctrlPr>
                    <w:rPr>
                      <w:rFonts w:ascii="Cambria Math" w:hAnsi="Cambria Math"/>
                      <w:color w:val="000000"/>
                      <w:sz w:val="22"/>
                      <w:szCs w:val="22"/>
                      <w:lang w:val="en-US"/>
                    </w:rPr>
                  </m:ctrlPr>
                </m:sSubSupPr>
                <m:e>
                  <m:r>
                    <m:rPr>
                      <m:sty m:val="p"/>
                    </m:rPr>
                    <w:rPr>
                      <w:rFonts w:ascii="Cambria Math" w:hAnsi="Cambria Math"/>
                      <w:color w:val="000000"/>
                      <w:sz w:val="22"/>
                      <w:szCs w:val="22"/>
                      <w:lang w:val="en-US"/>
                    </w:rPr>
                    <m:t>K</m:t>
                  </m:r>
                </m:e>
                <m:sub>
                  <m:r>
                    <m:rPr>
                      <m:sty m:val="p"/>
                    </m:rPr>
                    <w:rPr>
                      <w:rFonts w:ascii="Cambria Math" w:hAnsi="Cambria Math"/>
                      <w:color w:val="000000"/>
                      <w:sz w:val="22"/>
                      <w:szCs w:val="22"/>
                    </w:rPr>
                    <m:t>экспорт</m:t>
                  </m:r>
                </m:sub>
                <m:sup>
                  <m:r>
                    <m:rPr>
                      <m:sty m:val="p"/>
                    </m:rPr>
                    <w:rPr>
                      <w:rFonts w:ascii="Cambria Math" w:hAnsi="Cambria Math"/>
                      <w:color w:val="000000"/>
                      <w:sz w:val="22"/>
                      <w:szCs w:val="22"/>
                      <w:lang w:val="en-US"/>
                    </w:rPr>
                    <m:t>g</m:t>
                  </m:r>
                  <m:r>
                    <m:rPr>
                      <m:sty m:val="p"/>
                    </m:rPr>
                    <w:rPr>
                      <w:rFonts w:ascii="Cambria Math" w:hAnsi="Cambria Math"/>
                      <w:color w:val="000000"/>
                      <w:sz w:val="22"/>
                      <w:szCs w:val="22"/>
                    </w:rPr>
                    <m:t>,</m:t>
                  </m:r>
                  <m:r>
                    <m:rPr>
                      <m:sty m:val="p"/>
                    </m:rPr>
                    <w:rPr>
                      <w:rFonts w:ascii="Cambria Math" w:hAnsi="Cambria Math"/>
                      <w:color w:val="000000"/>
                      <w:sz w:val="22"/>
                      <w:szCs w:val="22"/>
                      <w:lang w:val="en-US"/>
                    </w:rPr>
                    <m:t>m</m:t>
                  </m:r>
                </m:sup>
              </m:sSubSup>
              <m:r>
                <m:rPr>
                  <m:sty m:val="p"/>
                </m:rPr>
                <w:rPr>
                  <w:rFonts w:ascii="Cambria Math" w:hAnsi="Cambria Math"/>
                  <w:sz w:val="22"/>
                  <w:szCs w:val="22"/>
                </w:rPr>
                <m:t>∙</m:t>
              </m:r>
              <m:sSubSup>
                <m:sSubSupPr>
                  <m:ctrlPr>
                    <w:rPr>
                      <w:rFonts w:ascii="Cambria Math" w:hAnsi="Cambria Math"/>
                      <w:color w:val="000000"/>
                      <w:sz w:val="22"/>
                      <w:szCs w:val="22"/>
                      <w:lang w:val="en-US"/>
                    </w:rPr>
                  </m:ctrlPr>
                </m:sSubSupPr>
                <m:e>
                  <m:r>
                    <m:rPr>
                      <m:sty m:val="p"/>
                    </m:rPr>
                    <w:rPr>
                      <w:rFonts w:ascii="Cambria Math" w:hAnsi="Cambria Math"/>
                      <w:color w:val="000000"/>
                      <w:sz w:val="22"/>
                      <w:szCs w:val="22"/>
                      <w:lang w:val="en-US"/>
                    </w:rPr>
                    <m:t>K</m:t>
                  </m:r>
                </m:e>
                <m:sub>
                  <m:r>
                    <m:rPr>
                      <m:sty m:val="p"/>
                    </m:rPr>
                    <w:rPr>
                      <w:rFonts w:ascii="Cambria Math" w:hAnsi="Cambria Math"/>
                      <w:color w:val="000000"/>
                      <w:sz w:val="22"/>
                      <w:szCs w:val="22"/>
                    </w:rPr>
                    <m:t>КЗ</m:t>
                  </m:r>
                </m:sub>
                <m:sup>
                  <m:r>
                    <m:rPr>
                      <m:sty m:val="p"/>
                    </m:rPr>
                    <w:rPr>
                      <w:rFonts w:ascii="Cambria Math" w:hAnsi="Cambria Math"/>
                      <w:color w:val="000000"/>
                      <w:sz w:val="22"/>
                      <w:szCs w:val="22"/>
                      <w:lang w:val="en-US"/>
                    </w:rPr>
                    <m:t>g</m:t>
                  </m:r>
                  <m:r>
                    <m:rPr>
                      <m:sty m:val="p"/>
                    </m:rPr>
                    <w:rPr>
                      <w:rFonts w:ascii="Cambria Math" w:hAnsi="Cambria Math"/>
                      <w:color w:val="000000"/>
                      <w:sz w:val="22"/>
                      <w:szCs w:val="22"/>
                    </w:rPr>
                    <m:t>,</m:t>
                  </m:r>
                  <m:r>
                    <m:rPr>
                      <m:sty m:val="p"/>
                    </m:rPr>
                    <w:rPr>
                      <w:rFonts w:ascii="Cambria Math" w:hAnsi="Cambria Math"/>
                      <w:color w:val="000000"/>
                      <w:sz w:val="22"/>
                      <w:szCs w:val="22"/>
                      <w:lang w:val="en-US"/>
                    </w:rPr>
                    <m:t>m</m:t>
                  </m:r>
                </m:sup>
              </m:sSubSup>
              <m:r>
                <m:rPr>
                  <m:sty m:val="p"/>
                </m:rPr>
                <w:rPr>
                  <w:rFonts w:ascii="Cambria Math" w:hAnsi="Cambria Math"/>
                  <w:sz w:val="22"/>
                  <w:szCs w:val="22"/>
                  <w:highlight w:val="yellow"/>
                </w:rPr>
                <m:t>∙</m:t>
              </m:r>
              <m:sSubSup>
                <m:sSubSupPr>
                  <m:ctrlPr>
                    <w:rPr>
                      <w:rFonts w:ascii="Cambria Math" w:hAnsi="Cambria Math"/>
                      <w:color w:val="000000"/>
                      <w:sz w:val="22"/>
                      <w:szCs w:val="22"/>
                      <w:highlight w:val="yellow"/>
                      <w:lang w:val="en-US"/>
                    </w:rPr>
                  </m:ctrlPr>
                </m:sSubSupPr>
                <m:e>
                  <m:r>
                    <m:rPr>
                      <m:sty m:val="p"/>
                    </m:rPr>
                    <w:rPr>
                      <w:rFonts w:ascii="Cambria Math" w:hAnsi="Cambria Math"/>
                      <w:color w:val="000000"/>
                      <w:sz w:val="22"/>
                      <w:szCs w:val="22"/>
                      <w:highlight w:val="yellow"/>
                      <w:lang w:val="en-US"/>
                    </w:rPr>
                    <m:t>K</m:t>
                  </m:r>
                </m:e>
                <m:sub>
                  <m:r>
                    <m:rPr>
                      <m:sty m:val="p"/>
                    </m:rPr>
                    <w:rPr>
                      <w:rFonts w:ascii="Cambria Math" w:hAnsi="Cambria Math"/>
                      <w:color w:val="000000"/>
                      <w:sz w:val="22"/>
                      <w:szCs w:val="22"/>
                      <w:highlight w:val="yellow"/>
                    </w:rPr>
                    <m:t>штраф</m:t>
                  </m:r>
                </m:sub>
                <m:sup>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p>
              </m:sSubSup>
              <m:r>
                <m:rPr>
                  <m:sty m:val="p"/>
                </m:rPr>
                <w:rPr>
                  <w:rFonts w:ascii="Cambria Math" w:hAnsi="Cambria Math"/>
                  <w:sz w:val="22"/>
                  <w:szCs w:val="22"/>
                </w:rPr>
                <m:t xml:space="preserve"> </m:t>
              </m:r>
            </m:oMath>
            <w:r w:rsidR="005C3287" w:rsidRPr="0037358A">
              <w:rPr>
                <w:rFonts w:ascii="Garamond" w:hAnsi="Garamond"/>
                <w:color w:val="000000"/>
                <w:sz w:val="22"/>
                <w:szCs w:val="22"/>
              </w:rPr>
              <w:t>,</w:t>
            </w:r>
          </w:p>
          <w:p w14:paraId="308049B4" w14:textId="77777777" w:rsidR="005C3287" w:rsidRPr="0037358A" w:rsidRDefault="005C3287" w:rsidP="00977DC2">
            <w:pPr>
              <w:spacing w:before="120" w:after="120"/>
              <w:ind w:left="360" w:hanging="360"/>
              <w:jc w:val="both"/>
              <w:rPr>
                <w:rFonts w:ascii="Garamond" w:hAnsi="Garamond"/>
                <w:sz w:val="22"/>
                <w:szCs w:val="22"/>
              </w:rPr>
            </w:pPr>
            <w:r w:rsidRPr="0037358A">
              <w:rPr>
                <w:rFonts w:ascii="Garamond" w:hAnsi="Garamond"/>
                <w:color w:val="000000"/>
                <w:sz w:val="22"/>
                <w:szCs w:val="22"/>
              </w:rPr>
              <w:t>где</w:t>
            </w:r>
            <w:r w:rsidRPr="0037358A">
              <w:rPr>
                <w:rFonts w:ascii="Garamond" w:hAnsi="Garamond"/>
                <w:sz w:val="22"/>
                <w:szCs w:val="22"/>
              </w:rPr>
              <w:t xml:space="preserve"> </w:t>
            </w:r>
            <m:oMath>
              <m:sSub>
                <m:sSubPr>
                  <m:ctrlPr>
                    <w:rPr>
                      <w:rFonts w:ascii="Cambria Math" w:hAnsi="Cambria Math"/>
                      <w:iCs/>
                      <w:color w:val="000000"/>
                      <w:sz w:val="22"/>
                      <w:szCs w:val="22"/>
                    </w:rPr>
                  </m:ctrlPr>
                </m:sSubPr>
                <m:e>
                  <m:r>
                    <m:rPr>
                      <m:sty m:val="p"/>
                    </m:rPr>
                    <w:rPr>
                      <w:rFonts w:ascii="Cambria Math" w:hAnsi="Cambria Math"/>
                      <w:color w:val="000000"/>
                      <w:sz w:val="22"/>
                      <w:szCs w:val="22"/>
                    </w:rPr>
                    <m:t>ЧТС</m:t>
                  </m:r>
                </m:e>
                <m:sub>
                  <m:r>
                    <m:rPr>
                      <m:sty m:val="p"/>
                    </m:rPr>
                    <w:rPr>
                      <w:rFonts w:ascii="Cambria Math" w:hAnsi="Cambria Math"/>
                      <w:color w:val="000000"/>
                      <w:sz w:val="22"/>
                      <w:szCs w:val="22"/>
                      <w:lang w:val="en-US"/>
                    </w:rPr>
                    <m:t>g</m:t>
                  </m:r>
                  <m:r>
                    <m:rPr>
                      <m:sty m:val="p"/>
                    </m:rPr>
                    <w:rPr>
                      <w:rFonts w:ascii="Cambria Math" w:hAnsi="Cambria Math"/>
                      <w:color w:val="000000"/>
                      <w:sz w:val="22"/>
                      <w:szCs w:val="22"/>
                    </w:rPr>
                    <m:t>,</m:t>
                  </m:r>
                  <m:r>
                    <m:rPr>
                      <m:sty m:val="p"/>
                    </m:rPr>
                    <w:rPr>
                      <w:rFonts w:ascii="Cambria Math" w:hAnsi="Cambria Math"/>
                      <w:color w:val="000000"/>
                      <w:sz w:val="22"/>
                      <w:szCs w:val="22"/>
                      <w:lang w:val="en-US"/>
                    </w:rPr>
                    <m:t>m</m:t>
                  </m:r>
                </m:sub>
              </m:sSub>
            </m:oMath>
            <w:r w:rsidRPr="0037358A">
              <w:rPr>
                <w:rFonts w:ascii="Garamond" w:hAnsi="Garamond"/>
                <w:color w:val="000000"/>
                <w:sz w:val="22"/>
                <w:szCs w:val="22"/>
              </w:rPr>
              <w:t xml:space="preserve"> – подлежащая компенсации за счет платы за мощность часть требуемой суммы средств, обеспечивающая ежемесячный возврат капитальных и эксплуатационных затрат, определяемая в отношении объекта генерации </w:t>
            </w:r>
            <w:r w:rsidRPr="0037358A">
              <w:rPr>
                <w:rFonts w:ascii="Garamond" w:hAnsi="Garamond"/>
                <w:i/>
                <w:sz w:val="22"/>
                <w:szCs w:val="22"/>
              </w:rPr>
              <w:t>g</w:t>
            </w:r>
            <w:r w:rsidRPr="0037358A">
              <w:rPr>
                <w:rFonts w:ascii="Garamond" w:hAnsi="Garamond" w:cs="Garamond"/>
                <w:sz w:val="22"/>
                <w:szCs w:val="22"/>
              </w:rPr>
              <w:t xml:space="preserve"> в месяце </w:t>
            </w:r>
            <w:r w:rsidRPr="0037358A">
              <w:rPr>
                <w:rFonts w:ascii="Garamond" w:hAnsi="Garamond" w:cs="Garamond"/>
                <w:i/>
                <w:sz w:val="22"/>
                <w:szCs w:val="22"/>
              </w:rPr>
              <w:t>m</w:t>
            </w:r>
            <w:r w:rsidRPr="0037358A">
              <w:rPr>
                <w:rFonts w:ascii="Garamond" w:hAnsi="Garamond"/>
                <w:color w:val="000000"/>
                <w:sz w:val="22"/>
                <w:szCs w:val="22"/>
              </w:rPr>
              <w:t xml:space="preserve"> в соответствии с настоящим приложением</w:t>
            </w:r>
            <w:r w:rsidRPr="0037358A">
              <w:rPr>
                <w:rFonts w:ascii="Garamond" w:hAnsi="Garamond"/>
                <w:sz w:val="22"/>
                <w:szCs w:val="22"/>
              </w:rPr>
              <w:t>;</w:t>
            </w:r>
          </w:p>
          <w:p w14:paraId="44984905" w14:textId="77777777" w:rsidR="005C3287" w:rsidRPr="0037358A" w:rsidRDefault="00FD70DA" w:rsidP="00977DC2">
            <w:pPr>
              <w:autoSpaceDE w:val="0"/>
              <w:autoSpaceDN w:val="0"/>
              <w:adjustRightInd w:val="0"/>
              <w:spacing w:before="120" w:after="120"/>
              <w:ind w:left="360"/>
              <w:jc w:val="both"/>
              <w:rPr>
                <w:rFonts w:ascii="Garamond" w:hAnsi="Garamond"/>
                <w:sz w:val="22"/>
                <w:szCs w:val="22"/>
              </w:rPr>
            </w:pPr>
            <m:oMath>
              <m:sSub>
                <m:sSubPr>
                  <m:ctrlPr>
                    <w:rPr>
                      <w:rFonts w:ascii="Cambria Math" w:hAnsi="Cambria Math"/>
                      <w:sz w:val="22"/>
                      <w:szCs w:val="22"/>
                    </w:rPr>
                  </m:ctrlPr>
                </m:sSubPr>
                <m:e>
                  <m:r>
                    <m:rPr>
                      <m:sty m:val="p"/>
                    </m:rPr>
                    <w:rPr>
                      <w:rFonts w:ascii="Cambria Math" w:hAnsi="Cambria Math"/>
                      <w:sz w:val="22"/>
                      <w:szCs w:val="22"/>
                    </w:rPr>
                    <m:t>N</m:t>
                  </m:r>
                </m:e>
                <m:sub>
                  <m:r>
                    <m:rPr>
                      <m:sty m:val="p"/>
                    </m:rPr>
                    <w:rPr>
                      <w:rFonts w:ascii="Cambria Math" w:hAnsi="Cambria Math"/>
                      <w:sz w:val="22"/>
                      <w:szCs w:val="22"/>
                    </w:rPr>
                    <m:t>g,m</m:t>
                  </m:r>
                </m:sub>
              </m:sSub>
            </m:oMath>
            <w:r w:rsidR="005C3287" w:rsidRPr="0037358A">
              <w:rPr>
                <w:rFonts w:ascii="Garamond" w:hAnsi="Garamond"/>
                <w:sz w:val="22"/>
                <w:szCs w:val="22"/>
              </w:rPr>
              <w:t xml:space="preserve"> – объем мощности, который был бы поставлен объектом генерации </w:t>
            </w:r>
            <w:r w:rsidR="005C3287" w:rsidRPr="0037358A">
              <w:rPr>
                <w:rFonts w:ascii="Garamond" w:hAnsi="Garamond"/>
                <w:i/>
                <w:iCs/>
                <w:sz w:val="22"/>
                <w:szCs w:val="22"/>
              </w:rPr>
              <w:t>g</w:t>
            </w:r>
            <w:r w:rsidR="005C3287" w:rsidRPr="0037358A">
              <w:rPr>
                <w:rFonts w:ascii="Garamond" w:hAnsi="Garamond"/>
                <w:sz w:val="22"/>
                <w:szCs w:val="22"/>
              </w:rPr>
              <w:t xml:space="preserve"> на оптовый рынок в случае выполнения поставщиком всех условий поддержания генерирующего оборудования в состоянии готовности к выработке электрической энергии, определяемый в соответствии с </w:t>
            </w:r>
            <w:r w:rsidR="005C3287" w:rsidRPr="0037358A">
              <w:rPr>
                <w:rFonts w:ascii="Garamond" w:hAnsi="Garamond"/>
                <w:i/>
                <w:sz w:val="22"/>
                <w:szCs w:val="22"/>
              </w:rPr>
              <w:t>Регламентом определения объемов покупки и продажи мощности на оптовом рынке</w:t>
            </w:r>
            <w:r w:rsidR="005C3287" w:rsidRPr="0037358A">
              <w:rPr>
                <w:rFonts w:ascii="Garamond" w:hAnsi="Garamond"/>
                <w:sz w:val="22"/>
                <w:szCs w:val="22"/>
              </w:rPr>
              <w:t xml:space="preserve"> (Приложение № 13.2 к </w:t>
            </w:r>
            <w:r w:rsidR="005C3287" w:rsidRPr="0037358A">
              <w:rPr>
                <w:rFonts w:ascii="Garamond" w:hAnsi="Garamond"/>
                <w:i/>
                <w:sz w:val="22"/>
                <w:szCs w:val="22"/>
              </w:rPr>
              <w:t>Договору о присоединении к торговой системе оптового рынка</w:t>
            </w:r>
            <w:r w:rsidR="005C3287" w:rsidRPr="0037358A">
              <w:rPr>
                <w:rFonts w:ascii="Garamond" w:hAnsi="Garamond"/>
                <w:sz w:val="22"/>
                <w:szCs w:val="22"/>
              </w:rPr>
              <w:t>);</w:t>
            </w:r>
          </w:p>
          <w:p w14:paraId="21361B5C" w14:textId="77777777" w:rsidR="005C3287" w:rsidRPr="0037358A" w:rsidRDefault="00FD70DA" w:rsidP="00977DC2">
            <w:pPr>
              <w:autoSpaceDE w:val="0"/>
              <w:autoSpaceDN w:val="0"/>
              <w:adjustRightInd w:val="0"/>
              <w:spacing w:before="120" w:after="120"/>
              <w:ind w:left="360"/>
              <w:jc w:val="both"/>
              <w:rPr>
                <w:rFonts w:ascii="Garamond" w:hAnsi="Garamond"/>
                <w:sz w:val="22"/>
                <w:szCs w:val="22"/>
              </w:rPr>
            </w:pPr>
            <m:oMath>
              <m:sSubSup>
                <m:sSubSupPr>
                  <m:ctrlPr>
                    <w:rPr>
                      <w:rFonts w:ascii="Cambria Math" w:hAnsi="Cambria Math"/>
                      <w:color w:val="000000"/>
                      <w:sz w:val="22"/>
                      <w:szCs w:val="22"/>
                      <w:lang w:val="en-US"/>
                    </w:rPr>
                  </m:ctrlPr>
                </m:sSubSupPr>
                <m:e>
                  <m:r>
                    <m:rPr>
                      <m:sty m:val="p"/>
                    </m:rPr>
                    <w:rPr>
                      <w:rFonts w:ascii="Cambria Math" w:hAnsi="Cambria Math"/>
                      <w:color w:val="000000"/>
                      <w:sz w:val="22"/>
                      <w:szCs w:val="22"/>
                      <w:lang w:val="en-US"/>
                    </w:rPr>
                    <m:t>K</m:t>
                  </m:r>
                </m:e>
                <m:sub>
                  <m:r>
                    <m:rPr>
                      <m:sty m:val="p"/>
                    </m:rPr>
                    <w:rPr>
                      <w:rFonts w:ascii="Cambria Math" w:hAnsi="Cambria Math"/>
                      <w:color w:val="000000"/>
                      <w:sz w:val="22"/>
                      <w:szCs w:val="22"/>
                    </w:rPr>
                    <m:t>локал</m:t>
                  </m:r>
                </m:sub>
                <m:sup>
                  <m:r>
                    <m:rPr>
                      <m:sty m:val="p"/>
                    </m:rPr>
                    <w:rPr>
                      <w:rFonts w:ascii="Cambria Math" w:hAnsi="Cambria Math"/>
                      <w:color w:val="000000"/>
                      <w:sz w:val="22"/>
                      <w:szCs w:val="22"/>
                      <w:lang w:val="en-US"/>
                    </w:rPr>
                    <m:t>g</m:t>
                  </m:r>
                  <m:r>
                    <m:rPr>
                      <m:sty m:val="p"/>
                    </m:rPr>
                    <w:rPr>
                      <w:rFonts w:ascii="Cambria Math" w:hAnsi="Cambria Math"/>
                      <w:color w:val="000000"/>
                      <w:sz w:val="22"/>
                      <w:szCs w:val="22"/>
                    </w:rPr>
                    <m:t>,</m:t>
                  </m:r>
                  <m:r>
                    <m:rPr>
                      <m:sty m:val="p"/>
                    </m:rPr>
                    <w:rPr>
                      <w:rFonts w:ascii="Cambria Math" w:hAnsi="Cambria Math"/>
                      <w:color w:val="000000"/>
                      <w:sz w:val="22"/>
                      <w:szCs w:val="22"/>
                      <w:lang w:val="en-US"/>
                    </w:rPr>
                    <m:t>m</m:t>
                  </m:r>
                </m:sup>
              </m:sSubSup>
            </m:oMath>
            <w:r w:rsidR="005C3287" w:rsidRPr="0037358A">
              <w:rPr>
                <w:rFonts w:ascii="Garamond" w:hAnsi="Garamond"/>
                <w:sz w:val="22"/>
                <w:szCs w:val="22"/>
              </w:rPr>
              <w:t xml:space="preserve"> – коэффициент, отражающий выполнение целевого показателя степени локализации, определяемый Коммерческим оператором в отношении </w:t>
            </w:r>
            <w:r w:rsidR="005C3287" w:rsidRPr="0037358A">
              <w:rPr>
                <w:rFonts w:ascii="Garamond" w:hAnsi="Garamond"/>
                <w:color w:val="000000"/>
                <w:sz w:val="22"/>
                <w:szCs w:val="22"/>
              </w:rPr>
              <w:t xml:space="preserve">объекта генерации </w:t>
            </w:r>
            <w:r w:rsidR="005C3287" w:rsidRPr="0037358A">
              <w:rPr>
                <w:rFonts w:ascii="Garamond" w:hAnsi="Garamond"/>
                <w:i/>
                <w:color w:val="000000"/>
                <w:sz w:val="22"/>
                <w:szCs w:val="22"/>
              </w:rPr>
              <w:t>g</w:t>
            </w:r>
            <w:r w:rsidR="005C3287" w:rsidRPr="0037358A">
              <w:rPr>
                <w:rFonts w:ascii="Garamond" w:hAnsi="Garamond"/>
                <w:sz w:val="22"/>
                <w:szCs w:val="22"/>
              </w:rPr>
              <w:t xml:space="preserve"> </w:t>
            </w:r>
            <w:r w:rsidR="005C3287" w:rsidRPr="0037358A">
              <w:rPr>
                <w:rFonts w:ascii="Garamond" w:hAnsi="Garamond" w:cs="Garamond"/>
                <w:sz w:val="22"/>
                <w:szCs w:val="22"/>
              </w:rPr>
              <w:t xml:space="preserve">в месяце </w:t>
            </w:r>
            <w:r w:rsidR="005C3287" w:rsidRPr="0037358A">
              <w:rPr>
                <w:rFonts w:ascii="Garamond" w:hAnsi="Garamond" w:cs="Garamond"/>
                <w:i/>
                <w:sz w:val="22"/>
                <w:szCs w:val="22"/>
              </w:rPr>
              <w:t>m</w:t>
            </w:r>
            <w:r w:rsidR="005C3287" w:rsidRPr="0037358A">
              <w:rPr>
                <w:rFonts w:ascii="Garamond" w:hAnsi="Garamond"/>
                <w:color w:val="000000"/>
                <w:sz w:val="22"/>
                <w:szCs w:val="22"/>
              </w:rPr>
              <w:t xml:space="preserve"> в соответствии с настоящим приложением</w:t>
            </w:r>
            <w:r w:rsidR="005C3287" w:rsidRPr="0037358A">
              <w:rPr>
                <w:rFonts w:ascii="Garamond" w:hAnsi="Garamond"/>
                <w:sz w:val="22"/>
                <w:szCs w:val="22"/>
              </w:rPr>
              <w:t>;</w:t>
            </w:r>
          </w:p>
          <w:p w14:paraId="33C46A65" w14:textId="77777777" w:rsidR="005C3287" w:rsidRPr="0037358A" w:rsidRDefault="00FD70DA" w:rsidP="00977DC2">
            <w:pPr>
              <w:autoSpaceDE w:val="0"/>
              <w:autoSpaceDN w:val="0"/>
              <w:adjustRightInd w:val="0"/>
              <w:spacing w:before="120" w:after="120"/>
              <w:ind w:left="360"/>
              <w:jc w:val="both"/>
              <w:rPr>
                <w:rFonts w:ascii="Garamond" w:hAnsi="Garamond"/>
                <w:sz w:val="22"/>
                <w:szCs w:val="22"/>
              </w:rPr>
            </w:pPr>
            <m:oMath>
              <m:sSubSup>
                <m:sSubSupPr>
                  <m:ctrlPr>
                    <w:rPr>
                      <w:rFonts w:ascii="Cambria Math" w:hAnsi="Cambria Math"/>
                      <w:color w:val="000000"/>
                      <w:sz w:val="22"/>
                      <w:szCs w:val="22"/>
                      <w:lang w:val="en-US"/>
                    </w:rPr>
                  </m:ctrlPr>
                </m:sSubSupPr>
                <m:e>
                  <m:r>
                    <m:rPr>
                      <m:sty m:val="p"/>
                    </m:rPr>
                    <w:rPr>
                      <w:rFonts w:ascii="Cambria Math" w:hAnsi="Cambria Math"/>
                      <w:color w:val="000000"/>
                      <w:sz w:val="22"/>
                      <w:szCs w:val="22"/>
                      <w:lang w:val="en-US"/>
                    </w:rPr>
                    <m:t>K</m:t>
                  </m:r>
                </m:e>
                <m:sub>
                  <m:r>
                    <m:rPr>
                      <m:sty m:val="p"/>
                    </m:rPr>
                    <w:rPr>
                      <w:rFonts w:ascii="Cambria Math" w:hAnsi="Cambria Math"/>
                      <w:color w:val="000000"/>
                      <w:sz w:val="22"/>
                      <w:szCs w:val="22"/>
                    </w:rPr>
                    <m:t>экспорт</m:t>
                  </m:r>
                </m:sub>
                <m:sup>
                  <m:r>
                    <m:rPr>
                      <m:sty m:val="p"/>
                    </m:rPr>
                    <w:rPr>
                      <w:rFonts w:ascii="Cambria Math" w:hAnsi="Cambria Math"/>
                      <w:color w:val="000000"/>
                      <w:sz w:val="22"/>
                      <w:szCs w:val="22"/>
                      <w:lang w:val="en-US"/>
                    </w:rPr>
                    <m:t>g</m:t>
                  </m:r>
                  <m:r>
                    <m:rPr>
                      <m:sty m:val="p"/>
                    </m:rPr>
                    <w:rPr>
                      <w:rFonts w:ascii="Cambria Math" w:hAnsi="Cambria Math"/>
                      <w:color w:val="000000"/>
                      <w:sz w:val="22"/>
                      <w:szCs w:val="22"/>
                    </w:rPr>
                    <m:t>,</m:t>
                  </m:r>
                  <m:r>
                    <m:rPr>
                      <m:sty m:val="p"/>
                    </m:rPr>
                    <w:rPr>
                      <w:rFonts w:ascii="Cambria Math" w:hAnsi="Cambria Math"/>
                      <w:color w:val="000000"/>
                      <w:sz w:val="22"/>
                      <w:szCs w:val="22"/>
                      <w:lang w:val="en-US"/>
                    </w:rPr>
                    <m:t>m</m:t>
                  </m:r>
                </m:sup>
              </m:sSubSup>
            </m:oMath>
            <w:r w:rsidR="005C3287" w:rsidRPr="0037358A">
              <w:rPr>
                <w:rFonts w:ascii="Garamond" w:hAnsi="Garamond"/>
                <w:sz w:val="22"/>
                <w:szCs w:val="22"/>
              </w:rPr>
              <w:t xml:space="preserve"> – коэффициент, отражающий выполнение требований по экспорту, определяемый Коммерческим оператором в отношении </w:t>
            </w:r>
            <w:r w:rsidR="005C3287" w:rsidRPr="0037358A">
              <w:rPr>
                <w:rFonts w:ascii="Garamond" w:hAnsi="Garamond"/>
                <w:color w:val="000000"/>
                <w:sz w:val="22"/>
                <w:szCs w:val="22"/>
              </w:rPr>
              <w:t xml:space="preserve">объекта генерации </w:t>
            </w:r>
            <w:r w:rsidR="005C3287" w:rsidRPr="0037358A">
              <w:rPr>
                <w:rFonts w:ascii="Garamond" w:hAnsi="Garamond"/>
                <w:i/>
                <w:color w:val="000000"/>
                <w:sz w:val="22"/>
                <w:szCs w:val="22"/>
              </w:rPr>
              <w:t>g</w:t>
            </w:r>
            <w:r w:rsidR="005C3287" w:rsidRPr="0037358A">
              <w:rPr>
                <w:rFonts w:ascii="Garamond" w:hAnsi="Garamond"/>
                <w:sz w:val="22"/>
                <w:szCs w:val="22"/>
              </w:rPr>
              <w:t xml:space="preserve"> </w:t>
            </w:r>
            <w:r w:rsidR="005C3287" w:rsidRPr="0037358A">
              <w:rPr>
                <w:rFonts w:ascii="Garamond" w:hAnsi="Garamond" w:cs="Garamond"/>
                <w:sz w:val="22"/>
                <w:szCs w:val="22"/>
              </w:rPr>
              <w:t xml:space="preserve">в месяце </w:t>
            </w:r>
            <w:r w:rsidR="005C3287" w:rsidRPr="0037358A">
              <w:rPr>
                <w:rFonts w:ascii="Garamond" w:hAnsi="Garamond" w:cs="Garamond"/>
                <w:i/>
                <w:sz w:val="22"/>
                <w:szCs w:val="22"/>
              </w:rPr>
              <w:t>m</w:t>
            </w:r>
            <w:r w:rsidR="005C3287" w:rsidRPr="0037358A">
              <w:rPr>
                <w:rFonts w:ascii="Garamond" w:hAnsi="Garamond"/>
                <w:color w:val="000000"/>
                <w:sz w:val="22"/>
                <w:szCs w:val="22"/>
              </w:rPr>
              <w:t xml:space="preserve"> в соответствии с настоящим Приложением</w:t>
            </w:r>
            <w:r w:rsidR="005C3287" w:rsidRPr="0037358A">
              <w:rPr>
                <w:rFonts w:ascii="Garamond" w:hAnsi="Garamond"/>
                <w:sz w:val="22"/>
                <w:szCs w:val="22"/>
              </w:rPr>
              <w:t>;</w:t>
            </w:r>
          </w:p>
          <w:p w14:paraId="11327398" w14:textId="77777777" w:rsidR="005C3287" w:rsidRPr="0037358A" w:rsidRDefault="00FD70DA" w:rsidP="00977DC2">
            <w:pPr>
              <w:autoSpaceDE w:val="0"/>
              <w:autoSpaceDN w:val="0"/>
              <w:adjustRightInd w:val="0"/>
              <w:spacing w:before="120" w:after="120"/>
              <w:ind w:left="360"/>
              <w:jc w:val="both"/>
              <w:rPr>
                <w:rFonts w:ascii="Garamond" w:hAnsi="Garamond"/>
                <w:color w:val="000000"/>
                <w:sz w:val="22"/>
                <w:szCs w:val="22"/>
                <w:highlight w:val="yellow"/>
              </w:rPr>
            </w:pPr>
            <m:oMath>
              <m:sSubSup>
                <m:sSubSupPr>
                  <m:ctrlPr>
                    <w:rPr>
                      <w:rFonts w:ascii="Cambria Math" w:hAnsi="Cambria Math"/>
                      <w:color w:val="000000"/>
                      <w:sz w:val="22"/>
                      <w:szCs w:val="22"/>
                      <w:lang w:val="en-US"/>
                    </w:rPr>
                  </m:ctrlPr>
                </m:sSubSupPr>
                <m:e>
                  <m:r>
                    <m:rPr>
                      <m:sty m:val="p"/>
                    </m:rPr>
                    <w:rPr>
                      <w:rFonts w:ascii="Cambria Math" w:hAnsi="Cambria Math"/>
                      <w:color w:val="000000"/>
                      <w:sz w:val="22"/>
                      <w:szCs w:val="22"/>
                      <w:lang w:val="en-US"/>
                    </w:rPr>
                    <m:t>K</m:t>
                  </m:r>
                </m:e>
                <m:sub>
                  <m:r>
                    <m:rPr>
                      <m:sty m:val="p"/>
                    </m:rPr>
                    <w:rPr>
                      <w:rFonts w:ascii="Cambria Math" w:hAnsi="Cambria Math"/>
                      <w:color w:val="000000"/>
                      <w:sz w:val="22"/>
                      <w:szCs w:val="22"/>
                    </w:rPr>
                    <m:t>КЗ</m:t>
                  </m:r>
                </m:sub>
                <m:sup>
                  <m:r>
                    <m:rPr>
                      <m:sty m:val="p"/>
                    </m:rPr>
                    <w:rPr>
                      <w:rFonts w:ascii="Cambria Math" w:hAnsi="Cambria Math"/>
                      <w:color w:val="000000"/>
                      <w:sz w:val="22"/>
                      <w:szCs w:val="22"/>
                      <w:lang w:val="en-US"/>
                    </w:rPr>
                    <m:t>g</m:t>
                  </m:r>
                  <m:r>
                    <m:rPr>
                      <m:sty m:val="p"/>
                    </m:rPr>
                    <w:rPr>
                      <w:rFonts w:ascii="Cambria Math" w:hAnsi="Cambria Math"/>
                      <w:color w:val="000000"/>
                      <w:sz w:val="22"/>
                      <w:szCs w:val="22"/>
                    </w:rPr>
                    <m:t>,</m:t>
                  </m:r>
                  <m:r>
                    <m:rPr>
                      <m:sty m:val="p"/>
                    </m:rPr>
                    <w:rPr>
                      <w:rFonts w:ascii="Cambria Math" w:hAnsi="Cambria Math"/>
                      <w:color w:val="000000"/>
                      <w:sz w:val="22"/>
                      <w:szCs w:val="22"/>
                      <w:lang w:val="en-US"/>
                    </w:rPr>
                    <m:t>m</m:t>
                  </m:r>
                </m:sup>
              </m:sSubSup>
              <m:r>
                <m:rPr>
                  <m:sty m:val="p"/>
                </m:rPr>
                <w:rPr>
                  <w:rFonts w:ascii="Cambria Math" w:hAnsi="Cambria Math"/>
                  <w:sz w:val="22"/>
                  <w:szCs w:val="22"/>
                </w:rPr>
                <m:t xml:space="preserve"> </m:t>
              </m:r>
            </m:oMath>
            <w:r w:rsidR="005C3287" w:rsidRPr="0037358A">
              <w:rPr>
                <w:rFonts w:ascii="Garamond" w:hAnsi="Garamond"/>
                <w:sz w:val="22"/>
                <w:szCs w:val="22"/>
              </w:rPr>
              <w:t xml:space="preserve">– коэффициент, отражающий изменение нелокализованной части капитальных затрат, определяемый Коммерческим оператором в отношении </w:t>
            </w:r>
            <w:r w:rsidR="005C3287" w:rsidRPr="0037358A">
              <w:rPr>
                <w:rFonts w:ascii="Garamond" w:hAnsi="Garamond"/>
                <w:color w:val="000000"/>
                <w:sz w:val="22"/>
                <w:szCs w:val="22"/>
              </w:rPr>
              <w:t xml:space="preserve">объекта генерации </w:t>
            </w:r>
            <w:r w:rsidR="005C3287" w:rsidRPr="0037358A">
              <w:rPr>
                <w:rFonts w:ascii="Garamond" w:hAnsi="Garamond"/>
                <w:i/>
                <w:color w:val="000000"/>
                <w:sz w:val="22"/>
                <w:szCs w:val="22"/>
              </w:rPr>
              <w:t>g</w:t>
            </w:r>
            <w:r w:rsidR="005C3287" w:rsidRPr="0037358A">
              <w:rPr>
                <w:rFonts w:ascii="Garamond" w:hAnsi="Garamond"/>
                <w:sz w:val="22"/>
                <w:szCs w:val="22"/>
              </w:rPr>
              <w:t xml:space="preserve"> </w:t>
            </w:r>
            <w:r w:rsidR="005C3287" w:rsidRPr="0037358A">
              <w:rPr>
                <w:rFonts w:ascii="Garamond" w:hAnsi="Garamond" w:cs="Garamond"/>
                <w:sz w:val="22"/>
                <w:szCs w:val="22"/>
              </w:rPr>
              <w:t xml:space="preserve">в месяце </w:t>
            </w:r>
            <w:r w:rsidR="005C3287" w:rsidRPr="0037358A">
              <w:rPr>
                <w:rFonts w:ascii="Garamond" w:hAnsi="Garamond" w:cs="Garamond"/>
                <w:i/>
                <w:sz w:val="22"/>
                <w:szCs w:val="22"/>
              </w:rPr>
              <w:t>m</w:t>
            </w:r>
            <w:r w:rsidR="005C3287" w:rsidRPr="0037358A">
              <w:rPr>
                <w:rFonts w:ascii="Garamond" w:hAnsi="Garamond"/>
                <w:color w:val="000000"/>
                <w:sz w:val="22"/>
                <w:szCs w:val="22"/>
              </w:rPr>
              <w:t xml:space="preserve"> в соответствии с настоящим приложением</w:t>
            </w:r>
            <w:r w:rsidR="005C3287" w:rsidRPr="0037358A">
              <w:rPr>
                <w:rFonts w:ascii="Garamond" w:hAnsi="Garamond"/>
                <w:color w:val="000000"/>
                <w:sz w:val="22"/>
                <w:szCs w:val="22"/>
                <w:highlight w:val="yellow"/>
              </w:rPr>
              <w:t>;</w:t>
            </w:r>
          </w:p>
          <w:p w14:paraId="57894BF5" w14:textId="77777777" w:rsidR="005C3287" w:rsidRPr="0037358A" w:rsidRDefault="00FD70DA" w:rsidP="00977DC2">
            <w:pPr>
              <w:autoSpaceDE w:val="0"/>
              <w:autoSpaceDN w:val="0"/>
              <w:adjustRightInd w:val="0"/>
              <w:spacing w:before="120" w:after="120"/>
              <w:ind w:left="360"/>
              <w:jc w:val="both"/>
              <w:rPr>
                <w:rFonts w:ascii="Garamond" w:hAnsi="Garamond"/>
                <w:sz w:val="22"/>
                <w:szCs w:val="22"/>
              </w:rPr>
            </w:pPr>
            <m:oMath>
              <m:sSubSup>
                <m:sSubSupPr>
                  <m:ctrlPr>
                    <w:rPr>
                      <w:rFonts w:ascii="Cambria Math" w:hAnsi="Cambria Math"/>
                      <w:color w:val="000000"/>
                      <w:sz w:val="22"/>
                      <w:szCs w:val="22"/>
                      <w:highlight w:val="yellow"/>
                      <w:lang w:val="en-US"/>
                    </w:rPr>
                  </m:ctrlPr>
                </m:sSubSupPr>
                <m:e>
                  <m:r>
                    <m:rPr>
                      <m:sty m:val="p"/>
                    </m:rPr>
                    <w:rPr>
                      <w:rFonts w:ascii="Cambria Math" w:hAnsi="Cambria Math"/>
                      <w:color w:val="000000"/>
                      <w:sz w:val="22"/>
                      <w:szCs w:val="22"/>
                      <w:highlight w:val="yellow"/>
                      <w:lang w:val="en-US"/>
                    </w:rPr>
                    <m:t>K</m:t>
                  </m:r>
                </m:e>
                <m:sub>
                  <m:r>
                    <m:rPr>
                      <m:sty m:val="p"/>
                    </m:rPr>
                    <w:rPr>
                      <w:rFonts w:ascii="Cambria Math" w:hAnsi="Cambria Math"/>
                      <w:color w:val="000000"/>
                      <w:sz w:val="22"/>
                      <w:szCs w:val="22"/>
                      <w:highlight w:val="yellow"/>
                    </w:rPr>
                    <m:t>штраф</m:t>
                  </m:r>
                </m:sub>
                <m:sup>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p>
              </m:sSubSup>
            </m:oMath>
            <w:r w:rsidR="005C3287" w:rsidRPr="0037358A">
              <w:rPr>
                <w:rFonts w:ascii="Garamond" w:hAnsi="Garamond"/>
                <w:color w:val="000000"/>
                <w:sz w:val="22"/>
                <w:szCs w:val="22"/>
                <w:highlight w:val="yellow"/>
              </w:rPr>
              <w:t xml:space="preserve"> – коэффициент, отражающий выполнение планового объема выработки электрической энергии, </w:t>
            </w:r>
            <w:r w:rsidR="005C3287" w:rsidRPr="0037358A">
              <w:rPr>
                <w:rFonts w:ascii="Garamond" w:hAnsi="Garamond"/>
                <w:sz w:val="22"/>
                <w:szCs w:val="22"/>
                <w:highlight w:val="yellow"/>
              </w:rPr>
              <w:t xml:space="preserve">определяемый Коммерческим оператором в отношении </w:t>
            </w:r>
            <w:r w:rsidR="005C3287" w:rsidRPr="0037358A">
              <w:rPr>
                <w:rFonts w:ascii="Garamond" w:hAnsi="Garamond"/>
                <w:color w:val="000000"/>
                <w:sz w:val="22"/>
                <w:szCs w:val="22"/>
                <w:highlight w:val="yellow"/>
              </w:rPr>
              <w:t xml:space="preserve">объекта генерации </w:t>
            </w:r>
            <w:r w:rsidR="005C3287" w:rsidRPr="0037358A">
              <w:rPr>
                <w:rFonts w:ascii="Garamond" w:hAnsi="Garamond"/>
                <w:i/>
                <w:color w:val="000000"/>
                <w:sz w:val="22"/>
                <w:szCs w:val="22"/>
                <w:highlight w:val="yellow"/>
              </w:rPr>
              <w:t>g</w:t>
            </w:r>
            <w:r w:rsidR="005C3287" w:rsidRPr="0037358A">
              <w:rPr>
                <w:rFonts w:ascii="Garamond" w:hAnsi="Garamond"/>
                <w:sz w:val="22"/>
                <w:szCs w:val="22"/>
                <w:highlight w:val="yellow"/>
              </w:rPr>
              <w:t xml:space="preserve"> </w:t>
            </w:r>
            <w:r w:rsidR="005C3287" w:rsidRPr="0037358A">
              <w:rPr>
                <w:rFonts w:ascii="Garamond" w:hAnsi="Garamond" w:cs="Garamond"/>
                <w:sz w:val="22"/>
                <w:szCs w:val="22"/>
                <w:highlight w:val="yellow"/>
              </w:rPr>
              <w:t xml:space="preserve">в месяце </w:t>
            </w:r>
            <w:r w:rsidR="005C3287" w:rsidRPr="0037358A">
              <w:rPr>
                <w:rFonts w:ascii="Garamond" w:hAnsi="Garamond" w:cs="Garamond"/>
                <w:i/>
                <w:sz w:val="22"/>
                <w:szCs w:val="22"/>
                <w:highlight w:val="yellow"/>
              </w:rPr>
              <w:t>m</w:t>
            </w:r>
            <w:r w:rsidR="005C3287" w:rsidRPr="0037358A">
              <w:rPr>
                <w:rFonts w:ascii="Garamond" w:hAnsi="Garamond"/>
                <w:color w:val="000000"/>
                <w:sz w:val="22"/>
                <w:szCs w:val="22"/>
                <w:highlight w:val="yellow"/>
              </w:rPr>
              <w:t xml:space="preserve"> в соответствии с настоящим приложением</w:t>
            </w:r>
            <w:r w:rsidR="005C3287" w:rsidRPr="0037358A">
              <w:rPr>
                <w:rFonts w:ascii="Garamond" w:hAnsi="Garamond"/>
                <w:color w:val="000000"/>
                <w:sz w:val="22"/>
                <w:szCs w:val="22"/>
              </w:rPr>
              <w:t>.</w:t>
            </w:r>
          </w:p>
          <w:p w14:paraId="679636A7" w14:textId="1DE5646C" w:rsidR="005C3287" w:rsidRPr="0037358A" w:rsidRDefault="005C3287" w:rsidP="00977DC2">
            <w:pPr>
              <w:spacing w:before="120" w:after="120"/>
              <w:ind w:firstLine="567"/>
              <w:jc w:val="both"/>
              <w:rPr>
                <w:rFonts w:ascii="Garamond" w:hAnsi="Garamond"/>
                <w:color w:val="000000"/>
                <w:sz w:val="22"/>
                <w:szCs w:val="22"/>
              </w:rPr>
            </w:pPr>
            <w:r w:rsidRPr="0037358A">
              <w:rPr>
                <w:rFonts w:ascii="Garamond" w:hAnsi="Garamond"/>
                <w:color w:val="000000"/>
                <w:sz w:val="22"/>
                <w:szCs w:val="22"/>
              </w:rPr>
              <w:t xml:space="preserve">Если в результате расчета величина </w:t>
            </w:r>
            <m:oMath>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g,</m:t>
                  </m:r>
                  <m:r>
                    <w:rPr>
                      <w:rFonts w:ascii="Cambria Math" w:hAnsi="Cambria Math"/>
                      <w:sz w:val="22"/>
                      <w:szCs w:val="22"/>
                      <w:lang w:val="en-US"/>
                    </w:rPr>
                    <m:t>m</m:t>
                  </m:r>
                </m:sub>
                <m:sup>
                  <m:r>
                    <w:rPr>
                      <w:rFonts w:ascii="Cambria Math" w:hAnsi="Cambria Math"/>
                      <w:sz w:val="22"/>
                      <w:szCs w:val="22"/>
                    </w:rPr>
                    <m:t>прод_ДПМ_ВИЭ_2021</m:t>
                  </m:r>
                </m:sup>
              </m:sSubSup>
            </m:oMath>
            <w:r w:rsidRPr="0037358A">
              <w:rPr>
                <w:rFonts w:ascii="Garamond" w:hAnsi="Garamond"/>
                <w:sz w:val="22"/>
                <w:szCs w:val="22"/>
              </w:rPr>
              <w:t xml:space="preserve"> </w:t>
            </w:r>
            <w:r w:rsidRPr="0037358A">
              <w:rPr>
                <w:rFonts w:ascii="Garamond" w:hAnsi="Garamond"/>
                <w:color w:val="000000"/>
                <w:sz w:val="22"/>
                <w:szCs w:val="22"/>
              </w:rPr>
              <w:t>оказывается менее 10 (десяти) рублей за 1 МВт в месяц, то она принимается равной 10 (десяти) рублям за 1 МВт в месяц.</w:t>
            </w:r>
          </w:p>
        </w:tc>
      </w:tr>
      <w:tr w:rsidR="005C3287" w:rsidRPr="0037358A" w14:paraId="3F07D9DA" w14:textId="77777777" w:rsidTr="00977DC2">
        <w:trPr>
          <w:trHeight w:val="435"/>
        </w:trPr>
        <w:tc>
          <w:tcPr>
            <w:tcW w:w="960" w:type="dxa"/>
            <w:vAlign w:val="center"/>
          </w:tcPr>
          <w:p w14:paraId="1C24D093" w14:textId="2FC0AFE4" w:rsidR="005C3287" w:rsidRPr="0037358A" w:rsidRDefault="005C3287" w:rsidP="005C3287">
            <w:pPr>
              <w:spacing w:before="120" w:after="120"/>
              <w:jc w:val="center"/>
              <w:rPr>
                <w:rFonts w:ascii="Garamond" w:hAnsi="Garamond"/>
                <w:b/>
                <w:sz w:val="22"/>
                <w:szCs w:val="22"/>
              </w:rPr>
            </w:pPr>
            <w:r w:rsidRPr="0037358A">
              <w:rPr>
                <w:rFonts w:ascii="Garamond" w:hAnsi="Garamond"/>
                <w:b/>
                <w:sz w:val="22"/>
                <w:szCs w:val="22"/>
              </w:rPr>
              <w:lastRenderedPageBreak/>
              <w:t>Приложение 160, п. 2</w:t>
            </w:r>
          </w:p>
          <w:p w14:paraId="4B624CFA" w14:textId="77777777" w:rsidR="005C3287" w:rsidRPr="0037358A" w:rsidRDefault="005C3287" w:rsidP="005C3287">
            <w:pPr>
              <w:spacing w:before="120" w:after="120"/>
              <w:jc w:val="right"/>
              <w:rPr>
                <w:rFonts w:ascii="Garamond" w:hAnsi="Garamond"/>
                <w:b/>
                <w:sz w:val="22"/>
                <w:szCs w:val="22"/>
              </w:rPr>
            </w:pPr>
          </w:p>
        </w:tc>
        <w:tc>
          <w:tcPr>
            <w:tcW w:w="6135" w:type="dxa"/>
            <w:vAlign w:val="center"/>
          </w:tcPr>
          <w:p w14:paraId="152FE7CB" w14:textId="77777777" w:rsidR="005C3287" w:rsidRPr="0037358A" w:rsidRDefault="005C3287" w:rsidP="00977DC2">
            <w:pPr>
              <w:autoSpaceDE w:val="0"/>
              <w:autoSpaceDN w:val="0"/>
              <w:adjustRightInd w:val="0"/>
              <w:spacing w:before="120" w:after="120"/>
              <w:ind w:left="78" w:firstLine="426"/>
              <w:jc w:val="both"/>
              <w:rPr>
                <w:rFonts w:ascii="Garamond" w:hAnsi="Garamond"/>
                <w:color w:val="000000"/>
                <w:sz w:val="22"/>
                <w:szCs w:val="22"/>
              </w:rPr>
            </w:pPr>
            <w:r w:rsidRPr="0037358A">
              <w:rPr>
                <w:rFonts w:ascii="Garamond" w:hAnsi="Garamond"/>
                <w:color w:val="000000"/>
                <w:sz w:val="22"/>
                <w:szCs w:val="22"/>
              </w:rPr>
              <w:t>…</w:t>
            </w:r>
          </w:p>
          <w:p w14:paraId="69DC0978" w14:textId="77777777" w:rsidR="005C3287" w:rsidRPr="0037358A" w:rsidRDefault="00FD70DA" w:rsidP="00977DC2">
            <w:pPr>
              <w:autoSpaceDE w:val="0"/>
              <w:autoSpaceDN w:val="0"/>
              <w:adjustRightInd w:val="0"/>
              <w:spacing w:before="120" w:after="120"/>
              <w:ind w:left="78" w:firstLine="426"/>
              <w:jc w:val="both"/>
              <w:rPr>
                <w:rFonts w:ascii="Garamond" w:hAnsi="Garamond"/>
                <w:color w:val="000000"/>
                <w:sz w:val="22"/>
                <w:szCs w:val="22"/>
              </w:rPr>
            </w:pPr>
            <m:oMath>
              <m:sSubSup>
                <m:sSubSupPr>
                  <m:ctrlPr>
                    <w:rPr>
                      <w:rFonts w:ascii="Cambria Math" w:hAnsi="Cambria Math"/>
                      <w:color w:val="000000"/>
                      <w:sz w:val="22"/>
                      <w:szCs w:val="22"/>
                    </w:rPr>
                  </m:ctrlPr>
                </m:sSubSupPr>
                <m:e>
                  <m:r>
                    <w:rPr>
                      <w:rFonts w:ascii="Cambria Math" w:hAnsi="Cambria Math"/>
                      <w:color w:val="000000"/>
                      <w:sz w:val="22"/>
                      <w:szCs w:val="22"/>
                    </w:rPr>
                    <m:t>Ц</m:t>
                  </m:r>
                </m:e>
                <m:sub>
                  <m:r>
                    <w:rPr>
                      <w:rFonts w:ascii="Cambria Math" w:hAnsi="Cambria Math"/>
                      <w:color w:val="000000"/>
                      <w:sz w:val="22"/>
                      <w:szCs w:val="22"/>
                      <w:lang w:val="en-US"/>
                    </w:rPr>
                    <m:t>g</m:t>
                  </m:r>
                  <m:r>
                    <w:rPr>
                      <w:rFonts w:ascii="Cambria Math" w:hAnsi="Cambria Math"/>
                      <w:color w:val="000000"/>
                      <w:sz w:val="22"/>
                      <w:szCs w:val="22"/>
                    </w:rPr>
                    <m:t>,</m:t>
                  </m:r>
                  <m:r>
                    <w:rPr>
                      <w:rFonts w:ascii="Cambria Math" w:hAnsi="Cambria Math"/>
                      <w:color w:val="000000"/>
                      <w:sz w:val="22"/>
                      <w:szCs w:val="22"/>
                      <w:lang w:val="en-US"/>
                    </w:rPr>
                    <m:t>m</m:t>
                  </m:r>
                </m:sub>
                <m:sup>
                  <m:r>
                    <w:rPr>
                      <w:rFonts w:ascii="Cambria Math" w:hAnsi="Cambria Math"/>
                      <w:color w:val="000000"/>
                      <w:sz w:val="22"/>
                      <w:szCs w:val="22"/>
                    </w:rPr>
                    <m:t>рсв,уч</m:t>
                  </m:r>
                </m:sup>
              </m:sSubSup>
            </m:oMath>
            <w:r w:rsidR="005C3287" w:rsidRPr="0037358A">
              <w:rPr>
                <w:rFonts w:ascii="Garamond" w:hAnsi="Garamond"/>
                <w:color w:val="000000"/>
                <w:sz w:val="22"/>
                <w:szCs w:val="22"/>
              </w:rPr>
              <w:t xml:space="preserve"> </w:t>
            </w:r>
            <w:r w:rsidR="005C3287" w:rsidRPr="0037358A">
              <w:rPr>
                <w:rFonts w:ascii="Garamond" w:hAnsi="Garamond"/>
                <w:sz w:val="22"/>
                <w:szCs w:val="22"/>
              </w:rPr>
              <w:t xml:space="preserve">– рассчитанная Коммерческим оператором величина, отражающая средневзвешенное значение цен на электрическую энергию, исходя из которых в месяце </w:t>
            </w:r>
            <w:r w:rsidR="005C3287" w:rsidRPr="0037358A">
              <w:rPr>
                <w:rFonts w:ascii="Garamond" w:hAnsi="Garamond"/>
                <w:i/>
                <w:sz w:val="22"/>
                <w:szCs w:val="22"/>
              </w:rPr>
              <w:t>m</w:t>
            </w:r>
            <w:r w:rsidR="005C3287" w:rsidRPr="0037358A">
              <w:rPr>
                <w:rFonts w:ascii="Garamond" w:hAnsi="Garamond"/>
                <w:sz w:val="22"/>
                <w:szCs w:val="22"/>
              </w:rPr>
              <w:t xml:space="preserve"> и предшествующих ему месяцах производился расчет стоимости электрической энергии, продаваемой по итогам конкурентного отбора на сутки вперед, в объемах, учтенных при определении величины </w:t>
            </w:r>
            <m:oMath>
              <m:sSubSup>
                <m:sSubSupPr>
                  <m:ctrlPr>
                    <w:rPr>
                      <w:rFonts w:ascii="Cambria Math" w:hAnsi="Cambria Math"/>
                      <w:color w:val="000000"/>
                      <w:sz w:val="22"/>
                      <w:szCs w:val="22"/>
                      <w:lang w:val="en-US"/>
                    </w:rPr>
                  </m:ctrlPr>
                </m:sSubSupPr>
                <m:e>
                  <m:r>
                    <m:rPr>
                      <m:sty m:val="p"/>
                    </m:rPr>
                    <w:rPr>
                      <w:rFonts w:ascii="Cambria Math" w:hAnsi="Cambria Math"/>
                      <w:color w:val="000000"/>
                      <w:sz w:val="22"/>
                      <w:szCs w:val="22"/>
                      <w:lang w:val="en-US"/>
                    </w:rPr>
                    <m:t>V</m:t>
                  </m:r>
                </m:e>
                <m:sub>
                  <m:r>
                    <m:rPr>
                      <m:sty m:val="p"/>
                    </m:rPr>
                    <w:rPr>
                      <w:rFonts w:ascii="Cambria Math" w:hAnsi="Cambria Math"/>
                      <w:color w:val="000000"/>
                      <w:sz w:val="22"/>
                      <w:szCs w:val="22"/>
                      <w:lang w:val="en-US"/>
                    </w:rPr>
                    <m:t>g</m:t>
                  </m:r>
                  <m:r>
                    <m:rPr>
                      <m:sty m:val="p"/>
                    </m:rPr>
                    <w:rPr>
                      <w:rFonts w:ascii="Cambria Math" w:hAnsi="Cambria Math"/>
                      <w:color w:val="000000"/>
                      <w:sz w:val="22"/>
                      <w:szCs w:val="22"/>
                    </w:rPr>
                    <m:t>,</m:t>
                  </m:r>
                  <m:r>
                    <m:rPr>
                      <m:sty m:val="p"/>
                    </m:rPr>
                    <w:rPr>
                      <w:rFonts w:ascii="Cambria Math" w:hAnsi="Cambria Math"/>
                      <w:color w:val="000000"/>
                      <w:sz w:val="22"/>
                      <w:szCs w:val="22"/>
                      <w:lang w:val="en-US"/>
                    </w:rPr>
                    <m:t>m</m:t>
                  </m:r>
                </m:sub>
                <m:sup>
                  <m:r>
                    <m:rPr>
                      <m:sty m:val="p"/>
                    </m:rPr>
                    <w:rPr>
                      <w:rFonts w:ascii="Cambria Math" w:hAnsi="Cambria Math"/>
                      <w:color w:val="000000"/>
                      <w:sz w:val="22"/>
                      <w:szCs w:val="22"/>
                    </w:rPr>
                    <m:t>уч</m:t>
                  </m:r>
                </m:sup>
              </m:sSubSup>
            </m:oMath>
            <w:r w:rsidR="005C3287" w:rsidRPr="0037358A">
              <w:rPr>
                <w:rFonts w:ascii="Garamond" w:hAnsi="Garamond"/>
                <w:color w:val="000000"/>
                <w:sz w:val="22"/>
                <w:szCs w:val="22"/>
              </w:rPr>
              <w:t>;</w:t>
            </w:r>
          </w:p>
          <w:p w14:paraId="55EB85B8" w14:textId="470A2463" w:rsidR="005C3287" w:rsidRPr="0037358A" w:rsidRDefault="005C3287" w:rsidP="00977DC2">
            <w:pPr>
              <w:autoSpaceDE w:val="0"/>
              <w:autoSpaceDN w:val="0"/>
              <w:adjustRightInd w:val="0"/>
              <w:spacing w:before="120" w:after="120"/>
              <w:ind w:left="78" w:firstLine="426"/>
              <w:jc w:val="both"/>
              <w:rPr>
                <w:rFonts w:ascii="Garamond" w:hAnsi="Garamond"/>
                <w:color w:val="000000"/>
                <w:sz w:val="22"/>
                <w:szCs w:val="22"/>
              </w:rPr>
            </w:pPr>
            <w:r w:rsidRPr="00977DC2">
              <w:rPr>
                <w:rFonts w:ascii="Garamond" w:hAnsi="Garamond"/>
                <w:color w:val="000000"/>
                <w:sz w:val="22"/>
                <w:szCs w:val="22"/>
              </w:rPr>
              <w:t>…</w:t>
            </w:r>
          </w:p>
        </w:tc>
        <w:tc>
          <w:tcPr>
            <w:tcW w:w="7796" w:type="dxa"/>
            <w:vAlign w:val="center"/>
          </w:tcPr>
          <w:p w14:paraId="4775D4B0" w14:textId="77777777" w:rsidR="005C3287" w:rsidRPr="0037358A" w:rsidRDefault="005C3287" w:rsidP="00977DC2">
            <w:pPr>
              <w:autoSpaceDE w:val="0"/>
              <w:autoSpaceDN w:val="0"/>
              <w:adjustRightInd w:val="0"/>
              <w:spacing w:before="120" w:after="120"/>
              <w:ind w:left="78" w:firstLine="426"/>
              <w:jc w:val="both"/>
              <w:rPr>
                <w:rFonts w:ascii="Garamond" w:hAnsi="Garamond"/>
                <w:color w:val="000000"/>
                <w:sz w:val="22"/>
                <w:szCs w:val="22"/>
              </w:rPr>
            </w:pPr>
            <w:r w:rsidRPr="0037358A">
              <w:rPr>
                <w:rFonts w:ascii="Garamond" w:hAnsi="Garamond"/>
                <w:color w:val="000000"/>
                <w:sz w:val="22"/>
                <w:szCs w:val="22"/>
              </w:rPr>
              <w:t>…</w:t>
            </w:r>
          </w:p>
          <w:p w14:paraId="0E6D2C8C" w14:textId="77777777" w:rsidR="005C3287" w:rsidRPr="0037358A" w:rsidRDefault="00FD70DA" w:rsidP="00977DC2">
            <w:pPr>
              <w:autoSpaceDE w:val="0"/>
              <w:autoSpaceDN w:val="0"/>
              <w:adjustRightInd w:val="0"/>
              <w:spacing w:before="120" w:after="120"/>
              <w:ind w:left="78" w:firstLine="426"/>
              <w:jc w:val="both"/>
              <w:rPr>
                <w:rFonts w:ascii="Garamond" w:hAnsi="Garamond"/>
                <w:color w:val="000000"/>
                <w:sz w:val="22"/>
                <w:szCs w:val="22"/>
              </w:rPr>
            </w:pPr>
            <m:oMath>
              <m:sSubSup>
                <m:sSubSupPr>
                  <m:ctrlPr>
                    <w:rPr>
                      <w:rFonts w:ascii="Cambria Math" w:hAnsi="Cambria Math"/>
                      <w:color w:val="000000"/>
                      <w:sz w:val="22"/>
                      <w:szCs w:val="22"/>
                    </w:rPr>
                  </m:ctrlPr>
                </m:sSubSupPr>
                <m:e>
                  <m:r>
                    <w:rPr>
                      <w:rFonts w:ascii="Cambria Math" w:hAnsi="Cambria Math"/>
                      <w:color w:val="000000"/>
                      <w:sz w:val="22"/>
                      <w:szCs w:val="22"/>
                    </w:rPr>
                    <m:t>Ц</m:t>
                  </m:r>
                </m:e>
                <m:sub>
                  <m:r>
                    <w:rPr>
                      <w:rFonts w:ascii="Cambria Math" w:hAnsi="Cambria Math"/>
                      <w:color w:val="000000"/>
                      <w:sz w:val="22"/>
                      <w:szCs w:val="22"/>
                      <w:lang w:val="en-US"/>
                    </w:rPr>
                    <m:t>g</m:t>
                  </m:r>
                  <m:r>
                    <w:rPr>
                      <w:rFonts w:ascii="Cambria Math" w:hAnsi="Cambria Math"/>
                      <w:color w:val="000000"/>
                      <w:sz w:val="22"/>
                      <w:szCs w:val="22"/>
                    </w:rPr>
                    <m:t>,</m:t>
                  </m:r>
                  <m:r>
                    <w:rPr>
                      <w:rFonts w:ascii="Cambria Math" w:hAnsi="Cambria Math"/>
                      <w:color w:val="000000"/>
                      <w:sz w:val="22"/>
                      <w:szCs w:val="22"/>
                      <w:lang w:val="en-US"/>
                    </w:rPr>
                    <m:t>m</m:t>
                  </m:r>
                </m:sub>
                <m:sup>
                  <m:r>
                    <w:rPr>
                      <w:rFonts w:ascii="Cambria Math" w:hAnsi="Cambria Math"/>
                      <w:color w:val="000000"/>
                      <w:sz w:val="22"/>
                      <w:szCs w:val="22"/>
                    </w:rPr>
                    <m:t>рсв,уч</m:t>
                  </m:r>
                </m:sup>
              </m:sSubSup>
            </m:oMath>
            <w:r w:rsidR="005C3287" w:rsidRPr="0037358A">
              <w:rPr>
                <w:rFonts w:ascii="Garamond" w:hAnsi="Garamond"/>
                <w:color w:val="000000"/>
                <w:sz w:val="22"/>
                <w:szCs w:val="22"/>
              </w:rPr>
              <w:t xml:space="preserve"> </w:t>
            </w:r>
            <w:r w:rsidR="005C3287" w:rsidRPr="0037358A">
              <w:rPr>
                <w:rFonts w:ascii="Garamond" w:hAnsi="Garamond"/>
                <w:sz w:val="22"/>
                <w:szCs w:val="22"/>
              </w:rPr>
              <w:t xml:space="preserve">– рассчитанная Коммерческим оператором </w:t>
            </w:r>
            <w:r w:rsidR="005C3287" w:rsidRPr="0037358A">
              <w:rPr>
                <w:rFonts w:ascii="Garamond" w:hAnsi="Garamond"/>
                <w:sz w:val="22"/>
                <w:szCs w:val="22"/>
                <w:highlight w:val="yellow"/>
              </w:rPr>
              <w:t xml:space="preserve">в отношении объекта генерации </w:t>
            </w:r>
            <w:r w:rsidR="005C3287" w:rsidRPr="0037358A">
              <w:rPr>
                <w:rFonts w:ascii="Garamond" w:hAnsi="Garamond"/>
                <w:i/>
                <w:iCs/>
                <w:sz w:val="22"/>
                <w:szCs w:val="22"/>
                <w:highlight w:val="yellow"/>
              </w:rPr>
              <w:t>g</w:t>
            </w:r>
            <w:r w:rsidR="005C3287" w:rsidRPr="0037358A">
              <w:rPr>
                <w:rFonts w:ascii="Garamond" w:hAnsi="Garamond"/>
                <w:sz w:val="22"/>
                <w:szCs w:val="22"/>
                <w:highlight w:val="yellow"/>
              </w:rPr>
              <w:t xml:space="preserve"> в месяце </w:t>
            </w:r>
            <w:r w:rsidR="005C3287" w:rsidRPr="0037358A">
              <w:rPr>
                <w:rFonts w:ascii="Garamond" w:hAnsi="Garamond"/>
                <w:i/>
                <w:iCs/>
                <w:sz w:val="22"/>
                <w:szCs w:val="22"/>
                <w:highlight w:val="yellow"/>
              </w:rPr>
              <w:t>m</w:t>
            </w:r>
            <w:r w:rsidR="005C3287" w:rsidRPr="0037358A">
              <w:rPr>
                <w:rFonts w:ascii="Garamond" w:hAnsi="Garamond"/>
                <w:sz w:val="22"/>
                <w:szCs w:val="22"/>
                <w:highlight w:val="yellow"/>
              </w:rPr>
              <w:t xml:space="preserve"> в соответствии с настоящим приложением </w:t>
            </w:r>
            <w:r w:rsidR="005C3287" w:rsidRPr="002A1338">
              <w:rPr>
                <w:rFonts w:ascii="Garamond" w:hAnsi="Garamond"/>
                <w:sz w:val="22"/>
                <w:szCs w:val="22"/>
              </w:rPr>
              <w:t>величина</w:t>
            </w:r>
            <w:r w:rsidR="005C3287" w:rsidRPr="0037358A">
              <w:rPr>
                <w:rFonts w:ascii="Garamond" w:hAnsi="Garamond"/>
                <w:sz w:val="22"/>
                <w:szCs w:val="22"/>
              </w:rPr>
              <w:t xml:space="preserve">, отражающая средневзвешенное значение цен на электрическую энергию, исходя из которых в месяце </w:t>
            </w:r>
            <w:r w:rsidR="005C3287" w:rsidRPr="0037358A">
              <w:rPr>
                <w:rFonts w:ascii="Garamond" w:hAnsi="Garamond"/>
                <w:i/>
                <w:sz w:val="22"/>
                <w:szCs w:val="22"/>
              </w:rPr>
              <w:t>m</w:t>
            </w:r>
            <w:r w:rsidR="005C3287" w:rsidRPr="0037358A">
              <w:rPr>
                <w:rFonts w:ascii="Garamond" w:hAnsi="Garamond"/>
                <w:sz w:val="22"/>
                <w:szCs w:val="22"/>
              </w:rPr>
              <w:t xml:space="preserve"> и предшествующих ему месяцах производился расчет стоимости электрической энергии, продаваемой по итогам конкурентного отбора на сутки вперед, в объемах, учтенных при определении величины </w:t>
            </w:r>
            <m:oMath>
              <m:sSubSup>
                <m:sSubSupPr>
                  <m:ctrlPr>
                    <w:rPr>
                      <w:rFonts w:ascii="Cambria Math" w:hAnsi="Cambria Math"/>
                      <w:color w:val="000000"/>
                      <w:sz w:val="22"/>
                      <w:szCs w:val="22"/>
                      <w:lang w:val="en-US"/>
                    </w:rPr>
                  </m:ctrlPr>
                </m:sSubSupPr>
                <m:e>
                  <m:r>
                    <m:rPr>
                      <m:sty m:val="p"/>
                    </m:rPr>
                    <w:rPr>
                      <w:rFonts w:ascii="Cambria Math" w:hAnsi="Cambria Math"/>
                      <w:color w:val="000000"/>
                      <w:sz w:val="22"/>
                      <w:szCs w:val="22"/>
                      <w:lang w:val="en-US"/>
                    </w:rPr>
                    <m:t>V</m:t>
                  </m:r>
                </m:e>
                <m:sub>
                  <m:r>
                    <m:rPr>
                      <m:sty m:val="p"/>
                    </m:rPr>
                    <w:rPr>
                      <w:rFonts w:ascii="Cambria Math" w:hAnsi="Cambria Math"/>
                      <w:color w:val="000000"/>
                      <w:sz w:val="22"/>
                      <w:szCs w:val="22"/>
                      <w:lang w:val="en-US"/>
                    </w:rPr>
                    <m:t>g</m:t>
                  </m:r>
                  <m:r>
                    <m:rPr>
                      <m:sty m:val="p"/>
                    </m:rPr>
                    <w:rPr>
                      <w:rFonts w:ascii="Cambria Math" w:hAnsi="Cambria Math"/>
                      <w:color w:val="000000"/>
                      <w:sz w:val="22"/>
                      <w:szCs w:val="22"/>
                    </w:rPr>
                    <m:t>,</m:t>
                  </m:r>
                  <m:r>
                    <m:rPr>
                      <m:sty m:val="p"/>
                    </m:rPr>
                    <w:rPr>
                      <w:rFonts w:ascii="Cambria Math" w:hAnsi="Cambria Math"/>
                      <w:color w:val="000000"/>
                      <w:sz w:val="22"/>
                      <w:szCs w:val="22"/>
                      <w:lang w:val="en-US"/>
                    </w:rPr>
                    <m:t>m</m:t>
                  </m:r>
                </m:sub>
                <m:sup>
                  <m:r>
                    <m:rPr>
                      <m:sty m:val="p"/>
                    </m:rPr>
                    <w:rPr>
                      <w:rFonts w:ascii="Cambria Math" w:hAnsi="Cambria Math"/>
                      <w:color w:val="000000"/>
                      <w:sz w:val="22"/>
                      <w:szCs w:val="22"/>
                    </w:rPr>
                    <m:t>уч</m:t>
                  </m:r>
                </m:sup>
              </m:sSubSup>
            </m:oMath>
            <w:r w:rsidR="005C3287" w:rsidRPr="0037358A">
              <w:rPr>
                <w:rFonts w:ascii="Garamond" w:hAnsi="Garamond"/>
                <w:color w:val="000000"/>
                <w:sz w:val="22"/>
                <w:szCs w:val="22"/>
              </w:rPr>
              <w:t>;</w:t>
            </w:r>
          </w:p>
          <w:p w14:paraId="376BD645" w14:textId="0E289C8A" w:rsidR="005C3287" w:rsidRPr="0037358A" w:rsidRDefault="005C3287" w:rsidP="00977DC2">
            <w:pPr>
              <w:autoSpaceDE w:val="0"/>
              <w:autoSpaceDN w:val="0"/>
              <w:adjustRightInd w:val="0"/>
              <w:spacing w:before="120" w:after="120"/>
              <w:ind w:left="78" w:firstLine="426"/>
              <w:jc w:val="both"/>
              <w:rPr>
                <w:rFonts w:ascii="Garamond" w:hAnsi="Garamond"/>
                <w:color w:val="000000"/>
                <w:sz w:val="22"/>
                <w:szCs w:val="22"/>
              </w:rPr>
            </w:pPr>
            <w:r w:rsidRPr="0037358A">
              <w:rPr>
                <w:rFonts w:ascii="Garamond" w:hAnsi="Garamond"/>
                <w:color w:val="000000"/>
                <w:sz w:val="22"/>
                <w:szCs w:val="22"/>
                <w:lang w:val="en-US"/>
              </w:rPr>
              <w:t>…</w:t>
            </w:r>
          </w:p>
        </w:tc>
      </w:tr>
      <w:tr w:rsidR="005C3287" w:rsidRPr="0037358A" w14:paraId="23A11708" w14:textId="77777777" w:rsidTr="00977DC2">
        <w:trPr>
          <w:trHeight w:val="435"/>
        </w:trPr>
        <w:tc>
          <w:tcPr>
            <w:tcW w:w="960" w:type="dxa"/>
            <w:vAlign w:val="center"/>
          </w:tcPr>
          <w:p w14:paraId="2B3D504C" w14:textId="6B54924E" w:rsidR="005C3287" w:rsidRPr="0037358A" w:rsidRDefault="0037358A" w:rsidP="005C3287">
            <w:pPr>
              <w:spacing w:before="120" w:after="120"/>
              <w:rPr>
                <w:rFonts w:ascii="Garamond" w:hAnsi="Garamond"/>
                <w:b/>
                <w:sz w:val="22"/>
                <w:szCs w:val="22"/>
              </w:rPr>
            </w:pPr>
            <w:r>
              <w:rPr>
                <w:rFonts w:ascii="Garamond" w:hAnsi="Garamond"/>
                <w:b/>
                <w:sz w:val="22"/>
                <w:szCs w:val="22"/>
              </w:rPr>
              <w:lastRenderedPageBreak/>
              <w:t>П</w:t>
            </w:r>
            <w:r w:rsidR="005C3287" w:rsidRPr="0037358A">
              <w:rPr>
                <w:rFonts w:ascii="Garamond" w:hAnsi="Garamond"/>
                <w:b/>
                <w:sz w:val="22"/>
                <w:szCs w:val="22"/>
              </w:rPr>
              <w:t>риложение 160, п. 4</w:t>
            </w:r>
          </w:p>
          <w:p w14:paraId="6A3E2DC0" w14:textId="77777777" w:rsidR="005C3287" w:rsidRPr="0037358A" w:rsidRDefault="005C3287" w:rsidP="005C3287">
            <w:pPr>
              <w:spacing w:before="120" w:after="120"/>
              <w:jc w:val="right"/>
              <w:rPr>
                <w:rFonts w:ascii="Garamond" w:hAnsi="Garamond"/>
                <w:b/>
                <w:sz w:val="22"/>
                <w:szCs w:val="22"/>
              </w:rPr>
            </w:pPr>
          </w:p>
        </w:tc>
        <w:tc>
          <w:tcPr>
            <w:tcW w:w="6135" w:type="dxa"/>
            <w:vAlign w:val="center"/>
          </w:tcPr>
          <w:p w14:paraId="6E6E1D27" w14:textId="77777777" w:rsidR="005C3287" w:rsidRPr="0037358A" w:rsidRDefault="005C3287" w:rsidP="00510B04">
            <w:pPr>
              <w:pStyle w:val="32"/>
              <w:spacing w:before="120" w:after="120"/>
              <w:ind w:firstLine="601"/>
              <w:jc w:val="both"/>
              <w:rPr>
                <w:rFonts w:ascii="Garamond" w:hAnsi="Garamond"/>
                <w:color w:val="000000" w:themeColor="text1"/>
                <w:sz w:val="22"/>
                <w:szCs w:val="22"/>
              </w:rPr>
            </w:pPr>
            <w:r w:rsidRPr="0037358A">
              <w:rPr>
                <w:rFonts w:ascii="Garamond" w:hAnsi="Garamond"/>
                <w:color w:val="000000" w:themeColor="text1"/>
                <w:sz w:val="22"/>
                <w:szCs w:val="22"/>
              </w:rPr>
              <w:t xml:space="preserve">В случае если Совет рынка передает Коммерческому оператору значение </w:t>
            </w:r>
            <m:oMath>
              <m:sSubSup>
                <m:sSubSupPr>
                  <m:ctrlPr>
                    <w:rPr>
                      <w:rFonts w:ascii="Cambria Math" w:hAnsi="Cambria Math"/>
                      <w:color w:val="000000" w:themeColor="text1"/>
                      <w:sz w:val="22"/>
                      <w:szCs w:val="22"/>
                    </w:rPr>
                  </m:ctrlPr>
                </m:sSubSupPr>
                <m:e>
                  <m:r>
                    <m:rPr>
                      <m:sty m:val="p"/>
                    </m:rPr>
                    <w:rPr>
                      <w:rFonts w:ascii="Cambria Math" w:hAnsi="Cambria Math"/>
                      <w:color w:val="000000" w:themeColor="text1"/>
                      <w:sz w:val="22"/>
                      <w:szCs w:val="22"/>
                    </w:rPr>
                    <m:t>K</m:t>
                  </m:r>
                </m:e>
                <m:sub>
                  <m:r>
                    <m:rPr>
                      <m:sty m:val="p"/>
                    </m:rPr>
                    <w:rPr>
                      <w:rFonts w:ascii="Cambria Math" w:hAnsi="Cambria Math"/>
                      <w:color w:val="000000" w:themeColor="text1"/>
                      <w:sz w:val="22"/>
                      <w:szCs w:val="22"/>
                    </w:rPr>
                    <m:t>экспорт</m:t>
                  </m:r>
                </m:sub>
                <m:sup>
                  <m:r>
                    <m:rPr>
                      <m:sty m:val="p"/>
                    </m:rPr>
                    <w:rPr>
                      <w:rFonts w:ascii="Cambria Math" w:hAnsi="Cambria Math"/>
                      <w:color w:val="000000" w:themeColor="text1"/>
                      <w:sz w:val="22"/>
                      <w:szCs w:val="22"/>
                    </w:rPr>
                    <m:t>g,m</m:t>
                  </m:r>
                </m:sup>
              </m:sSubSup>
            </m:oMath>
            <w:r w:rsidRPr="0037358A">
              <w:rPr>
                <w:rFonts w:ascii="Garamond" w:hAnsi="Garamond"/>
                <w:color w:val="000000" w:themeColor="text1"/>
                <w:sz w:val="22"/>
                <w:szCs w:val="22"/>
              </w:rPr>
              <w:t xml:space="preserve"> , равное значению </w:t>
            </w:r>
            <m:oMath>
              <m:sSubSup>
                <m:sSubSupPr>
                  <m:ctrlPr>
                    <w:rPr>
                      <w:rFonts w:ascii="Cambria Math" w:hAnsi="Cambria Math"/>
                      <w:color w:val="000000" w:themeColor="text1"/>
                      <w:sz w:val="22"/>
                      <w:szCs w:val="22"/>
                    </w:rPr>
                  </m:ctrlPr>
                </m:sSubSupPr>
                <m:e>
                  <m:r>
                    <m:rPr>
                      <m:sty m:val="p"/>
                    </m:rPr>
                    <w:rPr>
                      <w:rFonts w:ascii="Cambria Math" w:hAnsi="Cambria Math"/>
                      <w:color w:val="000000" w:themeColor="text1"/>
                      <w:sz w:val="22"/>
                      <w:szCs w:val="22"/>
                    </w:rPr>
                    <m:t>K</m:t>
                  </m:r>
                </m:e>
                <m:sub>
                  <m:r>
                    <m:rPr>
                      <m:sty m:val="p"/>
                    </m:rPr>
                    <w:rPr>
                      <w:rFonts w:ascii="Cambria Math" w:hAnsi="Cambria Math"/>
                      <w:color w:val="000000" w:themeColor="text1"/>
                      <w:sz w:val="22"/>
                      <w:szCs w:val="22"/>
                    </w:rPr>
                    <m:t>экспорт(несоблюд)</m:t>
                  </m:r>
                </m:sub>
                <m:sup>
                  <m:r>
                    <m:rPr>
                      <m:sty m:val="p"/>
                    </m:rPr>
                    <w:rPr>
                      <w:rFonts w:ascii="Cambria Math" w:hAnsi="Cambria Math"/>
                      <w:color w:val="000000" w:themeColor="text1"/>
                      <w:sz w:val="22"/>
                      <w:szCs w:val="22"/>
                    </w:rPr>
                    <m:t>g,m</m:t>
                  </m:r>
                </m:sup>
              </m:sSubSup>
            </m:oMath>
            <w:r w:rsidRPr="0037358A">
              <w:rPr>
                <w:rFonts w:ascii="Garamond" w:hAnsi="Garamond"/>
                <w:color w:val="000000" w:themeColor="text1"/>
                <w:sz w:val="22"/>
                <w:szCs w:val="22"/>
              </w:rPr>
              <w:t xml:space="preserve">, либо в случае, если значение </w:t>
            </w:r>
            <m:oMath>
              <m:sSubSup>
                <m:sSubSupPr>
                  <m:ctrlPr>
                    <w:rPr>
                      <w:rFonts w:ascii="Cambria Math" w:hAnsi="Cambria Math"/>
                      <w:color w:val="000000" w:themeColor="text1"/>
                      <w:sz w:val="22"/>
                      <w:szCs w:val="22"/>
                    </w:rPr>
                  </m:ctrlPr>
                </m:sSubSupPr>
                <m:e>
                  <m:r>
                    <m:rPr>
                      <m:sty m:val="p"/>
                    </m:rPr>
                    <w:rPr>
                      <w:rFonts w:ascii="Cambria Math" w:hAnsi="Cambria Math"/>
                      <w:color w:val="000000" w:themeColor="text1"/>
                      <w:sz w:val="22"/>
                      <w:szCs w:val="22"/>
                    </w:rPr>
                    <m:t>K</m:t>
                  </m:r>
                </m:e>
                <m:sub>
                  <m:r>
                    <m:rPr>
                      <m:sty m:val="p"/>
                    </m:rPr>
                    <w:rPr>
                      <w:rFonts w:ascii="Cambria Math" w:hAnsi="Cambria Math"/>
                      <w:color w:val="000000" w:themeColor="text1"/>
                      <w:sz w:val="22"/>
                      <w:szCs w:val="22"/>
                    </w:rPr>
                    <m:t>экспорт</m:t>
                  </m:r>
                </m:sub>
                <m:sup>
                  <m:r>
                    <m:rPr>
                      <m:sty m:val="p"/>
                    </m:rPr>
                    <w:rPr>
                      <w:rFonts w:ascii="Cambria Math" w:hAnsi="Cambria Math"/>
                      <w:color w:val="000000" w:themeColor="text1"/>
                      <w:sz w:val="22"/>
                      <w:szCs w:val="22"/>
                    </w:rPr>
                    <m:t>g,m</m:t>
                  </m:r>
                </m:sup>
              </m:sSubSup>
            </m:oMath>
            <w:r w:rsidRPr="0037358A">
              <w:rPr>
                <w:rFonts w:ascii="Garamond" w:hAnsi="Garamond"/>
                <w:color w:val="000000" w:themeColor="text1"/>
                <w:sz w:val="22"/>
                <w:szCs w:val="22"/>
              </w:rPr>
              <w:t xml:space="preserve"> Советом рынка не передавалось, Коммерческий оператор определяет значение коэффициента </w:t>
            </w:r>
            <m:oMath>
              <m:sSubSup>
                <m:sSubSupPr>
                  <m:ctrlPr>
                    <w:rPr>
                      <w:rFonts w:ascii="Cambria Math" w:hAnsi="Cambria Math"/>
                      <w:color w:val="000000" w:themeColor="text1"/>
                      <w:sz w:val="22"/>
                      <w:szCs w:val="22"/>
                    </w:rPr>
                  </m:ctrlPr>
                </m:sSubSupPr>
                <m:e>
                  <m:r>
                    <m:rPr>
                      <m:sty m:val="p"/>
                    </m:rPr>
                    <w:rPr>
                      <w:rFonts w:ascii="Cambria Math" w:hAnsi="Cambria Math"/>
                      <w:color w:val="000000" w:themeColor="text1"/>
                      <w:sz w:val="22"/>
                      <w:szCs w:val="22"/>
                    </w:rPr>
                    <m:t>K</m:t>
                  </m:r>
                </m:e>
                <m:sub>
                  <m:r>
                    <m:rPr>
                      <m:sty m:val="p"/>
                    </m:rPr>
                    <w:rPr>
                      <w:rFonts w:ascii="Cambria Math" w:hAnsi="Cambria Math"/>
                      <w:color w:val="000000" w:themeColor="text1"/>
                      <w:sz w:val="22"/>
                      <w:szCs w:val="22"/>
                    </w:rPr>
                    <m:t>экспорт</m:t>
                  </m:r>
                </m:sub>
                <m:sup>
                  <m:r>
                    <m:rPr>
                      <m:sty m:val="p"/>
                    </m:rPr>
                    <w:rPr>
                      <w:rFonts w:ascii="Cambria Math" w:hAnsi="Cambria Math"/>
                      <w:color w:val="000000" w:themeColor="text1"/>
                      <w:sz w:val="22"/>
                      <w:szCs w:val="22"/>
                    </w:rPr>
                    <m:t>g,m</m:t>
                  </m:r>
                </m:sup>
              </m:sSubSup>
            </m:oMath>
            <w:r w:rsidRPr="0037358A">
              <w:rPr>
                <w:rFonts w:ascii="Garamond" w:hAnsi="Garamond"/>
                <w:color w:val="000000" w:themeColor="text1"/>
                <w:sz w:val="22"/>
                <w:szCs w:val="22"/>
              </w:rPr>
              <w:t xml:space="preserve"> в следующем порядке:</w:t>
            </w:r>
          </w:p>
          <w:p w14:paraId="11614B6B" w14:textId="77777777" w:rsidR="005C3287" w:rsidRPr="0037358A" w:rsidRDefault="00FD70DA" w:rsidP="00977DC2">
            <w:pPr>
              <w:pStyle w:val="32"/>
              <w:spacing w:before="120" w:after="120"/>
              <w:jc w:val="both"/>
              <w:rPr>
                <w:rFonts w:ascii="Garamond" w:hAnsi="Garamond"/>
                <w:color w:val="000000" w:themeColor="text1"/>
                <w:sz w:val="22"/>
                <w:szCs w:val="22"/>
              </w:rPr>
            </w:pPr>
            <m:oMathPara>
              <m:oMath>
                <m:sSubSup>
                  <m:sSubSupPr>
                    <m:ctrlPr>
                      <w:rPr>
                        <w:rFonts w:ascii="Cambria Math" w:hAnsi="Cambria Math"/>
                        <w:color w:val="000000" w:themeColor="text1"/>
                        <w:sz w:val="22"/>
                        <w:szCs w:val="22"/>
                        <w:lang w:val="en-US"/>
                      </w:rPr>
                    </m:ctrlPr>
                  </m:sSubSupPr>
                  <m:e>
                    <m:r>
                      <m:rPr>
                        <m:sty m:val="p"/>
                      </m:rPr>
                      <w:rPr>
                        <w:rFonts w:ascii="Cambria Math" w:hAnsi="Cambria Math"/>
                        <w:color w:val="000000" w:themeColor="text1"/>
                        <w:sz w:val="22"/>
                        <w:szCs w:val="22"/>
                        <w:lang w:val="en-US"/>
                      </w:rPr>
                      <m:t>K</m:t>
                    </m:r>
                  </m:e>
                  <m:sub>
                    <m:r>
                      <m:rPr>
                        <m:sty m:val="p"/>
                      </m:rPr>
                      <w:rPr>
                        <w:rFonts w:ascii="Cambria Math" w:hAnsi="Cambria Math"/>
                        <w:color w:val="000000" w:themeColor="text1"/>
                        <w:sz w:val="22"/>
                        <w:szCs w:val="22"/>
                      </w:rPr>
                      <m:t>экспорт</m:t>
                    </m:r>
                  </m:sub>
                  <m:sup>
                    <m:r>
                      <m:rPr>
                        <m:sty m:val="p"/>
                      </m:rPr>
                      <w:rPr>
                        <w:rFonts w:ascii="Cambria Math" w:hAnsi="Cambria Math"/>
                        <w:color w:val="000000" w:themeColor="text1"/>
                        <w:sz w:val="22"/>
                        <w:szCs w:val="22"/>
                        <w:lang w:val="en-US"/>
                      </w:rPr>
                      <m:t>g</m:t>
                    </m:r>
                    <m:r>
                      <m:rPr>
                        <m:sty m:val="p"/>
                      </m:rPr>
                      <w:rPr>
                        <w:rFonts w:ascii="Cambria Math" w:hAnsi="Cambria Math"/>
                        <w:color w:val="000000" w:themeColor="text1"/>
                        <w:sz w:val="22"/>
                        <w:szCs w:val="22"/>
                      </w:rPr>
                      <m:t>,</m:t>
                    </m:r>
                    <m:r>
                      <m:rPr>
                        <m:sty m:val="p"/>
                      </m:rPr>
                      <w:rPr>
                        <w:rFonts w:ascii="Cambria Math" w:hAnsi="Cambria Math"/>
                        <w:color w:val="000000" w:themeColor="text1"/>
                        <w:sz w:val="22"/>
                        <w:szCs w:val="22"/>
                        <w:lang w:val="en-US"/>
                      </w:rPr>
                      <m:t>m</m:t>
                    </m:r>
                  </m:sup>
                </m:sSubSup>
                <m:r>
                  <w:rPr>
                    <w:rFonts w:ascii="Cambria Math" w:hAnsi="Cambria Math"/>
                    <w:color w:val="000000" w:themeColor="text1"/>
                    <w:sz w:val="22"/>
                    <w:szCs w:val="22"/>
                  </w:rPr>
                  <m:t>=</m:t>
                </m:r>
                <m:d>
                  <m:dPr>
                    <m:begChr m:val="{"/>
                    <m:endChr m:val=""/>
                    <m:ctrlPr>
                      <w:rPr>
                        <w:rFonts w:ascii="Cambria Math" w:hAnsi="Cambria Math"/>
                        <w:i/>
                        <w:color w:val="000000" w:themeColor="text1"/>
                        <w:sz w:val="22"/>
                        <w:szCs w:val="22"/>
                        <w:lang w:val="en-US"/>
                      </w:rPr>
                    </m:ctrlPr>
                  </m:dPr>
                  <m:e>
                    <m:eqArr>
                      <m:eqArrPr>
                        <m:ctrlPr>
                          <w:rPr>
                            <w:rFonts w:ascii="Cambria Math" w:hAnsi="Cambria Math"/>
                            <w:i/>
                            <w:color w:val="000000" w:themeColor="text1"/>
                            <w:sz w:val="22"/>
                            <w:szCs w:val="22"/>
                            <w:lang w:val="en-US"/>
                          </w:rPr>
                        </m:ctrlPr>
                      </m:eqArrPr>
                      <m:e>
                        <m:sSubSup>
                          <m:sSubSupPr>
                            <m:ctrlPr>
                              <w:rPr>
                                <w:rFonts w:ascii="Cambria Math" w:hAnsi="Cambria Math"/>
                                <w:color w:val="000000" w:themeColor="text1"/>
                                <w:sz w:val="22"/>
                                <w:szCs w:val="22"/>
                                <w:lang w:val="en-US"/>
                              </w:rPr>
                            </m:ctrlPr>
                          </m:sSubSupPr>
                          <m:e>
                            <m:r>
                              <m:rPr>
                                <m:sty m:val="p"/>
                              </m:rPr>
                              <w:rPr>
                                <w:rFonts w:ascii="Cambria Math" w:hAnsi="Cambria Math"/>
                                <w:color w:val="000000" w:themeColor="text1"/>
                                <w:sz w:val="22"/>
                                <w:szCs w:val="22"/>
                                <w:lang w:val="en-US"/>
                              </w:rPr>
                              <m:t>K</m:t>
                            </m:r>
                          </m:e>
                          <m:sub>
                            <m:r>
                              <m:rPr>
                                <m:sty m:val="p"/>
                              </m:rPr>
                              <w:rPr>
                                <w:rFonts w:ascii="Cambria Math" w:hAnsi="Cambria Math"/>
                                <w:color w:val="000000" w:themeColor="text1"/>
                                <w:sz w:val="22"/>
                                <w:szCs w:val="22"/>
                              </w:rPr>
                              <m:t>экспорт</m:t>
                            </m:r>
                            <m:d>
                              <m:dPr>
                                <m:ctrlPr>
                                  <w:rPr>
                                    <w:rFonts w:ascii="Cambria Math" w:hAnsi="Cambria Math"/>
                                    <w:color w:val="000000" w:themeColor="text1"/>
                                    <w:sz w:val="22"/>
                                    <w:szCs w:val="22"/>
                                  </w:rPr>
                                </m:ctrlPr>
                              </m:dPr>
                              <m:e>
                                <m:r>
                                  <m:rPr>
                                    <m:sty m:val="p"/>
                                  </m:rPr>
                                  <w:rPr>
                                    <w:rFonts w:ascii="Cambria Math" w:hAnsi="Cambria Math"/>
                                    <w:color w:val="000000" w:themeColor="text1"/>
                                    <w:sz w:val="22"/>
                                    <w:szCs w:val="22"/>
                                  </w:rPr>
                                  <m:t>несоблюд</m:t>
                                </m:r>
                              </m:e>
                            </m:d>
                          </m:sub>
                          <m:sup>
                            <m:r>
                              <m:rPr>
                                <m:sty m:val="p"/>
                              </m:rPr>
                              <w:rPr>
                                <w:rFonts w:ascii="Cambria Math" w:hAnsi="Cambria Math"/>
                                <w:color w:val="000000" w:themeColor="text1"/>
                                <w:sz w:val="22"/>
                                <w:szCs w:val="22"/>
                                <w:lang w:val="en-US"/>
                              </w:rPr>
                              <m:t>g</m:t>
                            </m:r>
                            <m:r>
                              <m:rPr>
                                <m:sty m:val="p"/>
                              </m:rPr>
                              <w:rPr>
                                <w:rFonts w:ascii="Cambria Math" w:hAnsi="Cambria Math"/>
                                <w:color w:val="000000" w:themeColor="text1"/>
                                <w:sz w:val="22"/>
                                <w:szCs w:val="22"/>
                              </w:rPr>
                              <m:t>,</m:t>
                            </m:r>
                            <m:r>
                              <m:rPr>
                                <m:sty m:val="p"/>
                              </m:rPr>
                              <w:rPr>
                                <w:rFonts w:ascii="Cambria Math" w:hAnsi="Cambria Math"/>
                                <w:color w:val="000000" w:themeColor="text1"/>
                                <w:sz w:val="22"/>
                                <w:szCs w:val="22"/>
                                <w:lang w:val="en-US"/>
                              </w:rPr>
                              <m:t>m</m:t>
                            </m:r>
                          </m:sup>
                        </m:sSubSup>
                        <m:r>
                          <w:rPr>
                            <w:rFonts w:ascii="Cambria Math" w:hAnsi="Cambria Math"/>
                            <w:color w:val="000000" w:themeColor="text1"/>
                            <w:sz w:val="22"/>
                            <w:szCs w:val="22"/>
                          </w:rPr>
                          <m:t xml:space="preserve">, если </m:t>
                        </m:r>
                        <m:nary>
                          <m:naryPr>
                            <m:chr m:val="∑"/>
                            <m:limLoc m:val="undOvr"/>
                            <m:ctrlPr>
                              <w:rPr>
                                <w:rFonts w:ascii="Cambria Math" w:hAnsi="Cambria Math"/>
                                <w:i/>
                                <w:color w:val="000000" w:themeColor="text1"/>
                                <w:sz w:val="22"/>
                                <w:szCs w:val="22"/>
                                <w:highlight w:val="yellow"/>
                              </w:rPr>
                            </m:ctrlPr>
                          </m:naryPr>
                          <m:sub>
                            <m:r>
                              <w:rPr>
                                <w:rFonts w:ascii="Cambria Math" w:hAnsi="Cambria Math"/>
                                <w:color w:val="000000" w:themeColor="text1"/>
                                <w:sz w:val="22"/>
                                <w:szCs w:val="22"/>
                                <w:highlight w:val="yellow"/>
                                <w:lang w:val="en-US"/>
                              </w:rPr>
                              <m:t>i</m:t>
                            </m:r>
                            <m:r>
                              <w:rPr>
                                <w:rFonts w:ascii="Cambria Math" w:hAnsi="Cambria Math"/>
                                <w:color w:val="000000" w:themeColor="text1"/>
                                <w:sz w:val="22"/>
                                <w:szCs w:val="22"/>
                                <w:highlight w:val="yellow"/>
                              </w:rPr>
                              <m:t>=1</m:t>
                            </m:r>
                          </m:sub>
                          <m:sup>
                            <m:sSub>
                              <m:sSubPr>
                                <m:ctrlPr>
                                  <w:rPr>
                                    <w:rFonts w:ascii="Cambria Math" w:hAnsi="Cambria Math"/>
                                    <w:i/>
                                    <w:color w:val="000000" w:themeColor="text1"/>
                                    <w:sz w:val="22"/>
                                    <w:szCs w:val="22"/>
                                    <w:highlight w:val="yellow"/>
                                  </w:rPr>
                                </m:ctrlPr>
                              </m:sSubPr>
                              <m:e>
                                <m:r>
                                  <w:rPr>
                                    <w:rFonts w:ascii="Cambria Math" w:hAnsi="Cambria Math"/>
                                    <w:color w:val="000000" w:themeColor="text1"/>
                                    <w:sz w:val="22"/>
                                    <w:szCs w:val="22"/>
                                    <w:highlight w:val="yellow"/>
                                  </w:rPr>
                                  <m:t>m</m:t>
                                </m:r>
                              </m:e>
                              <m:sub>
                                <m:r>
                                  <w:rPr>
                                    <w:rFonts w:ascii="Cambria Math" w:hAnsi="Cambria Math"/>
                                    <w:color w:val="000000" w:themeColor="text1"/>
                                    <w:sz w:val="22"/>
                                    <w:szCs w:val="22"/>
                                    <w:highlight w:val="yellow"/>
                                  </w:rPr>
                                  <m:t>i</m:t>
                                </m:r>
                              </m:sub>
                            </m:sSub>
                            <m:r>
                              <w:rPr>
                                <w:rFonts w:ascii="Cambria Math" w:hAnsi="Cambria Math"/>
                                <w:color w:val="000000" w:themeColor="text1"/>
                                <w:sz w:val="22"/>
                                <w:szCs w:val="22"/>
                                <w:highlight w:val="yellow"/>
                              </w:rPr>
                              <m:t>-1</m:t>
                            </m:r>
                          </m:sup>
                          <m:e>
                            <m:sSub>
                              <m:sSubPr>
                                <m:ctrlPr>
                                  <w:rPr>
                                    <w:rFonts w:ascii="Cambria Math" w:hAnsi="Cambria Math"/>
                                    <w:color w:val="000000" w:themeColor="text1"/>
                                    <w:sz w:val="22"/>
                                    <w:szCs w:val="22"/>
                                    <w:highlight w:val="yellow"/>
                                  </w:rPr>
                                </m:ctrlPr>
                              </m:sSubPr>
                              <m:e>
                                <m:r>
                                  <m:rPr>
                                    <m:sty m:val="p"/>
                                  </m:rPr>
                                  <w:rPr>
                                    <w:rFonts w:ascii="Cambria Math" w:hAnsi="Cambria Math"/>
                                    <w:color w:val="000000" w:themeColor="text1"/>
                                    <w:sz w:val="22"/>
                                    <w:szCs w:val="22"/>
                                    <w:highlight w:val="yellow"/>
                                  </w:rPr>
                                  <m:t>ЧТС</m:t>
                                </m:r>
                              </m:e>
                              <m:sub>
                                <m:r>
                                  <m:rPr>
                                    <m:sty m:val="p"/>
                                  </m:rPr>
                                  <w:rPr>
                                    <w:rFonts w:ascii="Cambria Math" w:hAnsi="Cambria Math"/>
                                    <w:color w:val="000000" w:themeColor="text1"/>
                                    <w:sz w:val="22"/>
                                    <w:szCs w:val="22"/>
                                    <w:highlight w:val="yellow"/>
                                    <w:lang w:val="en-US"/>
                                  </w:rPr>
                                  <m:t>g</m:t>
                                </m:r>
                                <m:r>
                                  <m:rPr>
                                    <m:sty m:val="p"/>
                                  </m:rPr>
                                  <w:rPr>
                                    <w:rFonts w:ascii="Cambria Math" w:hAnsi="Cambria Math"/>
                                    <w:color w:val="000000" w:themeColor="text1"/>
                                    <w:sz w:val="22"/>
                                    <w:szCs w:val="22"/>
                                    <w:highlight w:val="yellow"/>
                                  </w:rPr>
                                  <m:t>,</m:t>
                                </m:r>
                                <m:r>
                                  <m:rPr>
                                    <m:sty m:val="p"/>
                                  </m:rPr>
                                  <w:rPr>
                                    <w:rFonts w:ascii="Cambria Math" w:hAnsi="Cambria Math"/>
                                    <w:color w:val="000000" w:themeColor="text1"/>
                                    <w:sz w:val="22"/>
                                    <w:szCs w:val="22"/>
                                    <w:highlight w:val="yellow"/>
                                    <w:lang w:val="en-US"/>
                                  </w:rPr>
                                  <m:t>m</m:t>
                                </m:r>
                              </m:sub>
                            </m:sSub>
                            <m:r>
                              <w:rPr>
                                <w:rFonts w:ascii="Cambria Math" w:hAnsi="Cambria Math"/>
                                <w:color w:val="000000" w:themeColor="text1"/>
                                <w:sz w:val="22"/>
                                <w:szCs w:val="22"/>
                                <w:highlight w:val="yellow"/>
                              </w:rPr>
                              <m:t>∙(1-</m:t>
                            </m:r>
                            <m:sSubSup>
                              <m:sSubSupPr>
                                <m:ctrlPr>
                                  <w:rPr>
                                    <w:rFonts w:ascii="Cambria Math" w:hAnsi="Cambria Math"/>
                                    <w:color w:val="000000" w:themeColor="text1"/>
                                    <w:sz w:val="22"/>
                                    <w:szCs w:val="22"/>
                                    <w:highlight w:val="yellow"/>
                                    <w:lang w:val="en-US"/>
                                  </w:rPr>
                                </m:ctrlPr>
                              </m:sSubSupPr>
                              <m:e>
                                <m:r>
                                  <m:rPr>
                                    <m:sty m:val="p"/>
                                  </m:rPr>
                                  <w:rPr>
                                    <w:rFonts w:ascii="Cambria Math" w:hAnsi="Cambria Math"/>
                                    <w:color w:val="000000" w:themeColor="text1"/>
                                    <w:sz w:val="22"/>
                                    <w:szCs w:val="22"/>
                                    <w:highlight w:val="yellow"/>
                                    <w:lang w:val="en-US"/>
                                  </w:rPr>
                                  <m:t>K</m:t>
                                </m:r>
                              </m:e>
                              <m:sub>
                                <m:r>
                                  <m:rPr>
                                    <m:sty m:val="p"/>
                                  </m:rPr>
                                  <w:rPr>
                                    <w:rFonts w:ascii="Cambria Math" w:hAnsi="Cambria Math"/>
                                    <w:color w:val="000000" w:themeColor="text1"/>
                                    <w:sz w:val="22"/>
                                    <w:szCs w:val="22"/>
                                    <w:highlight w:val="yellow"/>
                                  </w:rPr>
                                  <m:t>экспорт</m:t>
                                </m:r>
                                <m:d>
                                  <m:dPr>
                                    <m:ctrlPr>
                                      <w:rPr>
                                        <w:rFonts w:ascii="Cambria Math" w:hAnsi="Cambria Math"/>
                                        <w:color w:val="000000" w:themeColor="text1"/>
                                        <w:sz w:val="22"/>
                                        <w:szCs w:val="22"/>
                                        <w:highlight w:val="yellow"/>
                                      </w:rPr>
                                    </m:ctrlPr>
                                  </m:dPr>
                                  <m:e>
                                    <m:r>
                                      <m:rPr>
                                        <m:sty m:val="p"/>
                                      </m:rPr>
                                      <w:rPr>
                                        <w:rFonts w:ascii="Cambria Math" w:hAnsi="Cambria Math"/>
                                        <w:color w:val="000000" w:themeColor="text1"/>
                                        <w:sz w:val="22"/>
                                        <w:szCs w:val="22"/>
                                        <w:highlight w:val="yellow"/>
                                      </w:rPr>
                                      <m:t>несоблюд</m:t>
                                    </m:r>
                                  </m:e>
                                </m:d>
                              </m:sub>
                              <m:sup>
                                <m:r>
                                  <m:rPr>
                                    <m:sty m:val="p"/>
                                  </m:rPr>
                                  <w:rPr>
                                    <w:rFonts w:ascii="Cambria Math" w:hAnsi="Cambria Math"/>
                                    <w:color w:val="000000" w:themeColor="text1"/>
                                    <w:sz w:val="22"/>
                                    <w:szCs w:val="22"/>
                                    <w:highlight w:val="yellow"/>
                                    <w:lang w:val="en-US"/>
                                  </w:rPr>
                                  <m:t>g</m:t>
                                </m:r>
                                <m:r>
                                  <m:rPr>
                                    <m:sty m:val="p"/>
                                  </m:rPr>
                                  <w:rPr>
                                    <w:rFonts w:ascii="Cambria Math" w:hAnsi="Cambria Math"/>
                                    <w:color w:val="000000" w:themeColor="text1"/>
                                    <w:sz w:val="22"/>
                                    <w:szCs w:val="22"/>
                                    <w:highlight w:val="yellow"/>
                                  </w:rPr>
                                  <m:t>,</m:t>
                                </m:r>
                                <m:r>
                                  <m:rPr>
                                    <m:sty m:val="p"/>
                                  </m:rPr>
                                  <w:rPr>
                                    <w:rFonts w:ascii="Cambria Math" w:hAnsi="Cambria Math"/>
                                    <w:color w:val="000000" w:themeColor="text1"/>
                                    <w:sz w:val="22"/>
                                    <w:szCs w:val="22"/>
                                    <w:highlight w:val="yellow"/>
                                    <w:lang w:val="en-US"/>
                                  </w:rPr>
                                  <m:t>m</m:t>
                                </m:r>
                              </m:sup>
                            </m:sSubSup>
                            <m:r>
                              <w:rPr>
                                <w:rFonts w:ascii="Cambria Math" w:hAnsi="Cambria Math"/>
                                <w:color w:val="000000" w:themeColor="text1"/>
                                <w:sz w:val="22"/>
                                <w:szCs w:val="22"/>
                                <w:highlight w:val="yellow"/>
                              </w:rPr>
                              <m:t>)&lt;</m:t>
                            </m:r>
                            <m:sSubSup>
                              <m:sSubSupPr>
                                <m:ctrlPr>
                                  <w:rPr>
                                    <w:rFonts w:ascii="Cambria Math" w:hAnsi="Cambria Math"/>
                                    <w:i/>
                                    <w:color w:val="000000" w:themeColor="text1"/>
                                    <w:sz w:val="22"/>
                                    <w:szCs w:val="22"/>
                                    <w:highlight w:val="yellow"/>
                                    <w:lang w:val="en-US"/>
                                  </w:rPr>
                                </m:ctrlPr>
                              </m:sSubSupPr>
                              <m:e>
                                <m:r>
                                  <w:rPr>
                                    <w:rFonts w:ascii="Cambria Math" w:hAnsi="Cambria Math"/>
                                    <w:color w:val="000000" w:themeColor="text1"/>
                                    <w:sz w:val="22"/>
                                    <w:szCs w:val="22"/>
                                    <w:highlight w:val="yellow"/>
                                  </w:rPr>
                                  <m:t>2∙</m:t>
                                </m:r>
                                <m:r>
                                  <w:rPr>
                                    <w:rFonts w:ascii="Cambria Math" w:hAnsi="Cambria Math"/>
                                    <w:color w:val="000000" w:themeColor="text1"/>
                                    <w:sz w:val="22"/>
                                    <w:szCs w:val="22"/>
                                    <w:highlight w:val="yellow"/>
                                    <w:lang w:val="en-US"/>
                                  </w:rPr>
                                  <m:t>V</m:t>
                                </m:r>
                              </m:e>
                              <m:sub>
                                <m:r>
                                  <w:rPr>
                                    <w:rFonts w:ascii="Cambria Math" w:hAnsi="Cambria Math"/>
                                    <w:color w:val="000000" w:themeColor="text1"/>
                                    <w:sz w:val="22"/>
                                    <w:szCs w:val="22"/>
                                    <w:highlight w:val="yellow"/>
                                  </w:rPr>
                                  <m:t>экспорт</m:t>
                                </m:r>
                              </m:sub>
                              <m:sup>
                                <m:r>
                                  <w:rPr>
                                    <w:rFonts w:ascii="Cambria Math" w:hAnsi="Cambria Math"/>
                                    <w:color w:val="000000" w:themeColor="text1"/>
                                    <w:sz w:val="22"/>
                                    <w:szCs w:val="22"/>
                                    <w:highlight w:val="yellow"/>
                                    <w:lang w:val="en-US"/>
                                  </w:rPr>
                                  <m:t>g</m:t>
                                </m:r>
                              </m:sup>
                            </m:sSubSup>
                          </m:e>
                        </m:nary>
                        <m:r>
                          <w:rPr>
                            <w:rFonts w:ascii="Cambria Math" w:hAnsi="Cambria Math"/>
                            <w:color w:val="000000" w:themeColor="text1"/>
                            <w:sz w:val="22"/>
                            <w:szCs w:val="22"/>
                          </w:rPr>
                          <m:t>;</m:t>
                        </m:r>
                      </m:e>
                      <m:e>
                        <m:r>
                          <w:rPr>
                            <w:rFonts w:ascii="Cambria Math" w:hAnsi="Cambria Math"/>
                            <w:color w:val="000000" w:themeColor="text1"/>
                            <w:sz w:val="22"/>
                            <w:szCs w:val="22"/>
                          </w:rPr>
                          <m:t>иначе:1</m:t>
                        </m:r>
                      </m:e>
                    </m:eqArr>
                  </m:e>
                </m:d>
              </m:oMath>
            </m:oMathPara>
          </w:p>
          <w:p w14:paraId="5C971139" w14:textId="77777777" w:rsidR="005C3287" w:rsidRPr="0037358A" w:rsidRDefault="005C3287" w:rsidP="00977DC2">
            <w:pPr>
              <w:pStyle w:val="32"/>
              <w:spacing w:before="120" w:after="120"/>
              <w:jc w:val="both"/>
              <w:rPr>
                <w:rFonts w:ascii="Garamond" w:hAnsi="Garamond"/>
                <w:color w:val="000000" w:themeColor="text1"/>
                <w:sz w:val="22"/>
                <w:szCs w:val="22"/>
              </w:rPr>
            </w:pPr>
            <w:r w:rsidRPr="00977DC2">
              <w:rPr>
                <w:rFonts w:ascii="Garamond" w:hAnsi="Garamond"/>
                <w:color w:val="000000" w:themeColor="text1"/>
                <w:sz w:val="22"/>
                <w:szCs w:val="22"/>
              </w:rPr>
              <w:t xml:space="preserve">где </w:t>
            </w:r>
            <w:r w:rsidRPr="0037358A">
              <w:rPr>
                <w:rFonts w:ascii="Garamond" w:hAnsi="Garamond"/>
                <w:i/>
                <w:color w:val="000000" w:themeColor="text1"/>
                <w:sz w:val="22"/>
                <w:szCs w:val="22"/>
                <w:highlight w:val="yellow"/>
                <w:lang w:val="en-US"/>
              </w:rPr>
              <w:t>i</w:t>
            </w:r>
            <w:r w:rsidRPr="0037358A">
              <w:rPr>
                <w:rFonts w:ascii="Garamond" w:hAnsi="Garamond"/>
                <w:i/>
                <w:color w:val="000000" w:themeColor="text1"/>
                <w:sz w:val="22"/>
                <w:szCs w:val="22"/>
                <w:highlight w:val="yellow"/>
              </w:rPr>
              <w:t xml:space="preserve"> – </w:t>
            </w:r>
            <w:r w:rsidRPr="0037358A">
              <w:rPr>
                <w:rFonts w:ascii="Garamond" w:hAnsi="Garamond"/>
                <w:color w:val="000000" w:themeColor="text1"/>
                <w:sz w:val="22"/>
                <w:szCs w:val="22"/>
                <w:highlight w:val="yellow"/>
              </w:rPr>
              <w:t>индекс месяца</w:t>
            </w:r>
            <w:r w:rsidRPr="0037358A">
              <w:rPr>
                <w:rFonts w:ascii="Garamond" w:hAnsi="Garamond"/>
                <w:color w:val="000000" w:themeColor="text1"/>
                <w:sz w:val="22"/>
                <w:szCs w:val="22"/>
              </w:rPr>
              <w:t>.</w:t>
            </w:r>
            <w:r w:rsidRPr="0037358A">
              <w:rPr>
                <w:rFonts w:ascii="Garamond" w:hAnsi="Garamond"/>
                <w:i/>
                <w:color w:val="000000" w:themeColor="text1"/>
                <w:sz w:val="22"/>
                <w:szCs w:val="22"/>
              </w:rPr>
              <w:t xml:space="preserve"> </w:t>
            </w:r>
          </w:p>
          <w:p w14:paraId="2A7CB13E" w14:textId="77777777" w:rsidR="005C3287" w:rsidRPr="0037358A" w:rsidRDefault="005C3287" w:rsidP="00510B04">
            <w:pPr>
              <w:pStyle w:val="32"/>
              <w:spacing w:before="120" w:after="120"/>
              <w:ind w:firstLine="601"/>
              <w:jc w:val="both"/>
              <w:rPr>
                <w:rFonts w:ascii="Garamond" w:hAnsi="Garamond"/>
                <w:color w:val="000000" w:themeColor="text1"/>
                <w:sz w:val="22"/>
                <w:szCs w:val="22"/>
              </w:rPr>
            </w:pPr>
            <w:r w:rsidRPr="0037358A">
              <w:rPr>
                <w:rFonts w:ascii="Garamond" w:hAnsi="Garamond"/>
                <w:color w:val="000000" w:themeColor="text1"/>
                <w:sz w:val="22"/>
                <w:szCs w:val="22"/>
              </w:rPr>
              <w:t xml:space="preserve">В случае если до наступления месяца </w:t>
            </w:r>
            <w:r w:rsidRPr="0037358A">
              <w:rPr>
                <w:rFonts w:ascii="Garamond" w:hAnsi="Garamond"/>
                <w:i/>
                <w:color w:val="000000" w:themeColor="text1"/>
                <w:sz w:val="22"/>
                <w:szCs w:val="22"/>
                <w:lang w:val="en-US"/>
              </w:rPr>
              <w:t>m</w:t>
            </w:r>
            <w:r w:rsidRPr="0037358A">
              <w:rPr>
                <w:rFonts w:ascii="Garamond" w:hAnsi="Garamond"/>
                <w:i/>
                <w:color w:val="000000" w:themeColor="text1"/>
                <w:sz w:val="22"/>
                <w:szCs w:val="22"/>
              </w:rPr>
              <w:t xml:space="preserve">, </w:t>
            </w:r>
            <w:r w:rsidRPr="0037358A">
              <w:rPr>
                <w:rFonts w:ascii="Garamond" w:hAnsi="Garamond"/>
                <w:color w:val="000000" w:themeColor="text1"/>
                <w:sz w:val="22"/>
                <w:szCs w:val="22"/>
              </w:rPr>
              <w:t xml:space="preserve">в котором величина </w:t>
            </w:r>
            <m:oMath>
              <m:nary>
                <m:naryPr>
                  <m:chr m:val="∑"/>
                  <m:limLoc m:val="undOvr"/>
                  <m:ctrlPr>
                    <w:rPr>
                      <w:rFonts w:ascii="Cambria Math" w:hAnsi="Cambria Math"/>
                      <w:i/>
                      <w:color w:val="000000" w:themeColor="text1"/>
                      <w:sz w:val="22"/>
                      <w:szCs w:val="22"/>
                      <w:highlight w:val="yellow"/>
                    </w:rPr>
                  </m:ctrlPr>
                </m:naryPr>
                <m:sub>
                  <m:r>
                    <w:rPr>
                      <w:rFonts w:ascii="Cambria Math" w:hAnsi="Cambria Math"/>
                      <w:color w:val="000000" w:themeColor="text1"/>
                      <w:sz w:val="22"/>
                      <w:szCs w:val="22"/>
                      <w:highlight w:val="yellow"/>
                      <w:lang w:val="en-US"/>
                    </w:rPr>
                    <m:t>i</m:t>
                  </m:r>
                  <m:r>
                    <w:rPr>
                      <w:rFonts w:ascii="Cambria Math" w:hAnsi="Cambria Math"/>
                      <w:color w:val="000000" w:themeColor="text1"/>
                      <w:sz w:val="22"/>
                      <w:szCs w:val="22"/>
                      <w:highlight w:val="yellow"/>
                    </w:rPr>
                    <m:t>=1</m:t>
                  </m:r>
                </m:sub>
                <m:sup>
                  <m:sSub>
                    <m:sSubPr>
                      <m:ctrlPr>
                        <w:rPr>
                          <w:rFonts w:ascii="Cambria Math" w:hAnsi="Cambria Math"/>
                          <w:i/>
                          <w:color w:val="000000" w:themeColor="text1"/>
                          <w:sz w:val="22"/>
                          <w:szCs w:val="22"/>
                          <w:highlight w:val="yellow"/>
                        </w:rPr>
                      </m:ctrlPr>
                    </m:sSubPr>
                    <m:e>
                      <m:r>
                        <w:rPr>
                          <w:rFonts w:ascii="Cambria Math" w:hAnsi="Cambria Math"/>
                          <w:color w:val="000000" w:themeColor="text1"/>
                          <w:sz w:val="22"/>
                          <w:szCs w:val="22"/>
                          <w:highlight w:val="yellow"/>
                        </w:rPr>
                        <m:t>m</m:t>
                      </m:r>
                    </m:e>
                    <m:sub>
                      <m:r>
                        <w:rPr>
                          <w:rFonts w:ascii="Cambria Math" w:hAnsi="Cambria Math"/>
                          <w:color w:val="000000" w:themeColor="text1"/>
                          <w:sz w:val="22"/>
                          <w:szCs w:val="22"/>
                          <w:highlight w:val="yellow"/>
                        </w:rPr>
                        <m:t>i</m:t>
                      </m:r>
                    </m:sub>
                  </m:sSub>
                  <m:r>
                    <w:rPr>
                      <w:rFonts w:ascii="Cambria Math" w:hAnsi="Cambria Math"/>
                      <w:color w:val="000000" w:themeColor="text1"/>
                      <w:sz w:val="22"/>
                      <w:szCs w:val="22"/>
                      <w:highlight w:val="yellow"/>
                    </w:rPr>
                    <m:t>-1</m:t>
                  </m:r>
                </m:sup>
                <m:e>
                  <m:sSub>
                    <m:sSubPr>
                      <m:ctrlPr>
                        <w:rPr>
                          <w:rFonts w:ascii="Cambria Math" w:hAnsi="Cambria Math"/>
                          <w:color w:val="000000" w:themeColor="text1"/>
                          <w:sz w:val="22"/>
                          <w:szCs w:val="22"/>
                          <w:highlight w:val="yellow"/>
                        </w:rPr>
                      </m:ctrlPr>
                    </m:sSubPr>
                    <m:e>
                      <m:r>
                        <m:rPr>
                          <m:sty m:val="p"/>
                        </m:rPr>
                        <w:rPr>
                          <w:rFonts w:ascii="Cambria Math" w:hAnsi="Cambria Math"/>
                          <w:color w:val="000000" w:themeColor="text1"/>
                          <w:sz w:val="22"/>
                          <w:szCs w:val="22"/>
                          <w:highlight w:val="yellow"/>
                        </w:rPr>
                        <m:t>ЧТС</m:t>
                      </m:r>
                    </m:e>
                    <m:sub>
                      <m:r>
                        <m:rPr>
                          <m:sty m:val="p"/>
                        </m:rPr>
                        <w:rPr>
                          <w:rFonts w:ascii="Cambria Math" w:hAnsi="Cambria Math"/>
                          <w:color w:val="000000" w:themeColor="text1"/>
                          <w:sz w:val="22"/>
                          <w:szCs w:val="22"/>
                          <w:highlight w:val="yellow"/>
                          <w:lang w:val="en-US"/>
                        </w:rPr>
                        <m:t>g</m:t>
                      </m:r>
                      <m:r>
                        <m:rPr>
                          <m:sty m:val="p"/>
                        </m:rPr>
                        <w:rPr>
                          <w:rFonts w:ascii="Cambria Math" w:hAnsi="Cambria Math"/>
                          <w:color w:val="000000" w:themeColor="text1"/>
                          <w:sz w:val="22"/>
                          <w:szCs w:val="22"/>
                          <w:highlight w:val="yellow"/>
                        </w:rPr>
                        <m:t>,</m:t>
                      </m:r>
                      <m:r>
                        <m:rPr>
                          <m:sty m:val="p"/>
                        </m:rPr>
                        <w:rPr>
                          <w:rFonts w:ascii="Cambria Math" w:hAnsi="Cambria Math"/>
                          <w:color w:val="000000" w:themeColor="text1"/>
                          <w:sz w:val="22"/>
                          <w:szCs w:val="22"/>
                          <w:highlight w:val="yellow"/>
                          <w:lang w:val="en-US"/>
                        </w:rPr>
                        <m:t>m</m:t>
                      </m:r>
                    </m:sub>
                  </m:sSub>
                  <m:r>
                    <w:rPr>
                      <w:rFonts w:ascii="Cambria Math" w:hAnsi="Cambria Math"/>
                      <w:color w:val="000000" w:themeColor="text1"/>
                      <w:sz w:val="22"/>
                      <w:szCs w:val="22"/>
                      <w:highlight w:val="yellow"/>
                    </w:rPr>
                    <m:t>∙</m:t>
                  </m:r>
                  <m:d>
                    <m:dPr>
                      <m:ctrlPr>
                        <w:rPr>
                          <w:rFonts w:ascii="Cambria Math" w:hAnsi="Cambria Math"/>
                          <w:i/>
                          <w:color w:val="000000" w:themeColor="text1"/>
                          <w:sz w:val="22"/>
                          <w:szCs w:val="22"/>
                          <w:highlight w:val="yellow"/>
                        </w:rPr>
                      </m:ctrlPr>
                    </m:dPr>
                    <m:e>
                      <m:r>
                        <w:rPr>
                          <w:rFonts w:ascii="Cambria Math" w:hAnsi="Cambria Math"/>
                          <w:color w:val="000000" w:themeColor="text1"/>
                          <w:sz w:val="22"/>
                          <w:szCs w:val="22"/>
                          <w:highlight w:val="yellow"/>
                        </w:rPr>
                        <m:t>1-</m:t>
                      </m:r>
                      <m:sSubSup>
                        <m:sSubSupPr>
                          <m:ctrlPr>
                            <w:rPr>
                              <w:rFonts w:ascii="Cambria Math" w:hAnsi="Cambria Math"/>
                              <w:color w:val="000000" w:themeColor="text1"/>
                              <w:sz w:val="22"/>
                              <w:szCs w:val="22"/>
                              <w:highlight w:val="yellow"/>
                              <w:lang w:val="en-US"/>
                            </w:rPr>
                          </m:ctrlPr>
                        </m:sSubSupPr>
                        <m:e>
                          <m:r>
                            <m:rPr>
                              <m:sty m:val="p"/>
                            </m:rPr>
                            <w:rPr>
                              <w:rFonts w:ascii="Cambria Math" w:hAnsi="Cambria Math"/>
                              <w:color w:val="000000" w:themeColor="text1"/>
                              <w:sz w:val="22"/>
                              <w:szCs w:val="22"/>
                              <w:highlight w:val="yellow"/>
                              <w:lang w:val="en-US"/>
                            </w:rPr>
                            <m:t>K</m:t>
                          </m:r>
                        </m:e>
                        <m:sub>
                          <m:r>
                            <m:rPr>
                              <m:sty m:val="p"/>
                            </m:rPr>
                            <w:rPr>
                              <w:rFonts w:ascii="Cambria Math" w:hAnsi="Cambria Math"/>
                              <w:color w:val="000000" w:themeColor="text1"/>
                              <w:sz w:val="22"/>
                              <w:szCs w:val="22"/>
                              <w:highlight w:val="yellow"/>
                            </w:rPr>
                            <m:t>экспорт</m:t>
                          </m:r>
                          <m:d>
                            <m:dPr>
                              <m:ctrlPr>
                                <w:rPr>
                                  <w:rFonts w:ascii="Cambria Math" w:hAnsi="Cambria Math"/>
                                  <w:color w:val="000000" w:themeColor="text1"/>
                                  <w:sz w:val="22"/>
                                  <w:szCs w:val="22"/>
                                  <w:highlight w:val="yellow"/>
                                </w:rPr>
                              </m:ctrlPr>
                            </m:dPr>
                            <m:e>
                              <m:r>
                                <m:rPr>
                                  <m:sty m:val="p"/>
                                </m:rPr>
                                <w:rPr>
                                  <w:rFonts w:ascii="Cambria Math" w:hAnsi="Cambria Math"/>
                                  <w:color w:val="000000" w:themeColor="text1"/>
                                  <w:sz w:val="22"/>
                                  <w:szCs w:val="22"/>
                                  <w:highlight w:val="yellow"/>
                                </w:rPr>
                                <m:t>несоблюд</m:t>
                              </m:r>
                            </m:e>
                          </m:d>
                        </m:sub>
                        <m:sup>
                          <m:r>
                            <m:rPr>
                              <m:sty m:val="p"/>
                            </m:rPr>
                            <w:rPr>
                              <w:rFonts w:ascii="Cambria Math" w:hAnsi="Cambria Math"/>
                              <w:color w:val="000000" w:themeColor="text1"/>
                              <w:sz w:val="22"/>
                              <w:szCs w:val="22"/>
                              <w:highlight w:val="yellow"/>
                              <w:lang w:val="en-US"/>
                            </w:rPr>
                            <m:t>g</m:t>
                          </m:r>
                          <m:r>
                            <m:rPr>
                              <m:sty m:val="p"/>
                            </m:rPr>
                            <w:rPr>
                              <w:rFonts w:ascii="Cambria Math" w:hAnsi="Cambria Math"/>
                              <w:color w:val="000000" w:themeColor="text1"/>
                              <w:sz w:val="22"/>
                              <w:szCs w:val="22"/>
                              <w:highlight w:val="yellow"/>
                            </w:rPr>
                            <m:t>,</m:t>
                          </m:r>
                          <m:r>
                            <m:rPr>
                              <m:sty m:val="p"/>
                            </m:rPr>
                            <w:rPr>
                              <w:rFonts w:ascii="Cambria Math" w:hAnsi="Cambria Math"/>
                              <w:color w:val="000000" w:themeColor="text1"/>
                              <w:sz w:val="22"/>
                              <w:szCs w:val="22"/>
                              <w:highlight w:val="yellow"/>
                              <w:lang w:val="en-US"/>
                            </w:rPr>
                            <m:t>m</m:t>
                          </m:r>
                        </m:sup>
                      </m:sSubSup>
                    </m:e>
                  </m:d>
                </m:e>
              </m:nary>
            </m:oMath>
            <w:r w:rsidRPr="0037358A">
              <w:rPr>
                <w:rFonts w:ascii="Garamond" w:hAnsi="Garamond"/>
                <w:color w:val="000000" w:themeColor="text1"/>
                <w:sz w:val="22"/>
                <w:szCs w:val="22"/>
              </w:rPr>
              <w:t xml:space="preserve"> примет значение большее либо равное </w:t>
            </w:r>
            <m:oMath>
              <m:sSubSup>
                <m:sSubSupPr>
                  <m:ctrlPr>
                    <w:rPr>
                      <w:rFonts w:ascii="Cambria Math" w:hAnsi="Cambria Math"/>
                      <w:i/>
                      <w:color w:val="000000" w:themeColor="text1"/>
                      <w:sz w:val="22"/>
                      <w:szCs w:val="22"/>
                      <w:lang w:val="en-US"/>
                    </w:rPr>
                  </m:ctrlPr>
                </m:sSubSupPr>
                <m:e>
                  <m:r>
                    <w:rPr>
                      <w:rFonts w:ascii="Cambria Math" w:hAnsi="Cambria Math"/>
                      <w:color w:val="000000" w:themeColor="text1"/>
                      <w:sz w:val="22"/>
                      <w:szCs w:val="22"/>
                    </w:rPr>
                    <m:t>2∙</m:t>
                  </m:r>
                  <m:r>
                    <w:rPr>
                      <w:rFonts w:ascii="Cambria Math" w:hAnsi="Cambria Math"/>
                      <w:color w:val="000000" w:themeColor="text1"/>
                      <w:sz w:val="22"/>
                      <w:szCs w:val="22"/>
                      <w:lang w:val="en-US"/>
                    </w:rPr>
                    <m:t>V</m:t>
                  </m:r>
                </m:e>
                <m:sub>
                  <m:r>
                    <w:rPr>
                      <w:rFonts w:ascii="Cambria Math" w:hAnsi="Cambria Math"/>
                      <w:color w:val="000000" w:themeColor="text1"/>
                      <w:sz w:val="22"/>
                      <w:szCs w:val="22"/>
                    </w:rPr>
                    <m:t>экспорт</m:t>
                  </m:r>
                </m:sub>
                <m:sup>
                  <m:r>
                    <w:rPr>
                      <w:rFonts w:ascii="Cambria Math" w:hAnsi="Cambria Math"/>
                      <w:color w:val="000000" w:themeColor="text1"/>
                      <w:sz w:val="22"/>
                      <w:szCs w:val="22"/>
                      <w:lang w:val="en-US"/>
                    </w:rPr>
                    <m:t>g</m:t>
                  </m:r>
                </m:sup>
              </m:sSubSup>
            </m:oMath>
            <w:r w:rsidRPr="0037358A">
              <w:rPr>
                <w:rFonts w:ascii="Garamond" w:hAnsi="Garamond"/>
                <w:color w:val="000000" w:themeColor="text1"/>
                <w:sz w:val="22"/>
                <w:szCs w:val="22"/>
              </w:rPr>
              <w:t xml:space="preserve">, Коммерческий оператор получит от Совета рынка уведомление </w:t>
            </w:r>
            <w:r w:rsidRPr="0037358A">
              <w:rPr>
                <w:rFonts w:ascii="Garamond" w:hAnsi="Garamond" w:cs="Arial"/>
                <w:color w:val="000000" w:themeColor="text1"/>
                <w:sz w:val="22"/>
                <w:szCs w:val="22"/>
              </w:rPr>
              <w:t>о параметрах для расчета цен</w:t>
            </w:r>
            <w:r w:rsidRPr="0037358A">
              <w:rPr>
                <w:rFonts w:ascii="Garamond" w:hAnsi="Garamond"/>
                <w:color w:val="000000" w:themeColor="text1"/>
                <w:sz w:val="22"/>
                <w:szCs w:val="22"/>
              </w:rPr>
              <w:t xml:space="preserve">, в котором значение </w:t>
            </w:r>
            <m:oMath>
              <m:sSubSup>
                <m:sSubSupPr>
                  <m:ctrlPr>
                    <w:rPr>
                      <w:rFonts w:ascii="Cambria Math" w:hAnsi="Cambria Math"/>
                      <w:color w:val="000000" w:themeColor="text1"/>
                      <w:sz w:val="22"/>
                      <w:szCs w:val="22"/>
                    </w:rPr>
                  </m:ctrlPr>
                </m:sSubSupPr>
                <m:e>
                  <m:r>
                    <m:rPr>
                      <m:sty m:val="p"/>
                    </m:rPr>
                    <w:rPr>
                      <w:rFonts w:ascii="Cambria Math" w:hAnsi="Cambria Math"/>
                      <w:color w:val="000000" w:themeColor="text1"/>
                      <w:sz w:val="22"/>
                      <w:szCs w:val="22"/>
                    </w:rPr>
                    <m:t>K</m:t>
                  </m:r>
                </m:e>
                <m:sub>
                  <m:r>
                    <m:rPr>
                      <m:sty m:val="p"/>
                    </m:rPr>
                    <w:rPr>
                      <w:rFonts w:ascii="Cambria Math" w:hAnsi="Cambria Math"/>
                      <w:color w:val="000000" w:themeColor="text1"/>
                      <w:sz w:val="22"/>
                      <w:szCs w:val="22"/>
                    </w:rPr>
                    <m:t>экспорт</m:t>
                  </m:r>
                </m:sub>
                <m:sup>
                  <m:r>
                    <m:rPr>
                      <m:sty m:val="p"/>
                    </m:rPr>
                    <w:rPr>
                      <w:rFonts w:ascii="Cambria Math" w:hAnsi="Cambria Math"/>
                      <w:color w:val="000000" w:themeColor="text1"/>
                      <w:sz w:val="22"/>
                      <w:szCs w:val="22"/>
                    </w:rPr>
                    <m:t>g,m</m:t>
                  </m:r>
                </m:sup>
              </m:sSubSup>
            </m:oMath>
            <w:r w:rsidRPr="0037358A">
              <w:rPr>
                <w:rFonts w:ascii="Garamond" w:hAnsi="Garamond"/>
                <w:color w:val="000000" w:themeColor="text1"/>
                <w:sz w:val="22"/>
                <w:szCs w:val="22"/>
              </w:rPr>
              <w:t xml:space="preserve"> = 1, Коммерческий оператор применяет в расчетах указанное значение (начиная с месяца </w:t>
            </w:r>
            <w:r w:rsidRPr="0037358A">
              <w:rPr>
                <w:rFonts w:ascii="Garamond" w:hAnsi="Garamond"/>
                <w:i/>
                <w:color w:val="000000" w:themeColor="text1"/>
                <w:sz w:val="22"/>
                <w:szCs w:val="22"/>
                <w:lang w:val="en-US"/>
              </w:rPr>
              <w:t>m</w:t>
            </w:r>
            <w:r w:rsidRPr="0037358A">
              <w:rPr>
                <w:rFonts w:ascii="Garamond" w:hAnsi="Garamond"/>
                <w:color w:val="000000" w:themeColor="text1"/>
                <w:sz w:val="22"/>
                <w:szCs w:val="22"/>
              </w:rPr>
              <w:t xml:space="preserve"> </w:t>
            </w:r>
            <w:r w:rsidRPr="0037358A">
              <w:rPr>
                <w:rFonts w:ascii="Garamond" w:hAnsi="Garamond" w:cs="Arial"/>
                <w:color w:val="000000" w:themeColor="text1"/>
                <w:sz w:val="22"/>
                <w:szCs w:val="22"/>
              </w:rPr>
              <w:t xml:space="preserve">в случае, если уведомление о параметрах для расчета цен получено Коммерческим оператором от Совета рынка позднее 3-го числа месяца </w:t>
            </w:r>
            <w:r w:rsidRPr="0037358A">
              <w:rPr>
                <w:rFonts w:ascii="Garamond" w:hAnsi="Garamond" w:cs="Arial"/>
                <w:i/>
                <w:color w:val="000000" w:themeColor="text1"/>
                <w:sz w:val="22"/>
                <w:szCs w:val="22"/>
              </w:rPr>
              <w:t>m</w:t>
            </w:r>
            <w:r w:rsidRPr="0037358A">
              <w:rPr>
                <w:rFonts w:ascii="Garamond" w:hAnsi="Garamond" w:cs="Arial"/>
                <w:color w:val="000000" w:themeColor="text1"/>
                <w:sz w:val="22"/>
                <w:szCs w:val="22"/>
              </w:rPr>
              <w:t>+1).</w:t>
            </w:r>
          </w:p>
          <w:p w14:paraId="0CA862D4" w14:textId="77777777" w:rsidR="005C3287" w:rsidRPr="0037358A" w:rsidRDefault="005C3287" w:rsidP="00510B04">
            <w:pPr>
              <w:pStyle w:val="32"/>
              <w:spacing w:before="120" w:after="120"/>
              <w:ind w:firstLine="601"/>
              <w:jc w:val="both"/>
              <w:rPr>
                <w:rFonts w:ascii="Garamond" w:hAnsi="Garamond"/>
                <w:color w:val="000000" w:themeColor="text1"/>
                <w:sz w:val="22"/>
                <w:szCs w:val="22"/>
              </w:rPr>
            </w:pPr>
            <w:r w:rsidRPr="0037358A">
              <w:rPr>
                <w:rFonts w:ascii="Garamond" w:hAnsi="Garamond"/>
                <w:color w:val="000000" w:themeColor="text1"/>
                <w:sz w:val="22"/>
                <w:szCs w:val="22"/>
              </w:rPr>
              <w:t xml:space="preserve">Коэффициент несоблюдения требований по экспорту </w:t>
            </w:r>
            <m:oMath>
              <m:sSubSup>
                <m:sSubSupPr>
                  <m:ctrlPr>
                    <w:rPr>
                      <w:rFonts w:ascii="Cambria Math" w:hAnsi="Cambria Math"/>
                      <w:color w:val="000000" w:themeColor="text1"/>
                      <w:sz w:val="22"/>
                      <w:szCs w:val="22"/>
                    </w:rPr>
                  </m:ctrlPr>
                </m:sSubSupPr>
                <m:e>
                  <m:r>
                    <m:rPr>
                      <m:sty m:val="p"/>
                    </m:rPr>
                    <w:rPr>
                      <w:rFonts w:ascii="Cambria Math" w:hAnsi="Cambria Math"/>
                      <w:color w:val="000000" w:themeColor="text1"/>
                      <w:sz w:val="22"/>
                      <w:szCs w:val="22"/>
                    </w:rPr>
                    <m:t>K</m:t>
                  </m:r>
                </m:e>
                <m:sub>
                  <m:r>
                    <m:rPr>
                      <m:sty m:val="p"/>
                    </m:rPr>
                    <w:rPr>
                      <w:rFonts w:ascii="Cambria Math" w:hAnsi="Cambria Math"/>
                      <w:color w:val="000000" w:themeColor="text1"/>
                      <w:sz w:val="22"/>
                      <w:szCs w:val="22"/>
                    </w:rPr>
                    <m:t>экспорт(несоблюд)</m:t>
                  </m:r>
                </m:sub>
                <m:sup>
                  <m:r>
                    <m:rPr>
                      <m:sty m:val="p"/>
                    </m:rPr>
                    <w:rPr>
                      <w:rFonts w:ascii="Cambria Math" w:hAnsi="Cambria Math"/>
                      <w:color w:val="000000" w:themeColor="text1"/>
                      <w:sz w:val="22"/>
                      <w:szCs w:val="22"/>
                    </w:rPr>
                    <m:t>g,m</m:t>
                  </m:r>
                </m:sup>
              </m:sSubSup>
            </m:oMath>
            <w:r w:rsidRPr="0037358A">
              <w:rPr>
                <w:rFonts w:ascii="Garamond" w:hAnsi="Garamond"/>
                <w:color w:val="000000" w:themeColor="text1"/>
                <w:sz w:val="22"/>
                <w:szCs w:val="22"/>
              </w:rPr>
              <w:t xml:space="preserve"> может принимать следующие значения:</w:t>
            </w:r>
          </w:p>
          <w:p w14:paraId="32E4278C" w14:textId="77777777" w:rsidR="005C3287" w:rsidRPr="0037358A" w:rsidRDefault="005C3287" w:rsidP="00977DC2">
            <w:pPr>
              <w:pStyle w:val="32"/>
              <w:spacing w:before="120" w:after="120"/>
              <w:jc w:val="both"/>
              <w:rPr>
                <w:rFonts w:ascii="Garamond" w:hAnsi="Garamond"/>
                <w:color w:val="000000" w:themeColor="text1"/>
                <w:sz w:val="22"/>
                <w:szCs w:val="22"/>
              </w:rPr>
            </w:pPr>
            <w:r w:rsidRPr="0037358A">
              <w:rPr>
                <w:rFonts w:ascii="Garamond" w:hAnsi="Garamond"/>
                <w:color w:val="000000" w:themeColor="text1"/>
                <w:sz w:val="22"/>
                <w:szCs w:val="22"/>
              </w:rPr>
              <w:t xml:space="preserve">0,98 – если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относится к генерирующим объектам гидрогенерации и календарный год, в котором должен вводиться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согласно заявке в отношении проекта по строительству объекта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поданной на тот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был отобран, относится к периоду, начинающемуся с 2025 года до 2030 года включительно;</w:t>
            </w:r>
          </w:p>
          <w:p w14:paraId="75CDF91A" w14:textId="77777777" w:rsidR="005C3287" w:rsidRPr="0037358A" w:rsidRDefault="005C3287" w:rsidP="00977DC2">
            <w:pPr>
              <w:pStyle w:val="32"/>
              <w:spacing w:before="120" w:after="120"/>
              <w:jc w:val="both"/>
              <w:rPr>
                <w:rFonts w:ascii="Garamond" w:hAnsi="Garamond"/>
                <w:color w:val="000000" w:themeColor="text1"/>
                <w:sz w:val="22"/>
                <w:szCs w:val="22"/>
              </w:rPr>
            </w:pPr>
            <w:r w:rsidRPr="0037358A">
              <w:rPr>
                <w:rFonts w:ascii="Garamond" w:hAnsi="Garamond"/>
                <w:color w:val="000000" w:themeColor="text1"/>
                <w:sz w:val="22"/>
                <w:szCs w:val="22"/>
              </w:rPr>
              <w:lastRenderedPageBreak/>
              <w:t xml:space="preserve">0,95 – если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относится к генерирующим объектам гидрогенерации и календарный год, в котором должен вводиться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согласно заявке в отношении проекта по строительству объекта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поданной на тот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был отобран, относится к периоду, начинающемуся с 2031 года и до 2035 года включительно;</w:t>
            </w:r>
          </w:p>
          <w:p w14:paraId="79DA5314" w14:textId="77777777" w:rsidR="005C3287" w:rsidRPr="0037358A" w:rsidRDefault="005C3287" w:rsidP="00977DC2">
            <w:pPr>
              <w:pStyle w:val="32"/>
              <w:spacing w:before="120" w:after="120"/>
              <w:jc w:val="both"/>
              <w:rPr>
                <w:rFonts w:ascii="Garamond" w:hAnsi="Garamond"/>
                <w:color w:val="000000" w:themeColor="text1"/>
                <w:sz w:val="22"/>
                <w:szCs w:val="22"/>
              </w:rPr>
            </w:pPr>
            <w:r w:rsidRPr="0037358A">
              <w:rPr>
                <w:rFonts w:ascii="Garamond" w:hAnsi="Garamond"/>
                <w:color w:val="000000" w:themeColor="text1"/>
                <w:sz w:val="22"/>
                <w:szCs w:val="22"/>
              </w:rPr>
              <w:t xml:space="preserve">0,9 – если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относится к генерирующим объектам </w:t>
            </w:r>
            <w:r w:rsidRPr="0037358A">
              <w:rPr>
                <w:rFonts w:ascii="Garamond" w:hAnsi="Garamond"/>
                <w:color w:val="000000" w:themeColor="text1"/>
                <w:sz w:val="22"/>
                <w:szCs w:val="22"/>
                <w:highlight w:val="yellow"/>
              </w:rPr>
              <w:t>солнечной генерации или</w:t>
            </w:r>
            <w:r w:rsidRPr="0037358A">
              <w:rPr>
                <w:rFonts w:ascii="Garamond" w:hAnsi="Garamond"/>
                <w:color w:val="000000" w:themeColor="text1"/>
                <w:sz w:val="22"/>
                <w:szCs w:val="22"/>
              </w:rPr>
              <w:t xml:space="preserve"> ветровой генерации и календарный год, в котором должен вводиться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согласно заявке в отношении проекта по строительству объекта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поданной на тот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был отобран, относится к периоду, начинающемуся с 2025 года и до 2029 года включительно;</w:t>
            </w:r>
          </w:p>
          <w:p w14:paraId="47B21130" w14:textId="77777777" w:rsidR="005C3287" w:rsidRPr="0037358A" w:rsidRDefault="005C3287" w:rsidP="00977DC2">
            <w:pPr>
              <w:pStyle w:val="32"/>
              <w:spacing w:before="120" w:after="120"/>
              <w:jc w:val="both"/>
              <w:rPr>
                <w:rFonts w:ascii="Garamond" w:hAnsi="Garamond"/>
                <w:color w:val="000000" w:themeColor="text1"/>
                <w:sz w:val="22"/>
                <w:szCs w:val="22"/>
              </w:rPr>
            </w:pPr>
            <w:r w:rsidRPr="0037358A">
              <w:rPr>
                <w:rFonts w:ascii="Garamond" w:hAnsi="Garamond"/>
                <w:color w:val="000000" w:themeColor="text1"/>
                <w:sz w:val="22"/>
                <w:szCs w:val="22"/>
              </w:rPr>
              <w:t xml:space="preserve">0,79 – если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относится к генерирующим объектам </w:t>
            </w:r>
            <w:r w:rsidRPr="0037358A">
              <w:rPr>
                <w:rFonts w:ascii="Garamond" w:hAnsi="Garamond"/>
                <w:color w:val="000000" w:themeColor="text1"/>
                <w:sz w:val="22"/>
                <w:szCs w:val="22"/>
                <w:highlight w:val="yellow"/>
              </w:rPr>
              <w:t>солнечной генерации или</w:t>
            </w:r>
            <w:r w:rsidRPr="0037358A">
              <w:rPr>
                <w:rFonts w:ascii="Garamond" w:hAnsi="Garamond"/>
                <w:color w:val="000000" w:themeColor="text1"/>
                <w:sz w:val="22"/>
                <w:szCs w:val="22"/>
              </w:rPr>
              <w:t xml:space="preserve"> ветровой генерации и календарный год, в котором должен вводиться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согласно заявке в отношении проекта по строительству объекта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поданной на тот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был отобран, относится к периоду, начинающемуся с 2030 года и до 2032 года включительно;</w:t>
            </w:r>
          </w:p>
          <w:p w14:paraId="154A4012" w14:textId="77777777" w:rsidR="005C3287" w:rsidRPr="0037358A" w:rsidRDefault="005C3287" w:rsidP="00977DC2">
            <w:pPr>
              <w:pStyle w:val="32"/>
              <w:spacing w:before="120" w:after="120"/>
              <w:jc w:val="both"/>
              <w:rPr>
                <w:rFonts w:ascii="Garamond" w:hAnsi="Garamond"/>
                <w:color w:val="000000" w:themeColor="text1"/>
                <w:sz w:val="22"/>
                <w:szCs w:val="22"/>
              </w:rPr>
            </w:pPr>
            <w:r w:rsidRPr="0037358A">
              <w:rPr>
                <w:rFonts w:ascii="Garamond" w:hAnsi="Garamond"/>
                <w:color w:val="000000" w:themeColor="text1"/>
                <w:sz w:val="22"/>
                <w:szCs w:val="22"/>
              </w:rPr>
              <w:t xml:space="preserve">0,67 – если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относится к генерирующим объектам </w:t>
            </w:r>
            <w:r w:rsidRPr="0037358A">
              <w:rPr>
                <w:rFonts w:ascii="Garamond" w:hAnsi="Garamond"/>
                <w:color w:val="000000" w:themeColor="text1"/>
                <w:sz w:val="22"/>
                <w:szCs w:val="22"/>
                <w:highlight w:val="yellow"/>
              </w:rPr>
              <w:t>солнечной генерации или</w:t>
            </w:r>
            <w:r w:rsidRPr="0037358A">
              <w:rPr>
                <w:rFonts w:ascii="Garamond" w:hAnsi="Garamond"/>
                <w:color w:val="000000" w:themeColor="text1"/>
                <w:sz w:val="22"/>
                <w:szCs w:val="22"/>
              </w:rPr>
              <w:t xml:space="preserve"> ветровой генерации и календарный год, в котором должен вводиться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согласно заявке в отношении проекта по строительству объекта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поданной на тот конкурсный отбор инвестиционных проектов по строительству генерирующих объектов, функционирующих на основе использования </w:t>
            </w:r>
            <w:r w:rsidRPr="0037358A">
              <w:rPr>
                <w:rFonts w:ascii="Garamond" w:hAnsi="Garamond"/>
                <w:color w:val="000000" w:themeColor="text1"/>
                <w:sz w:val="22"/>
                <w:szCs w:val="22"/>
              </w:rPr>
              <w:lastRenderedPageBreak/>
              <w:t xml:space="preserve">возобновляемых источников энергии, по результатам которого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был отобран, относится к периоду, начинающемуся с 2033 года и до 2035 года включительно</w:t>
            </w:r>
            <w:r w:rsidRPr="0037358A">
              <w:rPr>
                <w:rFonts w:ascii="Garamond" w:hAnsi="Garamond"/>
                <w:color w:val="000000" w:themeColor="text1"/>
                <w:sz w:val="22"/>
                <w:szCs w:val="22"/>
                <w:highlight w:val="yellow"/>
              </w:rPr>
              <w:t>.</w:t>
            </w:r>
          </w:p>
          <w:p w14:paraId="053B2C41" w14:textId="77777777" w:rsidR="005C3287" w:rsidRPr="0037358A" w:rsidRDefault="00FD70DA" w:rsidP="00977DC2">
            <w:pPr>
              <w:pStyle w:val="32"/>
              <w:spacing w:before="120" w:after="120"/>
              <w:jc w:val="both"/>
              <w:rPr>
                <w:rFonts w:ascii="Garamond" w:hAnsi="Garamond"/>
                <w:color w:val="000000" w:themeColor="text1"/>
                <w:sz w:val="22"/>
                <w:szCs w:val="22"/>
              </w:rPr>
            </w:pPr>
            <m:oMath>
              <m:sSubSup>
                <m:sSubSupPr>
                  <m:ctrlPr>
                    <w:rPr>
                      <w:rFonts w:ascii="Cambria Math" w:hAnsi="Cambria Math"/>
                      <w:i/>
                      <w:color w:val="000000" w:themeColor="text1"/>
                      <w:sz w:val="22"/>
                      <w:szCs w:val="22"/>
                      <w:lang w:val="en-US"/>
                    </w:rPr>
                  </m:ctrlPr>
                </m:sSubSupPr>
                <m:e>
                  <m:r>
                    <m:rPr>
                      <m:sty m:val="bi"/>
                    </m:rPr>
                    <w:rPr>
                      <w:rFonts w:ascii="Cambria Math" w:hAnsi="Cambria Math"/>
                      <w:color w:val="000000" w:themeColor="text1"/>
                      <w:sz w:val="22"/>
                      <w:szCs w:val="22"/>
                      <w:lang w:val="en-US"/>
                    </w:rPr>
                    <m:t>V</m:t>
                  </m:r>
                </m:e>
                <m:sub>
                  <m:r>
                    <w:rPr>
                      <w:rFonts w:ascii="Cambria Math" w:hAnsi="Cambria Math"/>
                      <w:color w:val="000000" w:themeColor="text1"/>
                      <w:sz w:val="22"/>
                      <w:szCs w:val="22"/>
                    </w:rPr>
                    <m:t>экспорт</m:t>
                  </m:r>
                </m:sub>
                <m:sup>
                  <m:r>
                    <m:rPr>
                      <m:sty m:val="bi"/>
                    </m:rPr>
                    <w:rPr>
                      <w:rFonts w:ascii="Cambria Math" w:hAnsi="Cambria Math"/>
                      <w:color w:val="000000" w:themeColor="text1"/>
                      <w:sz w:val="22"/>
                      <w:szCs w:val="22"/>
                      <w:lang w:val="en-US"/>
                    </w:rPr>
                    <m:t>g</m:t>
                  </m:r>
                </m:sup>
              </m:sSubSup>
            </m:oMath>
            <w:r w:rsidR="005C3287" w:rsidRPr="0037358A">
              <w:rPr>
                <w:rFonts w:ascii="Garamond" w:hAnsi="Garamond"/>
                <w:color w:val="000000" w:themeColor="text1"/>
                <w:sz w:val="22"/>
                <w:szCs w:val="22"/>
              </w:rPr>
              <w:t xml:space="preserve"> – объем экспортных обязательств по объекту генерации </w:t>
            </w:r>
            <w:r w:rsidR="005C3287" w:rsidRPr="0037358A">
              <w:rPr>
                <w:rFonts w:ascii="Garamond" w:hAnsi="Garamond"/>
                <w:i/>
                <w:color w:val="000000" w:themeColor="text1"/>
                <w:sz w:val="22"/>
                <w:szCs w:val="22"/>
                <w:lang w:val="en-US"/>
              </w:rPr>
              <w:t>g</w:t>
            </w:r>
            <w:r w:rsidR="005C3287" w:rsidRPr="0037358A">
              <w:rPr>
                <w:rFonts w:ascii="Garamond" w:hAnsi="Garamond"/>
                <w:color w:val="000000" w:themeColor="text1"/>
                <w:sz w:val="22"/>
                <w:szCs w:val="22"/>
              </w:rPr>
              <w:t xml:space="preserve">, </w:t>
            </w:r>
            <w:r w:rsidR="005C3287" w:rsidRPr="0037358A">
              <w:rPr>
                <w:rFonts w:ascii="Garamond" w:hAnsi="Garamond"/>
                <w:color w:val="000000" w:themeColor="text1"/>
                <w:sz w:val="22"/>
                <w:szCs w:val="22"/>
                <w:highlight w:val="yellow"/>
              </w:rPr>
              <w:t xml:space="preserve">определенный исходя из показателя эффективности объекта генерации </w:t>
            </w:r>
            <w:r w:rsidR="005C3287" w:rsidRPr="0037358A">
              <w:rPr>
                <w:rFonts w:ascii="Garamond" w:hAnsi="Garamond"/>
                <w:i/>
                <w:color w:val="000000" w:themeColor="text1"/>
                <w:sz w:val="22"/>
                <w:szCs w:val="22"/>
                <w:highlight w:val="yellow"/>
              </w:rPr>
              <w:t>g</w:t>
            </w:r>
            <w:r w:rsidR="005C3287" w:rsidRPr="0037358A">
              <w:rPr>
                <w:rFonts w:ascii="Garamond" w:hAnsi="Garamond"/>
                <w:color w:val="000000" w:themeColor="text1"/>
                <w:sz w:val="22"/>
                <w:szCs w:val="22"/>
                <w:highlight w:val="yellow"/>
              </w:rPr>
              <w:t xml:space="preserve"> и максимального технологически достижимого значения коэффициента использования установленной мощности, указанных в приложении 2 к ДПМ ВИЭ для объектов генерации, отобранных после 1 января 2021 года, а также исходя из значения удельных эксплуатационных затрат и целевого показателя экспорта, установленных Правительством Российской Федерации в отношении генерирующих объектов соответствующего вида и в отношении года, указанного в заявке на участие в отборе проектов, поданной в отношении генерирующего объекта, в качестве предполагаемого года начала поставки мощности.</w:t>
            </w:r>
          </w:p>
          <w:p w14:paraId="4A1D6213" w14:textId="77777777" w:rsidR="005C3287" w:rsidRPr="0037358A" w:rsidRDefault="005C3287" w:rsidP="00977DC2">
            <w:pPr>
              <w:spacing w:before="120" w:after="120"/>
              <w:ind w:firstLine="567"/>
              <w:jc w:val="both"/>
              <w:rPr>
                <w:rFonts w:ascii="Garamond" w:hAnsi="Garamond"/>
                <w:color w:val="000000" w:themeColor="text1"/>
                <w:sz w:val="22"/>
                <w:szCs w:val="22"/>
              </w:rPr>
            </w:pPr>
          </w:p>
        </w:tc>
        <w:tc>
          <w:tcPr>
            <w:tcW w:w="7796" w:type="dxa"/>
            <w:vAlign w:val="center"/>
          </w:tcPr>
          <w:p w14:paraId="64485009" w14:textId="77777777" w:rsidR="005C3287" w:rsidRPr="0037358A" w:rsidRDefault="005C3287" w:rsidP="00510B04">
            <w:pPr>
              <w:pStyle w:val="32"/>
              <w:spacing w:before="120" w:after="120"/>
              <w:ind w:firstLine="601"/>
              <w:jc w:val="both"/>
              <w:rPr>
                <w:rFonts w:ascii="Garamond" w:hAnsi="Garamond"/>
                <w:color w:val="000000" w:themeColor="text1"/>
                <w:sz w:val="22"/>
                <w:szCs w:val="22"/>
              </w:rPr>
            </w:pPr>
            <w:r w:rsidRPr="0037358A">
              <w:rPr>
                <w:rFonts w:ascii="Garamond" w:hAnsi="Garamond"/>
                <w:color w:val="000000" w:themeColor="text1"/>
                <w:sz w:val="22"/>
                <w:szCs w:val="22"/>
              </w:rPr>
              <w:lastRenderedPageBreak/>
              <w:t xml:space="preserve">В случае если Совет рынка передает Коммерческому оператору значение </w:t>
            </w:r>
            <m:oMath>
              <m:sSubSup>
                <m:sSubSupPr>
                  <m:ctrlPr>
                    <w:rPr>
                      <w:rFonts w:ascii="Cambria Math" w:hAnsi="Cambria Math"/>
                      <w:color w:val="000000" w:themeColor="text1"/>
                      <w:sz w:val="22"/>
                      <w:szCs w:val="22"/>
                    </w:rPr>
                  </m:ctrlPr>
                </m:sSubSupPr>
                <m:e>
                  <m:r>
                    <m:rPr>
                      <m:sty m:val="p"/>
                    </m:rPr>
                    <w:rPr>
                      <w:rFonts w:ascii="Cambria Math" w:hAnsi="Cambria Math"/>
                      <w:color w:val="000000" w:themeColor="text1"/>
                      <w:sz w:val="22"/>
                      <w:szCs w:val="22"/>
                    </w:rPr>
                    <m:t>K</m:t>
                  </m:r>
                </m:e>
                <m:sub>
                  <m:r>
                    <m:rPr>
                      <m:sty m:val="p"/>
                    </m:rPr>
                    <w:rPr>
                      <w:rFonts w:ascii="Cambria Math" w:hAnsi="Cambria Math"/>
                      <w:color w:val="000000" w:themeColor="text1"/>
                      <w:sz w:val="22"/>
                      <w:szCs w:val="22"/>
                    </w:rPr>
                    <m:t>экспорт</m:t>
                  </m:r>
                </m:sub>
                <m:sup>
                  <m:r>
                    <m:rPr>
                      <m:sty m:val="p"/>
                    </m:rPr>
                    <w:rPr>
                      <w:rFonts w:ascii="Cambria Math" w:hAnsi="Cambria Math"/>
                      <w:color w:val="000000" w:themeColor="text1"/>
                      <w:sz w:val="22"/>
                      <w:szCs w:val="22"/>
                    </w:rPr>
                    <m:t>g,m</m:t>
                  </m:r>
                </m:sup>
              </m:sSubSup>
            </m:oMath>
            <w:r w:rsidRPr="0037358A">
              <w:rPr>
                <w:rFonts w:ascii="Garamond" w:hAnsi="Garamond"/>
                <w:color w:val="000000" w:themeColor="text1"/>
                <w:sz w:val="22"/>
                <w:szCs w:val="22"/>
              </w:rPr>
              <w:t xml:space="preserve"> , равное значению </w:t>
            </w:r>
            <m:oMath>
              <m:sSubSup>
                <m:sSubSupPr>
                  <m:ctrlPr>
                    <w:rPr>
                      <w:rFonts w:ascii="Cambria Math" w:hAnsi="Cambria Math"/>
                      <w:color w:val="000000" w:themeColor="text1"/>
                      <w:sz w:val="22"/>
                      <w:szCs w:val="22"/>
                    </w:rPr>
                  </m:ctrlPr>
                </m:sSubSupPr>
                <m:e>
                  <m:r>
                    <m:rPr>
                      <m:sty m:val="p"/>
                    </m:rPr>
                    <w:rPr>
                      <w:rFonts w:ascii="Cambria Math" w:hAnsi="Cambria Math"/>
                      <w:color w:val="000000" w:themeColor="text1"/>
                      <w:sz w:val="22"/>
                      <w:szCs w:val="22"/>
                    </w:rPr>
                    <m:t>K</m:t>
                  </m:r>
                </m:e>
                <m:sub>
                  <m:r>
                    <m:rPr>
                      <m:sty m:val="p"/>
                    </m:rPr>
                    <w:rPr>
                      <w:rFonts w:ascii="Cambria Math" w:hAnsi="Cambria Math"/>
                      <w:color w:val="000000" w:themeColor="text1"/>
                      <w:sz w:val="22"/>
                      <w:szCs w:val="22"/>
                    </w:rPr>
                    <m:t>экспорт(несоблюд)</m:t>
                  </m:r>
                </m:sub>
                <m:sup>
                  <m:r>
                    <m:rPr>
                      <m:sty m:val="p"/>
                    </m:rPr>
                    <w:rPr>
                      <w:rFonts w:ascii="Cambria Math" w:hAnsi="Cambria Math"/>
                      <w:color w:val="000000" w:themeColor="text1"/>
                      <w:sz w:val="22"/>
                      <w:szCs w:val="22"/>
                    </w:rPr>
                    <m:t>g,m</m:t>
                  </m:r>
                </m:sup>
              </m:sSubSup>
            </m:oMath>
            <w:r w:rsidRPr="0037358A">
              <w:rPr>
                <w:rFonts w:ascii="Garamond" w:hAnsi="Garamond"/>
                <w:color w:val="000000" w:themeColor="text1"/>
                <w:sz w:val="22"/>
                <w:szCs w:val="22"/>
              </w:rPr>
              <w:t xml:space="preserve">, либо в случае, если значение </w:t>
            </w:r>
            <m:oMath>
              <m:sSubSup>
                <m:sSubSupPr>
                  <m:ctrlPr>
                    <w:rPr>
                      <w:rFonts w:ascii="Cambria Math" w:hAnsi="Cambria Math"/>
                      <w:color w:val="000000" w:themeColor="text1"/>
                      <w:sz w:val="22"/>
                      <w:szCs w:val="22"/>
                    </w:rPr>
                  </m:ctrlPr>
                </m:sSubSupPr>
                <m:e>
                  <m:r>
                    <m:rPr>
                      <m:sty m:val="p"/>
                    </m:rPr>
                    <w:rPr>
                      <w:rFonts w:ascii="Cambria Math" w:hAnsi="Cambria Math"/>
                      <w:color w:val="000000" w:themeColor="text1"/>
                      <w:sz w:val="22"/>
                      <w:szCs w:val="22"/>
                    </w:rPr>
                    <m:t>K</m:t>
                  </m:r>
                </m:e>
                <m:sub>
                  <m:r>
                    <m:rPr>
                      <m:sty m:val="p"/>
                    </m:rPr>
                    <w:rPr>
                      <w:rFonts w:ascii="Cambria Math" w:hAnsi="Cambria Math"/>
                      <w:color w:val="000000" w:themeColor="text1"/>
                      <w:sz w:val="22"/>
                      <w:szCs w:val="22"/>
                    </w:rPr>
                    <m:t>экспорт</m:t>
                  </m:r>
                </m:sub>
                <m:sup>
                  <m:r>
                    <m:rPr>
                      <m:sty m:val="p"/>
                    </m:rPr>
                    <w:rPr>
                      <w:rFonts w:ascii="Cambria Math" w:hAnsi="Cambria Math"/>
                      <w:color w:val="000000" w:themeColor="text1"/>
                      <w:sz w:val="22"/>
                      <w:szCs w:val="22"/>
                    </w:rPr>
                    <m:t>g,m</m:t>
                  </m:r>
                </m:sup>
              </m:sSubSup>
            </m:oMath>
            <w:r w:rsidRPr="0037358A">
              <w:rPr>
                <w:rFonts w:ascii="Garamond" w:hAnsi="Garamond"/>
                <w:color w:val="000000" w:themeColor="text1"/>
                <w:sz w:val="22"/>
                <w:szCs w:val="22"/>
              </w:rPr>
              <w:t xml:space="preserve"> Советом рынка не передавалось, Коммерческий оператор определяет значение коэффициента </w:t>
            </w:r>
            <m:oMath>
              <m:sSubSup>
                <m:sSubSupPr>
                  <m:ctrlPr>
                    <w:rPr>
                      <w:rFonts w:ascii="Cambria Math" w:hAnsi="Cambria Math"/>
                      <w:color w:val="000000" w:themeColor="text1"/>
                      <w:sz w:val="22"/>
                      <w:szCs w:val="22"/>
                    </w:rPr>
                  </m:ctrlPr>
                </m:sSubSupPr>
                <m:e>
                  <m:r>
                    <m:rPr>
                      <m:sty m:val="p"/>
                    </m:rPr>
                    <w:rPr>
                      <w:rFonts w:ascii="Cambria Math" w:hAnsi="Cambria Math"/>
                      <w:color w:val="000000" w:themeColor="text1"/>
                      <w:sz w:val="22"/>
                      <w:szCs w:val="22"/>
                    </w:rPr>
                    <m:t>K</m:t>
                  </m:r>
                </m:e>
                <m:sub>
                  <m:r>
                    <m:rPr>
                      <m:sty m:val="p"/>
                    </m:rPr>
                    <w:rPr>
                      <w:rFonts w:ascii="Cambria Math" w:hAnsi="Cambria Math"/>
                      <w:color w:val="000000" w:themeColor="text1"/>
                      <w:sz w:val="22"/>
                      <w:szCs w:val="22"/>
                    </w:rPr>
                    <m:t>экспорт</m:t>
                  </m:r>
                </m:sub>
                <m:sup>
                  <m:r>
                    <m:rPr>
                      <m:sty m:val="p"/>
                    </m:rPr>
                    <w:rPr>
                      <w:rFonts w:ascii="Cambria Math" w:hAnsi="Cambria Math"/>
                      <w:color w:val="000000" w:themeColor="text1"/>
                      <w:sz w:val="22"/>
                      <w:szCs w:val="22"/>
                    </w:rPr>
                    <m:t>g,m</m:t>
                  </m:r>
                </m:sup>
              </m:sSubSup>
            </m:oMath>
            <w:r w:rsidRPr="0037358A">
              <w:rPr>
                <w:rFonts w:ascii="Garamond" w:hAnsi="Garamond"/>
                <w:color w:val="000000" w:themeColor="text1"/>
                <w:sz w:val="22"/>
                <w:szCs w:val="22"/>
              </w:rPr>
              <w:t xml:space="preserve"> в следующем порядке:</w:t>
            </w:r>
          </w:p>
          <w:p w14:paraId="45336101" w14:textId="77777777" w:rsidR="005C3287" w:rsidRPr="0037358A" w:rsidRDefault="00FD70DA" w:rsidP="00977DC2">
            <w:pPr>
              <w:pStyle w:val="32"/>
              <w:spacing w:before="120" w:after="120"/>
              <w:jc w:val="both"/>
              <w:rPr>
                <w:rFonts w:ascii="Garamond" w:hAnsi="Garamond"/>
                <w:color w:val="000000" w:themeColor="text1"/>
                <w:sz w:val="22"/>
                <w:szCs w:val="22"/>
              </w:rPr>
            </w:pPr>
            <m:oMathPara>
              <m:oMath>
                <m:sSubSup>
                  <m:sSubSupPr>
                    <m:ctrlPr>
                      <w:rPr>
                        <w:rFonts w:ascii="Cambria Math" w:hAnsi="Cambria Math"/>
                        <w:color w:val="000000" w:themeColor="text1"/>
                        <w:sz w:val="22"/>
                        <w:szCs w:val="22"/>
                        <w:lang w:val="en-US"/>
                      </w:rPr>
                    </m:ctrlPr>
                  </m:sSubSupPr>
                  <m:e>
                    <m:r>
                      <m:rPr>
                        <m:sty m:val="p"/>
                      </m:rPr>
                      <w:rPr>
                        <w:rFonts w:ascii="Cambria Math" w:hAnsi="Cambria Math"/>
                        <w:color w:val="000000" w:themeColor="text1"/>
                        <w:sz w:val="22"/>
                        <w:szCs w:val="22"/>
                        <w:lang w:val="en-US"/>
                      </w:rPr>
                      <m:t>K</m:t>
                    </m:r>
                  </m:e>
                  <m:sub>
                    <m:r>
                      <m:rPr>
                        <m:sty m:val="p"/>
                      </m:rPr>
                      <w:rPr>
                        <w:rFonts w:ascii="Cambria Math" w:hAnsi="Cambria Math"/>
                        <w:color w:val="000000" w:themeColor="text1"/>
                        <w:sz w:val="22"/>
                        <w:szCs w:val="22"/>
                      </w:rPr>
                      <m:t>экспорт</m:t>
                    </m:r>
                  </m:sub>
                  <m:sup>
                    <m:r>
                      <m:rPr>
                        <m:sty m:val="p"/>
                      </m:rPr>
                      <w:rPr>
                        <w:rFonts w:ascii="Cambria Math" w:hAnsi="Cambria Math"/>
                        <w:color w:val="000000" w:themeColor="text1"/>
                        <w:sz w:val="22"/>
                        <w:szCs w:val="22"/>
                        <w:lang w:val="en-US"/>
                      </w:rPr>
                      <m:t>g</m:t>
                    </m:r>
                    <m:r>
                      <m:rPr>
                        <m:sty m:val="p"/>
                      </m:rPr>
                      <w:rPr>
                        <w:rFonts w:ascii="Cambria Math" w:hAnsi="Cambria Math"/>
                        <w:color w:val="000000" w:themeColor="text1"/>
                        <w:sz w:val="22"/>
                        <w:szCs w:val="22"/>
                      </w:rPr>
                      <m:t>,</m:t>
                    </m:r>
                    <m:r>
                      <m:rPr>
                        <m:sty m:val="p"/>
                      </m:rPr>
                      <w:rPr>
                        <w:rFonts w:ascii="Cambria Math" w:hAnsi="Cambria Math"/>
                        <w:color w:val="000000" w:themeColor="text1"/>
                        <w:sz w:val="22"/>
                        <w:szCs w:val="22"/>
                        <w:lang w:val="en-US"/>
                      </w:rPr>
                      <m:t>m</m:t>
                    </m:r>
                  </m:sup>
                </m:sSubSup>
                <m:r>
                  <m:rPr>
                    <m:sty m:val="p"/>
                  </m:rPr>
                  <w:rPr>
                    <w:rFonts w:ascii="Cambria Math" w:hAnsi="Cambria Math"/>
                    <w:color w:val="000000" w:themeColor="text1"/>
                    <w:sz w:val="22"/>
                    <w:szCs w:val="22"/>
                  </w:rPr>
                  <m:t>=</m:t>
                </m:r>
                <m:d>
                  <m:dPr>
                    <m:begChr m:val="{"/>
                    <m:endChr m:val=""/>
                    <m:ctrlPr>
                      <w:rPr>
                        <w:rFonts w:ascii="Cambria Math" w:hAnsi="Cambria Math"/>
                        <w:color w:val="000000" w:themeColor="text1"/>
                        <w:sz w:val="22"/>
                        <w:szCs w:val="22"/>
                        <w:lang w:val="en-US"/>
                      </w:rPr>
                    </m:ctrlPr>
                  </m:dPr>
                  <m:e>
                    <m:eqArr>
                      <m:eqArrPr>
                        <m:ctrlPr>
                          <w:rPr>
                            <w:rFonts w:ascii="Cambria Math" w:hAnsi="Cambria Math"/>
                            <w:color w:val="000000" w:themeColor="text1"/>
                            <w:sz w:val="22"/>
                            <w:szCs w:val="22"/>
                            <w:lang w:val="en-US"/>
                          </w:rPr>
                        </m:ctrlPr>
                      </m:eqArrPr>
                      <m:e>
                        <m:sSubSup>
                          <m:sSubSupPr>
                            <m:ctrlPr>
                              <w:rPr>
                                <w:rFonts w:ascii="Cambria Math" w:hAnsi="Cambria Math"/>
                                <w:color w:val="000000" w:themeColor="text1"/>
                                <w:sz w:val="22"/>
                                <w:szCs w:val="22"/>
                                <w:lang w:val="en-US"/>
                              </w:rPr>
                            </m:ctrlPr>
                          </m:sSubSupPr>
                          <m:e>
                            <m:r>
                              <m:rPr>
                                <m:sty m:val="p"/>
                              </m:rPr>
                              <w:rPr>
                                <w:rFonts w:ascii="Cambria Math" w:hAnsi="Cambria Math"/>
                                <w:color w:val="000000" w:themeColor="text1"/>
                                <w:sz w:val="22"/>
                                <w:szCs w:val="22"/>
                                <w:lang w:val="en-US"/>
                              </w:rPr>
                              <m:t>K</m:t>
                            </m:r>
                          </m:e>
                          <m:sub>
                            <m:r>
                              <m:rPr>
                                <m:sty m:val="p"/>
                              </m:rPr>
                              <w:rPr>
                                <w:rFonts w:ascii="Cambria Math" w:hAnsi="Cambria Math"/>
                                <w:color w:val="000000" w:themeColor="text1"/>
                                <w:sz w:val="22"/>
                                <w:szCs w:val="22"/>
                              </w:rPr>
                              <m:t>экспорт</m:t>
                            </m:r>
                            <m:d>
                              <m:dPr>
                                <m:ctrlPr>
                                  <w:rPr>
                                    <w:rFonts w:ascii="Cambria Math" w:hAnsi="Cambria Math"/>
                                    <w:color w:val="000000" w:themeColor="text1"/>
                                    <w:sz w:val="22"/>
                                    <w:szCs w:val="22"/>
                                  </w:rPr>
                                </m:ctrlPr>
                              </m:dPr>
                              <m:e>
                                <m:r>
                                  <m:rPr>
                                    <m:sty m:val="p"/>
                                  </m:rPr>
                                  <w:rPr>
                                    <w:rFonts w:ascii="Cambria Math" w:hAnsi="Cambria Math"/>
                                    <w:color w:val="000000" w:themeColor="text1"/>
                                    <w:sz w:val="22"/>
                                    <w:szCs w:val="22"/>
                                  </w:rPr>
                                  <m:t>несоблюд</m:t>
                                </m:r>
                              </m:e>
                            </m:d>
                          </m:sub>
                          <m:sup>
                            <m:r>
                              <m:rPr>
                                <m:sty m:val="p"/>
                              </m:rPr>
                              <w:rPr>
                                <w:rFonts w:ascii="Cambria Math" w:hAnsi="Cambria Math"/>
                                <w:color w:val="000000" w:themeColor="text1"/>
                                <w:sz w:val="22"/>
                                <w:szCs w:val="22"/>
                                <w:lang w:val="en-US"/>
                              </w:rPr>
                              <m:t>g</m:t>
                            </m:r>
                            <m:r>
                              <m:rPr>
                                <m:sty m:val="p"/>
                              </m:rPr>
                              <w:rPr>
                                <w:rFonts w:ascii="Cambria Math" w:hAnsi="Cambria Math"/>
                                <w:color w:val="000000" w:themeColor="text1"/>
                                <w:sz w:val="22"/>
                                <w:szCs w:val="22"/>
                              </w:rPr>
                              <m:t>,</m:t>
                            </m:r>
                            <m:r>
                              <m:rPr>
                                <m:sty m:val="p"/>
                              </m:rPr>
                              <w:rPr>
                                <w:rFonts w:ascii="Cambria Math" w:hAnsi="Cambria Math"/>
                                <w:color w:val="000000" w:themeColor="text1"/>
                                <w:sz w:val="22"/>
                                <w:szCs w:val="22"/>
                                <w:lang w:val="en-US"/>
                              </w:rPr>
                              <m:t>m</m:t>
                            </m:r>
                          </m:sup>
                        </m:sSubSup>
                        <m:r>
                          <m:rPr>
                            <m:sty m:val="p"/>
                          </m:rPr>
                          <w:rPr>
                            <w:rFonts w:ascii="Cambria Math" w:hAnsi="Cambria Math"/>
                            <w:color w:val="000000" w:themeColor="text1"/>
                            <w:sz w:val="22"/>
                            <w:szCs w:val="22"/>
                          </w:rPr>
                          <m:t xml:space="preserve">, если </m:t>
                        </m:r>
                        <m:nary>
                          <m:naryPr>
                            <m:chr m:val="∑"/>
                            <m:limLoc m:val="undOvr"/>
                            <m:ctrlPr>
                              <w:rPr>
                                <w:rFonts w:ascii="Cambria Math" w:hAnsi="Cambria Math"/>
                                <w:color w:val="000000" w:themeColor="text1"/>
                                <w:sz w:val="22"/>
                                <w:szCs w:val="22"/>
                                <w:highlight w:val="yellow"/>
                              </w:rPr>
                            </m:ctrlPr>
                          </m:naryPr>
                          <m:sub>
                            <m:r>
                              <w:rPr>
                                <w:rFonts w:ascii="Cambria Math" w:hAnsi="Cambria Math"/>
                                <w:color w:val="000000" w:themeColor="text1"/>
                                <w:sz w:val="22"/>
                                <w:szCs w:val="22"/>
                                <w:highlight w:val="yellow"/>
                                <w:lang w:val="en-US"/>
                              </w:rPr>
                              <m:t>i</m:t>
                            </m:r>
                            <m:r>
                              <m:rPr>
                                <m:sty m:val="p"/>
                              </m:rPr>
                              <w:rPr>
                                <w:rFonts w:ascii="Cambria Math" w:hAnsi="Cambria Math"/>
                                <w:color w:val="000000" w:themeColor="text1"/>
                                <w:sz w:val="22"/>
                                <w:szCs w:val="22"/>
                                <w:highlight w:val="yellow"/>
                              </w:rPr>
                              <m:t>=1</m:t>
                            </m:r>
                          </m:sub>
                          <m:sup>
                            <m:r>
                              <w:rPr>
                                <w:rFonts w:ascii="Cambria Math" w:hAnsi="Cambria Math"/>
                                <w:color w:val="000000" w:themeColor="text1"/>
                                <w:sz w:val="22"/>
                                <w:szCs w:val="22"/>
                                <w:highlight w:val="yellow"/>
                                <w:lang w:val="en-US"/>
                              </w:rPr>
                              <m:t>m</m:t>
                            </m:r>
                            <m:r>
                              <m:rPr>
                                <m:sty m:val="p"/>
                              </m:rPr>
                              <w:rPr>
                                <w:rFonts w:ascii="Cambria Math" w:hAnsi="Cambria Math"/>
                                <w:color w:val="000000" w:themeColor="text1"/>
                                <w:sz w:val="22"/>
                                <w:szCs w:val="22"/>
                                <w:highlight w:val="yellow"/>
                              </w:rPr>
                              <m:t>-1</m:t>
                            </m:r>
                          </m:sup>
                          <m:e>
                            <m:sSub>
                              <m:sSubPr>
                                <m:ctrlPr>
                                  <w:rPr>
                                    <w:rFonts w:ascii="Cambria Math" w:hAnsi="Cambria Math"/>
                                    <w:color w:val="000000" w:themeColor="text1"/>
                                    <w:sz w:val="22"/>
                                    <w:szCs w:val="22"/>
                                    <w:highlight w:val="yellow"/>
                                  </w:rPr>
                                </m:ctrlPr>
                              </m:sSubPr>
                              <m:e>
                                <m:r>
                                  <m:rPr>
                                    <m:sty m:val="p"/>
                                  </m:rPr>
                                  <w:rPr>
                                    <w:rFonts w:ascii="Cambria Math" w:hAnsi="Cambria Math"/>
                                    <w:color w:val="000000" w:themeColor="text1"/>
                                    <w:sz w:val="22"/>
                                    <w:szCs w:val="22"/>
                                    <w:highlight w:val="yellow"/>
                                  </w:rPr>
                                  <m:t>N</m:t>
                                </m:r>
                              </m:e>
                              <m:sub>
                                <m:r>
                                  <m:rPr>
                                    <m:sty m:val="p"/>
                                  </m:rPr>
                                  <w:rPr>
                                    <w:rFonts w:ascii="Cambria Math" w:hAnsi="Cambria Math"/>
                                    <w:color w:val="000000" w:themeColor="text1"/>
                                    <w:sz w:val="22"/>
                                    <w:szCs w:val="22"/>
                                    <w:highlight w:val="yellow"/>
                                  </w:rPr>
                                  <m:t>g,m</m:t>
                                </m:r>
                              </m:sub>
                            </m:sSub>
                            <m:r>
                              <m:rPr>
                                <m:sty m:val="p"/>
                              </m:rPr>
                              <w:rPr>
                                <w:rFonts w:ascii="Cambria Math" w:hAnsi="Cambria Math"/>
                                <w:color w:val="000000" w:themeColor="text1"/>
                                <w:sz w:val="22"/>
                                <w:szCs w:val="22"/>
                                <w:highlight w:val="yellow"/>
                              </w:rPr>
                              <m:t>∙(</m:t>
                            </m:r>
                            <m:sSubSup>
                              <m:sSubSupPr>
                                <m:ctrlPr>
                                  <w:rPr>
                                    <w:rFonts w:ascii="Cambria Math" w:hAnsi="Cambria Math"/>
                                    <w:iCs/>
                                    <w:color w:val="000000" w:themeColor="text1"/>
                                    <w:sz w:val="22"/>
                                    <w:szCs w:val="22"/>
                                    <w:highlight w:val="yellow"/>
                                  </w:rPr>
                                </m:ctrlPr>
                              </m:sSubSupPr>
                              <m:e>
                                <m:r>
                                  <m:rPr>
                                    <m:sty m:val="p"/>
                                  </m:rPr>
                                  <w:rPr>
                                    <w:rFonts w:ascii="Cambria Math" w:hAnsi="Cambria Math"/>
                                    <w:color w:val="000000" w:themeColor="text1"/>
                                    <w:sz w:val="22"/>
                                    <w:szCs w:val="22"/>
                                    <w:highlight w:val="yellow"/>
                                  </w:rPr>
                                  <m:t>Ц</m:t>
                                </m:r>
                              </m:e>
                              <m:sub>
                                <m:r>
                                  <m:rPr>
                                    <m:sty m:val="p"/>
                                  </m:rPr>
                                  <w:rPr>
                                    <w:rFonts w:ascii="Cambria Math" w:hAnsi="Cambria Math"/>
                                    <w:color w:val="000000" w:themeColor="text1"/>
                                    <w:sz w:val="22"/>
                                    <w:szCs w:val="22"/>
                                    <w:highlight w:val="yellow"/>
                                    <w:lang w:val="en-US"/>
                                  </w:rPr>
                                  <m:t>g</m:t>
                                </m:r>
                                <m:r>
                                  <m:rPr>
                                    <m:sty m:val="p"/>
                                  </m:rPr>
                                  <w:rPr>
                                    <w:rFonts w:ascii="Cambria Math" w:hAnsi="Cambria Math"/>
                                    <w:color w:val="000000" w:themeColor="text1"/>
                                    <w:sz w:val="22"/>
                                    <w:szCs w:val="22"/>
                                    <w:highlight w:val="yellow"/>
                                  </w:rPr>
                                  <m:t>,</m:t>
                                </m:r>
                                <m:r>
                                  <w:rPr>
                                    <w:rFonts w:ascii="Cambria Math" w:hAnsi="Cambria Math"/>
                                    <w:color w:val="000000" w:themeColor="text1"/>
                                    <w:sz w:val="22"/>
                                    <w:szCs w:val="22"/>
                                    <w:highlight w:val="yellow"/>
                                    <w:lang w:val="en-US"/>
                                  </w:rPr>
                                  <m:t>m</m:t>
                                </m:r>
                              </m:sub>
                              <m:sup>
                                <m:r>
                                  <m:rPr>
                                    <m:sty m:val="p"/>
                                  </m:rPr>
                                  <w:rPr>
                                    <w:rFonts w:ascii="Cambria Math" w:hAnsi="Cambria Math"/>
                                    <w:color w:val="000000" w:themeColor="text1"/>
                                    <w:sz w:val="22"/>
                                    <w:szCs w:val="22"/>
                                    <w:highlight w:val="yellow"/>
                                  </w:rPr>
                                  <m:t>прод_ДПМ_ВИЭ_2021_экспорт</m:t>
                                </m:r>
                              </m:sup>
                            </m:sSubSup>
                            <m:r>
                              <m:rPr>
                                <m:sty m:val="p"/>
                              </m:rPr>
                              <w:rPr>
                                <w:rFonts w:ascii="Cambria Math" w:hAnsi="Cambria Math"/>
                                <w:color w:val="000000" w:themeColor="text1"/>
                                <w:sz w:val="22"/>
                                <w:szCs w:val="22"/>
                                <w:highlight w:val="yellow"/>
                              </w:rPr>
                              <m:t>-</m:t>
                            </m:r>
                            <m:sSubSup>
                              <m:sSubSupPr>
                                <m:ctrlPr>
                                  <w:rPr>
                                    <w:rFonts w:ascii="Cambria Math" w:hAnsi="Cambria Math"/>
                                    <w:iCs/>
                                    <w:color w:val="000000" w:themeColor="text1"/>
                                    <w:sz w:val="22"/>
                                    <w:szCs w:val="22"/>
                                    <w:highlight w:val="yellow"/>
                                  </w:rPr>
                                </m:ctrlPr>
                              </m:sSubSupPr>
                              <m:e>
                                <m:r>
                                  <m:rPr>
                                    <m:sty m:val="p"/>
                                  </m:rPr>
                                  <w:rPr>
                                    <w:rFonts w:ascii="Cambria Math" w:hAnsi="Cambria Math"/>
                                    <w:color w:val="000000" w:themeColor="text1"/>
                                    <w:sz w:val="22"/>
                                    <w:szCs w:val="22"/>
                                    <w:highlight w:val="yellow"/>
                                  </w:rPr>
                                  <m:t>Ц</m:t>
                                </m:r>
                              </m:e>
                              <m:sub>
                                <m:r>
                                  <m:rPr>
                                    <m:sty m:val="p"/>
                                  </m:rPr>
                                  <w:rPr>
                                    <w:rFonts w:ascii="Cambria Math" w:hAnsi="Cambria Math"/>
                                    <w:color w:val="000000" w:themeColor="text1"/>
                                    <w:sz w:val="22"/>
                                    <w:szCs w:val="22"/>
                                    <w:highlight w:val="yellow"/>
                                    <w:lang w:val="en-US"/>
                                  </w:rPr>
                                  <m:t>g</m:t>
                                </m:r>
                                <m:r>
                                  <m:rPr>
                                    <m:sty m:val="p"/>
                                  </m:rPr>
                                  <w:rPr>
                                    <w:rFonts w:ascii="Cambria Math" w:hAnsi="Cambria Math"/>
                                    <w:color w:val="000000" w:themeColor="text1"/>
                                    <w:sz w:val="22"/>
                                    <w:szCs w:val="22"/>
                                    <w:highlight w:val="yellow"/>
                                  </w:rPr>
                                  <m:t>,</m:t>
                                </m:r>
                                <m:r>
                                  <w:rPr>
                                    <w:rFonts w:ascii="Cambria Math" w:hAnsi="Cambria Math"/>
                                    <w:color w:val="000000" w:themeColor="text1"/>
                                    <w:sz w:val="22"/>
                                    <w:szCs w:val="22"/>
                                    <w:highlight w:val="yellow"/>
                                    <w:lang w:val="en-US"/>
                                  </w:rPr>
                                  <m:t>m</m:t>
                                </m:r>
                              </m:sub>
                              <m:sup>
                                <m:r>
                                  <m:rPr>
                                    <m:sty m:val="p"/>
                                  </m:rPr>
                                  <w:rPr>
                                    <w:rFonts w:ascii="Cambria Math" w:hAnsi="Cambria Math"/>
                                    <w:color w:val="000000" w:themeColor="text1"/>
                                    <w:sz w:val="22"/>
                                    <w:szCs w:val="22"/>
                                    <w:highlight w:val="yellow"/>
                                  </w:rPr>
                                  <m:t>прод_ДПМ_ВИЭ_2021</m:t>
                                </m:r>
                              </m:sup>
                            </m:sSubSup>
                            <m:r>
                              <m:rPr>
                                <m:sty m:val="p"/>
                              </m:rPr>
                              <w:rPr>
                                <w:rFonts w:ascii="Cambria Math" w:hAnsi="Cambria Math"/>
                                <w:color w:val="000000" w:themeColor="text1"/>
                                <w:sz w:val="22"/>
                                <w:szCs w:val="22"/>
                                <w:highlight w:val="yellow"/>
                              </w:rPr>
                              <m:t>)&lt;</m:t>
                            </m:r>
                            <m:sSubSup>
                              <m:sSubSupPr>
                                <m:ctrlPr>
                                  <w:rPr>
                                    <w:rFonts w:ascii="Cambria Math" w:hAnsi="Cambria Math"/>
                                    <w:color w:val="000000" w:themeColor="text1"/>
                                    <w:sz w:val="22"/>
                                    <w:szCs w:val="22"/>
                                    <w:highlight w:val="yellow"/>
                                    <w:lang w:val="en-US"/>
                                  </w:rPr>
                                </m:ctrlPr>
                              </m:sSubSupPr>
                              <m:e>
                                <m:r>
                                  <m:rPr>
                                    <m:sty m:val="p"/>
                                  </m:rPr>
                                  <w:rPr>
                                    <w:rFonts w:ascii="Cambria Math" w:hAnsi="Cambria Math"/>
                                    <w:color w:val="000000" w:themeColor="text1"/>
                                    <w:sz w:val="22"/>
                                    <w:szCs w:val="22"/>
                                    <w:highlight w:val="yellow"/>
                                  </w:rPr>
                                  <m:t>2∙</m:t>
                                </m:r>
                                <m:r>
                                  <m:rPr>
                                    <m:sty m:val="p"/>
                                  </m:rPr>
                                  <w:rPr>
                                    <w:rFonts w:ascii="Cambria Math" w:hAnsi="Cambria Math"/>
                                    <w:color w:val="000000" w:themeColor="text1"/>
                                    <w:sz w:val="22"/>
                                    <w:szCs w:val="22"/>
                                    <w:highlight w:val="yellow"/>
                                    <w:lang w:val="en-US"/>
                                  </w:rPr>
                                  <m:t>V</m:t>
                                </m:r>
                              </m:e>
                              <m:sub>
                                <m:r>
                                  <m:rPr>
                                    <m:sty m:val="p"/>
                                  </m:rPr>
                                  <w:rPr>
                                    <w:rFonts w:ascii="Cambria Math" w:hAnsi="Cambria Math"/>
                                    <w:color w:val="000000" w:themeColor="text1"/>
                                    <w:sz w:val="22"/>
                                    <w:szCs w:val="22"/>
                                    <w:highlight w:val="yellow"/>
                                  </w:rPr>
                                  <m:t>экспорт</m:t>
                                </m:r>
                              </m:sub>
                              <m:sup>
                                <m:r>
                                  <m:rPr>
                                    <m:sty m:val="p"/>
                                  </m:rPr>
                                  <w:rPr>
                                    <w:rFonts w:ascii="Cambria Math" w:hAnsi="Cambria Math"/>
                                    <w:color w:val="000000" w:themeColor="text1"/>
                                    <w:sz w:val="22"/>
                                    <w:szCs w:val="22"/>
                                    <w:highlight w:val="yellow"/>
                                    <w:lang w:val="en-US"/>
                                  </w:rPr>
                                  <m:t>g</m:t>
                                </m:r>
                              </m:sup>
                            </m:sSubSup>
                          </m:e>
                        </m:nary>
                        <m:r>
                          <m:rPr>
                            <m:sty m:val="p"/>
                          </m:rPr>
                          <w:rPr>
                            <w:rFonts w:ascii="Cambria Math" w:hAnsi="Cambria Math"/>
                            <w:color w:val="000000" w:themeColor="text1"/>
                            <w:sz w:val="22"/>
                            <w:szCs w:val="22"/>
                          </w:rPr>
                          <m:t>;</m:t>
                        </m:r>
                      </m:e>
                      <m:e>
                        <m:r>
                          <m:rPr>
                            <m:sty m:val="p"/>
                          </m:rPr>
                          <w:rPr>
                            <w:rFonts w:ascii="Cambria Math" w:hAnsi="Cambria Math"/>
                            <w:color w:val="000000" w:themeColor="text1"/>
                            <w:sz w:val="22"/>
                            <w:szCs w:val="22"/>
                          </w:rPr>
                          <m:t>иначе:1</m:t>
                        </m:r>
                      </m:e>
                    </m:eqArr>
                  </m:e>
                </m:d>
              </m:oMath>
            </m:oMathPara>
          </w:p>
          <w:p w14:paraId="5F1D473E" w14:textId="15CBD754" w:rsidR="005C3287" w:rsidRPr="0037358A" w:rsidRDefault="005C3287" w:rsidP="00977DC2">
            <w:pPr>
              <w:pStyle w:val="32"/>
              <w:spacing w:before="120" w:after="120"/>
              <w:jc w:val="both"/>
              <w:rPr>
                <w:rFonts w:ascii="Garamond" w:hAnsi="Garamond"/>
                <w:color w:val="000000" w:themeColor="text1"/>
                <w:sz w:val="22"/>
                <w:szCs w:val="22"/>
              </w:rPr>
            </w:pPr>
            <w:r w:rsidRPr="0037358A">
              <w:rPr>
                <w:rFonts w:ascii="Garamond" w:hAnsi="Garamond"/>
                <w:color w:val="000000" w:themeColor="text1"/>
                <w:sz w:val="22"/>
                <w:szCs w:val="22"/>
              </w:rPr>
              <w:t>где</w:t>
            </w:r>
            <w:r w:rsidR="00977DC2">
              <w:rPr>
                <w:rFonts w:ascii="Garamond" w:hAnsi="Garamond"/>
                <w:color w:val="000000" w:themeColor="text1"/>
                <w:sz w:val="22"/>
                <w:szCs w:val="22"/>
              </w:rPr>
              <w:t xml:space="preserve"> </w:t>
            </w:r>
            <m:oMath>
              <m:sSubSup>
                <m:sSubSupPr>
                  <m:ctrlPr>
                    <w:rPr>
                      <w:rFonts w:ascii="Cambria Math" w:hAnsi="Cambria Math"/>
                      <w:color w:val="000000" w:themeColor="text1"/>
                      <w:sz w:val="22"/>
                      <w:szCs w:val="22"/>
                      <w:highlight w:val="yellow"/>
                    </w:rPr>
                  </m:ctrlPr>
                </m:sSubSupPr>
                <m:e>
                  <m:r>
                    <m:rPr>
                      <m:sty m:val="p"/>
                    </m:rPr>
                    <w:rPr>
                      <w:rFonts w:ascii="Cambria Math" w:hAnsi="Cambria Math"/>
                      <w:color w:val="000000" w:themeColor="text1"/>
                      <w:sz w:val="22"/>
                      <w:szCs w:val="22"/>
                      <w:highlight w:val="yellow"/>
                    </w:rPr>
                    <m:t>Ц</m:t>
                  </m:r>
                </m:e>
                <m:sub>
                  <m:r>
                    <m:rPr>
                      <m:sty m:val="p"/>
                    </m:rPr>
                    <w:rPr>
                      <w:rFonts w:ascii="Cambria Math" w:hAnsi="Cambria Math"/>
                      <w:color w:val="000000" w:themeColor="text1"/>
                      <w:sz w:val="22"/>
                      <w:szCs w:val="22"/>
                      <w:highlight w:val="yellow"/>
                    </w:rPr>
                    <m:t>g,</m:t>
                  </m:r>
                  <m:r>
                    <w:rPr>
                      <w:rFonts w:ascii="Cambria Math" w:hAnsi="Cambria Math"/>
                      <w:color w:val="000000" w:themeColor="text1"/>
                      <w:sz w:val="22"/>
                      <w:szCs w:val="22"/>
                      <w:highlight w:val="yellow"/>
                    </w:rPr>
                    <m:t>m</m:t>
                  </m:r>
                </m:sub>
                <m:sup>
                  <m:r>
                    <m:rPr>
                      <m:sty m:val="p"/>
                    </m:rPr>
                    <w:rPr>
                      <w:rFonts w:ascii="Cambria Math" w:hAnsi="Cambria Math"/>
                      <w:color w:val="000000" w:themeColor="text1"/>
                      <w:sz w:val="22"/>
                      <w:szCs w:val="22"/>
                      <w:highlight w:val="yellow"/>
                    </w:rPr>
                    <m:t>прод_ДПМ_ВИЭ_2021_экспорт</m:t>
                  </m:r>
                </m:sup>
              </m:sSubSup>
            </m:oMath>
            <w:r w:rsidRPr="0037358A">
              <w:rPr>
                <w:rFonts w:ascii="Garamond" w:hAnsi="Garamond"/>
                <w:i/>
                <w:color w:val="000000" w:themeColor="text1"/>
                <w:sz w:val="22"/>
                <w:szCs w:val="22"/>
                <w:highlight w:val="yellow"/>
              </w:rPr>
              <w:t xml:space="preserve"> – </w:t>
            </w:r>
            <w:r w:rsidRPr="0037358A">
              <w:rPr>
                <w:rFonts w:ascii="Garamond" w:hAnsi="Garamond"/>
                <w:color w:val="000000" w:themeColor="text1"/>
                <w:sz w:val="22"/>
                <w:szCs w:val="22"/>
                <w:highlight w:val="yellow"/>
              </w:rPr>
              <w:t xml:space="preserve">величина, рассчитываемая в порядке, предусмотренном п. 1 настоящего приложения для величины </w:t>
            </w:r>
            <m:oMath>
              <m:sSubSup>
                <m:sSubSupPr>
                  <m:ctrlPr>
                    <w:rPr>
                      <w:rFonts w:ascii="Cambria Math" w:hAnsi="Cambria Math"/>
                      <w:color w:val="000000" w:themeColor="text1"/>
                      <w:sz w:val="22"/>
                      <w:szCs w:val="22"/>
                      <w:highlight w:val="yellow"/>
                    </w:rPr>
                  </m:ctrlPr>
                </m:sSubSupPr>
                <m:e>
                  <m:r>
                    <m:rPr>
                      <m:sty m:val="p"/>
                    </m:rPr>
                    <w:rPr>
                      <w:rFonts w:ascii="Cambria Math" w:hAnsi="Cambria Math"/>
                      <w:color w:val="000000" w:themeColor="text1"/>
                      <w:sz w:val="22"/>
                      <w:szCs w:val="22"/>
                      <w:highlight w:val="yellow"/>
                    </w:rPr>
                    <m:t>Ц</m:t>
                  </m:r>
                </m:e>
                <m:sub>
                  <m:r>
                    <m:rPr>
                      <m:sty m:val="p"/>
                    </m:rPr>
                    <w:rPr>
                      <w:rFonts w:ascii="Cambria Math" w:hAnsi="Cambria Math"/>
                      <w:color w:val="000000" w:themeColor="text1"/>
                      <w:sz w:val="22"/>
                      <w:szCs w:val="22"/>
                      <w:highlight w:val="yellow"/>
                    </w:rPr>
                    <m:t>g,</m:t>
                  </m:r>
                  <m:r>
                    <w:rPr>
                      <w:rFonts w:ascii="Cambria Math" w:hAnsi="Cambria Math"/>
                      <w:color w:val="000000" w:themeColor="text1"/>
                      <w:sz w:val="22"/>
                      <w:szCs w:val="22"/>
                      <w:highlight w:val="yellow"/>
                    </w:rPr>
                    <m:t>m</m:t>
                  </m:r>
                </m:sub>
                <m:sup>
                  <m:r>
                    <m:rPr>
                      <m:sty m:val="p"/>
                    </m:rPr>
                    <w:rPr>
                      <w:rFonts w:ascii="Cambria Math" w:hAnsi="Cambria Math"/>
                      <w:color w:val="000000" w:themeColor="text1"/>
                      <w:sz w:val="22"/>
                      <w:szCs w:val="22"/>
                      <w:highlight w:val="yellow"/>
                    </w:rPr>
                    <m:t>прод_ДПМ_ВИЭ_2021</m:t>
                  </m:r>
                </m:sup>
              </m:sSubSup>
            </m:oMath>
            <w:r w:rsidRPr="0037358A">
              <w:rPr>
                <w:rFonts w:ascii="Garamond" w:hAnsi="Garamond"/>
                <w:color w:val="000000" w:themeColor="text1"/>
                <w:sz w:val="22"/>
                <w:szCs w:val="22"/>
                <w:highlight w:val="yellow"/>
              </w:rPr>
              <w:t xml:space="preserve">, при условии, что </w:t>
            </w:r>
            <m:oMath>
              <m:sSubSup>
                <m:sSubSupPr>
                  <m:ctrlPr>
                    <w:rPr>
                      <w:rFonts w:ascii="Cambria Math" w:hAnsi="Cambria Math"/>
                      <w:color w:val="000000" w:themeColor="text1"/>
                      <w:sz w:val="22"/>
                      <w:szCs w:val="22"/>
                      <w:highlight w:val="yellow"/>
                      <w:lang w:val="en-US"/>
                    </w:rPr>
                  </m:ctrlPr>
                </m:sSubSupPr>
                <m:e>
                  <m:r>
                    <m:rPr>
                      <m:sty m:val="p"/>
                    </m:rPr>
                    <w:rPr>
                      <w:rFonts w:ascii="Cambria Math" w:hAnsi="Cambria Math"/>
                      <w:color w:val="000000" w:themeColor="text1"/>
                      <w:sz w:val="22"/>
                      <w:szCs w:val="22"/>
                      <w:highlight w:val="yellow"/>
                      <w:lang w:val="en-US"/>
                    </w:rPr>
                    <m:t>K</m:t>
                  </m:r>
                </m:e>
                <m:sub>
                  <m:r>
                    <m:rPr>
                      <m:sty m:val="p"/>
                    </m:rPr>
                    <w:rPr>
                      <w:rFonts w:ascii="Cambria Math" w:hAnsi="Cambria Math"/>
                      <w:color w:val="000000" w:themeColor="text1"/>
                      <w:sz w:val="22"/>
                      <w:szCs w:val="22"/>
                      <w:highlight w:val="yellow"/>
                    </w:rPr>
                    <m:t>экспорт</m:t>
                  </m:r>
                </m:sub>
                <m:sup>
                  <m:r>
                    <m:rPr>
                      <m:sty m:val="p"/>
                    </m:rPr>
                    <w:rPr>
                      <w:rFonts w:ascii="Cambria Math" w:hAnsi="Cambria Math"/>
                      <w:color w:val="000000" w:themeColor="text1"/>
                      <w:sz w:val="22"/>
                      <w:szCs w:val="22"/>
                      <w:highlight w:val="yellow"/>
                      <w:lang w:val="en-US"/>
                    </w:rPr>
                    <m:t>g</m:t>
                  </m:r>
                  <m:r>
                    <m:rPr>
                      <m:sty m:val="p"/>
                    </m:rPr>
                    <w:rPr>
                      <w:rFonts w:ascii="Cambria Math" w:hAnsi="Cambria Math"/>
                      <w:color w:val="000000" w:themeColor="text1"/>
                      <w:sz w:val="22"/>
                      <w:szCs w:val="22"/>
                      <w:highlight w:val="yellow"/>
                    </w:rPr>
                    <m:t>,</m:t>
                  </m:r>
                  <m:r>
                    <m:rPr>
                      <m:sty m:val="p"/>
                    </m:rPr>
                    <w:rPr>
                      <w:rFonts w:ascii="Cambria Math" w:hAnsi="Cambria Math"/>
                      <w:color w:val="000000" w:themeColor="text1"/>
                      <w:sz w:val="22"/>
                      <w:szCs w:val="22"/>
                      <w:highlight w:val="yellow"/>
                      <w:lang w:val="en-US"/>
                    </w:rPr>
                    <m:t>m</m:t>
                  </m:r>
                </m:sup>
              </m:sSubSup>
            </m:oMath>
            <w:r w:rsidR="00510B04">
              <w:rPr>
                <w:rFonts w:ascii="Garamond" w:hAnsi="Garamond"/>
                <w:color w:val="000000" w:themeColor="text1"/>
                <w:sz w:val="22"/>
                <w:szCs w:val="22"/>
                <w:highlight w:val="yellow"/>
              </w:rPr>
              <w:t xml:space="preserve"> </w:t>
            </w:r>
            <w:r w:rsidRPr="0037358A">
              <w:rPr>
                <w:rFonts w:ascii="Garamond" w:hAnsi="Garamond"/>
                <w:color w:val="000000" w:themeColor="text1"/>
                <w:sz w:val="22"/>
                <w:szCs w:val="22"/>
                <w:highlight w:val="yellow"/>
              </w:rPr>
              <w:t>=</w:t>
            </w:r>
            <w:r w:rsidR="00510B04">
              <w:rPr>
                <w:rFonts w:ascii="Garamond" w:hAnsi="Garamond"/>
                <w:color w:val="000000" w:themeColor="text1"/>
                <w:sz w:val="22"/>
                <w:szCs w:val="22"/>
                <w:highlight w:val="yellow"/>
              </w:rPr>
              <w:t xml:space="preserve"> </w:t>
            </w:r>
            <w:r w:rsidRPr="0037358A">
              <w:rPr>
                <w:rFonts w:ascii="Garamond" w:hAnsi="Garamond"/>
                <w:color w:val="000000" w:themeColor="text1"/>
                <w:sz w:val="22"/>
                <w:szCs w:val="22"/>
                <w:highlight w:val="yellow"/>
              </w:rPr>
              <w:t>1</w:t>
            </w:r>
            <w:r w:rsidRPr="0037358A">
              <w:rPr>
                <w:rFonts w:ascii="Garamond" w:hAnsi="Garamond"/>
                <w:color w:val="000000" w:themeColor="text1"/>
                <w:sz w:val="22"/>
                <w:szCs w:val="22"/>
              </w:rPr>
              <w:t>.</w:t>
            </w:r>
            <w:r w:rsidRPr="0037358A">
              <w:rPr>
                <w:rFonts w:ascii="Garamond" w:hAnsi="Garamond"/>
                <w:i/>
                <w:color w:val="000000" w:themeColor="text1"/>
                <w:sz w:val="22"/>
                <w:szCs w:val="22"/>
              </w:rPr>
              <w:t xml:space="preserve"> </w:t>
            </w:r>
          </w:p>
          <w:p w14:paraId="0142F43D" w14:textId="77777777" w:rsidR="005C3287" w:rsidRPr="0037358A" w:rsidRDefault="005C3287" w:rsidP="00510B04">
            <w:pPr>
              <w:pStyle w:val="32"/>
              <w:spacing w:before="120" w:after="120"/>
              <w:ind w:firstLine="601"/>
              <w:jc w:val="both"/>
              <w:rPr>
                <w:rFonts w:ascii="Garamond" w:hAnsi="Garamond"/>
                <w:color w:val="000000" w:themeColor="text1"/>
                <w:sz w:val="22"/>
                <w:szCs w:val="22"/>
              </w:rPr>
            </w:pPr>
            <w:r w:rsidRPr="0037358A">
              <w:rPr>
                <w:rFonts w:ascii="Garamond" w:hAnsi="Garamond"/>
                <w:color w:val="000000" w:themeColor="text1"/>
                <w:sz w:val="22"/>
                <w:szCs w:val="22"/>
              </w:rPr>
              <w:t xml:space="preserve">В случае если до наступления месяца </w:t>
            </w:r>
            <w:r w:rsidRPr="0037358A">
              <w:rPr>
                <w:rFonts w:ascii="Garamond" w:hAnsi="Garamond"/>
                <w:i/>
                <w:color w:val="000000" w:themeColor="text1"/>
                <w:sz w:val="22"/>
                <w:szCs w:val="22"/>
                <w:lang w:val="en-US"/>
              </w:rPr>
              <w:t>m</w:t>
            </w:r>
            <w:r w:rsidRPr="0037358A">
              <w:rPr>
                <w:rFonts w:ascii="Garamond" w:hAnsi="Garamond"/>
                <w:i/>
                <w:color w:val="000000" w:themeColor="text1"/>
                <w:sz w:val="22"/>
                <w:szCs w:val="22"/>
              </w:rPr>
              <w:t xml:space="preserve">, </w:t>
            </w:r>
            <w:r w:rsidRPr="0037358A">
              <w:rPr>
                <w:rFonts w:ascii="Garamond" w:hAnsi="Garamond"/>
                <w:color w:val="000000" w:themeColor="text1"/>
                <w:sz w:val="22"/>
                <w:szCs w:val="22"/>
              </w:rPr>
              <w:t xml:space="preserve">в котором величина </w:t>
            </w:r>
            <m:oMath>
              <m:nary>
                <m:naryPr>
                  <m:chr m:val="∑"/>
                  <m:limLoc m:val="undOvr"/>
                  <m:ctrlPr>
                    <w:rPr>
                      <w:rFonts w:ascii="Cambria Math" w:hAnsi="Cambria Math"/>
                      <w:i/>
                      <w:color w:val="000000" w:themeColor="text1"/>
                      <w:sz w:val="22"/>
                      <w:szCs w:val="22"/>
                      <w:highlight w:val="yellow"/>
                    </w:rPr>
                  </m:ctrlPr>
                </m:naryPr>
                <m:sub>
                  <m:r>
                    <w:rPr>
                      <w:rFonts w:ascii="Cambria Math" w:hAnsi="Cambria Math"/>
                      <w:color w:val="000000" w:themeColor="text1"/>
                      <w:sz w:val="22"/>
                      <w:szCs w:val="22"/>
                      <w:highlight w:val="yellow"/>
                      <w:lang w:val="en-US"/>
                    </w:rPr>
                    <m:t>i</m:t>
                  </m:r>
                  <m:r>
                    <w:rPr>
                      <w:rFonts w:ascii="Cambria Math" w:hAnsi="Cambria Math"/>
                      <w:color w:val="000000" w:themeColor="text1"/>
                      <w:sz w:val="22"/>
                      <w:szCs w:val="22"/>
                      <w:highlight w:val="yellow"/>
                    </w:rPr>
                    <m:t>=1</m:t>
                  </m:r>
                </m:sub>
                <m:sup>
                  <m:r>
                    <w:rPr>
                      <w:rFonts w:ascii="Cambria Math" w:hAnsi="Cambria Math"/>
                      <w:color w:val="000000" w:themeColor="text1"/>
                      <w:sz w:val="22"/>
                      <w:szCs w:val="22"/>
                      <w:highlight w:val="yellow"/>
                      <w:lang w:val="en-US"/>
                    </w:rPr>
                    <m:t>m</m:t>
                  </m:r>
                  <m:r>
                    <w:rPr>
                      <w:rFonts w:ascii="Cambria Math" w:hAnsi="Cambria Math"/>
                      <w:color w:val="000000" w:themeColor="text1"/>
                      <w:sz w:val="22"/>
                      <w:szCs w:val="22"/>
                      <w:highlight w:val="yellow"/>
                    </w:rPr>
                    <m:t>-1</m:t>
                  </m:r>
                </m:sup>
                <m:e>
                  <m:sSub>
                    <m:sSubPr>
                      <m:ctrlPr>
                        <w:rPr>
                          <w:rFonts w:ascii="Cambria Math" w:hAnsi="Cambria Math"/>
                          <w:color w:val="000000" w:themeColor="text1"/>
                          <w:sz w:val="22"/>
                          <w:szCs w:val="22"/>
                          <w:highlight w:val="yellow"/>
                        </w:rPr>
                      </m:ctrlPr>
                    </m:sSubPr>
                    <m:e>
                      <m:r>
                        <m:rPr>
                          <m:sty m:val="p"/>
                        </m:rPr>
                        <w:rPr>
                          <w:rFonts w:ascii="Cambria Math" w:hAnsi="Cambria Math"/>
                          <w:color w:val="000000" w:themeColor="text1"/>
                          <w:sz w:val="22"/>
                          <w:szCs w:val="22"/>
                          <w:highlight w:val="yellow"/>
                        </w:rPr>
                        <m:t>N</m:t>
                      </m:r>
                    </m:e>
                    <m:sub>
                      <m:r>
                        <m:rPr>
                          <m:sty m:val="p"/>
                        </m:rPr>
                        <w:rPr>
                          <w:rFonts w:ascii="Cambria Math" w:hAnsi="Cambria Math"/>
                          <w:color w:val="000000" w:themeColor="text1"/>
                          <w:sz w:val="22"/>
                          <w:szCs w:val="22"/>
                          <w:highlight w:val="yellow"/>
                        </w:rPr>
                        <m:t>g,m</m:t>
                      </m:r>
                    </m:sub>
                  </m:sSub>
                  <m:r>
                    <w:rPr>
                      <w:rFonts w:ascii="Cambria Math" w:hAnsi="Cambria Math"/>
                      <w:color w:val="000000" w:themeColor="text1"/>
                      <w:sz w:val="22"/>
                      <w:szCs w:val="22"/>
                      <w:highlight w:val="yellow"/>
                    </w:rPr>
                    <m:t>∙(</m:t>
                  </m:r>
                  <m:sSubSup>
                    <m:sSubSupPr>
                      <m:ctrlPr>
                        <w:rPr>
                          <w:rFonts w:ascii="Cambria Math" w:hAnsi="Cambria Math"/>
                          <w:iCs/>
                          <w:color w:val="000000" w:themeColor="text1"/>
                          <w:sz w:val="22"/>
                          <w:szCs w:val="22"/>
                          <w:highlight w:val="yellow"/>
                        </w:rPr>
                      </m:ctrlPr>
                    </m:sSubSupPr>
                    <m:e>
                      <m:r>
                        <m:rPr>
                          <m:sty m:val="p"/>
                        </m:rPr>
                        <w:rPr>
                          <w:rFonts w:ascii="Cambria Math" w:hAnsi="Cambria Math"/>
                          <w:color w:val="000000" w:themeColor="text1"/>
                          <w:sz w:val="22"/>
                          <w:szCs w:val="22"/>
                          <w:highlight w:val="yellow"/>
                        </w:rPr>
                        <m:t>Ц</m:t>
                      </m:r>
                    </m:e>
                    <m:sub>
                      <m:r>
                        <m:rPr>
                          <m:sty m:val="p"/>
                        </m:rPr>
                        <w:rPr>
                          <w:rFonts w:ascii="Cambria Math" w:hAnsi="Cambria Math"/>
                          <w:color w:val="000000" w:themeColor="text1"/>
                          <w:sz w:val="22"/>
                          <w:szCs w:val="22"/>
                          <w:highlight w:val="yellow"/>
                          <w:lang w:val="en-US"/>
                        </w:rPr>
                        <m:t>g</m:t>
                      </m:r>
                      <m:r>
                        <m:rPr>
                          <m:sty m:val="p"/>
                        </m:rPr>
                        <w:rPr>
                          <w:rFonts w:ascii="Cambria Math" w:hAnsi="Cambria Math"/>
                          <w:color w:val="000000" w:themeColor="text1"/>
                          <w:sz w:val="22"/>
                          <w:szCs w:val="22"/>
                          <w:highlight w:val="yellow"/>
                        </w:rPr>
                        <m:t>,</m:t>
                      </m:r>
                      <m:r>
                        <w:rPr>
                          <w:rFonts w:ascii="Cambria Math" w:hAnsi="Cambria Math"/>
                          <w:color w:val="000000" w:themeColor="text1"/>
                          <w:sz w:val="22"/>
                          <w:szCs w:val="22"/>
                          <w:highlight w:val="yellow"/>
                          <w:lang w:val="en-US"/>
                        </w:rPr>
                        <m:t>m</m:t>
                      </m:r>
                    </m:sub>
                    <m:sup>
                      <m:r>
                        <m:rPr>
                          <m:sty m:val="p"/>
                        </m:rPr>
                        <w:rPr>
                          <w:rFonts w:ascii="Cambria Math" w:hAnsi="Cambria Math"/>
                          <w:color w:val="000000" w:themeColor="text1"/>
                          <w:sz w:val="22"/>
                          <w:szCs w:val="22"/>
                          <w:highlight w:val="yellow"/>
                        </w:rPr>
                        <m:t>про</m:t>
                      </m:r>
                      <m:r>
                        <w:rPr>
                          <w:rFonts w:ascii="Cambria Math" w:hAnsi="Cambria Math"/>
                          <w:color w:val="000000" w:themeColor="text1"/>
                          <w:sz w:val="22"/>
                          <w:szCs w:val="22"/>
                          <w:highlight w:val="yellow"/>
                        </w:rPr>
                        <m:t>д_ДПМ_ВИЭ_2021_экспорт</m:t>
                      </m:r>
                    </m:sup>
                  </m:sSubSup>
                  <m:r>
                    <w:rPr>
                      <w:rFonts w:ascii="Cambria Math" w:hAnsi="Cambria Math"/>
                      <w:color w:val="000000" w:themeColor="text1"/>
                      <w:sz w:val="22"/>
                      <w:szCs w:val="22"/>
                      <w:highlight w:val="yellow"/>
                    </w:rPr>
                    <m:t>-</m:t>
                  </m:r>
                  <m:sSubSup>
                    <m:sSubSupPr>
                      <m:ctrlPr>
                        <w:rPr>
                          <w:rFonts w:ascii="Cambria Math" w:hAnsi="Cambria Math"/>
                          <w:iCs/>
                          <w:color w:val="000000" w:themeColor="text1"/>
                          <w:sz w:val="22"/>
                          <w:szCs w:val="22"/>
                          <w:highlight w:val="yellow"/>
                        </w:rPr>
                      </m:ctrlPr>
                    </m:sSubSupPr>
                    <m:e>
                      <m:r>
                        <m:rPr>
                          <m:sty m:val="p"/>
                        </m:rPr>
                        <w:rPr>
                          <w:rFonts w:ascii="Cambria Math" w:hAnsi="Cambria Math"/>
                          <w:color w:val="000000" w:themeColor="text1"/>
                          <w:sz w:val="22"/>
                          <w:szCs w:val="22"/>
                          <w:highlight w:val="yellow"/>
                        </w:rPr>
                        <m:t>Ц</m:t>
                      </m:r>
                    </m:e>
                    <m:sub>
                      <m:r>
                        <m:rPr>
                          <m:sty m:val="p"/>
                        </m:rPr>
                        <w:rPr>
                          <w:rFonts w:ascii="Cambria Math" w:hAnsi="Cambria Math"/>
                          <w:color w:val="000000" w:themeColor="text1"/>
                          <w:sz w:val="22"/>
                          <w:szCs w:val="22"/>
                          <w:highlight w:val="yellow"/>
                          <w:lang w:val="en-US"/>
                        </w:rPr>
                        <m:t>g</m:t>
                      </m:r>
                      <m:r>
                        <m:rPr>
                          <m:sty m:val="p"/>
                        </m:rPr>
                        <w:rPr>
                          <w:rFonts w:ascii="Cambria Math" w:hAnsi="Cambria Math"/>
                          <w:color w:val="000000" w:themeColor="text1"/>
                          <w:sz w:val="22"/>
                          <w:szCs w:val="22"/>
                          <w:highlight w:val="yellow"/>
                        </w:rPr>
                        <m:t>,</m:t>
                      </m:r>
                      <m:r>
                        <w:rPr>
                          <w:rFonts w:ascii="Cambria Math" w:hAnsi="Cambria Math"/>
                          <w:color w:val="000000" w:themeColor="text1"/>
                          <w:sz w:val="22"/>
                          <w:szCs w:val="22"/>
                          <w:highlight w:val="yellow"/>
                          <w:lang w:val="en-US"/>
                        </w:rPr>
                        <m:t>m</m:t>
                      </m:r>
                    </m:sub>
                    <m:sup>
                      <m:r>
                        <m:rPr>
                          <m:sty m:val="p"/>
                        </m:rPr>
                        <w:rPr>
                          <w:rFonts w:ascii="Cambria Math" w:hAnsi="Cambria Math"/>
                          <w:color w:val="000000" w:themeColor="text1"/>
                          <w:sz w:val="22"/>
                          <w:szCs w:val="22"/>
                          <w:highlight w:val="yellow"/>
                        </w:rPr>
                        <m:t>про</m:t>
                      </m:r>
                      <m:r>
                        <w:rPr>
                          <w:rFonts w:ascii="Cambria Math" w:hAnsi="Cambria Math"/>
                          <w:color w:val="000000" w:themeColor="text1"/>
                          <w:sz w:val="22"/>
                          <w:szCs w:val="22"/>
                          <w:highlight w:val="yellow"/>
                        </w:rPr>
                        <m:t>д_ДПМ_ВИЭ_2021</m:t>
                      </m:r>
                    </m:sup>
                  </m:sSubSup>
                  <m:r>
                    <w:rPr>
                      <w:rFonts w:ascii="Cambria Math" w:hAnsi="Cambria Math"/>
                      <w:color w:val="000000" w:themeColor="text1"/>
                      <w:sz w:val="22"/>
                      <w:szCs w:val="22"/>
                      <w:highlight w:val="yellow"/>
                    </w:rPr>
                    <m:t>)</m:t>
                  </m:r>
                </m:e>
              </m:nary>
            </m:oMath>
            <w:r w:rsidRPr="0037358A">
              <w:rPr>
                <w:rFonts w:ascii="Garamond" w:hAnsi="Garamond"/>
                <w:color w:val="000000" w:themeColor="text1"/>
                <w:sz w:val="22"/>
                <w:szCs w:val="22"/>
              </w:rPr>
              <w:t xml:space="preserve"> примет значение большее либо равное </w:t>
            </w:r>
            <m:oMath>
              <m:sSubSup>
                <m:sSubSupPr>
                  <m:ctrlPr>
                    <w:rPr>
                      <w:rFonts w:ascii="Cambria Math" w:hAnsi="Cambria Math"/>
                      <w:i/>
                      <w:color w:val="000000" w:themeColor="text1"/>
                      <w:sz w:val="22"/>
                      <w:szCs w:val="22"/>
                      <w:lang w:val="en-US"/>
                    </w:rPr>
                  </m:ctrlPr>
                </m:sSubSupPr>
                <m:e>
                  <m:r>
                    <w:rPr>
                      <w:rFonts w:ascii="Cambria Math" w:hAnsi="Cambria Math"/>
                      <w:color w:val="000000" w:themeColor="text1"/>
                      <w:sz w:val="22"/>
                      <w:szCs w:val="22"/>
                    </w:rPr>
                    <m:t>2∙</m:t>
                  </m:r>
                  <m:r>
                    <w:rPr>
                      <w:rFonts w:ascii="Cambria Math" w:hAnsi="Cambria Math"/>
                      <w:color w:val="000000" w:themeColor="text1"/>
                      <w:sz w:val="22"/>
                      <w:szCs w:val="22"/>
                      <w:lang w:val="en-US"/>
                    </w:rPr>
                    <m:t>V</m:t>
                  </m:r>
                </m:e>
                <m:sub>
                  <m:r>
                    <w:rPr>
                      <w:rFonts w:ascii="Cambria Math" w:hAnsi="Cambria Math"/>
                      <w:color w:val="000000" w:themeColor="text1"/>
                      <w:sz w:val="22"/>
                      <w:szCs w:val="22"/>
                    </w:rPr>
                    <m:t>экспорт</m:t>
                  </m:r>
                </m:sub>
                <m:sup>
                  <m:r>
                    <w:rPr>
                      <w:rFonts w:ascii="Cambria Math" w:hAnsi="Cambria Math"/>
                      <w:color w:val="000000" w:themeColor="text1"/>
                      <w:sz w:val="22"/>
                      <w:szCs w:val="22"/>
                      <w:lang w:val="en-US"/>
                    </w:rPr>
                    <m:t>g</m:t>
                  </m:r>
                </m:sup>
              </m:sSubSup>
            </m:oMath>
            <w:r w:rsidRPr="0037358A">
              <w:rPr>
                <w:rFonts w:ascii="Garamond" w:hAnsi="Garamond"/>
                <w:color w:val="000000" w:themeColor="text1"/>
                <w:sz w:val="22"/>
                <w:szCs w:val="22"/>
              </w:rPr>
              <w:t xml:space="preserve">, Коммерческий оператор получит от Совета рынка уведомление </w:t>
            </w:r>
            <w:r w:rsidRPr="0037358A">
              <w:rPr>
                <w:rFonts w:ascii="Garamond" w:hAnsi="Garamond" w:cs="Arial"/>
                <w:color w:val="000000" w:themeColor="text1"/>
                <w:sz w:val="22"/>
                <w:szCs w:val="22"/>
              </w:rPr>
              <w:t>о параметрах для расчета цен</w:t>
            </w:r>
            <w:r w:rsidRPr="0037358A">
              <w:rPr>
                <w:rFonts w:ascii="Garamond" w:hAnsi="Garamond"/>
                <w:color w:val="000000" w:themeColor="text1"/>
                <w:sz w:val="22"/>
                <w:szCs w:val="22"/>
              </w:rPr>
              <w:t xml:space="preserve">, в котором значение </w:t>
            </w:r>
            <m:oMath>
              <m:sSubSup>
                <m:sSubSupPr>
                  <m:ctrlPr>
                    <w:rPr>
                      <w:rFonts w:ascii="Cambria Math" w:hAnsi="Cambria Math"/>
                      <w:color w:val="000000" w:themeColor="text1"/>
                      <w:sz w:val="22"/>
                      <w:szCs w:val="22"/>
                    </w:rPr>
                  </m:ctrlPr>
                </m:sSubSupPr>
                <m:e>
                  <m:r>
                    <m:rPr>
                      <m:sty m:val="p"/>
                    </m:rPr>
                    <w:rPr>
                      <w:rFonts w:ascii="Cambria Math" w:hAnsi="Cambria Math"/>
                      <w:color w:val="000000" w:themeColor="text1"/>
                      <w:sz w:val="22"/>
                      <w:szCs w:val="22"/>
                    </w:rPr>
                    <m:t>K</m:t>
                  </m:r>
                </m:e>
                <m:sub>
                  <m:r>
                    <m:rPr>
                      <m:sty m:val="p"/>
                    </m:rPr>
                    <w:rPr>
                      <w:rFonts w:ascii="Cambria Math" w:hAnsi="Cambria Math"/>
                      <w:color w:val="000000" w:themeColor="text1"/>
                      <w:sz w:val="22"/>
                      <w:szCs w:val="22"/>
                    </w:rPr>
                    <m:t>экспорт</m:t>
                  </m:r>
                </m:sub>
                <m:sup>
                  <m:r>
                    <m:rPr>
                      <m:sty m:val="p"/>
                    </m:rPr>
                    <w:rPr>
                      <w:rFonts w:ascii="Cambria Math" w:hAnsi="Cambria Math"/>
                      <w:color w:val="000000" w:themeColor="text1"/>
                      <w:sz w:val="22"/>
                      <w:szCs w:val="22"/>
                    </w:rPr>
                    <m:t>g,m</m:t>
                  </m:r>
                </m:sup>
              </m:sSubSup>
            </m:oMath>
            <w:r w:rsidRPr="0037358A">
              <w:rPr>
                <w:rFonts w:ascii="Garamond" w:hAnsi="Garamond"/>
                <w:color w:val="000000" w:themeColor="text1"/>
                <w:sz w:val="22"/>
                <w:szCs w:val="22"/>
              </w:rPr>
              <w:t xml:space="preserve"> = 1, Коммерческий оператор применяет в расчетах указанное значение (начиная с месяца </w:t>
            </w:r>
            <w:r w:rsidRPr="0037358A">
              <w:rPr>
                <w:rFonts w:ascii="Garamond" w:hAnsi="Garamond"/>
                <w:i/>
                <w:color w:val="000000" w:themeColor="text1"/>
                <w:sz w:val="22"/>
                <w:szCs w:val="22"/>
                <w:lang w:val="en-US"/>
              </w:rPr>
              <w:t>m</w:t>
            </w:r>
            <w:r w:rsidRPr="0037358A">
              <w:rPr>
                <w:rFonts w:ascii="Garamond" w:hAnsi="Garamond"/>
                <w:color w:val="000000" w:themeColor="text1"/>
                <w:sz w:val="22"/>
                <w:szCs w:val="22"/>
              </w:rPr>
              <w:t xml:space="preserve"> </w:t>
            </w:r>
            <w:r w:rsidRPr="0037358A">
              <w:rPr>
                <w:rFonts w:ascii="Garamond" w:hAnsi="Garamond" w:cs="Arial"/>
                <w:color w:val="000000" w:themeColor="text1"/>
                <w:sz w:val="22"/>
                <w:szCs w:val="22"/>
              </w:rPr>
              <w:t xml:space="preserve">в случае, если уведомление о параметрах для расчета цен получено Коммерческим оператором от Совета рынка позднее 3-го числа месяца </w:t>
            </w:r>
            <w:r w:rsidRPr="0037358A">
              <w:rPr>
                <w:rFonts w:ascii="Garamond" w:hAnsi="Garamond" w:cs="Arial"/>
                <w:i/>
                <w:color w:val="000000" w:themeColor="text1"/>
                <w:sz w:val="22"/>
                <w:szCs w:val="22"/>
              </w:rPr>
              <w:t>m</w:t>
            </w:r>
            <w:r w:rsidRPr="0037358A">
              <w:rPr>
                <w:rFonts w:ascii="Garamond" w:hAnsi="Garamond" w:cs="Arial"/>
                <w:color w:val="000000" w:themeColor="text1"/>
                <w:sz w:val="22"/>
                <w:szCs w:val="22"/>
              </w:rPr>
              <w:t>+1).</w:t>
            </w:r>
          </w:p>
          <w:p w14:paraId="00A06C0E" w14:textId="77777777" w:rsidR="005C3287" w:rsidRPr="0037358A" w:rsidRDefault="005C3287" w:rsidP="00510B04">
            <w:pPr>
              <w:pStyle w:val="32"/>
              <w:spacing w:before="120" w:after="120"/>
              <w:ind w:firstLine="601"/>
              <w:jc w:val="both"/>
              <w:rPr>
                <w:rFonts w:ascii="Garamond" w:hAnsi="Garamond"/>
                <w:color w:val="000000" w:themeColor="text1"/>
                <w:sz w:val="22"/>
                <w:szCs w:val="22"/>
              </w:rPr>
            </w:pPr>
            <w:r w:rsidRPr="0037358A">
              <w:rPr>
                <w:rFonts w:ascii="Garamond" w:hAnsi="Garamond"/>
                <w:color w:val="000000" w:themeColor="text1"/>
                <w:sz w:val="22"/>
                <w:szCs w:val="22"/>
              </w:rPr>
              <w:t xml:space="preserve">Коэффициент несоблюдения требований по экспорту </w:t>
            </w:r>
            <m:oMath>
              <m:sSubSup>
                <m:sSubSupPr>
                  <m:ctrlPr>
                    <w:rPr>
                      <w:rFonts w:ascii="Cambria Math" w:hAnsi="Cambria Math"/>
                      <w:color w:val="000000" w:themeColor="text1"/>
                      <w:sz w:val="22"/>
                      <w:szCs w:val="22"/>
                    </w:rPr>
                  </m:ctrlPr>
                </m:sSubSupPr>
                <m:e>
                  <m:r>
                    <m:rPr>
                      <m:sty m:val="p"/>
                    </m:rPr>
                    <w:rPr>
                      <w:rFonts w:ascii="Cambria Math" w:hAnsi="Cambria Math"/>
                      <w:color w:val="000000" w:themeColor="text1"/>
                      <w:sz w:val="22"/>
                      <w:szCs w:val="22"/>
                    </w:rPr>
                    <m:t>K</m:t>
                  </m:r>
                </m:e>
                <m:sub>
                  <m:r>
                    <m:rPr>
                      <m:sty m:val="p"/>
                    </m:rPr>
                    <w:rPr>
                      <w:rFonts w:ascii="Cambria Math" w:hAnsi="Cambria Math"/>
                      <w:color w:val="000000" w:themeColor="text1"/>
                      <w:sz w:val="22"/>
                      <w:szCs w:val="22"/>
                    </w:rPr>
                    <m:t>экспорт(несоблюд)</m:t>
                  </m:r>
                </m:sub>
                <m:sup>
                  <m:r>
                    <m:rPr>
                      <m:sty m:val="p"/>
                    </m:rPr>
                    <w:rPr>
                      <w:rFonts w:ascii="Cambria Math" w:hAnsi="Cambria Math"/>
                      <w:color w:val="000000" w:themeColor="text1"/>
                      <w:sz w:val="22"/>
                      <w:szCs w:val="22"/>
                    </w:rPr>
                    <m:t>g,m</m:t>
                  </m:r>
                </m:sup>
              </m:sSubSup>
            </m:oMath>
            <w:r w:rsidRPr="0037358A">
              <w:rPr>
                <w:rFonts w:ascii="Garamond" w:hAnsi="Garamond"/>
                <w:color w:val="000000" w:themeColor="text1"/>
                <w:sz w:val="22"/>
                <w:szCs w:val="22"/>
              </w:rPr>
              <w:t xml:space="preserve"> может принимать следующие значения:</w:t>
            </w:r>
          </w:p>
          <w:p w14:paraId="255E08CA" w14:textId="77777777" w:rsidR="005C3287" w:rsidRPr="0037358A" w:rsidRDefault="005C3287" w:rsidP="00977DC2">
            <w:pPr>
              <w:pStyle w:val="32"/>
              <w:spacing w:before="120" w:after="120"/>
              <w:jc w:val="both"/>
              <w:rPr>
                <w:rFonts w:ascii="Garamond" w:hAnsi="Garamond"/>
                <w:color w:val="000000" w:themeColor="text1"/>
                <w:sz w:val="22"/>
                <w:szCs w:val="22"/>
              </w:rPr>
            </w:pPr>
            <w:r w:rsidRPr="0037358A">
              <w:rPr>
                <w:rFonts w:ascii="Garamond" w:hAnsi="Garamond"/>
                <w:color w:val="000000" w:themeColor="text1"/>
                <w:sz w:val="22"/>
                <w:szCs w:val="22"/>
              </w:rPr>
              <w:t xml:space="preserve">0,98 – если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относится к генерирующим объектам гидрогенерации и календарный год, в котором должен вводиться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согласно заявке в отношении проекта по строительству объекта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поданной на тот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был отобран, относится к периоду, начинающемуся с 2025 года до 2030 года включительно;</w:t>
            </w:r>
          </w:p>
          <w:p w14:paraId="2383F919" w14:textId="77777777" w:rsidR="005C3287" w:rsidRPr="0037358A" w:rsidRDefault="005C3287" w:rsidP="00977DC2">
            <w:pPr>
              <w:pStyle w:val="32"/>
              <w:spacing w:before="120" w:after="120"/>
              <w:jc w:val="both"/>
              <w:rPr>
                <w:rFonts w:ascii="Garamond" w:hAnsi="Garamond"/>
                <w:color w:val="000000" w:themeColor="text1"/>
                <w:sz w:val="22"/>
                <w:szCs w:val="22"/>
              </w:rPr>
            </w:pPr>
            <w:r w:rsidRPr="0037358A">
              <w:rPr>
                <w:rFonts w:ascii="Garamond" w:hAnsi="Garamond"/>
                <w:color w:val="000000" w:themeColor="text1"/>
                <w:sz w:val="22"/>
                <w:szCs w:val="22"/>
              </w:rPr>
              <w:t xml:space="preserve">0,95 – если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относится к генерирующим объектам гидрогенерации и календарный год, в котором должен вводиться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согласно заявке в отношении проекта по строительству объекта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w:t>
            </w:r>
            <w:r w:rsidRPr="0037358A">
              <w:rPr>
                <w:rFonts w:ascii="Garamond" w:hAnsi="Garamond"/>
                <w:color w:val="000000" w:themeColor="text1"/>
                <w:sz w:val="22"/>
                <w:szCs w:val="22"/>
              </w:rPr>
              <w:lastRenderedPageBreak/>
              <w:t xml:space="preserve">поданной на тот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был отобран, относится к периоду, начинающемуся с 2031 года и до 2035 года включительно;</w:t>
            </w:r>
          </w:p>
          <w:p w14:paraId="18F7F8C2" w14:textId="77777777" w:rsidR="005C3287" w:rsidRPr="0037358A" w:rsidRDefault="005C3287" w:rsidP="00977DC2">
            <w:pPr>
              <w:pStyle w:val="32"/>
              <w:spacing w:before="120" w:after="120"/>
              <w:jc w:val="both"/>
              <w:rPr>
                <w:rFonts w:ascii="Garamond" w:hAnsi="Garamond"/>
                <w:color w:val="000000" w:themeColor="text1"/>
                <w:sz w:val="22"/>
                <w:szCs w:val="22"/>
              </w:rPr>
            </w:pPr>
            <w:r w:rsidRPr="0037358A">
              <w:rPr>
                <w:rFonts w:ascii="Garamond" w:hAnsi="Garamond"/>
                <w:color w:val="000000" w:themeColor="text1"/>
                <w:sz w:val="22"/>
                <w:szCs w:val="22"/>
              </w:rPr>
              <w:t xml:space="preserve">0,9 – если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относится к генерирующим объектам ветровой генерации и календарный год, в котором должен вводиться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согласно заявке в отношении проекта по строительству объекта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поданной на тот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был отобран, относится к периоду, начинающемуся с 2025 года и до 2029 года включительно;</w:t>
            </w:r>
          </w:p>
          <w:p w14:paraId="7C0EDCF0" w14:textId="77777777" w:rsidR="005C3287" w:rsidRPr="0037358A" w:rsidRDefault="005C3287" w:rsidP="00977DC2">
            <w:pPr>
              <w:pStyle w:val="32"/>
              <w:spacing w:before="120" w:after="120"/>
              <w:jc w:val="both"/>
              <w:rPr>
                <w:rFonts w:ascii="Garamond" w:hAnsi="Garamond"/>
                <w:color w:val="000000" w:themeColor="text1"/>
                <w:sz w:val="22"/>
                <w:szCs w:val="22"/>
              </w:rPr>
            </w:pPr>
            <w:r w:rsidRPr="0037358A">
              <w:rPr>
                <w:rFonts w:ascii="Garamond" w:hAnsi="Garamond"/>
                <w:color w:val="000000" w:themeColor="text1"/>
                <w:sz w:val="22"/>
                <w:szCs w:val="22"/>
              </w:rPr>
              <w:t xml:space="preserve">0,79 – если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относится к генерирующим объектам ветровой генерации и календарный год, в котором должен вводиться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согласно заявке в отношении проекта по строительству объекта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поданной на тот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был отобран, относится к периоду, начинающемуся с 2030 года и до 2032 года включительно;</w:t>
            </w:r>
          </w:p>
          <w:p w14:paraId="613EDD0F" w14:textId="77777777" w:rsidR="005C3287" w:rsidRPr="0037358A" w:rsidRDefault="005C3287" w:rsidP="00977DC2">
            <w:pPr>
              <w:pStyle w:val="32"/>
              <w:spacing w:before="120" w:after="120"/>
              <w:jc w:val="both"/>
              <w:rPr>
                <w:rFonts w:ascii="Garamond" w:hAnsi="Garamond"/>
                <w:color w:val="000000" w:themeColor="text1"/>
                <w:sz w:val="22"/>
                <w:szCs w:val="22"/>
              </w:rPr>
            </w:pPr>
            <w:r w:rsidRPr="0037358A">
              <w:rPr>
                <w:rFonts w:ascii="Garamond" w:hAnsi="Garamond"/>
                <w:color w:val="000000" w:themeColor="text1"/>
                <w:sz w:val="22"/>
                <w:szCs w:val="22"/>
              </w:rPr>
              <w:t xml:space="preserve">0,67 – если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относится к генерирующим объектам ветровой генерации и календарный год, в котором должен вводиться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согласно заявке в отношении проекта по строительству объекта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поданной на тот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объект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был отобран, относится к периоду, начинающемуся с 2033 года и до 2035 года включительно</w:t>
            </w:r>
            <w:r w:rsidRPr="0037358A">
              <w:rPr>
                <w:rFonts w:ascii="Garamond" w:hAnsi="Garamond"/>
                <w:color w:val="000000" w:themeColor="text1"/>
                <w:sz w:val="22"/>
                <w:szCs w:val="22"/>
                <w:highlight w:val="yellow"/>
              </w:rPr>
              <w:t>;</w:t>
            </w:r>
          </w:p>
          <w:p w14:paraId="43B3600A" w14:textId="77777777" w:rsidR="005C3287" w:rsidRPr="0037358A" w:rsidRDefault="005C3287" w:rsidP="00977DC2">
            <w:pPr>
              <w:pStyle w:val="32"/>
              <w:spacing w:before="120" w:after="120"/>
              <w:jc w:val="both"/>
              <w:rPr>
                <w:rFonts w:ascii="Garamond" w:hAnsi="Garamond"/>
                <w:color w:val="000000" w:themeColor="text1"/>
                <w:sz w:val="22"/>
                <w:szCs w:val="22"/>
              </w:rPr>
            </w:pPr>
            <w:r w:rsidRPr="0037358A">
              <w:rPr>
                <w:rFonts w:ascii="Garamond" w:hAnsi="Garamond"/>
                <w:color w:val="000000" w:themeColor="text1"/>
                <w:sz w:val="22"/>
                <w:szCs w:val="22"/>
                <w:highlight w:val="yellow"/>
              </w:rPr>
              <w:t xml:space="preserve">0,9 – если объект генерации </w:t>
            </w:r>
            <w:r w:rsidRPr="0037358A">
              <w:rPr>
                <w:rFonts w:ascii="Garamond" w:hAnsi="Garamond"/>
                <w:i/>
                <w:color w:val="000000" w:themeColor="text1"/>
                <w:sz w:val="22"/>
                <w:szCs w:val="22"/>
                <w:highlight w:val="yellow"/>
              </w:rPr>
              <w:t>g</w:t>
            </w:r>
            <w:r w:rsidRPr="0037358A">
              <w:rPr>
                <w:rFonts w:ascii="Garamond" w:hAnsi="Garamond"/>
                <w:color w:val="000000" w:themeColor="text1"/>
                <w:sz w:val="22"/>
                <w:szCs w:val="22"/>
                <w:highlight w:val="yellow"/>
              </w:rPr>
              <w:t xml:space="preserve"> относится к генерирующим объектам солнечной генерации и календарный год, в котором должен вводиться объект генерации </w:t>
            </w:r>
            <w:r w:rsidRPr="0037358A">
              <w:rPr>
                <w:rFonts w:ascii="Garamond" w:hAnsi="Garamond"/>
                <w:i/>
                <w:color w:val="000000" w:themeColor="text1"/>
                <w:sz w:val="22"/>
                <w:szCs w:val="22"/>
                <w:highlight w:val="yellow"/>
              </w:rPr>
              <w:t>g</w:t>
            </w:r>
            <w:r w:rsidRPr="0037358A">
              <w:rPr>
                <w:rFonts w:ascii="Garamond" w:hAnsi="Garamond"/>
                <w:color w:val="000000" w:themeColor="text1"/>
                <w:sz w:val="22"/>
                <w:szCs w:val="22"/>
                <w:highlight w:val="yellow"/>
              </w:rPr>
              <w:t xml:space="preserve"> согласно заявке в отношении проекта по строительству объекта генерации </w:t>
            </w:r>
            <w:r w:rsidRPr="0037358A">
              <w:rPr>
                <w:rFonts w:ascii="Garamond" w:hAnsi="Garamond"/>
                <w:i/>
                <w:color w:val="000000" w:themeColor="text1"/>
                <w:sz w:val="22"/>
                <w:szCs w:val="22"/>
                <w:highlight w:val="yellow"/>
              </w:rPr>
              <w:t>g</w:t>
            </w:r>
            <w:r w:rsidRPr="0037358A">
              <w:rPr>
                <w:rFonts w:ascii="Garamond" w:hAnsi="Garamond"/>
                <w:color w:val="000000" w:themeColor="text1"/>
                <w:sz w:val="22"/>
                <w:szCs w:val="22"/>
                <w:highlight w:val="yellow"/>
              </w:rPr>
              <w:t xml:space="preserve">, поданной на тот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объект генерации </w:t>
            </w:r>
            <w:r w:rsidRPr="0037358A">
              <w:rPr>
                <w:rFonts w:ascii="Garamond" w:hAnsi="Garamond"/>
                <w:i/>
                <w:color w:val="000000" w:themeColor="text1"/>
                <w:sz w:val="22"/>
                <w:szCs w:val="22"/>
                <w:highlight w:val="yellow"/>
              </w:rPr>
              <w:t>g</w:t>
            </w:r>
            <w:r w:rsidRPr="0037358A">
              <w:rPr>
                <w:rFonts w:ascii="Garamond" w:hAnsi="Garamond"/>
                <w:color w:val="000000" w:themeColor="text1"/>
                <w:sz w:val="22"/>
                <w:szCs w:val="22"/>
                <w:highlight w:val="yellow"/>
              </w:rPr>
              <w:t xml:space="preserve"> был отобран, относится к периоду, начинающемуся с 2025 года и до 2026 года включительно;</w:t>
            </w:r>
          </w:p>
          <w:p w14:paraId="5378466F" w14:textId="77777777" w:rsidR="005C3287" w:rsidRPr="0037358A" w:rsidRDefault="005C3287" w:rsidP="00977DC2">
            <w:pPr>
              <w:pStyle w:val="32"/>
              <w:spacing w:before="120" w:after="120"/>
              <w:jc w:val="both"/>
              <w:rPr>
                <w:rFonts w:ascii="Garamond" w:hAnsi="Garamond"/>
                <w:color w:val="000000" w:themeColor="text1"/>
                <w:sz w:val="22"/>
                <w:szCs w:val="22"/>
              </w:rPr>
            </w:pPr>
            <w:r w:rsidRPr="0037358A">
              <w:rPr>
                <w:rFonts w:ascii="Garamond" w:hAnsi="Garamond"/>
                <w:color w:val="000000" w:themeColor="text1"/>
                <w:sz w:val="22"/>
                <w:szCs w:val="22"/>
                <w:highlight w:val="yellow"/>
              </w:rPr>
              <w:lastRenderedPageBreak/>
              <w:t xml:space="preserve">0,79 – если объект генерации </w:t>
            </w:r>
            <w:r w:rsidRPr="0037358A">
              <w:rPr>
                <w:rFonts w:ascii="Garamond" w:hAnsi="Garamond"/>
                <w:i/>
                <w:color w:val="000000" w:themeColor="text1"/>
                <w:sz w:val="22"/>
                <w:szCs w:val="22"/>
                <w:highlight w:val="yellow"/>
              </w:rPr>
              <w:t>g</w:t>
            </w:r>
            <w:r w:rsidRPr="0037358A">
              <w:rPr>
                <w:rFonts w:ascii="Garamond" w:hAnsi="Garamond"/>
                <w:color w:val="000000" w:themeColor="text1"/>
                <w:sz w:val="22"/>
                <w:szCs w:val="22"/>
                <w:highlight w:val="yellow"/>
              </w:rPr>
              <w:t xml:space="preserve"> относится к генерирующим объектам солнечной генерации и календарный год, в котором должен вводиться объект генерации </w:t>
            </w:r>
            <w:r w:rsidRPr="0037358A">
              <w:rPr>
                <w:rFonts w:ascii="Garamond" w:hAnsi="Garamond"/>
                <w:i/>
                <w:color w:val="000000" w:themeColor="text1"/>
                <w:sz w:val="22"/>
                <w:szCs w:val="22"/>
                <w:highlight w:val="yellow"/>
              </w:rPr>
              <w:t>g</w:t>
            </w:r>
            <w:r w:rsidRPr="0037358A">
              <w:rPr>
                <w:rFonts w:ascii="Garamond" w:hAnsi="Garamond"/>
                <w:color w:val="000000" w:themeColor="text1"/>
                <w:sz w:val="22"/>
                <w:szCs w:val="22"/>
                <w:highlight w:val="yellow"/>
              </w:rPr>
              <w:t xml:space="preserve"> согласно заявке в отношении проекта по строительству объекта генерации </w:t>
            </w:r>
            <w:r w:rsidRPr="0037358A">
              <w:rPr>
                <w:rFonts w:ascii="Garamond" w:hAnsi="Garamond"/>
                <w:i/>
                <w:color w:val="000000" w:themeColor="text1"/>
                <w:sz w:val="22"/>
                <w:szCs w:val="22"/>
                <w:highlight w:val="yellow"/>
              </w:rPr>
              <w:t>g</w:t>
            </w:r>
            <w:r w:rsidRPr="0037358A">
              <w:rPr>
                <w:rFonts w:ascii="Garamond" w:hAnsi="Garamond"/>
                <w:color w:val="000000" w:themeColor="text1"/>
                <w:sz w:val="22"/>
                <w:szCs w:val="22"/>
                <w:highlight w:val="yellow"/>
              </w:rPr>
              <w:t xml:space="preserve">, поданной на тот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объект генерации </w:t>
            </w:r>
            <w:r w:rsidRPr="0037358A">
              <w:rPr>
                <w:rFonts w:ascii="Garamond" w:hAnsi="Garamond"/>
                <w:i/>
                <w:color w:val="000000" w:themeColor="text1"/>
                <w:sz w:val="22"/>
                <w:szCs w:val="22"/>
                <w:highlight w:val="yellow"/>
              </w:rPr>
              <w:t>g</w:t>
            </w:r>
            <w:r w:rsidRPr="0037358A">
              <w:rPr>
                <w:rFonts w:ascii="Garamond" w:hAnsi="Garamond"/>
                <w:color w:val="000000" w:themeColor="text1"/>
                <w:sz w:val="22"/>
                <w:szCs w:val="22"/>
                <w:highlight w:val="yellow"/>
              </w:rPr>
              <w:t xml:space="preserve"> был отобран, относится к периоду, начинающемуся с 2027 года и до 2028 года включительно;</w:t>
            </w:r>
          </w:p>
          <w:p w14:paraId="4832F241" w14:textId="77777777" w:rsidR="005C3287" w:rsidRPr="0037358A" w:rsidRDefault="005C3287" w:rsidP="00977DC2">
            <w:pPr>
              <w:pStyle w:val="32"/>
              <w:spacing w:before="120" w:after="120"/>
              <w:jc w:val="both"/>
              <w:rPr>
                <w:rFonts w:ascii="Garamond" w:hAnsi="Garamond"/>
                <w:color w:val="000000" w:themeColor="text1"/>
                <w:sz w:val="22"/>
                <w:szCs w:val="22"/>
              </w:rPr>
            </w:pPr>
            <w:r w:rsidRPr="0037358A">
              <w:rPr>
                <w:rFonts w:ascii="Garamond" w:hAnsi="Garamond"/>
                <w:color w:val="000000" w:themeColor="text1"/>
                <w:sz w:val="22"/>
                <w:szCs w:val="22"/>
                <w:highlight w:val="yellow"/>
              </w:rPr>
              <w:t xml:space="preserve">0,38 – если объект генерации </w:t>
            </w:r>
            <w:r w:rsidRPr="0037358A">
              <w:rPr>
                <w:rFonts w:ascii="Garamond" w:hAnsi="Garamond"/>
                <w:i/>
                <w:color w:val="000000" w:themeColor="text1"/>
                <w:sz w:val="22"/>
                <w:szCs w:val="22"/>
                <w:highlight w:val="yellow"/>
              </w:rPr>
              <w:t>g</w:t>
            </w:r>
            <w:r w:rsidRPr="0037358A">
              <w:rPr>
                <w:rFonts w:ascii="Garamond" w:hAnsi="Garamond"/>
                <w:color w:val="000000" w:themeColor="text1"/>
                <w:sz w:val="22"/>
                <w:szCs w:val="22"/>
                <w:highlight w:val="yellow"/>
              </w:rPr>
              <w:t xml:space="preserve"> относится к генерирующим объектам солнечной генерации и календарный год, в котором должен вводиться объект генерации </w:t>
            </w:r>
            <w:r w:rsidRPr="0037358A">
              <w:rPr>
                <w:rFonts w:ascii="Garamond" w:hAnsi="Garamond"/>
                <w:i/>
                <w:color w:val="000000" w:themeColor="text1"/>
                <w:sz w:val="22"/>
                <w:szCs w:val="22"/>
                <w:highlight w:val="yellow"/>
              </w:rPr>
              <w:t>g</w:t>
            </w:r>
            <w:r w:rsidRPr="0037358A">
              <w:rPr>
                <w:rFonts w:ascii="Garamond" w:hAnsi="Garamond"/>
                <w:color w:val="000000" w:themeColor="text1"/>
                <w:sz w:val="22"/>
                <w:szCs w:val="22"/>
                <w:highlight w:val="yellow"/>
              </w:rPr>
              <w:t xml:space="preserve"> согласно заявке в отношении проекта по строительству объекта генерации </w:t>
            </w:r>
            <w:r w:rsidRPr="0037358A">
              <w:rPr>
                <w:rFonts w:ascii="Garamond" w:hAnsi="Garamond"/>
                <w:i/>
                <w:color w:val="000000" w:themeColor="text1"/>
                <w:sz w:val="22"/>
                <w:szCs w:val="22"/>
                <w:highlight w:val="yellow"/>
              </w:rPr>
              <w:t>g</w:t>
            </w:r>
            <w:r w:rsidRPr="0037358A">
              <w:rPr>
                <w:rFonts w:ascii="Garamond" w:hAnsi="Garamond"/>
                <w:color w:val="000000" w:themeColor="text1"/>
                <w:sz w:val="22"/>
                <w:szCs w:val="22"/>
                <w:highlight w:val="yellow"/>
              </w:rPr>
              <w:t xml:space="preserve">, поданной на тот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объект генерации </w:t>
            </w:r>
            <w:r w:rsidRPr="0037358A">
              <w:rPr>
                <w:rFonts w:ascii="Garamond" w:hAnsi="Garamond"/>
                <w:i/>
                <w:color w:val="000000" w:themeColor="text1"/>
                <w:sz w:val="22"/>
                <w:szCs w:val="22"/>
                <w:highlight w:val="yellow"/>
              </w:rPr>
              <w:t>g</w:t>
            </w:r>
            <w:r w:rsidRPr="0037358A">
              <w:rPr>
                <w:rFonts w:ascii="Garamond" w:hAnsi="Garamond"/>
                <w:color w:val="000000" w:themeColor="text1"/>
                <w:sz w:val="22"/>
                <w:szCs w:val="22"/>
                <w:highlight w:val="yellow"/>
              </w:rPr>
              <w:t xml:space="preserve"> был отобран, относится к периоду, начинающемуся с 2029 года и до 2030 года включительно;</w:t>
            </w:r>
          </w:p>
          <w:p w14:paraId="658490F6" w14:textId="77777777" w:rsidR="005C3287" w:rsidRPr="0037358A" w:rsidRDefault="005C3287" w:rsidP="00977DC2">
            <w:pPr>
              <w:pStyle w:val="32"/>
              <w:spacing w:before="120" w:after="120"/>
              <w:jc w:val="both"/>
              <w:rPr>
                <w:rFonts w:ascii="Garamond" w:hAnsi="Garamond"/>
                <w:color w:val="000000" w:themeColor="text1"/>
                <w:sz w:val="22"/>
                <w:szCs w:val="22"/>
              </w:rPr>
            </w:pPr>
            <w:r w:rsidRPr="0037358A">
              <w:rPr>
                <w:rFonts w:ascii="Garamond" w:hAnsi="Garamond"/>
                <w:color w:val="000000" w:themeColor="text1"/>
                <w:sz w:val="22"/>
                <w:szCs w:val="22"/>
                <w:highlight w:val="yellow"/>
              </w:rPr>
              <w:t xml:space="preserve">0,27 – если объект генерации </w:t>
            </w:r>
            <w:r w:rsidRPr="0037358A">
              <w:rPr>
                <w:rFonts w:ascii="Garamond" w:hAnsi="Garamond"/>
                <w:i/>
                <w:color w:val="000000" w:themeColor="text1"/>
                <w:sz w:val="22"/>
                <w:szCs w:val="22"/>
                <w:highlight w:val="yellow"/>
              </w:rPr>
              <w:t>g</w:t>
            </w:r>
            <w:r w:rsidRPr="0037358A">
              <w:rPr>
                <w:rFonts w:ascii="Garamond" w:hAnsi="Garamond"/>
                <w:color w:val="000000" w:themeColor="text1"/>
                <w:sz w:val="22"/>
                <w:szCs w:val="22"/>
                <w:highlight w:val="yellow"/>
              </w:rPr>
              <w:t xml:space="preserve"> относится к генерирующим объектам солнечной генерации и календарный год, в котором должен вводиться объект генерации </w:t>
            </w:r>
            <w:r w:rsidRPr="0037358A">
              <w:rPr>
                <w:rFonts w:ascii="Garamond" w:hAnsi="Garamond"/>
                <w:i/>
                <w:color w:val="000000" w:themeColor="text1"/>
                <w:sz w:val="22"/>
                <w:szCs w:val="22"/>
                <w:highlight w:val="yellow"/>
              </w:rPr>
              <w:t>g</w:t>
            </w:r>
            <w:r w:rsidRPr="0037358A">
              <w:rPr>
                <w:rFonts w:ascii="Garamond" w:hAnsi="Garamond"/>
                <w:color w:val="000000" w:themeColor="text1"/>
                <w:sz w:val="22"/>
                <w:szCs w:val="22"/>
                <w:highlight w:val="yellow"/>
              </w:rPr>
              <w:t xml:space="preserve"> согласно заявке в отношении проекта по строительству объекта генерации </w:t>
            </w:r>
            <w:r w:rsidRPr="0037358A">
              <w:rPr>
                <w:rFonts w:ascii="Garamond" w:hAnsi="Garamond"/>
                <w:i/>
                <w:color w:val="000000" w:themeColor="text1"/>
                <w:sz w:val="22"/>
                <w:szCs w:val="22"/>
                <w:highlight w:val="yellow"/>
              </w:rPr>
              <w:t>g</w:t>
            </w:r>
            <w:r w:rsidRPr="0037358A">
              <w:rPr>
                <w:rFonts w:ascii="Garamond" w:hAnsi="Garamond"/>
                <w:color w:val="000000" w:themeColor="text1"/>
                <w:sz w:val="22"/>
                <w:szCs w:val="22"/>
                <w:highlight w:val="yellow"/>
              </w:rPr>
              <w:t xml:space="preserve">, поданной на тот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объект генерации </w:t>
            </w:r>
            <w:r w:rsidRPr="0037358A">
              <w:rPr>
                <w:rFonts w:ascii="Garamond" w:hAnsi="Garamond"/>
                <w:i/>
                <w:color w:val="000000" w:themeColor="text1"/>
                <w:sz w:val="22"/>
                <w:szCs w:val="22"/>
                <w:highlight w:val="yellow"/>
              </w:rPr>
              <w:t>g</w:t>
            </w:r>
            <w:r w:rsidRPr="0037358A">
              <w:rPr>
                <w:rFonts w:ascii="Garamond" w:hAnsi="Garamond"/>
                <w:color w:val="000000" w:themeColor="text1"/>
                <w:sz w:val="22"/>
                <w:szCs w:val="22"/>
                <w:highlight w:val="yellow"/>
              </w:rPr>
              <w:t xml:space="preserve"> был отобран, относится к периоду, начинающемуся с 2031 года и до 2035 года включительно;</w:t>
            </w:r>
          </w:p>
          <w:p w14:paraId="29BA160B" w14:textId="77777777" w:rsidR="005C3287" w:rsidRPr="0037358A" w:rsidRDefault="00FD70DA" w:rsidP="00977DC2">
            <w:pPr>
              <w:pStyle w:val="32"/>
              <w:spacing w:before="120" w:after="120"/>
              <w:jc w:val="both"/>
              <w:rPr>
                <w:rFonts w:ascii="Garamond" w:hAnsi="Garamond"/>
                <w:color w:val="000000" w:themeColor="text1"/>
                <w:sz w:val="22"/>
                <w:szCs w:val="22"/>
                <w:highlight w:val="yellow"/>
              </w:rPr>
            </w:pPr>
            <m:oMath>
              <m:sSubSup>
                <m:sSubSupPr>
                  <m:ctrlPr>
                    <w:rPr>
                      <w:rFonts w:ascii="Cambria Math" w:hAnsi="Cambria Math"/>
                      <w:color w:val="000000" w:themeColor="text1"/>
                      <w:sz w:val="22"/>
                      <w:szCs w:val="22"/>
                      <w:lang w:val="en-US"/>
                    </w:rPr>
                  </m:ctrlPr>
                </m:sSubSupPr>
                <m:e>
                  <m:r>
                    <m:rPr>
                      <m:sty m:val="p"/>
                    </m:rPr>
                    <w:rPr>
                      <w:rFonts w:ascii="Cambria Math" w:hAnsi="Cambria Math"/>
                      <w:color w:val="000000" w:themeColor="text1"/>
                      <w:sz w:val="22"/>
                      <w:szCs w:val="22"/>
                      <w:lang w:val="en-US"/>
                    </w:rPr>
                    <m:t>V</m:t>
                  </m:r>
                </m:e>
                <m:sub>
                  <m:r>
                    <m:rPr>
                      <m:sty m:val="p"/>
                    </m:rPr>
                    <w:rPr>
                      <w:rFonts w:ascii="Cambria Math" w:hAnsi="Cambria Math"/>
                      <w:color w:val="000000" w:themeColor="text1"/>
                      <w:sz w:val="22"/>
                      <w:szCs w:val="22"/>
                    </w:rPr>
                    <m:t>экспорт</m:t>
                  </m:r>
                </m:sub>
                <m:sup>
                  <m:r>
                    <m:rPr>
                      <m:sty m:val="p"/>
                    </m:rPr>
                    <w:rPr>
                      <w:rFonts w:ascii="Cambria Math" w:hAnsi="Cambria Math"/>
                      <w:color w:val="000000" w:themeColor="text1"/>
                      <w:sz w:val="22"/>
                      <w:szCs w:val="22"/>
                      <w:lang w:val="en-US"/>
                    </w:rPr>
                    <m:t>g</m:t>
                  </m:r>
                </m:sup>
              </m:sSubSup>
            </m:oMath>
            <w:r w:rsidR="005C3287" w:rsidRPr="0037358A">
              <w:rPr>
                <w:rFonts w:ascii="Garamond" w:hAnsi="Garamond"/>
                <w:color w:val="000000" w:themeColor="text1"/>
                <w:sz w:val="22"/>
                <w:szCs w:val="22"/>
              </w:rPr>
              <w:t xml:space="preserve"> – объем экспортных обязательств по объекту генерации </w:t>
            </w:r>
            <w:r w:rsidR="005C3287" w:rsidRPr="0037358A">
              <w:rPr>
                <w:rFonts w:ascii="Garamond" w:hAnsi="Garamond"/>
                <w:i/>
                <w:color w:val="000000" w:themeColor="text1"/>
                <w:sz w:val="22"/>
                <w:szCs w:val="22"/>
                <w:lang w:val="en-US"/>
              </w:rPr>
              <w:t>g</w:t>
            </w:r>
            <w:r w:rsidR="005C3287" w:rsidRPr="0037358A">
              <w:rPr>
                <w:rFonts w:ascii="Garamond" w:hAnsi="Garamond"/>
                <w:color w:val="000000" w:themeColor="text1"/>
                <w:sz w:val="22"/>
                <w:szCs w:val="22"/>
              </w:rPr>
              <w:t xml:space="preserve">, </w:t>
            </w:r>
            <w:r w:rsidR="005C3287" w:rsidRPr="0037358A">
              <w:rPr>
                <w:rFonts w:ascii="Garamond" w:hAnsi="Garamond"/>
                <w:color w:val="000000" w:themeColor="text1"/>
                <w:sz w:val="22"/>
                <w:szCs w:val="22"/>
                <w:highlight w:val="yellow"/>
              </w:rPr>
              <w:t>рассчитываемый по формуле:</w:t>
            </w:r>
          </w:p>
          <w:p w14:paraId="62EC7451" w14:textId="35C2B0AC" w:rsidR="005C3287" w:rsidRPr="0037358A" w:rsidRDefault="00FD70DA" w:rsidP="008433FA">
            <w:pPr>
              <w:pStyle w:val="32"/>
              <w:spacing w:before="120" w:after="120"/>
              <w:jc w:val="center"/>
              <w:rPr>
                <w:rFonts w:ascii="Garamond" w:hAnsi="Garamond"/>
                <w:color w:val="000000" w:themeColor="text1"/>
                <w:sz w:val="22"/>
                <w:szCs w:val="22"/>
                <w:highlight w:val="yellow"/>
              </w:rPr>
            </w:pPr>
            <m:oMath>
              <m:sSubSup>
                <m:sSubSupPr>
                  <m:ctrlPr>
                    <w:rPr>
                      <w:rFonts w:ascii="Cambria Math" w:hAnsi="Cambria Math"/>
                      <w:color w:val="000000" w:themeColor="text1"/>
                      <w:sz w:val="22"/>
                      <w:szCs w:val="22"/>
                      <w:highlight w:val="yellow"/>
                      <w:lang w:val="en-US"/>
                    </w:rPr>
                  </m:ctrlPr>
                </m:sSubSupPr>
                <m:e>
                  <m:r>
                    <m:rPr>
                      <m:sty m:val="p"/>
                    </m:rPr>
                    <w:rPr>
                      <w:rFonts w:ascii="Cambria Math" w:hAnsi="Cambria Math"/>
                      <w:color w:val="000000" w:themeColor="text1"/>
                      <w:sz w:val="22"/>
                      <w:szCs w:val="22"/>
                      <w:highlight w:val="yellow"/>
                      <w:lang w:val="en-US"/>
                    </w:rPr>
                    <m:t>V</m:t>
                  </m:r>
                </m:e>
                <m:sub>
                  <m:r>
                    <m:rPr>
                      <m:sty m:val="p"/>
                    </m:rPr>
                    <w:rPr>
                      <w:rFonts w:ascii="Cambria Math" w:hAnsi="Cambria Math"/>
                      <w:color w:val="000000" w:themeColor="text1"/>
                      <w:sz w:val="22"/>
                      <w:szCs w:val="22"/>
                      <w:highlight w:val="yellow"/>
                    </w:rPr>
                    <m:t>экспорт</m:t>
                  </m:r>
                </m:sub>
                <m:sup>
                  <m:r>
                    <m:rPr>
                      <m:sty m:val="p"/>
                    </m:rPr>
                    <w:rPr>
                      <w:rFonts w:ascii="Cambria Math" w:hAnsi="Cambria Math"/>
                      <w:color w:val="000000" w:themeColor="text1"/>
                      <w:sz w:val="22"/>
                      <w:szCs w:val="22"/>
                      <w:highlight w:val="yellow"/>
                      <w:lang w:val="en-US"/>
                    </w:rPr>
                    <m:t>g</m:t>
                  </m:r>
                </m:sup>
              </m:sSubSup>
              <m:r>
                <m:rPr>
                  <m:sty m:val="p"/>
                </m:rPr>
                <w:rPr>
                  <w:rFonts w:ascii="Cambria Math" w:hAnsi="Cambria Math"/>
                  <w:color w:val="000000" w:themeColor="text1"/>
                  <w:sz w:val="22"/>
                  <w:szCs w:val="22"/>
                  <w:highlight w:val="yellow"/>
                </w:rPr>
                <m:t>=</m:t>
              </m:r>
              <m:sSubSup>
                <m:sSubSupPr>
                  <m:ctrlPr>
                    <w:rPr>
                      <w:rFonts w:ascii="Cambria Math" w:hAnsi="Cambria Math"/>
                      <w:color w:val="000000" w:themeColor="text1"/>
                      <w:sz w:val="22"/>
                      <w:szCs w:val="22"/>
                      <w:highlight w:val="yellow"/>
                      <w:lang w:val="en-US"/>
                    </w:rPr>
                  </m:ctrlPr>
                </m:sSubSupPr>
                <m:e>
                  <m:r>
                    <m:rPr>
                      <m:sty m:val="p"/>
                    </m:rPr>
                    <w:rPr>
                      <w:rFonts w:ascii="Cambria Math" w:hAnsi="Cambria Math"/>
                      <w:color w:val="000000" w:themeColor="text1"/>
                      <w:sz w:val="22"/>
                      <w:szCs w:val="22"/>
                      <w:highlight w:val="yellow"/>
                      <w:lang w:val="en-US"/>
                    </w:rPr>
                    <m:t>V</m:t>
                  </m:r>
                </m:e>
                <m:sub>
                  <m:r>
                    <m:rPr>
                      <m:sty m:val="p"/>
                    </m:rPr>
                    <w:rPr>
                      <w:rFonts w:ascii="Cambria Math" w:hAnsi="Cambria Math"/>
                      <w:color w:val="000000" w:themeColor="text1"/>
                      <w:sz w:val="22"/>
                      <w:szCs w:val="22"/>
                      <w:highlight w:val="yellow"/>
                      <w:lang w:val="en-US"/>
                    </w:rPr>
                    <m:t>g</m:t>
                  </m:r>
                </m:sub>
                <m:sup>
                  <m:r>
                    <m:rPr>
                      <m:sty m:val="p"/>
                    </m:rPr>
                    <w:rPr>
                      <w:rFonts w:ascii="Cambria Math" w:hAnsi="Cambria Math"/>
                      <w:color w:val="000000" w:themeColor="text1"/>
                      <w:sz w:val="22"/>
                      <w:szCs w:val="22"/>
                      <w:highlight w:val="yellow"/>
                    </w:rPr>
                    <m:t>план_ОПВ</m:t>
                  </m:r>
                </m:sup>
              </m:sSubSup>
              <m:r>
                <m:rPr>
                  <m:sty m:val="p"/>
                </m:rPr>
                <w:rPr>
                  <w:rFonts w:ascii="Cambria Math" w:hAnsi="Cambria Math"/>
                  <w:color w:val="000000" w:themeColor="text1"/>
                  <w:sz w:val="22"/>
                  <w:szCs w:val="22"/>
                  <w:highlight w:val="yellow"/>
                </w:rPr>
                <m:t>∙</m:t>
              </m:r>
              <m:sSubSup>
                <m:sSubSupPr>
                  <m:ctrlPr>
                    <w:rPr>
                      <w:rFonts w:ascii="Cambria Math" w:hAnsi="Cambria Math"/>
                      <w:color w:val="000000" w:themeColor="text1"/>
                      <w:sz w:val="22"/>
                      <w:szCs w:val="22"/>
                      <w:highlight w:val="yellow"/>
                    </w:rPr>
                  </m:ctrlPr>
                </m:sSubSupPr>
                <m:e>
                  <m:r>
                    <m:rPr>
                      <m:sty m:val="p"/>
                    </m:rPr>
                    <w:rPr>
                      <w:rFonts w:ascii="Cambria Math" w:hAnsi="Cambria Math"/>
                      <w:color w:val="000000" w:themeColor="text1"/>
                      <w:sz w:val="22"/>
                      <w:szCs w:val="22"/>
                      <w:highlight w:val="yellow"/>
                    </w:rPr>
                    <m:t>П</m:t>
                  </m:r>
                </m:e>
                <m:sub>
                  <m:r>
                    <m:rPr>
                      <m:sty m:val="p"/>
                    </m:rPr>
                    <w:rPr>
                      <w:rFonts w:ascii="Cambria Math" w:hAnsi="Cambria Math"/>
                      <w:color w:val="000000" w:themeColor="text1"/>
                      <w:sz w:val="22"/>
                      <w:szCs w:val="22"/>
                      <w:highlight w:val="yellow"/>
                    </w:rPr>
                    <m:t>эфф</m:t>
                  </m:r>
                </m:sub>
                <m:sup>
                  <m:r>
                    <m:rPr>
                      <m:sty m:val="p"/>
                    </m:rPr>
                    <w:rPr>
                      <w:rFonts w:ascii="Cambria Math" w:hAnsi="Cambria Math"/>
                      <w:color w:val="000000" w:themeColor="text1"/>
                      <w:sz w:val="22"/>
                      <w:szCs w:val="22"/>
                      <w:highlight w:val="yellow"/>
                      <w:lang w:val="en-US"/>
                    </w:rPr>
                    <m:t>g</m:t>
                  </m:r>
                </m:sup>
              </m:sSubSup>
              <m:r>
                <m:rPr>
                  <m:sty m:val="p"/>
                </m:rPr>
                <w:rPr>
                  <w:rFonts w:ascii="Cambria Math" w:hAnsi="Cambria Math"/>
                  <w:color w:val="000000" w:themeColor="text1"/>
                  <w:sz w:val="22"/>
                  <w:szCs w:val="22"/>
                  <w:highlight w:val="yellow"/>
                </w:rPr>
                <m:t>∙</m:t>
              </m:r>
              <m:sSubSup>
                <m:sSubSupPr>
                  <m:ctrlPr>
                    <w:rPr>
                      <w:rFonts w:ascii="Cambria Math" w:hAnsi="Cambria Math"/>
                      <w:color w:val="000000" w:themeColor="text1"/>
                      <w:sz w:val="22"/>
                      <w:szCs w:val="22"/>
                      <w:highlight w:val="yellow"/>
                    </w:rPr>
                  </m:ctrlPr>
                </m:sSubSupPr>
                <m:e>
                  <m:r>
                    <m:rPr>
                      <m:sty m:val="p"/>
                    </m:rPr>
                    <w:rPr>
                      <w:rFonts w:ascii="Cambria Math" w:hAnsi="Cambria Math"/>
                      <w:color w:val="000000" w:themeColor="text1"/>
                      <w:sz w:val="22"/>
                      <w:szCs w:val="22"/>
                      <w:highlight w:val="yellow"/>
                    </w:rPr>
                    <m:t>П</m:t>
                  </m:r>
                </m:e>
                <m:sub>
                  <m:r>
                    <m:rPr>
                      <m:sty m:val="p"/>
                    </m:rPr>
                    <w:rPr>
                      <w:rFonts w:ascii="Cambria Math" w:hAnsi="Cambria Math"/>
                      <w:color w:val="000000" w:themeColor="text1"/>
                      <w:sz w:val="22"/>
                      <w:szCs w:val="22"/>
                      <w:highlight w:val="yellow"/>
                    </w:rPr>
                    <m:t>экспорт</m:t>
                  </m:r>
                </m:sub>
                <m:sup>
                  <m:r>
                    <m:rPr>
                      <m:sty m:val="p"/>
                    </m:rPr>
                    <w:rPr>
                      <w:rFonts w:ascii="Cambria Math" w:hAnsi="Cambria Math"/>
                      <w:color w:val="000000" w:themeColor="text1"/>
                      <w:sz w:val="22"/>
                      <w:szCs w:val="22"/>
                      <w:highlight w:val="yellow"/>
                      <w:lang w:val="en-US"/>
                    </w:rPr>
                    <m:t>g</m:t>
                  </m:r>
                </m:sup>
              </m:sSubSup>
            </m:oMath>
            <w:r w:rsidR="005C3287" w:rsidRPr="0037358A">
              <w:rPr>
                <w:rFonts w:ascii="Garamond" w:hAnsi="Garamond"/>
                <w:color w:val="000000" w:themeColor="text1"/>
                <w:sz w:val="22"/>
                <w:szCs w:val="22"/>
                <w:highlight w:val="yellow"/>
              </w:rPr>
              <w:t>,</w:t>
            </w:r>
          </w:p>
          <w:p w14:paraId="24373CD7" w14:textId="77777777" w:rsidR="005C3287" w:rsidRPr="0037358A" w:rsidRDefault="005C3287" w:rsidP="008433FA">
            <w:pPr>
              <w:spacing w:before="120" w:after="120"/>
              <w:ind w:left="317" w:hanging="360"/>
              <w:jc w:val="both"/>
              <w:rPr>
                <w:rFonts w:ascii="Garamond" w:hAnsi="Garamond"/>
                <w:color w:val="000000" w:themeColor="text1"/>
                <w:sz w:val="22"/>
                <w:szCs w:val="22"/>
                <w:highlight w:val="yellow"/>
              </w:rPr>
            </w:pPr>
            <w:r w:rsidRPr="0037358A">
              <w:rPr>
                <w:rFonts w:ascii="Garamond" w:hAnsi="Garamond"/>
                <w:color w:val="000000" w:themeColor="text1"/>
                <w:sz w:val="22"/>
                <w:szCs w:val="22"/>
                <w:highlight w:val="yellow"/>
              </w:rPr>
              <w:t xml:space="preserve">где </w:t>
            </w:r>
            <m:oMath>
              <m:sSubSup>
                <m:sSubSupPr>
                  <m:ctrlPr>
                    <w:rPr>
                      <w:rFonts w:ascii="Cambria Math" w:hAnsi="Cambria Math"/>
                      <w:color w:val="000000" w:themeColor="text1"/>
                      <w:sz w:val="22"/>
                      <w:szCs w:val="22"/>
                      <w:highlight w:val="yellow"/>
                      <w:lang w:val="en-US"/>
                    </w:rPr>
                  </m:ctrlPr>
                </m:sSubSupPr>
                <m:e>
                  <m:r>
                    <m:rPr>
                      <m:sty m:val="p"/>
                    </m:rPr>
                    <w:rPr>
                      <w:rFonts w:ascii="Cambria Math" w:hAnsi="Cambria Math"/>
                      <w:color w:val="000000" w:themeColor="text1"/>
                      <w:sz w:val="22"/>
                      <w:szCs w:val="22"/>
                      <w:highlight w:val="yellow"/>
                      <w:lang w:val="en-US"/>
                    </w:rPr>
                    <m:t>V</m:t>
                  </m:r>
                </m:e>
                <m:sub>
                  <m:r>
                    <m:rPr>
                      <m:sty m:val="p"/>
                    </m:rPr>
                    <w:rPr>
                      <w:rFonts w:ascii="Cambria Math" w:hAnsi="Cambria Math"/>
                      <w:color w:val="000000" w:themeColor="text1"/>
                      <w:sz w:val="22"/>
                      <w:szCs w:val="22"/>
                      <w:highlight w:val="yellow"/>
                      <w:lang w:val="en-US"/>
                    </w:rPr>
                    <m:t>g</m:t>
                  </m:r>
                </m:sub>
                <m:sup>
                  <m:r>
                    <m:rPr>
                      <m:sty m:val="p"/>
                    </m:rPr>
                    <w:rPr>
                      <w:rFonts w:ascii="Cambria Math" w:hAnsi="Cambria Math"/>
                      <w:color w:val="000000" w:themeColor="text1"/>
                      <w:sz w:val="22"/>
                      <w:szCs w:val="22"/>
                      <w:highlight w:val="yellow"/>
                    </w:rPr>
                    <m:t>план_ОПВ</m:t>
                  </m:r>
                </m:sup>
              </m:sSubSup>
            </m:oMath>
            <w:r w:rsidRPr="0037358A">
              <w:rPr>
                <w:rFonts w:ascii="Garamond" w:hAnsi="Garamond"/>
                <w:color w:val="000000" w:themeColor="text1"/>
                <w:sz w:val="22"/>
                <w:szCs w:val="22"/>
                <w:highlight w:val="yellow"/>
              </w:rPr>
              <w:t xml:space="preserve">, </w:t>
            </w:r>
            <m:oMath>
              <m:sSubSup>
                <m:sSubSupPr>
                  <m:ctrlPr>
                    <w:rPr>
                      <w:rFonts w:ascii="Cambria Math" w:hAnsi="Cambria Math"/>
                      <w:i/>
                      <w:color w:val="000000" w:themeColor="text1"/>
                      <w:sz w:val="22"/>
                      <w:szCs w:val="22"/>
                      <w:highlight w:val="yellow"/>
                    </w:rPr>
                  </m:ctrlPr>
                </m:sSubSupPr>
                <m:e>
                  <m:r>
                    <m:rPr>
                      <m:sty m:val="p"/>
                    </m:rPr>
                    <w:rPr>
                      <w:rFonts w:ascii="Cambria Math" w:hAnsi="Cambria Math"/>
                      <w:color w:val="000000" w:themeColor="text1"/>
                      <w:sz w:val="22"/>
                      <w:szCs w:val="22"/>
                      <w:highlight w:val="yellow"/>
                    </w:rPr>
                    <m:t>П</m:t>
                  </m:r>
                </m:e>
                <m:sub>
                  <m:r>
                    <w:rPr>
                      <w:rFonts w:ascii="Cambria Math" w:hAnsi="Cambria Math"/>
                      <w:color w:val="000000" w:themeColor="text1"/>
                      <w:sz w:val="22"/>
                      <w:szCs w:val="22"/>
                      <w:highlight w:val="yellow"/>
                    </w:rPr>
                    <m:t>эфф</m:t>
                  </m:r>
                </m:sub>
                <m:sup>
                  <m:r>
                    <m:rPr>
                      <m:sty m:val="p"/>
                    </m:rPr>
                    <w:rPr>
                      <w:rFonts w:ascii="Cambria Math" w:hAnsi="Cambria Math"/>
                      <w:color w:val="000000" w:themeColor="text1"/>
                      <w:sz w:val="22"/>
                      <w:szCs w:val="22"/>
                      <w:highlight w:val="yellow"/>
                      <w:lang w:val="en-US"/>
                    </w:rPr>
                    <m:t>g</m:t>
                  </m:r>
                </m:sup>
              </m:sSubSup>
            </m:oMath>
            <w:r w:rsidRPr="0037358A">
              <w:rPr>
                <w:rFonts w:ascii="Garamond" w:hAnsi="Garamond"/>
                <w:color w:val="000000" w:themeColor="text1"/>
                <w:sz w:val="22"/>
                <w:szCs w:val="22"/>
                <w:highlight w:val="yellow"/>
              </w:rPr>
              <w:t xml:space="preserve"> – величины, определяемые в соответствии с настоящим приложением;</w:t>
            </w:r>
          </w:p>
          <w:p w14:paraId="7625CFC8" w14:textId="77777777" w:rsidR="005C3287" w:rsidRPr="0037358A" w:rsidRDefault="00FD70DA" w:rsidP="008433FA">
            <w:pPr>
              <w:autoSpaceDE w:val="0"/>
              <w:autoSpaceDN w:val="0"/>
              <w:adjustRightInd w:val="0"/>
              <w:spacing w:before="120" w:after="120"/>
              <w:ind w:left="317"/>
              <w:jc w:val="both"/>
              <w:rPr>
                <w:rFonts w:ascii="Garamond" w:hAnsi="Garamond"/>
                <w:color w:val="000000" w:themeColor="text1"/>
                <w:sz w:val="22"/>
                <w:szCs w:val="22"/>
              </w:rPr>
            </w:pPr>
            <m:oMath>
              <m:sSubSup>
                <m:sSubSupPr>
                  <m:ctrlPr>
                    <w:rPr>
                      <w:rFonts w:ascii="Cambria Math" w:hAnsi="Cambria Math"/>
                      <w:i/>
                      <w:color w:val="000000" w:themeColor="text1"/>
                      <w:sz w:val="22"/>
                      <w:szCs w:val="22"/>
                      <w:highlight w:val="yellow"/>
                    </w:rPr>
                  </m:ctrlPr>
                </m:sSubSupPr>
                <m:e>
                  <m:r>
                    <m:rPr>
                      <m:sty m:val="p"/>
                    </m:rPr>
                    <w:rPr>
                      <w:rFonts w:ascii="Cambria Math" w:hAnsi="Cambria Math"/>
                      <w:color w:val="000000" w:themeColor="text1"/>
                      <w:sz w:val="22"/>
                      <w:szCs w:val="22"/>
                      <w:highlight w:val="yellow"/>
                    </w:rPr>
                    <m:t>П</m:t>
                  </m:r>
                </m:e>
                <m:sub>
                  <m:r>
                    <w:rPr>
                      <w:rFonts w:ascii="Cambria Math" w:hAnsi="Cambria Math"/>
                      <w:color w:val="000000" w:themeColor="text1"/>
                      <w:sz w:val="22"/>
                      <w:szCs w:val="22"/>
                      <w:highlight w:val="yellow"/>
                    </w:rPr>
                    <m:t>экспорт</m:t>
                  </m:r>
                </m:sub>
                <m:sup>
                  <m:r>
                    <m:rPr>
                      <m:sty m:val="p"/>
                    </m:rPr>
                    <w:rPr>
                      <w:rFonts w:ascii="Cambria Math" w:hAnsi="Cambria Math"/>
                      <w:color w:val="000000" w:themeColor="text1"/>
                      <w:sz w:val="22"/>
                      <w:szCs w:val="22"/>
                      <w:highlight w:val="yellow"/>
                      <w:lang w:val="en-US"/>
                    </w:rPr>
                    <m:t>g</m:t>
                  </m:r>
                </m:sup>
              </m:sSubSup>
            </m:oMath>
            <w:r w:rsidR="005C3287" w:rsidRPr="0037358A">
              <w:rPr>
                <w:rFonts w:ascii="Garamond" w:hAnsi="Garamond"/>
                <w:color w:val="000000" w:themeColor="text1"/>
                <w:sz w:val="22"/>
                <w:szCs w:val="22"/>
                <w:highlight w:val="yellow"/>
              </w:rPr>
              <w:t xml:space="preserve"> – </w:t>
            </w:r>
            <w:r w:rsidR="005C3287" w:rsidRPr="0037358A">
              <w:rPr>
                <w:rFonts w:ascii="Garamond" w:hAnsi="Garamond"/>
                <w:bCs/>
                <w:color w:val="000000" w:themeColor="text1"/>
                <w:sz w:val="22"/>
                <w:szCs w:val="22"/>
                <w:highlight w:val="yellow"/>
              </w:rPr>
              <w:t xml:space="preserve">значение целевого показателя экспорта, установленного Правительством Российской Федерации в отношении вида генерирующих объектов, к которому объект генерации </w:t>
            </w:r>
            <w:r w:rsidR="005C3287" w:rsidRPr="00977DC2">
              <w:rPr>
                <w:rFonts w:ascii="Garamond" w:hAnsi="Garamond"/>
                <w:bCs/>
                <w:i/>
                <w:color w:val="000000" w:themeColor="text1"/>
                <w:sz w:val="22"/>
                <w:szCs w:val="22"/>
                <w:highlight w:val="yellow"/>
              </w:rPr>
              <w:t>g</w:t>
            </w:r>
            <w:r w:rsidR="005C3287" w:rsidRPr="0037358A">
              <w:rPr>
                <w:rFonts w:ascii="Garamond" w:hAnsi="Garamond"/>
                <w:bCs/>
                <w:color w:val="000000" w:themeColor="text1"/>
                <w:sz w:val="22"/>
                <w:szCs w:val="22"/>
                <w:highlight w:val="yellow"/>
              </w:rPr>
              <w:t xml:space="preserve"> относится в соответствии с приложением 1 к ДПМ ВИЭ для объектов генерации, отобранных после 1 января 2021 года, и для календарного года, начиная с 2025 года, в котором должен вводиться объект генерации </w:t>
            </w:r>
            <w:r w:rsidR="005C3287" w:rsidRPr="008433FA">
              <w:rPr>
                <w:rFonts w:ascii="Garamond" w:hAnsi="Garamond"/>
                <w:bCs/>
                <w:i/>
                <w:color w:val="000000" w:themeColor="text1"/>
                <w:sz w:val="22"/>
                <w:szCs w:val="22"/>
                <w:highlight w:val="yellow"/>
              </w:rPr>
              <w:t>g</w:t>
            </w:r>
            <w:r w:rsidR="005C3287" w:rsidRPr="0037358A">
              <w:rPr>
                <w:rFonts w:ascii="Garamond" w:hAnsi="Garamond"/>
                <w:bCs/>
                <w:color w:val="000000" w:themeColor="text1"/>
                <w:sz w:val="22"/>
                <w:szCs w:val="22"/>
                <w:highlight w:val="yellow"/>
              </w:rPr>
              <w:t xml:space="preserve"> согласно заявке в отношении проекта по </w:t>
            </w:r>
            <w:r w:rsidR="005C3287" w:rsidRPr="0037358A">
              <w:rPr>
                <w:rFonts w:ascii="Garamond" w:hAnsi="Garamond"/>
                <w:bCs/>
                <w:color w:val="000000" w:themeColor="text1"/>
                <w:sz w:val="22"/>
                <w:szCs w:val="22"/>
                <w:highlight w:val="yellow"/>
              </w:rPr>
              <w:lastRenderedPageBreak/>
              <w:t xml:space="preserve">строительству объекта генерации </w:t>
            </w:r>
            <w:r w:rsidR="005C3287" w:rsidRPr="00977DC2">
              <w:rPr>
                <w:rFonts w:ascii="Garamond" w:hAnsi="Garamond"/>
                <w:bCs/>
                <w:i/>
                <w:color w:val="000000" w:themeColor="text1"/>
                <w:sz w:val="22"/>
                <w:szCs w:val="22"/>
                <w:highlight w:val="yellow"/>
              </w:rPr>
              <w:t>g</w:t>
            </w:r>
            <w:r w:rsidR="005C3287" w:rsidRPr="0037358A">
              <w:rPr>
                <w:rFonts w:ascii="Garamond" w:hAnsi="Garamond"/>
                <w:bCs/>
                <w:color w:val="000000" w:themeColor="text1"/>
                <w:sz w:val="22"/>
                <w:szCs w:val="22"/>
                <w:highlight w:val="yellow"/>
              </w:rPr>
              <w:t xml:space="preserve">, поданной на тот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объект генерации </w:t>
            </w:r>
            <w:r w:rsidR="005C3287" w:rsidRPr="00977DC2">
              <w:rPr>
                <w:rFonts w:ascii="Garamond" w:hAnsi="Garamond"/>
                <w:bCs/>
                <w:i/>
                <w:color w:val="000000" w:themeColor="text1"/>
                <w:sz w:val="22"/>
                <w:szCs w:val="22"/>
                <w:highlight w:val="yellow"/>
              </w:rPr>
              <w:t>g</w:t>
            </w:r>
            <w:r w:rsidR="005C3287" w:rsidRPr="0037358A">
              <w:rPr>
                <w:rFonts w:ascii="Garamond" w:hAnsi="Garamond"/>
                <w:bCs/>
                <w:color w:val="000000" w:themeColor="text1"/>
                <w:sz w:val="22"/>
                <w:szCs w:val="22"/>
                <w:highlight w:val="yellow"/>
              </w:rPr>
              <w:t xml:space="preserve"> был отобран.</w:t>
            </w:r>
          </w:p>
        </w:tc>
      </w:tr>
      <w:tr w:rsidR="005C3287" w:rsidRPr="0037358A" w14:paraId="0D131AEA" w14:textId="77777777" w:rsidTr="00977DC2">
        <w:trPr>
          <w:trHeight w:val="435"/>
        </w:trPr>
        <w:tc>
          <w:tcPr>
            <w:tcW w:w="960" w:type="dxa"/>
            <w:vAlign w:val="center"/>
          </w:tcPr>
          <w:p w14:paraId="75FD4C9E" w14:textId="2B85CF1B" w:rsidR="005C3287" w:rsidRPr="0037358A" w:rsidRDefault="005C3287" w:rsidP="005C3287">
            <w:pPr>
              <w:spacing w:before="120" w:after="120"/>
              <w:jc w:val="center"/>
              <w:rPr>
                <w:rFonts w:ascii="Garamond" w:hAnsi="Garamond"/>
                <w:b/>
                <w:sz w:val="22"/>
                <w:szCs w:val="22"/>
              </w:rPr>
            </w:pPr>
            <w:r w:rsidRPr="0037358A">
              <w:rPr>
                <w:rFonts w:ascii="Garamond" w:hAnsi="Garamond"/>
                <w:b/>
                <w:sz w:val="22"/>
                <w:szCs w:val="22"/>
              </w:rPr>
              <w:lastRenderedPageBreak/>
              <w:t>Приложение 160</w:t>
            </w:r>
          </w:p>
        </w:tc>
        <w:tc>
          <w:tcPr>
            <w:tcW w:w="6135" w:type="dxa"/>
            <w:vAlign w:val="center"/>
          </w:tcPr>
          <w:p w14:paraId="66847F6B" w14:textId="1751FF6A" w:rsidR="0037358A" w:rsidRPr="0037358A" w:rsidRDefault="0037358A" w:rsidP="00977DC2">
            <w:pPr>
              <w:spacing w:before="120" w:after="120"/>
              <w:ind w:firstLine="567"/>
              <w:jc w:val="both"/>
              <w:rPr>
                <w:rFonts w:ascii="Garamond" w:hAnsi="Garamond"/>
                <w:b/>
                <w:color w:val="000000" w:themeColor="text1"/>
                <w:sz w:val="22"/>
                <w:szCs w:val="22"/>
              </w:rPr>
            </w:pPr>
            <w:r w:rsidRPr="0037358A">
              <w:rPr>
                <w:rFonts w:ascii="Garamond" w:hAnsi="Garamond"/>
                <w:b/>
                <w:color w:val="000000" w:themeColor="text1"/>
                <w:sz w:val="22"/>
                <w:szCs w:val="22"/>
              </w:rPr>
              <w:t>Добавить пункт 6 с изменени</w:t>
            </w:r>
            <w:r>
              <w:rPr>
                <w:rFonts w:ascii="Garamond" w:hAnsi="Garamond"/>
                <w:b/>
                <w:color w:val="000000" w:themeColor="text1"/>
                <w:sz w:val="22"/>
                <w:szCs w:val="22"/>
              </w:rPr>
              <w:t>ем дальнейшей нумерации пунктов</w:t>
            </w:r>
          </w:p>
          <w:p w14:paraId="11714AE1" w14:textId="77777777" w:rsidR="005C3287" w:rsidRPr="0037358A" w:rsidRDefault="005C3287" w:rsidP="00977DC2">
            <w:pPr>
              <w:spacing w:before="120" w:after="120"/>
              <w:ind w:firstLine="567"/>
              <w:jc w:val="both"/>
              <w:rPr>
                <w:rFonts w:ascii="Garamond" w:hAnsi="Garamond"/>
                <w:color w:val="000000"/>
                <w:sz w:val="22"/>
                <w:szCs w:val="22"/>
              </w:rPr>
            </w:pPr>
          </w:p>
        </w:tc>
        <w:tc>
          <w:tcPr>
            <w:tcW w:w="7796" w:type="dxa"/>
            <w:vAlign w:val="center"/>
          </w:tcPr>
          <w:p w14:paraId="69B110ED" w14:textId="77777777" w:rsidR="005C3287" w:rsidRPr="0037358A" w:rsidRDefault="005C3287" w:rsidP="00977DC2">
            <w:pPr>
              <w:spacing w:before="120" w:after="120"/>
              <w:ind w:firstLine="567"/>
              <w:jc w:val="both"/>
              <w:rPr>
                <w:rFonts w:ascii="Garamond" w:hAnsi="Garamond"/>
                <w:color w:val="000000" w:themeColor="text1"/>
                <w:sz w:val="22"/>
                <w:szCs w:val="22"/>
              </w:rPr>
            </w:pPr>
            <w:r w:rsidRPr="0037358A">
              <w:rPr>
                <w:rFonts w:ascii="Garamond" w:hAnsi="Garamond"/>
                <w:color w:val="000000" w:themeColor="text1"/>
                <w:sz w:val="22"/>
                <w:szCs w:val="22"/>
                <w:highlight w:val="yellow"/>
              </w:rPr>
              <w:t>Коэффициент, отражающий выполнение планового объема выработки электрической энергии (</w:t>
            </w:r>
            <m:oMath>
              <m:sSubSup>
                <m:sSubSupPr>
                  <m:ctrlPr>
                    <w:rPr>
                      <w:rFonts w:ascii="Cambria Math" w:hAnsi="Cambria Math"/>
                      <w:color w:val="000000" w:themeColor="text1"/>
                      <w:sz w:val="22"/>
                      <w:szCs w:val="22"/>
                      <w:highlight w:val="yellow"/>
                      <w:lang w:val="en-US"/>
                    </w:rPr>
                  </m:ctrlPr>
                </m:sSubSupPr>
                <m:e>
                  <m:r>
                    <m:rPr>
                      <m:sty m:val="p"/>
                    </m:rPr>
                    <w:rPr>
                      <w:rFonts w:ascii="Cambria Math" w:hAnsi="Cambria Math"/>
                      <w:color w:val="000000" w:themeColor="text1"/>
                      <w:sz w:val="22"/>
                      <w:szCs w:val="22"/>
                      <w:highlight w:val="yellow"/>
                      <w:lang w:val="en-US"/>
                    </w:rPr>
                    <m:t>K</m:t>
                  </m:r>
                </m:e>
                <m:sub>
                  <m:r>
                    <m:rPr>
                      <m:sty m:val="p"/>
                    </m:rPr>
                    <w:rPr>
                      <w:rFonts w:ascii="Cambria Math" w:hAnsi="Cambria Math"/>
                      <w:color w:val="000000" w:themeColor="text1"/>
                      <w:sz w:val="22"/>
                      <w:szCs w:val="22"/>
                      <w:highlight w:val="yellow"/>
                    </w:rPr>
                    <m:t>штраф</m:t>
                  </m:r>
                </m:sub>
                <m:sup>
                  <m:r>
                    <m:rPr>
                      <m:sty m:val="p"/>
                    </m:rPr>
                    <w:rPr>
                      <w:rFonts w:ascii="Cambria Math" w:hAnsi="Cambria Math"/>
                      <w:color w:val="000000" w:themeColor="text1"/>
                      <w:sz w:val="22"/>
                      <w:szCs w:val="22"/>
                      <w:highlight w:val="yellow"/>
                      <w:lang w:val="en-US"/>
                    </w:rPr>
                    <m:t>g</m:t>
                  </m:r>
                  <m:r>
                    <m:rPr>
                      <m:sty m:val="p"/>
                    </m:rPr>
                    <w:rPr>
                      <w:rFonts w:ascii="Cambria Math" w:hAnsi="Cambria Math"/>
                      <w:color w:val="000000" w:themeColor="text1"/>
                      <w:sz w:val="22"/>
                      <w:szCs w:val="22"/>
                      <w:highlight w:val="yellow"/>
                    </w:rPr>
                    <m:t>,</m:t>
                  </m:r>
                  <m:r>
                    <m:rPr>
                      <m:sty m:val="p"/>
                    </m:rPr>
                    <w:rPr>
                      <w:rFonts w:ascii="Cambria Math" w:hAnsi="Cambria Math"/>
                      <w:color w:val="000000" w:themeColor="text1"/>
                      <w:sz w:val="22"/>
                      <w:szCs w:val="22"/>
                      <w:highlight w:val="yellow"/>
                      <w:lang w:val="en-US"/>
                    </w:rPr>
                    <m:t>m</m:t>
                  </m:r>
                </m:sup>
              </m:sSubSup>
            </m:oMath>
            <w:r w:rsidRPr="0037358A">
              <w:rPr>
                <w:rFonts w:ascii="Garamond" w:hAnsi="Garamond"/>
                <w:color w:val="000000" w:themeColor="text1"/>
                <w:sz w:val="22"/>
                <w:szCs w:val="22"/>
                <w:highlight w:val="yellow"/>
              </w:rPr>
              <w:t>), определяется по формуле:</w:t>
            </w:r>
          </w:p>
          <w:p w14:paraId="48E34F0E" w14:textId="77777777" w:rsidR="005C3287" w:rsidRPr="0037358A" w:rsidRDefault="00FD70DA" w:rsidP="00977DC2">
            <w:pPr>
              <w:spacing w:before="120" w:after="120"/>
              <w:ind w:firstLine="567"/>
              <w:jc w:val="both"/>
              <w:rPr>
                <w:rFonts w:ascii="Garamond" w:hAnsi="Garamond"/>
                <w:color w:val="000000" w:themeColor="text1"/>
                <w:sz w:val="22"/>
                <w:szCs w:val="22"/>
              </w:rPr>
            </w:pPr>
            <m:oMath>
              <m:sSubSup>
                <m:sSubSupPr>
                  <m:ctrlPr>
                    <w:rPr>
                      <w:rFonts w:ascii="Cambria Math" w:hAnsi="Cambria Math"/>
                      <w:color w:val="000000" w:themeColor="text1"/>
                      <w:sz w:val="22"/>
                      <w:szCs w:val="22"/>
                      <w:highlight w:val="yellow"/>
                      <w:lang w:val="en-US"/>
                    </w:rPr>
                  </m:ctrlPr>
                </m:sSubSupPr>
                <m:e>
                  <m:r>
                    <m:rPr>
                      <m:sty m:val="p"/>
                    </m:rPr>
                    <w:rPr>
                      <w:rFonts w:ascii="Cambria Math" w:hAnsi="Cambria Math"/>
                      <w:color w:val="000000" w:themeColor="text1"/>
                      <w:sz w:val="22"/>
                      <w:szCs w:val="22"/>
                      <w:highlight w:val="yellow"/>
                      <w:lang w:val="en-US"/>
                    </w:rPr>
                    <m:t>K</m:t>
                  </m:r>
                </m:e>
                <m:sub>
                  <m:r>
                    <m:rPr>
                      <m:sty m:val="p"/>
                    </m:rPr>
                    <w:rPr>
                      <w:rFonts w:ascii="Cambria Math" w:hAnsi="Cambria Math"/>
                      <w:color w:val="000000" w:themeColor="text1"/>
                      <w:sz w:val="22"/>
                      <w:szCs w:val="22"/>
                      <w:highlight w:val="yellow"/>
                    </w:rPr>
                    <m:t>штраф</m:t>
                  </m:r>
                </m:sub>
                <m:sup>
                  <m:r>
                    <m:rPr>
                      <m:sty m:val="p"/>
                    </m:rPr>
                    <w:rPr>
                      <w:rFonts w:ascii="Cambria Math" w:hAnsi="Cambria Math"/>
                      <w:color w:val="000000" w:themeColor="text1"/>
                      <w:sz w:val="22"/>
                      <w:szCs w:val="22"/>
                      <w:highlight w:val="yellow"/>
                      <w:lang w:val="en-US"/>
                    </w:rPr>
                    <m:t>g</m:t>
                  </m:r>
                  <m:r>
                    <m:rPr>
                      <m:sty m:val="p"/>
                    </m:rPr>
                    <w:rPr>
                      <w:rFonts w:ascii="Cambria Math" w:hAnsi="Cambria Math"/>
                      <w:color w:val="000000" w:themeColor="text1"/>
                      <w:sz w:val="22"/>
                      <w:szCs w:val="22"/>
                      <w:highlight w:val="yellow"/>
                    </w:rPr>
                    <m:t>,</m:t>
                  </m:r>
                  <m:r>
                    <m:rPr>
                      <m:sty m:val="p"/>
                    </m:rPr>
                    <w:rPr>
                      <w:rFonts w:ascii="Cambria Math" w:hAnsi="Cambria Math"/>
                      <w:color w:val="000000" w:themeColor="text1"/>
                      <w:sz w:val="22"/>
                      <w:szCs w:val="22"/>
                      <w:highlight w:val="yellow"/>
                      <w:lang w:val="en-US"/>
                    </w:rPr>
                    <m:t>m</m:t>
                  </m:r>
                </m:sup>
              </m:sSubSup>
              <m:r>
                <m:rPr>
                  <m:sty m:val="p"/>
                </m:rPr>
                <w:rPr>
                  <w:rFonts w:ascii="Cambria Math" w:hAnsi="Cambria Math"/>
                  <w:color w:val="000000" w:themeColor="text1"/>
                  <w:sz w:val="22"/>
                  <w:szCs w:val="22"/>
                  <w:highlight w:val="yellow"/>
                </w:rPr>
                <m:t>=</m:t>
              </m:r>
              <m:d>
                <m:dPr>
                  <m:begChr m:val="{"/>
                  <m:endChr m:val=""/>
                  <m:ctrlPr>
                    <w:rPr>
                      <w:rFonts w:ascii="Cambria Math" w:hAnsi="Cambria Math"/>
                      <w:color w:val="000000" w:themeColor="text1"/>
                      <w:sz w:val="22"/>
                      <w:szCs w:val="22"/>
                      <w:highlight w:val="yellow"/>
                      <w:lang w:val="en-US"/>
                    </w:rPr>
                  </m:ctrlPr>
                </m:dPr>
                <m:e>
                  <m:eqArr>
                    <m:eqArrPr>
                      <m:ctrlPr>
                        <w:rPr>
                          <w:rFonts w:ascii="Cambria Math" w:hAnsi="Cambria Math"/>
                          <w:color w:val="000000" w:themeColor="text1"/>
                          <w:sz w:val="22"/>
                          <w:szCs w:val="22"/>
                          <w:highlight w:val="yellow"/>
                          <w:lang w:val="en-US"/>
                        </w:rPr>
                      </m:ctrlPr>
                    </m:eqArrPr>
                    <m:e>
                      <m:r>
                        <m:rPr>
                          <m:sty m:val="p"/>
                        </m:rPr>
                        <w:rPr>
                          <w:rFonts w:ascii="Cambria Math" w:hAnsi="Cambria Math"/>
                          <w:color w:val="000000" w:themeColor="text1"/>
                          <w:sz w:val="22"/>
                          <w:szCs w:val="22"/>
                          <w:highlight w:val="yellow"/>
                        </w:rPr>
                        <m:t xml:space="preserve">1, если </m:t>
                      </m:r>
                      <m:r>
                        <m:rPr>
                          <m:sty m:val="p"/>
                        </m:rPr>
                        <w:rPr>
                          <w:rFonts w:ascii="Cambria Math" w:hAnsi="Cambria Math"/>
                          <w:color w:val="000000" w:themeColor="text1"/>
                          <w:sz w:val="22"/>
                          <w:szCs w:val="22"/>
                          <w:highlight w:val="yellow"/>
                          <w:lang w:val="en-US"/>
                        </w:rPr>
                        <m:t>m</m:t>
                      </m:r>
                      <m:r>
                        <m:rPr>
                          <m:sty m:val="p"/>
                        </m:rPr>
                        <w:rPr>
                          <w:rFonts w:ascii="Cambria Math" w:hAnsi="Cambria Math"/>
                          <w:color w:val="000000" w:themeColor="text1"/>
                          <w:sz w:val="22"/>
                          <w:szCs w:val="22"/>
                          <w:highlight w:val="yellow"/>
                        </w:rPr>
                        <m:t>≤60</m:t>
                      </m:r>
                    </m:e>
                    <m:e>
                      <m:r>
                        <w:rPr>
                          <w:rFonts w:ascii="Cambria Math" w:hAnsi="Cambria Math"/>
                          <w:color w:val="000000" w:themeColor="text1"/>
                          <w:sz w:val="22"/>
                          <w:szCs w:val="22"/>
                          <w:highlight w:val="yellow"/>
                          <w:lang w:val="en-US"/>
                        </w:rPr>
                        <m:t>min</m:t>
                      </m:r>
                      <m:d>
                        <m:dPr>
                          <m:ctrlPr>
                            <w:rPr>
                              <w:rFonts w:ascii="Cambria Math" w:hAnsi="Cambria Math"/>
                              <w:color w:val="000000" w:themeColor="text1"/>
                              <w:sz w:val="22"/>
                              <w:szCs w:val="22"/>
                              <w:lang w:val="en-US"/>
                            </w:rPr>
                          </m:ctrlPr>
                        </m:dPr>
                        <m:e>
                          <m:r>
                            <w:rPr>
                              <w:rFonts w:ascii="Cambria Math" w:hAnsi="Cambria Math"/>
                              <w:color w:val="000000" w:themeColor="text1"/>
                              <w:sz w:val="22"/>
                              <w:szCs w:val="22"/>
                            </w:rPr>
                            <m:t>1;</m:t>
                          </m:r>
                          <m:f>
                            <m:fPr>
                              <m:ctrlPr>
                                <w:rPr>
                                  <w:rFonts w:ascii="Cambria Math" w:hAnsi="Cambria Math"/>
                                  <w:i/>
                                  <w:color w:val="000000" w:themeColor="text1"/>
                                  <w:sz w:val="22"/>
                                  <w:szCs w:val="22"/>
                                  <w:lang w:val="en-US"/>
                                </w:rPr>
                              </m:ctrlPr>
                            </m:fPr>
                            <m:num>
                              <m:nary>
                                <m:naryPr>
                                  <m:chr m:val="∑"/>
                                  <m:limLoc m:val="undOvr"/>
                                  <m:ctrlPr>
                                    <w:rPr>
                                      <w:rFonts w:ascii="Cambria Math" w:hAnsi="Cambria Math"/>
                                      <w:i/>
                                      <w:color w:val="000000" w:themeColor="text1"/>
                                      <w:sz w:val="22"/>
                                      <w:szCs w:val="22"/>
                                      <w:lang w:val="en-US"/>
                                    </w:rPr>
                                  </m:ctrlPr>
                                </m:naryPr>
                                <m:sub>
                                  <m:r>
                                    <w:rPr>
                                      <w:rFonts w:ascii="Cambria Math" w:hAnsi="Cambria Math"/>
                                      <w:color w:val="000000" w:themeColor="text1"/>
                                      <w:sz w:val="22"/>
                                      <w:szCs w:val="22"/>
                                      <w:lang w:val="en-US"/>
                                    </w:rPr>
                                    <m:t>i</m:t>
                                  </m:r>
                                  <m:r>
                                    <w:rPr>
                                      <w:rFonts w:ascii="Cambria Math" w:hAnsi="Cambria Math"/>
                                      <w:color w:val="000000" w:themeColor="text1"/>
                                      <w:sz w:val="22"/>
                                      <w:szCs w:val="22"/>
                                    </w:rPr>
                                    <m:t>=</m:t>
                                  </m:r>
                                  <m:r>
                                    <m:rPr>
                                      <m:sty m:val="p"/>
                                    </m:rPr>
                                    <w:rPr>
                                      <w:rFonts w:ascii="Cambria Math" w:hAnsi="Cambria Math"/>
                                      <w:color w:val="000000" w:themeColor="text1"/>
                                      <w:sz w:val="22"/>
                                      <w:szCs w:val="22"/>
                                      <w:lang w:val="en-US"/>
                                    </w:rPr>
                                    <m:t>max</m:t>
                                  </m:r>
                                  <m:r>
                                    <m:rPr>
                                      <m:sty m:val="p"/>
                                    </m:rPr>
                                    <w:rPr>
                                      <w:rFonts w:ascii="Cambria Math" w:hAnsi="Cambria Math"/>
                                      <w:color w:val="000000" w:themeColor="text1"/>
                                      <w:sz w:val="22"/>
                                      <w:szCs w:val="22"/>
                                    </w:rPr>
                                    <m:t>⁡</m:t>
                                  </m:r>
                                  <m:r>
                                    <w:rPr>
                                      <w:rFonts w:ascii="Cambria Math" w:hAnsi="Cambria Math"/>
                                      <w:color w:val="000000" w:themeColor="text1"/>
                                      <w:sz w:val="22"/>
                                      <w:szCs w:val="22"/>
                                    </w:rPr>
                                    <m:t>(</m:t>
                                  </m:r>
                                  <m:r>
                                    <m:rPr>
                                      <m:sty m:val="p"/>
                                    </m:rPr>
                                    <w:rPr>
                                      <w:rFonts w:ascii="Cambria Math" w:hAnsi="Cambria Math"/>
                                      <w:color w:val="000000" w:themeColor="text1"/>
                                      <w:sz w:val="22"/>
                                      <w:szCs w:val="22"/>
                                      <w:lang w:val="en-US"/>
                                    </w:rPr>
                                    <m:t>ms</m:t>
                                  </m:r>
                                  <m:r>
                                    <w:rPr>
                                      <w:rFonts w:ascii="Cambria Math" w:hAnsi="Cambria Math"/>
                                      <w:color w:val="000000" w:themeColor="text1"/>
                                      <w:sz w:val="22"/>
                                      <w:szCs w:val="22"/>
                                    </w:rPr>
                                    <m:t>;</m:t>
                                  </m:r>
                                  <m:r>
                                    <w:rPr>
                                      <w:rFonts w:ascii="Cambria Math" w:hAnsi="Cambria Math"/>
                                      <w:color w:val="000000" w:themeColor="text1"/>
                                      <w:sz w:val="22"/>
                                      <w:szCs w:val="22"/>
                                      <w:lang w:val="en-US"/>
                                    </w:rPr>
                                    <m:t>m</m:t>
                                  </m:r>
                                  <m:r>
                                    <w:rPr>
                                      <w:rFonts w:ascii="Cambria Math" w:hAnsi="Cambria Math"/>
                                      <w:color w:val="000000" w:themeColor="text1"/>
                                      <w:sz w:val="22"/>
                                      <w:szCs w:val="22"/>
                                    </w:rPr>
                                    <m:t>-60)</m:t>
                                  </m:r>
                                </m:sub>
                                <m:sup>
                                  <m:r>
                                    <w:rPr>
                                      <w:rFonts w:ascii="Cambria Math" w:hAnsi="Cambria Math"/>
                                      <w:color w:val="000000" w:themeColor="text1"/>
                                      <w:sz w:val="22"/>
                                      <w:szCs w:val="22"/>
                                      <w:lang w:val="en-US"/>
                                    </w:rPr>
                                    <m:t>i</m:t>
                                  </m:r>
                                  <m:r>
                                    <w:rPr>
                                      <w:rFonts w:ascii="Cambria Math" w:hAnsi="Cambria Math"/>
                                      <w:color w:val="000000" w:themeColor="text1"/>
                                      <w:sz w:val="22"/>
                                      <w:szCs w:val="22"/>
                                    </w:rPr>
                                    <m:t>=</m:t>
                                  </m:r>
                                  <m:r>
                                    <w:rPr>
                                      <w:rFonts w:ascii="Cambria Math" w:hAnsi="Cambria Math"/>
                                      <w:color w:val="000000" w:themeColor="text1"/>
                                      <w:sz w:val="22"/>
                                      <w:szCs w:val="22"/>
                                      <w:lang w:val="en-US"/>
                                    </w:rPr>
                                    <m:t>m</m:t>
                                  </m:r>
                                  <m:r>
                                    <w:rPr>
                                      <w:rFonts w:ascii="Cambria Math" w:hAnsi="Cambria Math"/>
                                      <w:color w:val="000000" w:themeColor="text1"/>
                                      <w:sz w:val="22"/>
                                      <w:szCs w:val="22"/>
                                    </w:rPr>
                                    <m:t>-1</m:t>
                                  </m:r>
                                </m:sup>
                                <m:e>
                                  <m:nary>
                                    <m:naryPr>
                                      <m:chr m:val="∑"/>
                                      <m:limLoc m:val="undOvr"/>
                                      <m:supHide m:val="1"/>
                                      <m:ctrlPr>
                                        <w:rPr>
                                          <w:rFonts w:ascii="Cambria Math" w:hAnsi="Cambria Math"/>
                                          <w:i/>
                                          <w:iCs/>
                                          <w:color w:val="000000" w:themeColor="text1"/>
                                          <w:sz w:val="22"/>
                                          <w:szCs w:val="22"/>
                                          <w:lang w:val="en-US"/>
                                        </w:rPr>
                                      </m:ctrlPr>
                                    </m:naryPr>
                                    <m:sub>
                                      <m:r>
                                        <m:rPr>
                                          <m:sty m:val="p"/>
                                        </m:rPr>
                                        <w:rPr>
                                          <w:rFonts w:ascii="Cambria Math" w:hAnsi="Cambria Math"/>
                                          <w:color w:val="000000" w:themeColor="text1"/>
                                          <w:sz w:val="22"/>
                                          <w:szCs w:val="22"/>
                                          <w:lang w:val="en-US"/>
                                        </w:rPr>
                                        <m:t>h</m:t>
                                      </m:r>
                                      <m:r>
                                        <m:rPr>
                                          <m:sty m:val="p"/>
                                        </m:rPr>
                                        <w:rPr>
                                          <w:rFonts w:ascii="Cambria Math" w:hAnsi="Cambria Math"/>
                                          <w:color w:val="000000" w:themeColor="text1"/>
                                          <w:sz w:val="22"/>
                                          <w:szCs w:val="22"/>
                                        </w:rPr>
                                        <m:t>∈m</m:t>
                                      </m:r>
                                    </m:sub>
                                    <m:sup/>
                                    <m:e>
                                      <m:sSubSup>
                                        <m:sSubSupPr>
                                          <m:ctrlPr>
                                            <w:rPr>
                                              <w:rFonts w:ascii="Cambria Math" w:hAnsi="Cambria Math"/>
                                              <w:iCs/>
                                              <w:color w:val="000000" w:themeColor="text1"/>
                                              <w:sz w:val="22"/>
                                              <w:szCs w:val="22"/>
                                              <w:lang w:val="en-US"/>
                                            </w:rPr>
                                          </m:ctrlPr>
                                        </m:sSubSupPr>
                                        <m:e>
                                          <m:r>
                                            <m:rPr>
                                              <m:sty m:val="p"/>
                                            </m:rPr>
                                            <w:rPr>
                                              <w:rFonts w:ascii="Cambria Math" w:hAnsi="Cambria Math"/>
                                              <w:color w:val="000000" w:themeColor="text1"/>
                                              <w:sz w:val="22"/>
                                              <w:szCs w:val="22"/>
                                              <w:lang w:val="en-US"/>
                                            </w:rPr>
                                            <m:t>V</m:t>
                                          </m:r>
                                        </m:e>
                                        <m:sub>
                                          <m:r>
                                            <m:rPr>
                                              <m:sty m:val="p"/>
                                            </m:rPr>
                                            <w:rPr>
                                              <w:rFonts w:ascii="Cambria Math" w:hAnsi="Cambria Math"/>
                                              <w:color w:val="000000" w:themeColor="text1"/>
                                              <w:sz w:val="22"/>
                                              <w:szCs w:val="22"/>
                                              <w:lang w:val="en-US"/>
                                            </w:rPr>
                                            <m:t>g</m:t>
                                          </m:r>
                                          <m:r>
                                            <m:rPr>
                                              <m:sty m:val="p"/>
                                            </m:rPr>
                                            <w:rPr>
                                              <w:rFonts w:ascii="Cambria Math" w:hAnsi="Cambria Math"/>
                                              <w:color w:val="000000" w:themeColor="text1"/>
                                              <w:sz w:val="22"/>
                                              <w:szCs w:val="22"/>
                                            </w:rPr>
                                            <m:t>,</m:t>
                                          </m:r>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rPr>
                                                <m:t>m</m:t>
                                              </m:r>
                                            </m:e>
                                            <m:sub>
                                              <m:r>
                                                <w:rPr>
                                                  <w:rFonts w:ascii="Cambria Math" w:hAnsi="Cambria Math"/>
                                                  <w:color w:val="000000" w:themeColor="text1"/>
                                                  <w:sz w:val="22"/>
                                                  <w:szCs w:val="22"/>
                                                </w:rPr>
                                                <m:t>i</m:t>
                                              </m:r>
                                            </m:sub>
                                          </m:sSub>
                                          <m:r>
                                            <m:rPr>
                                              <m:sty m:val="p"/>
                                            </m:rPr>
                                            <w:rPr>
                                              <w:rFonts w:ascii="Cambria Math" w:hAnsi="Cambria Math"/>
                                              <w:color w:val="000000" w:themeColor="text1"/>
                                              <w:sz w:val="22"/>
                                              <w:szCs w:val="22"/>
                                            </w:rPr>
                                            <m:t>,</m:t>
                                          </m:r>
                                          <m:r>
                                            <m:rPr>
                                              <m:sty m:val="p"/>
                                            </m:rPr>
                                            <w:rPr>
                                              <w:rFonts w:ascii="Cambria Math" w:hAnsi="Cambria Math"/>
                                              <w:color w:val="000000" w:themeColor="text1"/>
                                              <w:sz w:val="22"/>
                                              <w:szCs w:val="22"/>
                                              <w:lang w:val="en-US"/>
                                            </w:rPr>
                                            <m:t>h</m:t>
                                          </m:r>
                                        </m:sub>
                                        <m:sup>
                                          <m:r>
                                            <m:rPr>
                                              <m:sty m:val="p"/>
                                            </m:rPr>
                                            <w:rPr>
                                              <w:rFonts w:ascii="Cambria Math" w:hAnsi="Cambria Math"/>
                                              <w:color w:val="000000" w:themeColor="text1"/>
                                              <w:sz w:val="22"/>
                                              <w:szCs w:val="22"/>
                                            </w:rPr>
                                            <m:t>ээ</m:t>
                                          </m:r>
                                        </m:sup>
                                      </m:sSubSup>
                                    </m:e>
                                  </m:nary>
                                </m:e>
                              </m:nary>
                            </m:num>
                            <m:den>
                              <m:nary>
                                <m:naryPr>
                                  <m:chr m:val="∑"/>
                                  <m:limLoc m:val="undOvr"/>
                                  <m:ctrlPr>
                                    <w:rPr>
                                      <w:rFonts w:ascii="Cambria Math" w:hAnsi="Cambria Math"/>
                                      <w:i/>
                                      <w:color w:val="000000" w:themeColor="text1"/>
                                      <w:sz w:val="22"/>
                                      <w:szCs w:val="22"/>
                                      <w:lang w:val="en-US"/>
                                    </w:rPr>
                                  </m:ctrlPr>
                                </m:naryPr>
                                <m:sub>
                                  <m:r>
                                    <w:rPr>
                                      <w:rFonts w:ascii="Cambria Math" w:hAnsi="Cambria Math"/>
                                      <w:color w:val="000000" w:themeColor="text1"/>
                                      <w:sz w:val="22"/>
                                      <w:szCs w:val="22"/>
                                      <w:lang w:val="en-US"/>
                                    </w:rPr>
                                    <m:t>i</m:t>
                                  </m:r>
                                  <m:r>
                                    <m:rPr>
                                      <m:sty m:val="p"/>
                                    </m:rPr>
                                    <w:rPr>
                                      <w:rFonts w:ascii="Cambria Math" w:hAnsi="Cambria Math"/>
                                      <w:color w:val="000000" w:themeColor="text1"/>
                                      <w:sz w:val="22"/>
                                      <w:szCs w:val="22"/>
                                    </w:rPr>
                                    <m:t>=</m:t>
                                  </m:r>
                                  <m:r>
                                    <m:rPr>
                                      <m:sty m:val="p"/>
                                    </m:rPr>
                                    <w:rPr>
                                      <w:rFonts w:ascii="Cambria Math" w:hAnsi="Cambria Math"/>
                                      <w:color w:val="000000" w:themeColor="text1"/>
                                      <w:sz w:val="22"/>
                                      <w:szCs w:val="22"/>
                                      <w:lang w:val="en-US"/>
                                    </w:rPr>
                                    <m:t>max</m:t>
                                  </m:r>
                                  <m:r>
                                    <m:rPr>
                                      <m:sty m:val="p"/>
                                    </m:rPr>
                                    <w:rPr>
                                      <w:rFonts w:ascii="Cambria Math" w:hAnsi="Cambria Math"/>
                                      <w:color w:val="000000" w:themeColor="text1"/>
                                      <w:sz w:val="22"/>
                                      <w:szCs w:val="22"/>
                                    </w:rPr>
                                    <m:t>⁡</m:t>
                                  </m:r>
                                  <m:r>
                                    <w:rPr>
                                      <w:rFonts w:ascii="Cambria Math" w:hAnsi="Cambria Math"/>
                                      <w:color w:val="000000" w:themeColor="text1"/>
                                      <w:sz w:val="22"/>
                                      <w:szCs w:val="22"/>
                                    </w:rPr>
                                    <m:t>(</m:t>
                                  </m:r>
                                  <m:r>
                                    <m:rPr>
                                      <m:sty m:val="p"/>
                                    </m:rPr>
                                    <w:rPr>
                                      <w:rFonts w:ascii="Cambria Math" w:hAnsi="Cambria Math"/>
                                      <w:color w:val="000000" w:themeColor="text1"/>
                                      <w:sz w:val="22"/>
                                      <w:szCs w:val="22"/>
                                      <w:lang w:val="en-US"/>
                                    </w:rPr>
                                    <m:t>ms</m:t>
                                  </m:r>
                                  <m:r>
                                    <w:rPr>
                                      <w:rFonts w:ascii="Cambria Math" w:hAnsi="Cambria Math"/>
                                      <w:color w:val="000000" w:themeColor="text1"/>
                                      <w:sz w:val="22"/>
                                      <w:szCs w:val="22"/>
                                    </w:rPr>
                                    <m:t>;</m:t>
                                  </m:r>
                                  <m:r>
                                    <w:rPr>
                                      <w:rFonts w:ascii="Cambria Math" w:hAnsi="Cambria Math"/>
                                      <w:color w:val="000000" w:themeColor="text1"/>
                                      <w:sz w:val="22"/>
                                      <w:szCs w:val="22"/>
                                      <w:lang w:val="en-US"/>
                                    </w:rPr>
                                    <m:t>m</m:t>
                                  </m:r>
                                  <m:r>
                                    <w:rPr>
                                      <w:rFonts w:ascii="Cambria Math" w:hAnsi="Cambria Math"/>
                                      <w:color w:val="000000" w:themeColor="text1"/>
                                      <w:sz w:val="22"/>
                                      <w:szCs w:val="22"/>
                                    </w:rPr>
                                    <m:t>-60)</m:t>
                                  </m:r>
                                </m:sub>
                                <m:sup>
                                  <m:r>
                                    <w:rPr>
                                      <w:rFonts w:ascii="Cambria Math" w:hAnsi="Cambria Math"/>
                                      <w:color w:val="000000" w:themeColor="text1"/>
                                      <w:sz w:val="22"/>
                                      <w:szCs w:val="22"/>
                                      <w:lang w:val="en-US"/>
                                    </w:rPr>
                                    <m:t>i</m:t>
                                  </m:r>
                                  <m:r>
                                    <w:rPr>
                                      <w:rFonts w:ascii="Cambria Math" w:hAnsi="Cambria Math"/>
                                      <w:color w:val="000000" w:themeColor="text1"/>
                                      <w:sz w:val="22"/>
                                      <w:szCs w:val="22"/>
                                    </w:rPr>
                                    <m:t>=</m:t>
                                  </m:r>
                                  <m:r>
                                    <w:rPr>
                                      <w:rFonts w:ascii="Cambria Math" w:hAnsi="Cambria Math"/>
                                      <w:color w:val="000000" w:themeColor="text1"/>
                                      <w:sz w:val="22"/>
                                      <w:szCs w:val="22"/>
                                      <w:lang w:val="en-US"/>
                                    </w:rPr>
                                    <m:t>m</m:t>
                                  </m:r>
                                  <m:r>
                                    <w:rPr>
                                      <w:rFonts w:ascii="Cambria Math" w:hAnsi="Cambria Math"/>
                                      <w:color w:val="000000" w:themeColor="text1"/>
                                      <w:sz w:val="22"/>
                                      <w:szCs w:val="22"/>
                                    </w:rPr>
                                    <m:t>-1</m:t>
                                  </m:r>
                                </m:sup>
                                <m:e>
                                  <m:sSubSup>
                                    <m:sSubSupPr>
                                      <m:ctrlPr>
                                        <w:rPr>
                                          <w:rFonts w:ascii="Cambria Math" w:hAnsi="Cambria Math"/>
                                          <w:iCs/>
                                          <w:color w:val="000000" w:themeColor="text1"/>
                                          <w:sz w:val="22"/>
                                          <w:szCs w:val="22"/>
                                          <w:lang w:val="en-US"/>
                                        </w:rPr>
                                      </m:ctrlPr>
                                    </m:sSubSupPr>
                                    <m:e>
                                      <m:r>
                                        <m:rPr>
                                          <m:sty m:val="p"/>
                                        </m:rPr>
                                        <w:rPr>
                                          <w:rFonts w:ascii="Cambria Math" w:hAnsi="Cambria Math"/>
                                          <w:color w:val="000000" w:themeColor="text1"/>
                                          <w:sz w:val="22"/>
                                          <w:szCs w:val="22"/>
                                          <w:lang w:val="en-US"/>
                                        </w:rPr>
                                        <m:t>V</m:t>
                                      </m:r>
                                    </m:e>
                                    <m:sub>
                                      <m:r>
                                        <m:rPr>
                                          <m:sty m:val="p"/>
                                        </m:rPr>
                                        <w:rPr>
                                          <w:rFonts w:ascii="Cambria Math" w:hAnsi="Cambria Math"/>
                                          <w:color w:val="000000" w:themeColor="text1"/>
                                          <w:sz w:val="22"/>
                                          <w:szCs w:val="22"/>
                                          <w:lang w:val="en-US"/>
                                        </w:rPr>
                                        <m:t>g</m:t>
                                      </m:r>
                                      <m:r>
                                        <m:rPr>
                                          <m:sty m:val="p"/>
                                        </m:rPr>
                                        <w:rPr>
                                          <w:rFonts w:ascii="Cambria Math" w:hAnsi="Cambria Math"/>
                                          <w:color w:val="000000" w:themeColor="text1"/>
                                          <w:sz w:val="22"/>
                                          <w:szCs w:val="22"/>
                                        </w:rPr>
                                        <m:t>,</m:t>
                                      </m:r>
                                      <m:sSub>
                                        <m:sSubPr>
                                          <m:ctrlPr>
                                            <w:rPr>
                                              <w:rFonts w:ascii="Cambria Math" w:hAnsi="Cambria Math"/>
                                              <w:color w:val="000000" w:themeColor="text1"/>
                                              <w:sz w:val="22"/>
                                              <w:szCs w:val="22"/>
                                              <w:lang w:val="en-US"/>
                                            </w:rPr>
                                          </m:ctrlPr>
                                        </m:sSubPr>
                                        <m:e>
                                          <m:r>
                                            <m:rPr>
                                              <m:sty m:val="p"/>
                                            </m:rPr>
                                            <w:rPr>
                                              <w:rFonts w:ascii="Cambria Math" w:hAnsi="Cambria Math"/>
                                              <w:color w:val="000000" w:themeColor="text1"/>
                                              <w:sz w:val="22"/>
                                              <w:szCs w:val="22"/>
                                              <w:lang w:val="en-US"/>
                                            </w:rPr>
                                            <m:t>m</m:t>
                                          </m:r>
                                        </m:e>
                                        <m:sub>
                                          <m:r>
                                            <w:rPr>
                                              <w:rFonts w:ascii="Cambria Math" w:hAnsi="Cambria Math"/>
                                              <w:color w:val="000000" w:themeColor="text1"/>
                                              <w:sz w:val="22"/>
                                              <w:szCs w:val="22"/>
                                              <w:lang w:val="en-US"/>
                                            </w:rPr>
                                            <m:t>i</m:t>
                                          </m:r>
                                        </m:sub>
                                      </m:sSub>
                                    </m:sub>
                                    <m:sup>
                                      <m:r>
                                        <m:rPr>
                                          <m:sty m:val="p"/>
                                        </m:rPr>
                                        <w:rPr>
                                          <w:rFonts w:ascii="Cambria Math" w:hAnsi="Cambria Math"/>
                                          <w:color w:val="000000" w:themeColor="text1"/>
                                          <w:sz w:val="22"/>
                                          <w:szCs w:val="22"/>
                                        </w:rPr>
                                        <m:t>план</m:t>
                                      </m:r>
                                    </m:sup>
                                  </m:sSubSup>
                                </m:e>
                              </m:nary>
                            </m:den>
                          </m:f>
                        </m:e>
                      </m:d>
                      <m:r>
                        <m:rPr>
                          <m:sty m:val="p"/>
                        </m:rPr>
                        <w:rPr>
                          <w:rFonts w:ascii="Cambria Math" w:hAnsi="Cambria Math"/>
                          <w:color w:val="000000" w:themeColor="text1"/>
                          <w:sz w:val="22"/>
                          <w:szCs w:val="22"/>
                          <w:highlight w:val="yellow"/>
                        </w:rPr>
                        <m:t xml:space="preserve">,⁡если </m:t>
                      </m:r>
                      <m:r>
                        <m:rPr>
                          <m:sty m:val="p"/>
                        </m:rPr>
                        <w:rPr>
                          <w:rFonts w:ascii="Cambria Math" w:hAnsi="Cambria Math"/>
                          <w:color w:val="000000" w:themeColor="text1"/>
                          <w:sz w:val="22"/>
                          <w:szCs w:val="22"/>
                          <w:highlight w:val="yellow"/>
                          <w:lang w:val="en-US"/>
                        </w:rPr>
                        <m:t>m</m:t>
                      </m:r>
                      <m:r>
                        <m:rPr>
                          <m:sty m:val="p"/>
                        </m:rPr>
                        <w:rPr>
                          <w:rFonts w:ascii="Cambria Math" w:hAnsi="Cambria Math"/>
                          <w:color w:val="000000" w:themeColor="text1"/>
                          <w:sz w:val="22"/>
                          <w:szCs w:val="22"/>
                          <w:highlight w:val="yellow"/>
                        </w:rPr>
                        <m:t>&gt;60</m:t>
                      </m:r>
                    </m:e>
                  </m:eqArr>
                </m:e>
              </m:d>
            </m:oMath>
            <w:r w:rsidR="005C3287" w:rsidRPr="0037358A">
              <w:rPr>
                <w:rFonts w:ascii="Garamond" w:hAnsi="Garamond"/>
                <w:color w:val="000000" w:themeColor="text1"/>
                <w:sz w:val="22"/>
                <w:szCs w:val="22"/>
              </w:rPr>
              <w:t>,</w:t>
            </w:r>
          </w:p>
          <w:p w14:paraId="24C0A1FD" w14:textId="75318F94" w:rsidR="005C3287" w:rsidRPr="0037358A" w:rsidRDefault="005C3287" w:rsidP="008433FA">
            <w:pPr>
              <w:spacing w:before="120" w:after="120"/>
              <w:jc w:val="both"/>
              <w:rPr>
                <w:rFonts w:ascii="Garamond" w:hAnsi="Garamond"/>
                <w:color w:val="000000" w:themeColor="text1"/>
                <w:sz w:val="22"/>
                <w:szCs w:val="22"/>
              </w:rPr>
            </w:pPr>
            <w:r w:rsidRPr="0037358A">
              <w:rPr>
                <w:rFonts w:ascii="Garamond" w:hAnsi="Garamond"/>
                <w:color w:val="000000" w:themeColor="text1"/>
                <w:sz w:val="22"/>
                <w:szCs w:val="22"/>
                <w:highlight w:val="yellow"/>
              </w:rPr>
              <w:t xml:space="preserve">где </w:t>
            </w:r>
            <m:oMath>
              <m:sSubSup>
                <m:sSubSupPr>
                  <m:ctrlPr>
                    <w:rPr>
                      <w:rFonts w:ascii="Cambria Math" w:hAnsi="Cambria Math"/>
                      <w:iCs/>
                      <w:color w:val="000000" w:themeColor="text1"/>
                      <w:sz w:val="22"/>
                      <w:szCs w:val="22"/>
                      <w:highlight w:val="yellow"/>
                      <w:lang w:val="en-US"/>
                    </w:rPr>
                  </m:ctrlPr>
                </m:sSubSupPr>
                <m:e>
                  <m:r>
                    <m:rPr>
                      <m:sty m:val="p"/>
                    </m:rPr>
                    <w:rPr>
                      <w:rFonts w:ascii="Cambria Math" w:hAnsi="Cambria Math"/>
                      <w:color w:val="000000" w:themeColor="text1"/>
                      <w:sz w:val="22"/>
                      <w:szCs w:val="22"/>
                      <w:highlight w:val="yellow"/>
                      <w:lang w:val="en-US"/>
                    </w:rPr>
                    <m:t>V</m:t>
                  </m:r>
                </m:e>
                <m:sub>
                  <m:r>
                    <m:rPr>
                      <m:sty m:val="p"/>
                    </m:rPr>
                    <w:rPr>
                      <w:rFonts w:ascii="Cambria Math" w:hAnsi="Cambria Math"/>
                      <w:color w:val="000000" w:themeColor="text1"/>
                      <w:sz w:val="22"/>
                      <w:szCs w:val="22"/>
                      <w:highlight w:val="yellow"/>
                      <w:lang w:val="en-US"/>
                    </w:rPr>
                    <m:t>g</m:t>
                  </m:r>
                  <m:r>
                    <m:rPr>
                      <m:sty m:val="p"/>
                    </m:rPr>
                    <w:rPr>
                      <w:rFonts w:ascii="Cambria Math" w:hAnsi="Cambria Math"/>
                      <w:color w:val="000000" w:themeColor="text1"/>
                      <w:sz w:val="22"/>
                      <w:szCs w:val="22"/>
                      <w:highlight w:val="yellow"/>
                    </w:rPr>
                    <m:t>,</m:t>
                  </m:r>
                  <m:sSub>
                    <m:sSubPr>
                      <m:ctrlPr>
                        <w:rPr>
                          <w:rFonts w:ascii="Cambria Math" w:hAnsi="Cambria Math"/>
                          <w:color w:val="000000" w:themeColor="text1"/>
                          <w:sz w:val="22"/>
                          <w:szCs w:val="22"/>
                          <w:lang w:val="en-US"/>
                        </w:rPr>
                      </m:ctrlPr>
                    </m:sSubPr>
                    <m:e>
                      <m:r>
                        <m:rPr>
                          <m:sty m:val="p"/>
                        </m:rPr>
                        <w:rPr>
                          <w:rFonts w:ascii="Cambria Math" w:hAnsi="Cambria Math"/>
                          <w:color w:val="000000" w:themeColor="text1"/>
                          <w:sz w:val="22"/>
                          <w:szCs w:val="22"/>
                          <w:highlight w:val="yellow"/>
                          <w:lang w:val="en-US"/>
                        </w:rPr>
                        <m:t>m</m:t>
                      </m:r>
                    </m:e>
                    <m:sub>
                      <m:r>
                        <w:rPr>
                          <w:rFonts w:ascii="Cambria Math" w:hAnsi="Cambria Math"/>
                          <w:color w:val="000000" w:themeColor="text1"/>
                          <w:sz w:val="22"/>
                          <w:szCs w:val="22"/>
                          <w:lang w:val="en-US"/>
                        </w:rPr>
                        <m:t>i</m:t>
                      </m:r>
                    </m:sub>
                  </m:sSub>
                  <m:r>
                    <m:rPr>
                      <m:sty m:val="p"/>
                    </m:rPr>
                    <w:rPr>
                      <w:rFonts w:ascii="Cambria Math" w:hAnsi="Cambria Math"/>
                      <w:color w:val="000000" w:themeColor="text1"/>
                      <w:sz w:val="22"/>
                      <w:szCs w:val="22"/>
                      <w:highlight w:val="yellow"/>
                    </w:rPr>
                    <m:t>,</m:t>
                  </m:r>
                  <m:r>
                    <m:rPr>
                      <m:sty m:val="p"/>
                    </m:rPr>
                    <w:rPr>
                      <w:rFonts w:ascii="Cambria Math" w:hAnsi="Cambria Math"/>
                      <w:color w:val="000000" w:themeColor="text1"/>
                      <w:sz w:val="22"/>
                      <w:szCs w:val="22"/>
                      <w:highlight w:val="yellow"/>
                      <w:lang w:val="en-US"/>
                    </w:rPr>
                    <m:t>h</m:t>
                  </m:r>
                </m:sub>
                <m:sup>
                  <m:r>
                    <m:rPr>
                      <m:sty m:val="p"/>
                    </m:rPr>
                    <w:rPr>
                      <w:rFonts w:ascii="Cambria Math" w:hAnsi="Cambria Math"/>
                      <w:color w:val="000000" w:themeColor="text1"/>
                      <w:sz w:val="22"/>
                      <w:szCs w:val="22"/>
                      <w:highlight w:val="yellow"/>
                    </w:rPr>
                    <m:t>ээ</m:t>
                  </m:r>
                </m:sup>
              </m:sSubSup>
            </m:oMath>
            <w:r w:rsidRPr="0037358A">
              <w:rPr>
                <w:rFonts w:ascii="Garamond" w:hAnsi="Garamond"/>
                <w:iCs/>
                <w:color w:val="000000" w:themeColor="text1"/>
                <w:sz w:val="22"/>
                <w:szCs w:val="22"/>
                <w:highlight w:val="yellow"/>
              </w:rPr>
              <w:t xml:space="preserve">, </w:t>
            </w:r>
            <m:oMath>
              <m:sSubSup>
                <m:sSubSupPr>
                  <m:ctrlPr>
                    <w:rPr>
                      <w:rFonts w:ascii="Cambria Math" w:hAnsi="Cambria Math"/>
                      <w:iCs/>
                      <w:color w:val="000000" w:themeColor="text1"/>
                      <w:sz w:val="22"/>
                      <w:szCs w:val="22"/>
                      <w:highlight w:val="yellow"/>
                      <w:lang w:val="en-US"/>
                    </w:rPr>
                  </m:ctrlPr>
                </m:sSubSupPr>
                <m:e>
                  <m:r>
                    <m:rPr>
                      <m:sty m:val="p"/>
                    </m:rPr>
                    <w:rPr>
                      <w:rFonts w:ascii="Cambria Math" w:hAnsi="Cambria Math"/>
                      <w:color w:val="000000" w:themeColor="text1"/>
                      <w:sz w:val="22"/>
                      <w:szCs w:val="22"/>
                      <w:highlight w:val="yellow"/>
                      <w:lang w:val="en-US"/>
                    </w:rPr>
                    <m:t>V</m:t>
                  </m:r>
                </m:e>
                <m:sub>
                  <m:r>
                    <m:rPr>
                      <m:sty m:val="p"/>
                    </m:rPr>
                    <w:rPr>
                      <w:rFonts w:ascii="Cambria Math" w:hAnsi="Cambria Math"/>
                      <w:color w:val="000000" w:themeColor="text1"/>
                      <w:sz w:val="22"/>
                      <w:szCs w:val="22"/>
                      <w:highlight w:val="yellow"/>
                      <w:lang w:val="en-US"/>
                    </w:rPr>
                    <m:t>g</m:t>
                  </m:r>
                  <m:r>
                    <m:rPr>
                      <m:sty m:val="p"/>
                    </m:rPr>
                    <w:rPr>
                      <w:rFonts w:ascii="Cambria Math" w:hAnsi="Cambria Math"/>
                      <w:color w:val="000000" w:themeColor="text1"/>
                      <w:sz w:val="22"/>
                      <w:szCs w:val="22"/>
                      <w:highlight w:val="yellow"/>
                    </w:rPr>
                    <m:t>,</m:t>
                  </m:r>
                  <m:sSub>
                    <m:sSubPr>
                      <m:ctrlPr>
                        <w:rPr>
                          <w:rFonts w:ascii="Cambria Math" w:hAnsi="Cambria Math"/>
                          <w:color w:val="000000" w:themeColor="text1"/>
                          <w:sz w:val="22"/>
                          <w:szCs w:val="22"/>
                          <w:lang w:val="en-US"/>
                        </w:rPr>
                      </m:ctrlPr>
                    </m:sSubPr>
                    <m:e>
                      <m:r>
                        <m:rPr>
                          <m:sty m:val="p"/>
                        </m:rPr>
                        <w:rPr>
                          <w:rFonts w:ascii="Cambria Math" w:hAnsi="Cambria Math"/>
                          <w:color w:val="000000" w:themeColor="text1"/>
                          <w:sz w:val="22"/>
                          <w:szCs w:val="22"/>
                          <w:highlight w:val="yellow"/>
                          <w:lang w:val="en-US"/>
                        </w:rPr>
                        <m:t>m</m:t>
                      </m:r>
                    </m:e>
                    <m:sub>
                      <m:r>
                        <w:rPr>
                          <w:rFonts w:ascii="Cambria Math" w:hAnsi="Cambria Math"/>
                          <w:color w:val="000000" w:themeColor="text1"/>
                          <w:sz w:val="22"/>
                          <w:szCs w:val="22"/>
                          <w:lang w:val="en-US"/>
                        </w:rPr>
                        <m:t>i</m:t>
                      </m:r>
                    </m:sub>
                  </m:sSub>
                </m:sub>
                <m:sup>
                  <m:r>
                    <m:rPr>
                      <m:sty m:val="p"/>
                    </m:rPr>
                    <w:rPr>
                      <w:rFonts w:ascii="Cambria Math" w:hAnsi="Cambria Math"/>
                      <w:color w:val="000000" w:themeColor="text1"/>
                      <w:sz w:val="22"/>
                      <w:szCs w:val="22"/>
                      <w:highlight w:val="yellow"/>
                    </w:rPr>
                    <m:t>план</m:t>
                  </m:r>
                </m:sup>
              </m:sSubSup>
            </m:oMath>
            <w:r w:rsidRPr="0037358A">
              <w:rPr>
                <w:rFonts w:ascii="Garamond" w:hAnsi="Garamond"/>
                <w:iCs/>
                <w:color w:val="000000" w:themeColor="text1"/>
                <w:sz w:val="22"/>
                <w:szCs w:val="22"/>
                <w:highlight w:val="yellow"/>
              </w:rPr>
              <w:t xml:space="preserve">, </w:t>
            </w:r>
            <w:r w:rsidRPr="0037358A">
              <w:rPr>
                <w:rFonts w:ascii="Garamond" w:hAnsi="Garamond"/>
                <w:i/>
                <w:iCs/>
                <w:color w:val="000000" w:themeColor="text1"/>
                <w:sz w:val="22"/>
                <w:szCs w:val="22"/>
                <w:highlight w:val="yellow"/>
                <w:lang w:val="en-US"/>
              </w:rPr>
              <w:t>m</w:t>
            </w:r>
            <w:r w:rsidRPr="0037358A">
              <w:rPr>
                <w:rFonts w:ascii="Garamond" w:hAnsi="Garamond"/>
                <w:iCs/>
                <w:color w:val="000000" w:themeColor="text1"/>
                <w:sz w:val="22"/>
                <w:szCs w:val="22"/>
                <w:highlight w:val="yellow"/>
              </w:rPr>
              <w:t xml:space="preserve">, </w:t>
            </w:r>
            <w:r w:rsidRPr="0037358A">
              <w:rPr>
                <w:rFonts w:ascii="Garamond" w:hAnsi="Garamond"/>
                <w:i/>
                <w:iCs/>
                <w:color w:val="000000" w:themeColor="text1"/>
                <w:sz w:val="22"/>
                <w:szCs w:val="22"/>
                <w:highlight w:val="yellow"/>
                <w:lang w:val="en-US"/>
              </w:rPr>
              <w:t>ms</w:t>
            </w:r>
            <w:r w:rsidR="00977DC2">
              <w:rPr>
                <w:rFonts w:ascii="Garamond" w:hAnsi="Garamond"/>
                <w:iCs/>
                <w:color w:val="000000" w:themeColor="text1"/>
                <w:sz w:val="22"/>
                <w:szCs w:val="22"/>
                <w:highlight w:val="yellow"/>
              </w:rPr>
              <w:t xml:space="preserve"> </w:t>
            </w:r>
            <w:r w:rsidRPr="0037358A">
              <w:rPr>
                <w:rFonts w:ascii="Garamond" w:hAnsi="Garamond"/>
                <w:iCs/>
                <w:color w:val="000000" w:themeColor="text1"/>
                <w:sz w:val="22"/>
                <w:szCs w:val="22"/>
                <w:highlight w:val="yellow"/>
              </w:rPr>
              <w:t xml:space="preserve">– величины, определяемые в соответствии с настоящим </w:t>
            </w:r>
            <w:r w:rsidR="0037358A">
              <w:rPr>
                <w:rFonts w:ascii="Garamond" w:hAnsi="Garamond"/>
                <w:iCs/>
                <w:color w:val="000000" w:themeColor="text1"/>
                <w:sz w:val="22"/>
                <w:szCs w:val="22"/>
                <w:highlight w:val="yellow"/>
              </w:rPr>
              <w:t>п</w:t>
            </w:r>
            <w:r w:rsidRPr="0037358A">
              <w:rPr>
                <w:rFonts w:ascii="Garamond" w:hAnsi="Garamond"/>
                <w:iCs/>
                <w:color w:val="000000" w:themeColor="text1"/>
                <w:sz w:val="22"/>
                <w:szCs w:val="22"/>
                <w:highlight w:val="yellow"/>
              </w:rPr>
              <w:t>риложением.</w:t>
            </w:r>
            <w:r w:rsidRPr="0037358A">
              <w:rPr>
                <w:rFonts w:ascii="Garamond" w:hAnsi="Garamond"/>
                <w:i/>
                <w:iCs/>
                <w:color w:val="000000" w:themeColor="text1"/>
                <w:sz w:val="22"/>
                <w:szCs w:val="22"/>
              </w:rPr>
              <w:t xml:space="preserve"> </w:t>
            </w:r>
          </w:p>
        </w:tc>
      </w:tr>
      <w:tr w:rsidR="005C3287" w:rsidRPr="0037358A" w14:paraId="51793D1A" w14:textId="77777777" w:rsidTr="00977DC2">
        <w:trPr>
          <w:trHeight w:val="435"/>
        </w:trPr>
        <w:tc>
          <w:tcPr>
            <w:tcW w:w="960" w:type="dxa"/>
            <w:vAlign w:val="center"/>
          </w:tcPr>
          <w:p w14:paraId="30FC38BC" w14:textId="54D99BA3" w:rsidR="005C3287" w:rsidRPr="0037358A" w:rsidRDefault="005C3287" w:rsidP="005C3287">
            <w:pPr>
              <w:spacing w:before="120" w:after="120"/>
              <w:jc w:val="center"/>
              <w:rPr>
                <w:rFonts w:ascii="Garamond" w:hAnsi="Garamond"/>
                <w:b/>
                <w:sz w:val="22"/>
                <w:szCs w:val="22"/>
              </w:rPr>
            </w:pPr>
            <w:r w:rsidRPr="0037358A">
              <w:rPr>
                <w:rFonts w:ascii="Garamond" w:hAnsi="Garamond"/>
                <w:b/>
                <w:sz w:val="22"/>
                <w:szCs w:val="22"/>
              </w:rPr>
              <w:t>Приложение 160, п. 6</w:t>
            </w:r>
          </w:p>
        </w:tc>
        <w:tc>
          <w:tcPr>
            <w:tcW w:w="6135" w:type="dxa"/>
            <w:vAlign w:val="center"/>
          </w:tcPr>
          <w:p w14:paraId="7ED948F3" w14:textId="77777777" w:rsidR="005C3287" w:rsidRPr="0037358A" w:rsidRDefault="005C3287" w:rsidP="00977DC2">
            <w:pPr>
              <w:autoSpaceDE w:val="0"/>
              <w:autoSpaceDN w:val="0"/>
              <w:adjustRightInd w:val="0"/>
              <w:spacing w:before="120" w:after="120"/>
              <w:ind w:right="-57" w:firstLine="567"/>
              <w:jc w:val="both"/>
              <w:rPr>
                <w:rFonts w:ascii="Garamond" w:hAnsi="Garamond"/>
                <w:color w:val="000000"/>
                <w:sz w:val="22"/>
                <w:szCs w:val="22"/>
              </w:rPr>
            </w:pPr>
            <w:r w:rsidRPr="0037358A">
              <w:rPr>
                <w:rFonts w:ascii="Garamond" w:hAnsi="Garamond"/>
                <w:sz w:val="22"/>
                <w:szCs w:val="22"/>
              </w:rPr>
              <w:t xml:space="preserve">Расчет величины </w:t>
            </w:r>
            <m:oMath>
              <m:sSubSup>
                <m:sSubSupPr>
                  <m:ctrlPr>
                    <w:rPr>
                      <w:rFonts w:ascii="Cambria Math" w:hAnsi="Cambria Math"/>
                      <w:color w:val="000000"/>
                      <w:sz w:val="22"/>
                      <w:szCs w:val="22"/>
                      <w:lang w:val="en-US"/>
                    </w:rPr>
                  </m:ctrlPr>
                </m:sSubSupPr>
                <m:e>
                  <m:r>
                    <m:rPr>
                      <m:sty m:val="p"/>
                    </m:rPr>
                    <w:rPr>
                      <w:rFonts w:ascii="Cambria Math" w:hAnsi="Cambria Math"/>
                      <w:color w:val="000000"/>
                      <w:sz w:val="22"/>
                      <w:szCs w:val="22"/>
                      <w:lang w:val="en-US"/>
                    </w:rPr>
                    <m:t>V</m:t>
                  </m:r>
                </m:e>
                <m:sub>
                  <m:r>
                    <m:rPr>
                      <m:sty m:val="p"/>
                    </m:rPr>
                    <w:rPr>
                      <w:rFonts w:ascii="Cambria Math" w:hAnsi="Cambria Math"/>
                      <w:color w:val="000000"/>
                      <w:sz w:val="22"/>
                      <w:szCs w:val="22"/>
                      <w:lang w:val="en-US"/>
                    </w:rPr>
                    <m:t>g</m:t>
                  </m:r>
                  <m:r>
                    <m:rPr>
                      <m:sty m:val="p"/>
                    </m:rPr>
                    <w:rPr>
                      <w:rFonts w:ascii="Cambria Math" w:hAnsi="Cambria Math"/>
                      <w:color w:val="000000"/>
                      <w:sz w:val="22"/>
                      <w:szCs w:val="22"/>
                    </w:rPr>
                    <m:t>,</m:t>
                  </m:r>
                  <m:r>
                    <m:rPr>
                      <m:sty m:val="p"/>
                    </m:rPr>
                    <w:rPr>
                      <w:rFonts w:ascii="Cambria Math" w:hAnsi="Cambria Math"/>
                      <w:color w:val="000000"/>
                      <w:sz w:val="22"/>
                      <w:szCs w:val="22"/>
                      <w:lang w:val="en-US"/>
                    </w:rPr>
                    <m:t>m</m:t>
                  </m:r>
                </m:sub>
                <m:sup>
                  <m:r>
                    <m:rPr>
                      <m:sty m:val="p"/>
                    </m:rPr>
                    <w:rPr>
                      <w:rFonts w:ascii="Cambria Math" w:hAnsi="Cambria Math"/>
                      <w:color w:val="000000"/>
                      <w:sz w:val="22"/>
                      <w:szCs w:val="22"/>
                    </w:rPr>
                    <m:t>уч</m:t>
                  </m:r>
                </m:sup>
              </m:sSubSup>
            </m:oMath>
            <w:r w:rsidRPr="0037358A">
              <w:rPr>
                <w:rFonts w:ascii="Garamond" w:hAnsi="Garamond"/>
                <w:color w:val="000000"/>
                <w:sz w:val="22"/>
                <w:szCs w:val="22"/>
              </w:rPr>
              <w:t xml:space="preserve"> производится в следующем порядке:</w:t>
            </w:r>
          </w:p>
          <w:p w14:paraId="70D0921A" w14:textId="77777777" w:rsidR="005C3287" w:rsidRPr="0037358A" w:rsidRDefault="00FD70DA" w:rsidP="00977DC2">
            <w:pPr>
              <w:autoSpaceDE w:val="0"/>
              <w:autoSpaceDN w:val="0"/>
              <w:adjustRightInd w:val="0"/>
              <w:spacing w:before="120" w:after="120"/>
              <w:ind w:right="-57" w:firstLine="600"/>
              <w:jc w:val="center"/>
              <w:rPr>
                <w:rFonts w:ascii="Garamond" w:hAnsi="Garamond"/>
                <w:iCs/>
                <w:color w:val="000000"/>
                <w:sz w:val="22"/>
                <w:szCs w:val="22"/>
              </w:rPr>
            </w:pPr>
            <m:oMath>
              <m:sSubSup>
                <m:sSubSupPr>
                  <m:ctrlPr>
                    <w:rPr>
                      <w:rFonts w:ascii="Cambria Math" w:hAnsi="Cambria Math"/>
                      <w:iCs/>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уч</m:t>
                  </m:r>
                </m:sup>
              </m:sSubSup>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min</m:t>
              </m:r>
              <m:d>
                <m:dPr>
                  <m:begChr m:val="{"/>
                  <m:endChr m:val="}"/>
                  <m:ctrlPr>
                    <w:rPr>
                      <w:rFonts w:ascii="Cambria Math" w:hAnsi="Cambria Math"/>
                      <w:iCs/>
                      <w:color w:val="000000"/>
                      <w:sz w:val="22"/>
                      <w:szCs w:val="22"/>
                      <w:highlight w:val="yellow"/>
                      <w:lang w:val="en-US"/>
                    </w:rPr>
                  </m:ctrlPr>
                </m:dPr>
                <m:e>
                  <m:sSubSup>
                    <m:sSubSupPr>
                      <m:ctrlPr>
                        <w:rPr>
                          <w:rFonts w:ascii="Cambria Math" w:hAnsi="Cambria Math"/>
                          <w:iCs/>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sSub>
                        <m:sSubPr>
                          <m:ctrlPr>
                            <w:rPr>
                              <w:rFonts w:ascii="Cambria Math" w:hAnsi="Cambria Math"/>
                              <w:color w:val="000000"/>
                              <w:sz w:val="22"/>
                              <w:szCs w:val="22"/>
                              <w:highlight w:val="yellow"/>
                              <w:lang w:val="en-US"/>
                            </w:rPr>
                          </m:ctrlPr>
                        </m:sSubPr>
                        <m:e>
                          <m:r>
                            <m:rPr>
                              <m:sty m:val="p"/>
                            </m:rPr>
                            <w:rPr>
                              <w:rFonts w:ascii="Cambria Math" w:hAnsi="Cambria Math"/>
                              <w:color w:val="000000"/>
                              <w:sz w:val="22"/>
                              <w:szCs w:val="22"/>
                              <w:highlight w:val="yellow"/>
                              <w:lang w:val="en-US"/>
                            </w:rPr>
                            <m:t>m</m:t>
                          </m:r>
                        </m:e>
                        <m:sub>
                          <m:r>
                            <w:rPr>
                              <w:rFonts w:ascii="Cambria Math" w:hAnsi="Cambria Math"/>
                              <w:color w:val="000000"/>
                              <w:sz w:val="22"/>
                              <w:szCs w:val="22"/>
                              <w:highlight w:val="yellow"/>
                              <w:lang w:val="en-US"/>
                            </w:rPr>
                            <m:t>i</m:t>
                          </m:r>
                        </m:sub>
                      </m:sSub>
                    </m:sub>
                    <m:sup>
                      <m:r>
                        <m:rPr>
                          <m:sty m:val="p"/>
                        </m:rPr>
                        <w:rPr>
                          <w:rFonts w:ascii="Cambria Math" w:hAnsi="Cambria Math"/>
                          <w:color w:val="000000"/>
                          <w:sz w:val="22"/>
                          <w:szCs w:val="22"/>
                          <w:highlight w:val="yellow"/>
                        </w:rPr>
                        <m:t>план</m:t>
                      </m:r>
                    </m:sup>
                  </m:sSubSup>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max</m:t>
                  </m:r>
                  <m:d>
                    <m:dPr>
                      <m:begChr m:val="{"/>
                      <m:endChr m:val="}"/>
                      <m:ctrlPr>
                        <w:rPr>
                          <w:rFonts w:ascii="Cambria Math" w:hAnsi="Cambria Math"/>
                          <w:iCs/>
                          <w:color w:val="000000"/>
                          <w:sz w:val="22"/>
                          <w:szCs w:val="22"/>
                          <w:highlight w:val="yellow"/>
                          <w:lang w:val="en-US"/>
                        </w:rPr>
                      </m:ctrlPr>
                    </m:dPr>
                    <m:e>
                      <m:r>
                        <m:rPr>
                          <m:sty m:val="p"/>
                        </m:rPr>
                        <w:rPr>
                          <w:rFonts w:ascii="Cambria Math" w:hAnsi="Cambria Math"/>
                          <w:color w:val="000000"/>
                          <w:sz w:val="22"/>
                          <w:szCs w:val="22"/>
                          <w:highlight w:val="yellow"/>
                        </w:rPr>
                        <m:t>0;</m:t>
                      </m:r>
                      <m:sSubSup>
                        <m:sSubSupPr>
                          <m:ctrlPr>
                            <w:rPr>
                              <w:rFonts w:ascii="Cambria Math" w:hAnsi="Cambria Math"/>
                              <w:iCs/>
                              <w:color w:val="000000"/>
                              <w:sz w:val="22"/>
                              <w:szCs w:val="22"/>
                              <w:highlight w:val="yellow"/>
                              <w:lang w:val="en-US"/>
                            </w:rPr>
                          </m:ctrlPr>
                        </m:sSubSupPr>
                        <m:e>
                          <m:r>
                            <m:rPr>
                              <m:sty m:val="p"/>
                            </m:rPr>
                            <w:rPr>
                              <w:rFonts w:ascii="Cambria Math" w:hAnsi="Cambria Math"/>
                              <w:color w:val="000000"/>
                              <w:sz w:val="22"/>
                              <w:szCs w:val="22"/>
                              <w:highlight w:val="yellow"/>
                              <w:lang w:val="en-US"/>
                            </w:rPr>
                            <m:t>K</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откл_план</m:t>
                          </m:r>
                        </m:sup>
                      </m:sSubSup>
                      <m:r>
                        <m:rPr>
                          <m:sty m:val="p"/>
                        </m:rPr>
                        <w:rPr>
                          <w:rFonts w:ascii="Cambria Math" w:hAnsi="Cambria Math"/>
                          <w:color w:val="000000"/>
                          <w:sz w:val="22"/>
                          <w:szCs w:val="22"/>
                          <w:highlight w:val="yellow"/>
                        </w:rPr>
                        <m:t>×</m:t>
                      </m:r>
                      <m:nary>
                        <m:naryPr>
                          <m:chr m:val="∑"/>
                          <m:limLoc m:val="undOvr"/>
                          <m:ctrlPr>
                            <w:rPr>
                              <w:rFonts w:ascii="Cambria Math" w:hAnsi="Cambria Math"/>
                              <w:iCs/>
                              <w:color w:val="000000"/>
                              <w:sz w:val="22"/>
                              <w:szCs w:val="22"/>
                              <w:highlight w:val="yellow"/>
                              <w:lang w:val="en-US"/>
                            </w:rPr>
                          </m:ctrlPr>
                        </m:naryPr>
                        <m:sub>
                          <m:r>
                            <w:rPr>
                              <w:rFonts w:ascii="Cambria Math" w:hAnsi="Cambria Math"/>
                              <w:color w:val="000000"/>
                              <w:sz w:val="22"/>
                              <w:szCs w:val="22"/>
                              <w:highlight w:val="yellow"/>
                              <w:lang w:val="en-US"/>
                            </w:rPr>
                            <m:t>i</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ms</m:t>
                          </m:r>
                        </m:sub>
                        <m:sup>
                          <m:sSub>
                            <m:sSubPr>
                              <m:ctrlPr>
                                <w:rPr>
                                  <w:rFonts w:ascii="Cambria Math" w:hAnsi="Cambria Math"/>
                                  <w:color w:val="000000"/>
                                  <w:sz w:val="22"/>
                                  <w:szCs w:val="22"/>
                                  <w:highlight w:val="yellow"/>
                                  <w:lang w:val="en-US"/>
                                </w:rPr>
                              </m:ctrlPr>
                            </m:sSubPr>
                            <m:e>
                              <m:r>
                                <m:rPr>
                                  <m:sty m:val="p"/>
                                </m:rPr>
                                <w:rPr>
                                  <w:rFonts w:ascii="Cambria Math" w:hAnsi="Cambria Math"/>
                                  <w:color w:val="000000"/>
                                  <w:sz w:val="22"/>
                                  <w:szCs w:val="22"/>
                                  <w:highlight w:val="yellow"/>
                                  <w:lang w:val="en-US"/>
                                </w:rPr>
                                <m:t>m</m:t>
                              </m:r>
                            </m:e>
                            <m:sub>
                              <m:r>
                                <w:rPr>
                                  <w:rFonts w:ascii="Cambria Math" w:hAnsi="Cambria Math"/>
                                  <w:color w:val="000000"/>
                                  <w:sz w:val="22"/>
                                  <w:szCs w:val="22"/>
                                  <w:highlight w:val="yellow"/>
                                  <w:lang w:val="en-US"/>
                                </w:rPr>
                                <m:t>i</m:t>
                              </m:r>
                            </m:sub>
                          </m:sSub>
                        </m:sup>
                        <m:e>
                          <m:nary>
                            <m:naryPr>
                              <m:chr m:val="∑"/>
                              <m:limLoc m:val="undOvr"/>
                              <m:supHide m:val="1"/>
                              <m:ctrlPr>
                                <w:rPr>
                                  <w:rFonts w:ascii="Cambria Math" w:hAnsi="Cambria Math"/>
                                  <w:i/>
                                  <w:iCs/>
                                  <w:color w:val="000000"/>
                                  <w:sz w:val="22"/>
                                  <w:szCs w:val="22"/>
                                  <w:highlight w:val="yellow"/>
                                  <w:lang w:val="en-US"/>
                                </w:rPr>
                              </m:ctrlPr>
                            </m:naryPr>
                            <m:sub>
                              <m:r>
                                <m:rPr>
                                  <m:sty m:val="p"/>
                                </m:rPr>
                                <w:rPr>
                                  <w:rFonts w:ascii="Cambria Math" w:hAnsi="Cambria Math"/>
                                  <w:color w:val="000000"/>
                                  <w:sz w:val="22"/>
                                  <w:szCs w:val="22"/>
                                  <w:highlight w:val="yellow"/>
                                  <w:lang w:val="en-US"/>
                                </w:rPr>
                                <m:t>h</m:t>
                              </m:r>
                              <m:r>
                                <m:rPr>
                                  <m:sty m:val="p"/>
                                </m:rPr>
                                <w:rPr>
                                  <w:rFonts w:ascii="Cambria Math" w:hAnsi="Cambria Math"/>
                                  <w:color w:val="000000"/>
                                  <w:sz w:val="22"/>
                                  <w:szCs w:val="22"/>
                                  <w:highlight w:val="yellow"/>
                                </w:rPr>
                                <m:t>∈</m:t>
                              </m:r>
                              <m:sSub>
                                <m:sSubPr>
                                  <m:ctrlPr>
                                    <w:rPr>
                                      <w:rFonts w:ascii="Cambria Math" w:hAnsi="Cambria Math"/>
                                      <w:color w:val="000000"/>
                                      <w:sz w:val="22"/>
                                      <w:szCs w:val="22"/>
                                      <w:highlight w:val="yellow"/>
                                    </w:rPr>
                                  </m:ctrlPr>
                                </m:sSubPr>
                                <m:e>
                                  <m:r>
                                    <m:rPr>
                                      <m:sty m:val="p"/>
                                    </m:rPr>
                                    <w:rPr>
                                      <w:rFonts w:ascii="Cambria Math" w:hAnsi="Cambria Math"/>
                                      <w:color w:val="000000"/>
                                      <w:sz w:val="22"/>
                                      <w:szCs w:val="22"/>
                                      <w:highlight w:val="yellow"/>
                                    </w:rPr>
                                    <m:t>m</m:t>
                                  </m:r>
                                </m:e>
                                <m:sub>
                                  <m:r>
                                    <w:rPr>
                                      <w:rFonts w:ascii="Cambria Math" w:hAnsi="Cambria Math"/>
                                      <w:color w:val="000000"/>
                                      <w:sz w:val="22"/>
                                      <w:szCs w:val="22"/>
                                      <w:highlight w:val="yellow"/>
                                    </w:rPr>
                                    <m:t>i</m:t>
                                  </m:r>
                                </m:sub>
                              </m:sSub>
                            </m:sub>
                            <m:sup/>
                            <m:e>
                              <m:sSubSup>
                                <m:sSubSupPr>
                                  <m:ctrlPr>
                                    <w:rPr>
                                      <w:rFonts w:ascii="Cambria Math" w:hAnsi="Cambria Math"/>
                                      <w:iCs/>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sSub>
                                    <m:sSubPr>
                                      <m:ctrlPr>
                                        <w:rPr>
                                          <w:rFonts w:ascii="Cambria Math" w:hAnsi="Cambria Math"/>
                                          <w:color w:val="000000"/>
                                          <w:sz w:val="22"/>
                                          <w:szCs w:val="22"/>
                                          <w:highlight w:val="yellow"/>
                                        </w:rPr>
                                      </m:ctrlPr>
                                    </m:sSubPr>
                                    <m:e>
                                      <m:r>
                                        <m:rPr>
                                          <m:sty m:val="p"/>
                                        </m:rPr>
                                        <w:rPr>
                                          <w:rFonts w:ascii="Cambria Math" w:hAnsi="Cambria Math"/>
                                          <w:color w:val="000000"/>
                                          <w:sz w:val="22"/>
                                          <w:szCs w:val="22"/>
                                          <w:highlight w:val="yellow"/>
                                          <w:lang w:val="en-US"/>
                                        </w:rPr>
                                        <m:t>m</m:t>
                                      </m:r>
                                    </m:e>
                                    <m:sub>
                                      <m:r>
                                        <w:rPr>
                                          <w:rFonts w:ascii="Cambria Math" w:hAnsi="Cambria Math"/>
                                          <w:color w:val="000000"/>
                                          <w:sz w:val="22"/>
                                          <w:szCs w:val="22"/>
                                          <w:highlight w:val="yellow"/>
                                        </w:rPr>
                                        <m:t>i</m:t>
                                      </m:r>
                                    </m:sub>
                                  </m:sSub>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h</m:t>
                                  </m:r>
                                </m:sub>
                                <m:sup>
                                  <m:r>
                                    <m:rPr>
                                      <m:sty m:val="p"/>
                                    </m:rPr>
                                    <w:rPr>
                                      <w:rFonts w:ascii="Cambria Math" w:hAnsi="Cambria Math"/>
                                      <w:color w:val="000000"/>
                                      <w:sz w:val="22"/>
                                      <w:szCs w:val="22"/>
                                      <w:highlight w:val="yellow"/>
                                    </w:rPr>
                                    <m:t>ээ</m:t>
                                  </m:r>
                                </m:sup>
                              </m:sSubSup>
                            </m:e>
                          </m:nary>
                        </m:e>
                      </m:nary>
                      <m:r>
                        <m:rPr>
                          <m:sty m:val="p"/>
                        </m:rPr>
                        <w:rPr>
                          <w:rFonts w:ascii="Cambria Math" w:hAnsi="Cambria Math"/>
                          <w:color w:val="000000"/>
                          <w:sz w:val="22"/>
                          <w:szCs w:val="22"/>
                          <w:highlight w:val="yellow"/>
                        </w:rPr>
                        <m:t>-</m:t>
                      </m:r>
                      <m:nary>
                        <m:naryPr>
                          <m:chr m:val="∑"/>
                          <m:limLoc m:val="undOvr"/>
                          <m:ctrlPr>
                            <w:rPr>
                              <w:rFonts w:ascii="Cambria Math" w:hAnsi="Cambria Math"/>
                              <w:iCs/>
                              <w:color w:val="000000"/>
                              <w:sz w:val="22"/>
                              <w:szCs w:val="22"/>
                              <w:highlight w:val="yellow"/>
                              <w:lang w:val="en-US"/>
                            </w:rPr>
                          </m:ctrlPr>
                        </m:naryPr>
                        <m:sub>
                          <m:r>
                            <w:rPr>
                              <w:rFonts w:ascii="Cambria Math" w:hAnsi="Cambria Math"/>
                              <w:color w:val="000000"/>
                              <w:sz w:val="22"/>
                              <w:szCs w:val="22"/>
                              <w:highlight w:val="yellow"/>
                              <w:lang w:val="en-US"/>
                            </w:rPr>
                            <m:t>i</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ms</m:t>
                          </m:r>
                        </m:sub>
                        <m:sup>
                          <m:sSub>
                            <m:sSubPr>
                              <m:ctrlPr>
                                <w:rPr>
                                  <w:rFonts w:ascii="Cambria Math" w:hAnsi="Cambria Math"/>
                                  <w:color w:val="000000"/>
                                  <w:sz w:val="22"/>
                                  <w:szCs w:val="22"/>
                                  <w:highlight w:val="yellow"/>
                                  <w:lang w:val="en-US"/>
                                </w:rPr>
                              </m:ctrlPr>
                            </m:sSubPr>
                            <m:e>
                              <m:r>
                                <m:rPr>
                                  <m:sty m:val="p"/>
                                </m:rPr>
                                <w:rPr>
                                  <w:rFonts w:ascii="Cambria Math" w:hAnsi="Cambria Math"/>
                                  <w:color w:val="000000"/>
                                  <w:sz w:val="22"/>
                                  <w:szCs w:val="22"/>
                                  <w:highlight w:val="yellow"/>
                                  <w:lang w:val="en-US"/>
                                </w:rPr>
                                <m:t>m</m:t>
                              </m:r>
                            </m:e>
                            <m:sub>
                              <m:r>
                                <w:rPr>
                                  <w:rFonts w:ascii="Cambria Math" w:hAnsi="Cambria Math"/>
                                  <w:color w:val="000000"/>
                                  <w:sz w:val="22"/>
                                  <w:szCs w:val="22"/>
                                  <w:highlight w:val="yellow"/>
                                  <w:lang w:val="en-US"/>
                                </w:rPr>
                                <m:t>i</m:t>
                              </m:r>
                            </m:sub>
                          </m:sSub>
                          <m:r>
                            <m:rPr>
                              <m:sty m:val="p"/>
                            </m:rPr>
                            <w:rPr>
                              <w:rFonts w:ascii="Cambria Math" w:hAnsi="Cambria Math"/>
                              <w:color w:val="000000"/>
                              <w:sz w:val="22"/>
                              <w:szCs w:val="22"/>
                              <w:highlight w:val="yellow"/>
                            </w:rPr>
                            <m:t>-1</m:t>
                          </m:r>
                        </m:sup>
                        <m:e>
                          <m:sSubSup>
                            <m:sSubSupPr>
                              <m:ctrlPr>
                                <w:rPr>
                                  <w:rFonts w:ascii="Cambria Math" w:hAnsi="Cambria Math"/>
                                  <w:iCs/>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sSub>
                                <m:sSubPr>
                                  <m:ctrlPr>
                                    <w:rPr>
                                      <w:rFonts w:ascii="Cambria Math" w:hAnsi="Cambria Math"/>
                                      <w:color w:val="000000"/>
                                      <w:sz w:val="22"/>
                                      <w:szCs w:val="22"/>
                                      <w:highlight w:val="yellow"/>
                                      <w:lang w:val="en-US"/>
                                    </w:rPr>
                                  </m:ctrlPr>
                                </m:sSubPr>
                                <m:e>
                                  <m:r>
                                    <m:rPr>
                                      <m:sty m:val="p"/>
                                    </m:rPr>
                                    <w:rPr>
                                      <w:rFonts w:ascii="Cambria Math" w:hAnsi="Cambria Math"/>
                                      <w:color w:val="000000"/>
                                      <w:sz w:val="22"/>
                                      <w:szCs w:val="22"/>
                                      <w:highlight w:val="yellow"/>
                                      <w:lang w:val="en-US"/>
                                    </w:rPr>
                                    <m:t>m</m:t>
                                  </m:r>
                                </m:e>
                                <m:sub>
                                  <m:r>
                                    <w:rPr>
                                      <w:rFonts w:ascii="Cambria Math" w:hAnsi="Cambria Math"/>
                                      <w:color w:val="000000"/>
                                      <w:sz w:val="22"/>
                                      <w:szCs w:val="22"/>
                                      <w:highlight w:val="yellow"/>
                                      <w:lang w:val="en-US"/>
                                    </w:rPr>
                                    <m:t>i</m:t>
                                  </m:r>
                                </m:sub>
                              </m:sSub>
                            </m:sub>
                            <m:sup>
                              <m:r>
                                <m:rPr>
                                  <m:sty m:val="p"/>
                                </m:rPr>
                                <w:rPr>
                                  <w:rFonts w:ascii="Cambria Math" w:hAnsi="Cambria Math"/>
                                  <w:color w:val="000000"/>
                                  <w:sz w:val="22"/>
                                  <w:szCs w:val="22"/>
                                  <w:highlight w:val="yellow"/>
                                </w:rPr>
                                <m:t>план</m:t>
                              </m:r>
                            </m:sup>
                          </m:sSubSup>
                        </m:e>
                      </m:nary>
                    </m:e>
                  </m:d>
                </m:e>
              </m:d>
            </m:oMath>
            <w:r w:rsidR="005C3287" w:rsidRPr="0037358A">
              <w:rPr>
                <w:rFonts w:ascii="Garamond" w:hAnsi="Garamond"/>
                <w:iCs/>
                <w:color w:val="000000"/>
                <w:sz w:val="22"/>
                <w:szCs w:val="22"/>
              </w:rPr>
              <w:t>,</w:t>
            </w:r>
          </w:p>
          <w:p w14:paraId="0C81EB28" w14:textId="77777777" w:rsidR="005C3287" w:rsidRPr="0037358A" w:rsidRDefault="005C3287" w:rsidP="00977DC2">
            <w:pPr>
              <w:autoSpaceDE w:val="0"/>
              <w:autoSpaceDN w:val="0"/>
              <w:adjustRightInd w:val="0"/>
              <w:spacing w:before="120" w:after="120"/>
              <w:ind w:left="426" w:hanging="360"/>
              <w:jc w:val="both"/>
              <w:rPr>
                <w:rFonts w:ascii="Garamond" w:hAnsi="Garamond"/>
                <w:color w:val="000000"/>
                <w:sz w:val="22"/>
                <w:szCs w:val="22"/>
              </w:rPr>
            </w:pPr>
            <w:r w:rsidRPr="0037358A">
              <w:rPr>
                <w:rFonts w:ascii="Garamond" w:hAnsi="Garamond"/>
                <w:color w:val="000000"/>
                <w:sz w:val="22"/>
                <w:szCs w:val="22"/>
              </w:rPr>
              <w:t>где</w:t>
            </w:r>
            <w:r w:rsidRPr="0037358A">
              <w:rPr>
                <w:rFonts w:ascii="Garamond" w:hAnsi="Garamond"/>
                <w:i/>
                <w:sz w:val="22"/>
                <w:szCs w:val="22"/>
              </w:rPr>
              <w:t xml:space="preserve"> </w:t>
            </w:r>
            <m:oMath>
              <m:sSubSup>
                <m:sSubSupPr>
                  <m:ctrlPr>
                    <w:rPr>
                      <w:rFonts w:ascii="Cambria Math" w:hAnsi="Cambria Math"/>
                      <w:iCs/>
                      <w:color w:val="000000"/>
                      <w:sz w:val="22"/>
                      <w:szCs w:val="22"/>
                      <w:lang w:val="en-US"/>
                    </w:rPr>
                  </m:ctrlPr>
                </m:sSubSupPr>
                <m:e>
                  <m:r>
                    <m:rPr>
                      <m:sty m:val="p"/>
                    </m:rPr>
                    <w:rPr>
                      <w:rFonts w:ascii="Cambria Math" w:hAnsi="Cambria Math"/>
                      <w:color w:val="000000"/>
                      <w:sz w:val="22"/>
                      <w:szCs w:val="22"/>
                      <w:lang w:val="en-US"/>
                    </w:rPr>
                    <m:t>V</m:t>
                  </m:r>
                </m:e>
                <m:sub>
                  <m:r>
                    <m:rPr>
                      <m:sty m:val="p"/>
                    </m:rPr>
                    <w:rPr>
                      <w:rFonts w:ascii="Cambria Math" w:hAnsi="Cambria Math"/>
                      <w:color w:val="000000"/>
                      <w:sz w:val="22"/>
                      <w:szCs w:val="22"/>
                      <w:lang w:val="en-US"/>
                    </w:rPr>
                    <m:t>g</m:t>
                  </m:r>
                  <m:r>
                    <m:rPr>
                      <m:sty m:val="p"/>
                    </m:rPr>
                    <w:rPr>
                      <w:rFonts w:ascii="Cambria Math" w:hAnsi="Cambria Math"/>
                      <w:color w:val="000000"/>
                      <w:sz w:val="22"/>
                      <w:szCs w:val="22"/>
                    </w:rPr>
                    <m:t>,</m:t>
                  </m:r>
                  <m:sSub>
                    <m:sSubPr>
                      <m:ctrlPr>
                        <w:rPr>
                          <w:rFonts w:ascii="Cambria Math" w:hAnsi="Cambria Math"/>
                          <w:color w:val="000000"/>
                          <w:sz w:val="22"/>
                          <w:szCs w:val="22"/>
                          <w:lang w:val="en-US"/>
                        </w:rPr>
                      </m:ctrlPr>
                    </m:sSubPr>
                    <m:e>
                      <m:r>
                        <m:rPr>
                          <m:sty m:val="p"/>
                        </m:rPr>
                        <w:rPr>
                          <w:rFonts w:ascii="Cambria Math" w:hAnsi="Cambria Math"/>
                          <w:color w:val="000000"/>
                          <w:sz w:val="22"/>
                          <w:szCs w:val="22"/>
                          <w:lang w:val="en-US"/>
                        </w:rPr>
                        <m:t>m</m:t>
                      </m:r>
                    </m:e>
                    <m:sub>
                      <m:r>
                        <w:rPr>
                          <w:rFonts w:ascii="Cambria Math" w:hAnsi="Cambria Math"/>
                          <w:color w:val="000000"/>
                          <w:sz w:val="22"/>
                          <w:szCs w:val="22"/>
                          <w:lang w:val="en-US"/>
                        </w:rPr>
                        <m:t>i</m:t>
                      </m:r>
                    </m:sub>
                  </m:sSub>
                </m:sub>
                <m:sup>
                  <m:r>
                    <m:rPr>
                      <m:sty m:val="p"/>
                    </m:rPr>
                    <w:rPr>
                      <w:rFonts w:ascii="Cambria Math" w:hAnsi="Cambria Math"/>
                      <w:color w:val="000000"/>
                      <w:sz w:val="22"/>
                      <w:szCs w:val="22"/>
                    </w:rPr>
                    <m:t>план</m:t>
                  </m:r>
                </m:sup>
              </m:sSubSup>
            </m:oMath>
            <w:r w:rsidRPr="0037358A">
              <w:rPr>
                <w:rFonts w:ascii="Garamond" w:hAnsi="Garamond"/>
                <w:color w:val="000000"/>
                <w:sz w:val="22"/>
                <w:szCs w:val="22"/>
              </w:rPr>
              <w:t xml:space="preserve"> </w:t>
            </w:r>
            <w:r w:rsidRPr="0037358A">
              <w:rPr>
                <w:rFonts w:ascii="Garamond" w:hAnsi="Garamond"/>
                <w:sz w:val="22"/>
                <w:szCs w:val="22"/>
              </w:rPr>
              <w:t xml:space="preserve">– плановый объем поставки электрической энергии объекта генерации </w:t>
            </w:r>
            <w:r w:rsidRPr="0037358A">
              <w:rPr>
                <w:rFonts w:ascii="Garamond" w:hAnsi="Garamond"/>
                <w:i/>
                <w:iCs/>
                <w:sz w:val="22"/>
                <w:szCs w:val="22"/>
                <w:lang w:val="en-US"/>
              </w:rPr>
              <w:t>g</w:t>
            </w:r>
            <w:r w:rsidRPr="0037358A">
              <w:rPr>
                <w:rFonts w:ascii="Garamond" w:hAnsi="Garamond"/>
                <w:sz w:val="22"/>
                <w:szCs w:val="22"/>
              </w:rPr>
              <w:t xml:space="preserve"> для месяца </w:t>
            </w:r>
            <w:r w:rsidRPr="0037358A">
              <w:rPr>
                <w:rFonts w:ascii="Garamond" w:hAnsi="Garamond"/>
                <w:i/>
                <w:iCs/>
                <w:sz w:val="22"/>
                <w:szCs w:val="22"/>
              </w:rPr>
              <w:t>m</w:t>
            </w:r>
            <w:r w:rsidRPr="0037358A">
              <w:rPr>
                <w:rFonts w:ascii="Garamond" w:hAnsi="Garamond"/>
                <w:sz w:val="22"/>
                <w:szCs w:val="22"/>
              </w:rPr>
              <w:t>, определенный в соответствии с настоящим пунктом</w:t>
            </w:r>
            <w:r w:rsidRPr="0037358A">
              <w:rPr>
                <w:rFonts w:ascii="Garamond" w:hAnsi="Garamond"/>
                <w:color w:val="000000"/>
                <w:sz w:val="22"/>
                <w:szCs w:val="22"/>
              </w:rPr>
              <w:t>;</w:t>
            </w:r>
          </w:p>
          <w:p w14:paraId="6F270CCF" w14:textId="77777777" w:rsidR="005C3287" w:rsidRPr="0037358A" w:rsidRDefault="00FD70DA" w:rsidP="00977DC2">
            <w:pPr>
              <w:autoSpaceDE w:val="0"/>
              <w:autoSpaceDN w:val="0"/>
              <w:adjustRightInd w:val="0"/>
              <w:spacing w:before="120" w:after="120"/>
              <w:ind w:left="426"/>
              <w:jc w:val="both"/>
              <w:rPr>
                <w:rFonts w:ascii="Garamond" w:hAnsi="Garamond"/>
                <w:sz w:val="22"/>
                <w:szCs w:val="22"/>
              </w:rPr>
            </w:pPr>
            <m:oMath>
              <m:sSubSup>
                <m:sSubSupPr>
                  <m:ctrlPr>
                    <w:rPr>
                      <w:rFonts w:ascii="Cambria Math" w:hAnsi="Cambria Math"/>
                      <w:sz w:val="22"/>
                      <w:szCs w:val="22"/>
                    </w:rPr>
                  </m:ctrlPr>
                </m:sSubSupPr>
                <m:e>
                  <m:r>
                    <m:rPr>
                      <m:sty m:val="p"/>
                    </m:rPr>
                    <w:rPr>
                      <w:rFonts w:ascii="Cambria Math" w:hAnsi="Cambria Math"/>
                      <w:sz w:val="22"/>
                      <w:szCs w:val="22"/>
                    </w:rPr>
                    <m:t>V</m:t>
                  </m:r>
                </m:e>
                <m:sub>
                  <m:r>
                    <m:rPr>
                      <m:sty m:val="p"/>
                    </m:rPr>
                    <w:rPr>
                      <w:rFonts w:ascii="Cambria Math" w:hAnsi="Cambria Math"/>
                      <w:sz w:val="22"/>
                      <w:szCs w:val="22"/>
                    </w:rPr>
                    <m:t>g,</m:t>
                  </m:r>
                  <m:sSub>
                    <m:sSubPr>
                      <m:ctrlPr>
                        <w:rPr>
                          <w:rFonts w:ascii="Cambria Math" w:hAnsi="Cambria Math"/>
                          <w:sz w:val="22"/>
                          <w:szCs w:val="22"/>
                        </w:rPr>
                      </m:ctrlPr>
                    </m:sSubPr>
                    <m:e>
                      <m:r>
                        <m:rPr>
                          <m:sty m:val="p"/>
                        </m:rPr>
                        <w:rPr>
                          <w:rFonts w:ascii="Cambria Math" w:hAnsi="Cambria Math"/>
                          <w:sz w:val="22"/>
                          <w:szCs w:val="22"/>
                        </w:rPr>
                        <m:t>m</m:t>
                      </m:r>
                    </m:e>
                    <m:sub>
                      <m:r>
                        <w:rPr>
                          <w:rFonts w:ascii="Cambria Math" w:hAnsi="Cambria Math"/>
                          <w:sz w:val="22"/>
                          <w:szCs w:val="22"/>
                        </w:rPr>
                        <m:t>i</m:t>
                      </m:r>
                    </m:sub>
                  </m:sSub>
                  <m:r>
                    <w:rPr>
                      <w:rFonts w:ascii="Cambria Math" w:hAnsi="Cambria Math"/>
                      <w:sz w:val="22"/>
                      <w:szCs w:val="22"/>
                    </w:rPr>
                    <m:t>,</m:t>
                  </m:r>
                  <m:r>
                    <m:rPr>
                      <m:sty m:val="p"/>
                    </m:rPr>
                    <w:rPr>
                      <w:rFonts w:ascii="Cambria Math" w:hAnsi="Cambria Math"/>
                      <w:sz w:val="22"/>
                      <w:szCs w:val="22"/>
                    </w:rPr>
                    <m:t>h</m:t>
                  </m:r>
                </m:sub>
                <m:sup>
                  <m:r>
                    <m:rPr>
                      <m:sty m:val="p"/>
                    </m:rPr>
                    <w:rPr>
                      <w:rFonts w:ascii="Cambria Math" w:hAnsi="Cambria Math"/>
                      <w:sz w:val="22"/>
                      <w:szCs w:val="22"/>
                    </w:rPr>
                    <m:t>ээ</m:t>
                  </m:r>
                </m:sup>
              </m:sSubSup>
            </m:oMath>
            <w:r w:rsidR="005C3287" w:rsidRPr="0037358A">
              <w:rPr>
                <w:rFonts w:ascii="Garamond" w:hAnsi="Garamond"/>
                <w:sz w:val="22"/>
                <w:szCs w:val="22"/>
              </w:rPr>
              <w:t xml:space="preserve"> – объем фактически выработанной электрической энергии в час операционных суток </w:t>
            </w:r>
            <w:r w:rsidR="005C3287" w:rsidRPr="0037358A">
              <w:rPr>
                <w:rFonts w:ascii="Garamond" w:hAnsi="Garamond"/>
                <w:i/>
                <w:iCs/>
                <w:sz w:val="22"/>
                <w:szCs w:val="22"/>
              </w:rPr>
              <w:t>h</w:t>
            </w:r>
            <w:r w:rsidR="005C3287" w:rsidRPr="0037358A">
              <w:rPr>
                <w:rFonts w:ascii="Garamond" w:hAnsi="Garamond"/>
                <w:sz w:val="22"/>
                <w:szCs w:val="22"/>
              </w:rPr>
              <w:t xml:space="preserve">, принадлежащий месяцу </w:t>
            </w:r>
            <w:r w:rsidR="005C3287" w:rsidRPr="0037358A">
              <w:rPr>
                <w:rFonts w:ascii="Garamond" w:hAnsi="Garamond"/>
                <w:i/>
                <w:iCs/>
                <w:sz w:val="22"/>
                <w:szCs w:val="22"/>
                <w:lang w:val="en-US"/>
              </w:rPr>
              <w:t>m</w:t>
            </w:r>
            <w:r w:rsidR="005C3287" w:rsidRPr="0037358A">
              <w:rPr>
                <w:rFonts w:ascii="Garamond" w:hAnsi="Garamond"/>
                <w:sz w:val="22"/>
                <w:szCs w:val="22"/>
              </w:rPr>
              <w:t xml:space="preserve">, с использованием объекта генерации </w:t>
            </w:r>
            <w:r w:rsidR="005C3287" w:rsidRPr="0037358A">
              <w:rPr>
                <w:rFonts w:ascii="Garamond" w:hAnsi="Garamond"/>
                <w:i/>
                <w:iCs/>
                <w:sz w:val="22"/>
                <w:szCs w:val="22"/>
              </w:rPr>
              <w:t>g</w:t>
            </w:r>
            <w:r w:rsidR="005C3287" w:rsidRPr="0037358A">
              <w:rPr>
                <w:rFonts w:ascii="Garamond" w:hAnsi="Garamond"/>
                <w:sz w:val="22"/>
                <w:szCs w:val="22"/>
              </w:rPr>
              <w:t xml:space="preserve">, определяемый в соответствии с </w:t>
            </w:r>
            <w:r w:rsidR="005C3287" w:rsidRPr="0037358A">
              <w:rPr>
                <w:rFonts w:ascii="Garamond" w:hAnsi="Garamond"/>
                <w:i/>
                <w:sz w:val="22"/>
                <w:szCs w:val="22"/>
              </w:rPr>
              <w:t>Регламентом коммерческого учета электроэнергии и мощности</w:t>
            </w:r>
            <w:r w:rsidR="005C3287" w:rsidRPr="0037358A">
              <w:rPr>
                <w:rFonts w:ascii="Garamond" w:hAnsi="Garamond"/>
                <w:sz w:val="22"/>
                <w:szCs w:val="22"/>
              </w:rPr>
              <w:t xml:space="preserve"> (</w:t>
            </w:r>
            <w:r w:rsidR="005C3287" w:rsidRPr="0037358A">
              <w:rPr>
                <w:rFonts w:ascii="Garamond" w:hAnsi="Garamond"/>
                <w:iCs/>
                <w:sz w:val="22"/>
                <w:szCs w:val="22"/>
              </w:rPr>
              <w:t>Приложение № 11 к</w:t>
            </w:r>
            <w:r w:rsidR="005C3287" w:rsidRPr="0037358A">
              <w:rPr>
                <w:rFonts w:ascii="Garamond" w:hAnsi="Garamond"/>
                <w:i/>
                <w:iCs/>
                <w:sz w:val="22"/>
                <w:szCs w:val="22"/>
              </w:rPr>
              <w:t xml:space="preserve"> Договору о присоединении к торговой системе оптового рынка</w:t>
            </w:r>
            <w:r w:rsidR="005C3287" w:rsidRPr="0037358A">
              <w:rPr>
                <w:rFonts w:ascii="Garamond" w:hAnsi="Garamond"/>
                <w:sz w:val="22"/>
                <w:szCs w:val="22"/>
              </w:rPr>
              <w:t>);</w:t>
            </w:r>
          </w:p>
          <w:p w14:paraId="482352A4" w14:textId="77777777" w:rsidR="005C3287" w:rsidRPr="0037358A" w:rsidRDefault="005C3287" w:rsidP="00977DC2">
            <w:pPr>
              <w:autoSpaceDE w:val="0"/>
              <w:autoSpaceDN w:val="0"/>
              <w:adjustRightInd w:val="0"/>
              <w:spacing w:before="120" w:after="120"/>
              <w:ind w:left="426"/>
              <w:jc w:val="both"/>
              <w:rPr>
                <w:rFonts w:ascii="Garamond" w:hAnsi="Garamond"/>
                <w:i/>
                <w:sz w:val="22"/>
                <w:szCs w:val="22"/>
              </w:rPr>
            </w:pPr>
            <w:r w:rsidRPr="0037358A">
              <w:rPr>
                <w:rFonts w:ascii="Garamond" w:hAnsi="Garamond"/>
                <w:i/>
                <w:sz w:val="22"/>
                <w:szCs w:val="22"/>
                <w:lang w:val="en-US"/>
              </w:rPr>
              <w:t>i</w:t>
            </w:r>
            <w:r w:rsidRPr="0037358A">
              <w:rPr>
                <w:rFonts w:ascii="Garamond" w:hAnsi="Garamond"/>
                <w:i/>
                <w:sz w:val="22"/>
                <w:szCs w:val="22"/>
              </w:rPr>
              <w:t xml:space="preserve"> – </w:t>
            </w:r>
            <w:r w:rsidRPr="0037358A">
              <w:rPr>
                <w:rFonts w:ascii="Garamond" w:hAnsi="Garamond"/>
                <w:sz w:val="22"/>
                <w:szCs w:val="22"/>
              </w:rPr>
              <w:t>индекс месяца;</w:t>
            </w:r>
            <w:r w:rsidRPr="0037358A">
              <w:rPr>
                <w:rFonts w:ascii="Garamond" w:hAnsi="Garamond"/>
                <w:i/>
                <w:sz w:val="22"/>
                <w:szCs w:val="22"/>
              </w:rPr>
              <w:t xml:space="preserve"> </w:t>
            </w:r>
          </w:p>
          <w:p w14:paraId="0E2637B8" w14:textId="77777777" w:rsidR="005C3287" w:rsidRPr="0037358A" w:rsidRDefault="005C3287" w:rsidP="00977DC2">
            <w:pPr>
              <w:autoSpaceDE w:val="0"/>
              <w:autoSpaceDN w:val="0"/>
              <w:adjustRightInd w:val="0"/>
              <w:spacing w:before="120" w:after="120"/>
              <w:ind w:left="426"/>
              <w:jc w:val="both"/>
              <w:rPr>
                <w:rFonts w:ascii="Garamond" w:hAnsi="Garamond"/>
                <w:sz w:val="22"/>
                <w:szCs w:val="22"/>
              </w:rPr>
            </w:pPr>
            <w:r w:rsidRPr="0037358A">
              <w:rPr>
                <w:rFonts w:ascii="Garamond" w:hAnsi="Garamond"/>
                <w:i/>
                <w:sz w:val="22"/>
                <w:szCs w:val="22"/>
              </w:rPr>
              <w:t>ms</w:t>
            </w:r>
            <w:r w:rsidRPr="0037358A">
              <w:rPr>
                <w:rFonts w:ascii="Garamond" w:hAnsi="Garamond"/>
                <w:sz w:val="22"/>
                <w:szCs w:val="22"/>
              </w:rPr>
              <w:t xml:space="preserve"> – наиболее поздний из следующих месяцев:</w:t>
            </w:r>
          </w:p>
          <w:p w14:paraId="6B345506" w14:textId="77777777" w:rsidR="005C3287" w:rsidRPr="0037358A" w:rsidRDefault="005C3287" w:rsidP="00977DC2">
            <w:pPr>
              <w:pStyle w:val="ad"/>
              <w:numPr>
                <w:ilvl w:val="0"/>
                <w:numId w:val="22"/>
              </w:numPr>
              <w:autoSpaceDE w:val="0"/>
              <w:autoSpaceDN w:val="0"/>
              <w:adjustRightInd w:val="0"/>
              <w:spacing w:before="120" w:after="120"/>
              <w:contextualSpacing w:val="0"/>
              <w:jc w:val="both"/>
              <w:rPr>
                <w:rFonts w:ascii="Garamond" w:hAnsi="Garamond"/>
                <w:sz w:val="22"/>
                <w:szCs w:val="22"/>
              </w:rPr>
            </w:pPr>
            <w:r w:rsidRPr="0037358A">
              <w:rPr>
                <w:rFonts w:ascii="Garamond" w:hAnsi="Garamond"/>
                <w:sz w:val="22"/>
                <w:szCs w:val="22"/>
              </w:rPr>
              <w:t xml:space="preserve">месяц, на который приходится дата начала поставки мощности объекта генерации </w:t>
            </w:r>
            <w:r w:rsidRPr="0037358A">
              <w:rPr>
                <w:rFonts w:ascii="Garamond" w:hAnsi="Garamond"/>
                <w:i/>
                <w:iCs/>
                <w:sz w:val="22"/>
                <w:szCs w:val="22"/>
                <w:lang w:val="en-US"/>
              </w:rPr>
              <w:t>g</w:t>
            </w:r>
            <w:r w:rsidRPr="0037358A">
              <w:rPr>
                <w:rFonts w:ascii="Garamond" w:hAnsi="Garamond"/>
                <w:sz w:val="22"/>
                <w:szCs w:val="22"/>
              </w:rPr>
              <w:t>, указанная в ДПМ ВИЭ для объектов генерации,</w:t>
            </w:r>
            <w:r w:rsidRPr="0037358A">
              <w:rPr>
                <w:rFonts w:ascii="Garamond" w:hAnsi="Garamond"/>
                <w:color w:val="000000"/>
                <w:sz w:val="22"/>
                <w:szCs w:val="22"/>
              </w:rPr>
              <w:t xml:space="preserve"> </w:t>
            </w:r>
            <w:r w:rsidRPr="0037358A">
              <w:rPr>
                <w:rFonts w:ascii="Garamond" w:hAnsi="Garamond"/>
                <w:sz w:val="22"/>
                <w:szCs w:val="22"/>
              </w:rPr>
              <w:t>отобранных после 1 января 2021 года (</w:t>
            </w:r>
            <w:r w:rsidRPr="0037358A">
              <w:rPr>
                <w:rFonts w:ascii="Garamond" w:hAnsi="Garamond"/>
                <w:i/>
                <w:iCs/>
                <w:sz w:val="22"/>
                <w:szCs w:val="22"/>
              </w:rPr>
              <w:t>m</w:t>
            </w:r>
            <w:r w:rsidRPr="0037358A">
              <w:rPr>
                <w:rFonts w:ascii="Garamond" w:hAnsi="Garamond"/>
                <w:sz w:val="22"/>
                <w:szCs w:val="22"/>
              </w:rPr>
              <w:t xml:space="preserve"> = 1);</w:t>
            </w:r>
          </w:p>
          <w:p w14:paraId="51AEB673" w14:textId="77777777" w:rsidR="005C3287" w:rsidRPr="0037358A" w:rsidRDefault="005C3287" w:rsidP="00977DC2">
            <w:pPr>
              <w:pStyle w:val="ad"/>
              <w:numPr>
                <w:ilvl w:val="0"/>
                <w:numId w:val="22"/>
              </w:numPr>
              <w:autoSpaceDE w:val="0"/>
              <w:autoSpaceDN w:val="0"/>
              <w:adjustRightInd w:val="0"/>
              <w:spacing w:before="120" w:after="120"/>
              <w:contextualSpacing w:val="0"/>
              <w:jc w:val="both"/>
              <w:rPr>
                <w:rFonts w:ascii="Garamond" w:hAnsi="Garamond"/>
                <w:sz w:val="22"/>
                <w:szCs w:val="22"/>
              </w:rPr>
            </w:pPr>
            <w:r w:rsidRPr="0037358A">
              <w:rPr>
                <w:rFonts w:ascii="Garamond" w:hAnsi="Garamond"/>
                <w:sz w:val="22"/>
                <w:szCs w:val="22"/>
              </w:rPr>
              <w:lastRenderedPageBreak/>
              <w:t xml:space="preserve">месяц, в котором предельный объем поставки мощности объекта генерации </w:t>
            </w:r>
            <w:r w:rsidRPr="0037358A">
              <w:rPr>
                <w:rFonts w:ascii="Garamond" w:hAnsi="Garamond"/>
                <w:i/>
                <w:iCs/>
                <w:sz w:val="22"/>
                <w:szCs w:val="22"/>
                <w:lang w:val="en-US"/>
              </w:rPr>
              <w:t>g</w:t>
            </w:r>
            <w:r w:rsidRPr="0037358A">
              <w:rPr>
                <w:rFonts w:ascii="Garamond" w:hAnsi="Garamond"/>
                <w:sz w:val="22"/>
                <w:szCs w:val="22"/>
              </w:rPr>
              <w:t xml:space="preserve">, переданный Системным оператором Коммерческому оператору в Реестре предельных объемов поставки мощности в соответствии с </w:t>
            </w:r>
            <w:r w:rsidRPr="0037358A">
              <w:rPr>
                <w:rFonts w:ascii="Garamond" w:hAnsi="Garamond"/>
                <w:i/>
                <w:sz w:val="22"/>
                <w:szCs w:val="22"/>
              </w:rPr>
              <w:t>Регламентом определения объемов покупки и продажи мощности на оптовом рынке</w:t>
            </w:r>
            <w:r w:rsidRPr="0037358A">
              <w:rPr>
                <w:rFonts w:ascii="Garamond" w:hAnsi="Garamond"/>
                <w:sz w:val="22"/>
                <w:szCs w:val="22"/>
              </w:rPr>
              <w:t xml:space="preserve"> (</w:t>
            </w:r>
            <w:r w:rsidRPr="0037358A">
              <w:rPr>
                <w:rFonts w:ascii="Garamond" w:hAnsi="Garamond"/>
                <w:iCs/>
                <w:sz w:val="22"/>
                <w:szCs w:val="22"/>
              </w:rPr>
              <w:t>Приложение № 13.2 к</w:t>
            </w:r>
            <w:r w:rsidRPr="0037358A">
              <w:rPr>
                <w:rFonts w:ascii="Garamond" w:hAnsi="Garamond"/>
                <w:i/>
                <w:iCs/>
                <w:sz w:val="22"/>
                <w:szCs w:val="22"/>
              </w:rPr>
              <w:t xml:space="preserve"> Договору о присоединении к торговой системе оптового рынка</w:t>
            </w:r>
            <w:r w:rsidRPr="0037358A">
              <w:rPr>
                <w:rFonts w:ascii="Garamond" w:hAnsi="Garamond"/>
                <w:sz w:val="22"/>
                <w:szCs w:val="22"/>
              </w:rPr>
              <w:t>), впервые принял значение больше 0</w:t>
            </w:r>
            <w:r w:rsidRPr="008433FA">
              <w:rPr>
                <w:rFonts w:ascii="Garamond" w:hAnsi="Garamond"/>
                <w:sz w:val="22"/>
                <w:szCs w:val="22"/>
                <w:highlight w:val="yellow"/>
              </w:rPr>
              <w:t>;</w:t>
            </w:r>
          </w:p>
          <w:p w14:paraId="369A2994" w14:textId="77777777" w:rsidR="005C3287" w:rsidRPr="0037358A" w:rsidRDefault="00FD70DA" w:rsidP="00977DC2">
            <w:pPr>
              <w:autoSpaceDE w:val="0"/>
              <w:autoSpaceDN w:val="0"/>
              <w:adjustRightInd w:val="0"/>
              <w:spacing w:before="120" w:after="120"/>
              <w:ind w:left="426"/>
              <w:jc w:val="both"/>
              <w:rPr>
                <w:rFonts w:ascii="Garamond" w:hAnsi="Garamond"/>
                <w:sz w:val="22"/>
                <w:szCs w:val="22"/>
                <w:highlight w:val="yellow"/>
              </w:rPr>
            </w:pPr>
            <m:oMath>
              <m:sSubSup>
                <m:sSubSupPr>
                  <m:ctrlPr>
                    <w:rPr>
                      <w:rFonts w:ascii="Cambria Math" w:hAnsi="Cambria Math"/>
                      <w:iCs/>
                      <w:color w:val="000000"/>
                      <w:sz w:val="22"/>
                      <w:szCs w:val="22"/>
                      <w:highlight w:val="yellow"/>
                      <w:lang w:val="en-US"/>
                    </w:rPr>
                  </m:ctrlPr>
                </m:sSubSupPr>
                <m:e>
                  <m:r>
                    <m:rPr>
                      <m:sty m:val="p"/>
                    </m:rPr>
                    <w:rPr>
                      <w:rFonts w:ascii="Cambria Math" w:hAnsi="Cambria Math"/>
                      <w:color w:val="000000"/>
                      <w:sz w:val="22"/>
                      <w:szCs w:val="22"/>
                      <w:highlight w:val="yellow"/>
                      <w:lang w:val="en-US"/>
                    </w:rPr>
                    <m:t>K</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откл_план</m:t>
                  </m:r>
                </m:sup>
              </m:sSubSup>
            </m:oMath>
            <w:r w:rsidR="005C3287" w:rsidRPr="0037358A">
              <w:rPr>
                <w:rFonts w:ascii="Garamond" w:hAnsi="Garamond"/>
                <w:sz w:val="22"/>
                <w:szCs w:val="22"/>
                <w:highlight w:val="yellow"/>
              </w:rPr>
              <w:t xml:space="preserve"> – коэффициент допустимого отклонения от плана, определяемый следующим образом:</w:t>
            </w:r>
          </w:p>
          <w:p w14:paraId="5339D766" w14:textId="77777777" w:rsidR="005C3287" w:rsidRPr="0037358A" w:rsidRDefault="00FD70DA" w:rsidP="00977DC2">
            <w:pPr>
              <w:autoSpaceDE w:val="0"/>
              <w:autoSpaceDN w:val="0"/>
              <w:adjustRightInd w:val="0"/>
              <w:spacing w:before="120" w:after="120"/>
              <w:jc w:val="center"/>
              <w:rPr>
                <w:rFonts w:ascii="Garamond" w:hAnsi="Garamond"/>
                <w:sz w:val="22"/>
                <w:szCs w:val="22"/>
              </w:rPr>
            </w:pPr>
            <m:oMath>
              <m:sSubSup>
                <m:sSubSupPr>
                  <m:ctrlPr>
                    <w:rPr>
                      <w:rFonts w:ascii="Cambria Math" w:hAnsi="Cambria Math"/>
                      <w:color w:val="000000"/>
                      <w:sz w:val="22"/>
                      <w:szCs w:val="22"/>
                      <w:highlight w:val="yellow"/>
                      <w:lang w:val="en-US"/>
                    </w:rPr>
                  </m:ctrlPr>
                </m:sSubSupPr>
                <m:e>
                  <m:r>
                    <m:rPr>
                      <m:sty m:val="p"/>
                    </m:rPr>
                    <w:rPr>
                      <w:rFonts w:ascii="Cambria Math" w:hAnsi="Cambria Math"/>
                      <w:color w:val="000000"/>
                      <w:sz w:val="22"/>
                      <w:szCs w:val="22"/>
                      <w:highlight w:val="yellow"/>
                      <w:lang w:val="en-US"/>
                    </w:rPr>
                    <m:t>K</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откл_план</m:t>
                  </m:r>
                </m:sup>
              </m:sSubSup>
              <m:r>
                <m:rPr>
                  <m:sty m:val="p"/>
                </m:rPr>
                <w:rPr>
                  <w:rFonts w:ascii="Cambria Math" w:hAnsi="Cambria Math"/>
                  <w:color w:val="000000"/>
                  <w:sz w:val="22"/>
                  <w:szCs w:val="22"/>
                  <w:highlight w:val="yellow"/>
                </w:rPr>
                <m:t>=</m:t>
              </m:r>
              <m:d>
                <m:dPr>
                  <m:begChr m:val="{"/>
                  <m:endChr m:val=""/>
                  <m:ctrlPr>
                    <w:rPr>
                      <w:rFonts w:ascii="Cambria Math" w:hAnsi="Cambria Math"/>
                      <w:color w:val="000000"/>
                      <w:sz w:val="22"/>
                      <w:szCs w:val="22"/>
                      <w:highlight w:val="yellow"/>
                      <w:lang w:val="en-US"/>
                    </w:rPr>
                  </m:ctrlPr>
                </m:dPr>
                <m:e>
                  <m:eqArr>
                    <m:eqArrPr>
                      <m:ctrlPr>
                        <w:rPr>
                          <w:rFonts w:ascii="Cambria Math" w:hAnsi="Cambria Math"/>
                          <w:color w:val="000000"/>
                          <w:sz w:val="22"/>
                          <w:szCs w:val="22"/>
                          <w:highlight w:val="yellow"/>
                          <w:lang w:val="en-US"/>
                        </w:rPr>
                      </m:ctrlPr>
                    </m:eqArrPr>
                    <m:e>
                      <m:f>
                        <m:fPr>
                          <m:ctrlPr>
                            <w:rPr>
                              <w:rFonts w:ascii="Cambria Math" w:hAnsi="Cambria Math"/>
                              <w:color w:val="000000"/>
                              <w:sz w:val="22"/>
                              <w:szCs w:val="22"/>
                              <w:highlight w:val="yellow"/>
                              <w:lang w:val="en-US"/>
                            </w:rPr>
                          </m:ctrlPr>
                        </m:fPr>
                        <m:num>
                          <m:r>
                            <m:rPr>
                              <m:sty m:val="p"/>
                            </m:rPr>
                            <w:rPr>
                              <w:rFonts w:ascii="Cambria Math" w:hAnsi="Cambria Math"/>
                              <w:color w:val="000000"/>
                              <w:sz w:val="22"/>
                              <w:szCs w:val="22"/>
                              <w:highlight w:val="yellow"/>
                            </w:rPr>
                            <m:t>200-</m:t>
                          </m:r>
                          <m:r>
                            <m:rPr>
                              <m:sty m:val="p"/>
                            </m:rPr>
                            <w:rPr>
                              <w:rFonts w:ascii="Cambria Math" w:hAnsi="Cambria Math"/>
                              <w:color w:val="000000"/>
                              <w:sz w:val="22"/>
                              <w:szCs w:val="22"/>
                              <w:highlight w:val="yellow"/>
                              <w:lang w:val="en-US"/>
                            </w:rPr>
                            <m:t>m</m:t>
                          </m:r>
                        </m:num>
                        <m:den>
                          <m:r>
                            <m:rPr>
                              <m:sty m:val="p"/>
                            </m:rPr>
                            <w:rPr>
                              <w:rFonts w:ascii="Cambria Math" w:hAnsi="Cambria Math"/>
                              <w:color w:val="000000"/>
                              <w:sz w:val="22"/>
                              <w:szCs w:val="22"/>
                              <w:highlight w:val="yellow"/>
                            </w:rPr>
                            <m:t>130</m:t>
                          </m:r>
                        </m:den>
                      </m:f>
                      <m:r>
                        <m:rPr>
                          <m:sty m:val="p"/>
                        </m:rPr>
                        <w:rPr>
                          <w:rFonts w:ascii="Cambria Math" w:hAnsi="Cambria Math"/>
                          <w:color w:val="000000"/>
                          <w:sz w:val="22"/>
                          <w:szCs w:val="22"/>
                          <w:highlight w:val="yellow"/>
                        </w:rPr>
                        <m:t xml:space="preserve">, если </m:t>
                      </m:r>
                      <m:r>
                        <m:rPr>
                          <m:sty m:val="p"/>
                        </m:rPr>
                        <w:rPr>
                          <w:rFonts w:ascii="Cambria Math" w:hAnsi="Cambria Math"/>
                          <w:color w:val="000000"/>
                          <w:sz w:val="22"/>
                          <w:szCs w:val="22"/>
                          <w:highlight w:val="yellow"/>
                          <w:lang w:val="en-US"/>
                        </w:rPr>
                        <m:t>m</m:t>
                      </m:r>
                      <m:r>
                        <m:rPr>
                          <m:sty m:val="p"/>
                        </m:rPr>
                        <w:rPr>
                          <w:rFonts w:ascii="Cambria Math" w:hAnsi="Cambria Math"/>
                          <w:color w:val="000000"/>
                          <w:sz w:val="22"/>
                          <w:szCs w:val="22"/>
                          <w:highlight w:val="yellow"/>
                        </w:rPr>
                        <m:t>≤60</m:t>
                      </m:r>
                    </m:e>
                    <m:e>
                      <m:f>
                        <m:fPr>
                          <m:ctrlPr>
                            <w:rPr>
                              <w:rFonts w:ascii="Cambria Math" w:hAnsi="Cambria Math"/>
                              <w:color w:val="000000"/>
                              <w:sz w:val="22"/>
                              <w:szCs w:val="22"/>
                              <w:highlight w:val="yellow"/>
                              <w:lang w:val="en-US"/>
                            </w:rPr>
                          </m:ctrlPr>
                        </m:fPr>
                        <m:num>
                          <m:r>
                            <m:rPr>
                              <m:sty m:val="p"/>
                            </m:rPr>
                            <w:rPr>
                              <w:rFonts w:ascii="Cambria Math" w:hAnsi="Cambria Math"/>
                              <w:color w:val="000000"/>
                              <w:sz w:val="22"/>
                              <w:szCs w:val="22"/>
                              <w:highlight w:val="yellow"/>
                            </w:rPr>
                            <m:t>1830-</m:t>
                          </m:r>
                          <m:r>
                            <m:rPr>
                              <m:sty m:val="p"/>
                            </m:rPr>
                            <w:rPr>
                              <w:rFonts w:ascii="Cambria Math" w:hAnsi="Cambria Math"/>
                              <w:color w:val="000000"/>
                              <w:sz w:val="22"/>
                              <w:szCs w:val="22"/>
                              <w:highlight w:val="yellow"/>
                              <w:lang w:val="en-US"/>
                            </w:rPr>
                            <m:t>m</m:t>
                          </m:r>
                        </m:num>
                        <m:den>
                          <m:r>
                            <m:rPr>
                              <m:sty m:val="p"/>
                            </m:rPr>
                            <w:rPr>
                              <w:rFonts w:ascii="Cambria Math" w:hAnsi="Cambria Math"/>
                              <w:color w:val="000000"/>
                              <w:sz w:val="22"/>
                              <w:szCs w:val="22"/>
                              <w:highlight w:val="yellow"/>
                            </w:rPr>
                            <m:t>1650</m:t>
                          </m:r>
                        </m:den>
                      </m:f>
                      <m:r>
                        <m:rPr>
                          <m:sty m:val="p"/>
                        </m:rPr>
                        <w:rPr>
                          <w:rFonts w:ascii="Cambria Math" w:hAnsi="Cambria Math"/>
                          <w:color w:val="000000"/>
                          <w:sz w:val="22"/>
                          <w:szCs w:val="22"/>
                          <w:highlight w:val="yellow"/>
                        </w:rPr>
                        <m:t xml:space="preserve">, если </m:t>
                      </m:r>
                      <m:r>
                        <m:rPr>
                          <m:sty m:val="p"/>
                        </m:rPr>
                        <w:rPr>
                          <w:rFonts w:ascii="Cambria Math" w:hAnsi="Cambria Math"/>
                          <w:color w:val="000000"/>
                          <w:sz w:val="22"/>
                          <w:szCs w:val="22"/>
                          <w:highlight w:val="yellow"/>
                          <w:lang w:val="en-US"/>
                        </w:rPr>
                        <m:t>m</m:t>
                      </m:r>
                      <m:r>
                        <m:rPr>
                          <m:sty m:val="p"/>
                        </m:rPr>
                        <w:rPr>
                          <w:rFonts w:ascii="Cambria Math" w:hAnsi="Cambria Math"/>
                          <w:color w:val="000000"/>
                          <w:sz w:val="22"/>
                          <w:szCs w:val="22"/>
                          <w:highlight w:val="yellow"/>
                        </w:rPr>
                        <m:t>&gt;60</m:t>
                      </m:r>
                    </m:e>
                  </m:eqArr>
                </m:e>
              </m:d>
            </m:oMath>
            <w:r w:rsidR="005C3287" w:rsidRPr="0037358A">
              <w:rPr>
                <w:rFonts w:ascii="Garamond" w:hAnsi="Garamond"/>
                <w:color w:val="000000"/>
                <w:sz w:val="22"/>
                <w:szCs w:val="22"/>
                <w:highlight w:val="yellow"/>
              </w:rPr>
              <w:t>.</w:t>
            </w:r>
          </w:p>
          <w:p w14:paraId="6D094C94" w14:textId="77777777" w:rsidR="005C3287" w:rsidRPr="0037358A" w:rsidRDefault="005C3287" w:rsidP="00977DC2">
            <w:pPr>
              <w:autoSpaceDE w:val="0"/>
              <w:autoSpaceDN w:val="0"/>
              <w:adjustRightInd w:val="0"/>
              <w:spacing w:before="120" w:after="120"/>
              <w:ind w:right="-57" w:firstLine="567"/>
              <w:jc w:val="both"/>
              <w:rPr>
                <w:rFonts w:ascii="Garamond" w:hAnsi="Garamond"/>
                <w:color w:val="000000"/>
                <w:sz w:val="22"/>
                <w:szCs w:val="22"/>
              </w:rPr>
            </w:pPr>
            <w:r w:rsidRPr="0037358A">
              <w:rPr>
                <w:rFonts w:ascii="Garamond" w:hAnsi="Garamond"/>
                <w:sz w:val="22"/>
                <w:szCs w:val="22"/>
              </w:rPr>
              <w:t xml:space="preserve">Расчет величины </w:t>
            </w:r>
            <m:oMath>
              <m:sSubSup>
                <m:sSubSupPr>
                  <m:ctrlPr>
                    <w:rPr>
                      <w:rFonts w:ascii="Cambria Math" w:hAnsi="Cambria Math"/>
                      <w:iCs/>
                      <w:color w:val="000000"/>
                      <w:sz w:val="22"/>
                      <w:szCs w:val="22"/>
                      <w:lang w:val="en-US"/>
                    </w:rPr>
                  </m:ctrlPr>
                </m:sSubSupPr>
                <m:e>
                  <m:r>
                    <m:rPr>
                      <m:sty m:val="p"/>
                    </m:rPr>
                    <w:rPr>
                      <w:rFonts w:ascii="Cambria Math" w:hAnsi="Cambria Math"/>
                      <w:color w:val="000000"/>
                      <w:sz w:val="22"/>
                      <w:szCs w:val="22"/>
                      <w:lang w:val="en-US"/>
                    </w:rPr>
                    <m:t>V</m:t>
                  </m:r>
                </m:e>
                <m:sub>
                  <m:r>
                    <m:rPr>
                      <m:sty m:val="p"/>
                    </m:rPr>
                    <w:rPr>
                      <w:rFonts w:ascii="Cambria Math" w:hAnsi="Cambria Math"/>
                      <w:color w:val="000000"/>
                      <w:sz w:val="22"/>
                      <w:szCs w:val="22"/>
                      <w:lang w:val="en-US"/>
                    </w:rPr>
                    <m:t>g</m:t>
                  </m:r>
                  <m:r>
                    <m:rPr>
                      <m:sty m:val="p"/>
                    </m:rPr>
                    <w:rPr>
                      <w:rFonts w:ascii="Cambria Math" w:hAnsi="Cambria Math"/>
                      <w:color w:val="000000"/>
                      <w:sz w:val="22"/>
                      <w:szCs w:val="22"/>
                    </w:rPr>
                    <m:t>,</m:t>
                  </m:r>
                  <m:r>
                    <w:rPr>
                      <w:rFonts w:ascii="Cambria Math" w:hAnsi="Cambria Math"/>
                      <w:color w:val="000000"/>
                      <w:sz w:val="22"/>
                      <w:szCs w:val="22"/>
                      <w:lang w:val="en-US"/>
                    </w:rPr>
                    <m:t>m</m:t>
                  </m:r>
                </m:sub>
                <m:sup>
                  <m:r>
                    <m:rPr>
                      <m:sty m:val="p"/>
                    </m:rPr>
                    <w:rPr>
                      <w:rFonts w:ascii="Cambria Math" w:hAnsi="Cambria Math"/>
                      <w:color w:val="000000"/>
                      <w:sz w:val="22"/>
                      <w:szCs w:val="22"/>
                    </w:rPr>
                    <m:t>план</m:t>
                  </m:r>
                </m:sup>
              </m:sSubSup>
            </m:oMath>
            <w:r w:rsidRPr="0037358A">
              <w:rPr>
                <w:rFonts w:ascii="Garamond" w:hAnsi="Garamond"/>
                <w:iCs/>
                <w:color w:val="000000"/>
                <w:sz w:val="22"/>
                <w:szCs w:val="22"/>
              </w:rPr>
              <w:t xml:space="preserve"> </w:t>
            </w:r>
            <w:r w:rsidRPr="0037358A">
              <w:rPr>
                <w:rFonts w:ascii="Garamond" w:hAnsi="Garamond"/>
                <w:color w:val="000000"/>
                <w:sz w:val="22"/>
                <w:szCs w:val="22"/>
              </w:rPr>
              <w:t>производится в следующем порядке:</w:t>
            </w:r>
          </w:p>
          <w:p w14:paraId="18CBB285" w14:textId="77777777" w:rsidR="005C3287" w:rsidRPr="0037358A" w:rsidRDefault="00FD70DA" w:rsidP="00977DC2">
            <w:pPr>
              <w:autoSpaceDE w:val="0"/>
              <w:autoSpaceDN w:val="0"/>
              <w:adjustRightInd w:val="0"/>
              <w:spacing w:before="120" w:after="120"/>
              <w:ind w:right="-57" w:firstLine="600"/>
              <w:jc w:val="center"/>
              <w:rPr>
                <w:rFonts w:ascii="Garamond" w:hAnsi="Garamond"/>
                <w:color w:val="000000"/>
                <w:sz w:val="22"/>
                <w:szCs w:val="22"/>
              </w:rPr>
            </w:pPr>
            <m:oMath>
              <m:sSubSup>
                <m:sSubSupPr>
                  <m:ctrlPr>
                    <w:rPr>
                      <w:rFonts w:ascii="Cambria Math" w:hAnsi="Cambria Math"/>
                      <w:color w:val="000000"/>
                      <w:sz w:val="22"/>
                      <w:szCs w:val="22"/>
                      <w:lang w:val="en-US"/>
                    </w:rPr>
                  </m:ctrlPr>
                </m:sSubSupPr>
                <m:e>
                  <m:r>
                    <m:rPr>
                      <m:sty m:val="p"/>
                    </m:rPr>
                    <w:rPr>
                      <w:rFonts w:ascii="Cambria Math" w:hAnsi="Cambria Math"/>
                      <w:color w:val="000000"/>
                      <w:sz w:val="22"/>
                      <w:szCs w:val="22"/>
                      <w:lang w:val="en-US"/>
                    </w:rPr>
                    <m:t>V</m:t>
                  </m:r>
                </m:e>
                <m:sub>
                  <m:r>
                    <m:rPr>
                      <m:sty m:val="p"/>
                    </m:rPr>
                    <w:rPr>
                      <w:rFonts w:ascii="Cambria Math" w:hAnsi="Cambria Math"/>
                      <w:color w:val="000000"/>
                      <w:sz w:val="22"/>
                      <w:szCs w:val="22"/>
                      <w:lang w:val="en-US"/>
                    </w:rPr>
                    <m:t>g</m:t>
                  </m:r>
                  <m:r>
                    <m:rPr>
                      <m:sty m:val="p"/>
                    </m:rPr>
                    <w:rPr>
                      <w:rFonts w:ascii="Cambria Math" w:hAnsi="Cambria Math"/>
                      <w:color w:val="000000"/>
                      <w:sz w:val="22"/>
                      <w:szCs w:val="22"/>
                    </w:rPr>
                    <m:t>,</m:t>
                  </m:r>
                  <m:r>
                    <w:rPr>
                      <w:rFonts w:ascii="Cambria Math" w:hAnsi="Cambria Math"/>
                      <w:color w:val="000000"/>
                      <w:sz w:val="22"/>
                      <w:szCs w:val="22"/>
                      <w:lang w:val="en-US"/>
                    </w:rPr>
                    <m:t>m</m:t>
                  </m:r>
                </m:sub>
                <m:sup>
                  <m:r>
                    <m:rPr>
                      <m:sty m:val="p"/>
                    </m:rPr>
                    <w:rPr>
                      <w:rFonts w:ascii="Cambria Math" w:hAnsi="Cambria Math"/>
                      <w:color w:val="000000"/>
                      <w:sz w:val="22"/>
                      <w:szCs w:val="22"/>
                    </w:rPr>
                    <m:t>план</m:t>
                  </m:r>
                </m:sup>
              </m:sSubSup>
              <m:r>
                <m:rPr>
                  <m:sty m:val="p"/>
                </m:rPr>
                <w:rPr>
                  <w:rFonts w:ascii="Cambria Math" w:hAnsi="Cambria Math"/>
                  <w:color w:val="000000"/>
                  <w:sz w:val="22"/>
                  <w:szCs w:val="22"/>
                </w:rPr>
                <m:t>=</m:t>
              </m:r>
              <m:sSubSup>
                <m:sSubSupPr>
                  <m:ctrlPr>
                    <w:rPr>
                      <w:rFonts w:ascii="Cambria Math" w:hAnsi="Cambria Math"/>
                      <w:color w:val="000000"/>
                      <w:sz w:val="22"/>
                      <w:szCs w:val="22"/>
                      <w:lang w:val="en-US"/>
                    </w:rPr>
                  </m:ctrlPr>
                </m:sSubSupPr>
                <m:e>
                  <m:r>
                    <m:rPr>
                      <m:sty m:val="p"/>
                    </m:rPr>
                    <w:rPr>
                      <w:rFonts w:ascii="Cambria Math" w:hAnsi="Cambria Math"/>
                      <w:color w:val="000000"/>
                      <w:sz w:val="22"/>
                      <w:szCs w:val="22"/>
                    </w:rPr>
                    <m:t>К</m:t>
                  </m:r>
                </m:e>
                <m:sub>
                  <m:r>
                    <m:rPr>
                      <m:sty m:val="p"/>
                    </m:rPr>
                    <w:rPr>
                      <w:rFonts w:ascii="Cambria Math" w:hAnsi="Cambria Math"/>
                      <w:color w:val="000000"/>
                      <w:sz w:val="22"/>
                      <w:szCs w:val="22"/>
                      <w:lang w:val="en-US"/>
                    </w:rPr>
                    <m:t>g</m:t>
                  </m:r>
                  <m:r>
                    <m:rPr>
                      <m:sty m:val="p"/>
                    </m:rPr>
                    <w:rPr>
                      <w:rFonts w:ascii="Cambria Math" w:hAnsi="Cambria Math"/>
                      <w:color w:val="000000"/>
                      <w:sz w:val="22"/>
                      <w:szCs w:val="22"/>
                    </w:rPr>
                    <m:t>,</m:t>
                  </m:r>
                  <m:r>
                    <w:rPr>
                      <w:rFonts w:ascii="Cambria Math" w:hAnsi="Cambria Math"/>
                      <w:color w:val="000000"/>
                      <w:sz w:val="22"/>
                      <w:szCs w:val="22"/>
                    </w:rPr>
                    <m:t>m</m:t>
                  </m:r>
                </m:sub>
                <m:sup>
                  <m:r>
                    <m:rPr>
                      <m:sty m:val="p"/>
                    </m:rPr>
                    <w:rPr>
                      <w:rFonts w:ascii="Cambria Math" w:hAnsi="Cambria Math"/>
                      <w:color w:val="000000"/>
                      <w:sz w:val="22"/>
                      <w:szCs w:val="22"/>
                    </w:rPr>
                    <m:t>распред</m:t>
                  </m:r>
                </m:sup>
              </m:sSubSup>
              <m:r>
                <m:rPr>
                  <m:sty m:val="p"/>
                </m:rPr>
                <w:rPr>
                  <w:rFonts w:ascii="Cambria Math" w:hAnsi="Cambria Math"/>
                  <w:color w:val="000000"/>
                  <w:sz w:val="22"/>
                  <w:szCs w:val="22"/>
                </w:rPr>
                <m:t>×</m:t>
              </m:r>
              <m:sSubSup>
                <m:sSubSupPr>
                  <m:ctrlPr>
                    <w:rPr>
                      <w:rFonts w:ascii="Cambria Math" w:hAnsi="Cambria Math"/>
                      <w:color w:val="000000"/>
                      <w:sz w:val="22"/>
                      <w:szCs w:val="22"/>
                      <w:lang w:val="en-US"/>
                    </w:rPr>
                  </m:ctrlPr>
                </m:sSubSupPr>
                <m:e>
                  <m:r>
                    <m:rPr>
                      <m:sty m:val="p"/>
                    </m:rPr>
                    <w:rPr>
                      <w:rFonts w:ascii="Cambria Math" w:hAnsi="Cambria Math"/>
                      <w:color w:val="000000"/>
                      <w:sz w:val="22"/>
                      <w:szCs w:val="22"/>
                      <w:lang w:val="en-US"/>
                    </w:rPr>
                    <m:t>V</m:t>
                  </m:r>
                </m:e>
                <m:sub>
                  <m:r>
                    <m:rPr>
                      <m:sty m:val="p"/>
                    </m:rPr>
                    <w:rPr>
                      <w:rFonts w:ascii="Cambria Math" w:hAnsi="Cambria Math"/>
                      <w:color w:val="000000"/>
                      <w:sz w:val="22"/>
                      <w:szCs w:val="22"/>
                      <w:lang w:val="en-US"/>
                    </w:rPr>
                    <m:t>g</m:t>
                  </m:r>
                </m:sub>
                <m:sup>
                  <m:r>
                    <m:rPr>
                      <m:sty m:val="p"/>
                    </m:rPr>
                    <w:rPr>
                      <w:rFonts w:ascii="Cambria Math" w:hAnsi="Cambria Math"/>
                      <w:color w:val="000000"/>
                      <w:sz w:val="22"/>
                      <w:szCs w:val="22"/>
                    </w:rPr>
                    <m:t>план_ОПВ</m:t>
                  </m:r>
                </m:sup>
              </m:sSubSup>
            </m:oMath>
            <w:r w:rsidR="005C3287" w:rsidRPr="0037358A">
              <w:rPr>
                <w:rFonts w:ascii="Garamond" w:hAnsi="Garamond"/>
                <w:color w:val="000000"/>
                <w:sz w:val="22"/>
                <w:szCs w:val="22"/>
              </w:rPr>
              <w:t xml:space="preserve">, </w:t>
            </w:r>
          </w:p>
          <w:p w14:paraId="598C4965" w14:textId="77777777" w:rsidR="005C3287" w:rsidRPr="0037358A" w:rsidRDefault="005C3287" w:rsidP="00977DC2">
            <w:pPr>
              <w:autoSpaceDE w:val="0"/>
              <w:autoSpaceDN w:val="0"/>
              <w:adjustRightInd w:val="0"/>
              <w:spacing w:before="120" w:after="120"/>
              <w:ind w:left="426" w:hanging="426"/>
              <w:jc w:val="both"/>
              <w:rPr>
                <w:rFonts w:ascii="Garamond" w:hAnsi="Garamond"/>
                <w:color w:val="000000"/>
                <w:sz w:val="22"/>
                <w:szCs w:val="22"/>
              </w:rPr>
            </w:pPr>
            <w:r w:rsidRPr="0037358A">
              <w:rPr>
                <w:rFonts w:ascii="Garamond" w:hAnsi="Garamond"/>
                <w:color w:val="000000"/>
                <w:sz w:val="22"/>
                <w:szCs w:val="22"/>
              </w:rPr>
              <w:t>где</w:t>
            </w:r>
            <w:r w:rsidRPr="0037358A">
              <w:rPr>
                <w:rFonts w:ascii="Garamond" w:hAnsi="Garamond"/>
                <w:color w:val="000000"/>
                <w:sz w:val="22"/>
                <w:szCs w:val="22"/>
              </w:rPr>
              <w:tab/>
            </w:r>
            <w:r w:rsidRPr="0037358A">
              <w:rPr>
                <w:rFonts w:ascii="Garamond" w:hAnsi="Garamond"/>
                <w:i/>
                <w:sz w:val="22"/>
                <w:szCs w:val="22"/>
              </w:rPr>
              <w:t xml:space="preserve"> </w:t>
            </w:r>
            <m:oMath>
              <m:sSubSup>
                <m:sSubSupPr>
                  <m:ctrlPr>
                    <w:rPr>
                      <w:rFonts w:ascii="Cambria Math" w:hAnsi="Cambria Math"/>
                      <w:color w:val="000000"/>
                      <w:sz w:val="22"/>
                      <w:szCs w:val="22"/>
                      <w:lang w:val="en-US"/>
                    </w:rPr>
                  </m:ctrlPr>
                </m:sSubSupPr>
                <m:e>
                  <m:r>
                    <m:rPr>
                      <m:sty m:val="p"/>
                    </m:rPr>
                    <w:rPr>
                      <w:rFonts w:ascii="Cambria Math" w:hAnsi="Cambria Math"/>
                      <w:color w:val="000000"/>
                      <w:sz w:val="22"/>
                      <w:szCs w:val="22"/>
                    </w:rPr>
                    <m:t>К</m:t>
                  </m:r>
                </m:e>
                <m:sub>
                  <m:r>
                    <m:rPr>
                      <m:sty m:val="p"/>
                    </m:rPr>
                    <w:rPr>
                      <w:rFonts w:ascii="Cambria Math" w:hAnsi="Cambria Math"/>
                      <w:color w:val="000000"/>
                      <w:sz w:val="22"/>
                      <w:szCs w:val="22"/>
                      <w:lang w:val="en-US"/>
                    </w:rPr>
                    <m:t>g</m:t>
                  </m:r>
                  <m:r>
                    <m:rPr>
                      <m:sty m:val="p"/>
                    </m:rPr>
                    <w:rPr>
                      <w:rFonts w:ascii="Cambria Math" w:hAnsi="Cambria Math"/>
                      <w:color w:val="000000"/>
                      <w:sz w:val="22"/>
                      <w:szCs w:val="22"/>
                    </w:rPr>
                    <m:t>,</m:t>
                  </m:r>
                  <m:r>
                    <w:rPr>
                      <w:rFonts w:ascii="Cambria Math" w:hAnsi="Cambria Math"/>
                      <w:color w:val="000000"/>
                      <w:sz w:val="22"/>
                      <w:szCs w:val="22"/>
                    </w:rPr>
                    <m:t>m</m:t>
                  </m:r>
                </m:sub>
                <m:sup>
                  <m:r>
                    <m:rPr>
                      <m:sty m:val="p"/>
                    </m:rPr>
                    <w:rPr>
                      <w:rFonts w:ascii="Cambria Math" w:hAnsi="Cambria Math"/>
                      <w:color w:val="000000"/>
                      <w:sz w:val="22"/>
                      <w:szCs w:val="22"/>
                    </w:rPr>
                    <m:t>распред</m:t>
                  </m:r>
                </m:sup>
              </m:sSubSup>
            </m:oMath>
            <w:r w:rsidRPr="0037358A">
              <w:rPr>
                <w:rFonts w:ascii="Garamond" w:hAnsi="Garamond"/>
                <w:color w:val="000000"/>
                <w:sz w:val="22"/>
                <w:szCs w:val="22"/>
              </w:rPr>
              <w:t xml:space="preserve"> </w:t>
            </w:r>
            <w:r w:rsidRPr="0037358A">
              <w:rPr>
                <w:rFonts w:ascii="Garamond" w:hAnsi="Garamond"/>
                <w:sz w:val="22"/>
                <w:szCs w:val="22"/>
              </w:rPr>
              <w:t xml:space="preserve">– коэффициент распределения по месяцам величины </w:t>
            </w:r>
            <m:oMath>
              <m:sSubSup>
                <m:sSubSupPr>
                  <m:ctrlPr>
                    <w:rPr>
                      <w:rFonts w:ascii="Cambria Math" w:hAnsi="Cambria Math"/>
                      <w:color w:val="000000"/>
                      <w:sz w:val="22"/>
                      <w:szCs w:val="22"/>
                      <w:lang w:val="en-US"/>
                    </w:rPr>
                  </m:ctrlPr>
                </m:sSubSupPr>
                <m:e>
                  <m:r>
                    <m:rPr>
                      <m:sty m:val="p"/>
                    </m:rPr>
                    <w:rPr>
                      <w:rFonts w:ascii="Cambria Math" w:hAnsi="Cambria Math"/>
                      <w:color w:val="000000"/>
                      <w:sz w:val="22"/>
                      <w:szCs w:val="22"/>
                      <w:lang w:val="en-US"/>
                    </w:rPr>
                    <m:t>V</m:t>
                  </m:r>
                </m:e>
                <m:sub>
                  <m:r>
                    <m:rPr>
                      <m:sty m:val="p"/>
                    </m:rPr>
                    <w:rPr>
                      <w:rFonts w:ascii="Cambria Math" w:hAnsi="Cambria Math"/>
                      <w:color w:val="000000"/>
                      <w:sz w:val="22"/>
                      <w:szCs w:val="22"/>
                      <w:lang w:val="en-US"/>
                    </w:rPr>
                    <m:t>g</m:t>
                  </m:r>
                </m:sub>
                <m:sup>
                  <m:r>
                    <m:rPr>
                      <m:sty m:val="p"/>
                    </m:rPr>
                    <w:rPr>
                      <w:rFonts w:ascii="Cambria Math" w:hAnsi="Cambria Math"/>
                      <w:color w:val="000000"/>
                      <w:sz w:val="22"/>
                      <w:szCs w:val="22"/>
                    </w:rPr>
                    <m:t>план_ОПВ</m:t>
                  </m:r>
                </m:sup>
              </m:sSubSup>
            </m:oMath>
            <w:r w:rsidRPr="0037358A">
              <w:rPr>
                <w:rFonts w:ascii="Garamond" w:hAnsi="Garamond"/>
                <w:sz w:val="22"/>
                <w:szCs w:val="22"/>
              </w:rPr>
              <w:t xml:space="preserve"> для месяца </w:t>
            </w:r>
            <w:r w:rsidRPr="0037358A">
              <w:rPr>
                <w:rFonts w:ascii="Garamond" w:hAnsi="Garamond"/>
                <w:i/>
                <w:iCs/>
                <w:sz w:val="22"/>
                <w:szCs w:val="22"/>
                <w:lang w:val="en-US"/>
              </w:rPr>
              <w:t>m</w:t>
            </w:r>
            <w:r w:rsidRPr="0037358A">
              <w:rPr>
                <w:rFonts w:ascii="Garamond" w:hAnsi="Garamond"/>
                <w:color w:val="000000"/>
                <w:sz w:val="22"/>
                <w:szCs w:val="22"/>
              </w:rPr>
              <w:t xml:space="preserve">, определяемый в отношении объекта генерации </w:t>
            </w:r>
            <w:r w:rsidRPr="0037358A">
              <w:rPr>
                <w:rFonts w:ascii="Garamond" w:hAnsi="Garamond"/>
                <w:i/>
                <w:color w:val="000000"/>
                <w:sz w:val="22"/>
                <w:szCs w:val="22"/>
              </w:rPr>
              <w:t>g</w:t>
            </w:r>
            <w:r w:rsidRPr="0037358A">
              <w:rPr>
                <w:rFonts w:ascii="Garamond" w:hAnsi="Garamond"/>
                <w:color w:val="000000"/>
                <w:sz w:val="22"/>
                <w:szCs w:val="22"/>
              </w:rPr>
              <w:t xml:space="preserve"> в соответствии с настоящим приложением;</w:t>
            </w:r>
          </w:p>
          <w:p w14:paraId="7398B1C2" w14:textId="600BF517" w:rsidR="005C3287" w:rsidRPr="0037358A" w:rsidRDefault="00FD70DA" w:rsidP="00977DC2">
            <w:pPr>
              <w:autoSpaceDE w:val="0"/>
              <w:autoSpaceDN w:val="0"/>
              <w:adjustRightInd w:val="0"/>
              <w:spacing w:before="120" w:after="120"/>
              <w:ind w:left="426"/>
              <w:jc w:val="both"/>
              <w:rPr>
                <w:rFonts w:ascii="Garamond" w:hAnsi="Garamond"/>
                <w:noProof/>
                <w:position w:val="-57"/>
                <w:sz w:val="22"/>
                <w:szCs w:val="22"/>
              </w:rPr>
            </w:pPr>
            <m:oMath>
              <m:sSubSup>
                <m:sSubSupPr>
                  <m:ctrlPr>
                    <w:rPr>
                      <w:rFonts w:ascii="Cambria Math" w:hAnsi="Cambria Math"/>
                      <w:color w:val="000000"/>
                      <w:sz w:val="22"/>
                      <w:szCs w:val="22"/>
                      <w:lang w:val="en-US"/>
                    </w:rPr>
                  </m:ctrlPr>
                </m:sSubSupPr>
                <m:e>
                  <m:r>
                    <m:rPr>
                      <m:sty m:val="p"/>
                    </m:rPr>
                    <w:rPr>
                      <w:rFonts w:ascii="Cambria Math" w:hAnsi="Cambria Math"/>
                      <w:color w:val="000000"/>
                      <w:sz w:val="22"/>
                      <w:szCs w:val="22"/>
                      <w:lang w:val="en-US"/>
                    </w:rPr>
                    <m:t>V</m:t>
                  </m:r>
                </m:e>
                <m:sub>
                  <m:r>
                    <m:rPr>
                      <m:sty m:val="p"/>
                    </m:rPr>
                    <w:rPr>
                      <w:rFonts w:ascii="Cambria Math" w:hAnsi="Cambria Math"/>
                      <w:color w:val="000000"/>
                      <w:sz w:val="22"/>
                      <w:szCs w:val="22"/>
                      <w:lang w:val="en-US"/>
                    </w:rPr>
                    <m:t>g</m:t>
                  </m:r>
                </m:sub>
                <m:sup>
                  <m:r>
                    <m:rPr>
                      <m:sty m:val="p"/>
                    </m:rPr>
                    <w:rPr>
                      <w:rFonts w:ascii="Cambria Math" w:hAnsi="Cambria Math"/>
                      <w:color w:val="000000"/>
                      <w:sz w:val="22"/>
                      <w:szCs w:val="22"/>
                    </w:rPr>
                    <m:t>план_ОПВ</m:t>
                  </m:r>
                </m:sup>
              </m:sSubSup>
            </m:oMath>
            <w:r w:rsidR="005C3287" w:rsidRPr="0037358A">
              <w:rPr>
                <w:rFonts w:ascii="Garamond" w:hAnsi="Garamond"/>
                <w:color w:val="000000"/>
                <w:sz w:val="22"/>
                <w:szCs w:val="22"/>
              </w:rPr>
              <w:t xml:space="preserve"> </w:t>
            </w:r>
            <w:r w:rsidR="005C3287" w:rsidRPr="0037358A">
              <w:rPr>
                <w:rFonts w:ascii="Garamond" w:hAnsi="Garamond"/>
                <w:sz w:val="22"/>
                <w:szCs w:val="22"/>
              </w:rPr>
              <w:t xml:space="preserve">– указанный </w:t>
            </w:r>
            <w:r w:rsidR="005C3287" w:rsidRPr="0037358A">
              <w:rPr>
                <w:rFonts w:ascii="Garamond" w:hAnsi="Garamond"/>
                <w:color w:val="000000"/>
                <w:sz w:val="22"/>
                <w:szCs w:val="22"/>
              </w:rPr>
              <w:t xml:space="preserve">в </w:t>
            </w:r>
            <w:r w:rsidR="005C3287" w:rsidRPr="0037358A">
              <w:rPr>
                <w:rFonts w:ascii="Garamond" w:hAnsi="Garamond"/>
                <w:sz w:val="22"/>
                <w:szCs w:val="22"/>
              </w:rPr>
              <w:t>приложении 2 к ДПМ ВИЭ для объектов генерации</w:t>
            </w:r>
            <w:r w:rsidR="005C3287" w:rsidRPr="0037358A">
              <w:rPr>
                <w:rFonts w:ascii="Garamond" w:hAnsi="Garamond"/>
                <w:color w:val="000000"/>
                <w:sz w:val="22"/>
                <w:szCs w:val="22"/>
              </w:rPr>
              <w:t xml:space="preserve">, </w:t>
            </w:r>
            <w:r w:rsidR="005C3287" w:rsidRPr="0037358A">
              <w:rPr>
                <w:rFonts w:ascii="Garamond" w:hAnsi="Garamond"/>
                <w:sz w:val="22"/>
                <w:szCs w:val="22"/>
              </w:rPr>
              <w:t xml:space="preserve">отобранных после 1 января 2021 года, плановый годовой объем производства электрической энергии в отношении </w:t>
            </w:r>
            <w:r w:rsidR="005C3287" w:rsidRPr="0037358A">
              <w:rPr>
                <w:rFonts w:ascii="Garamond" w:hAnsi="Garamond"/>
                <w:color w:val="000000"/>
                <w:sz w:val="22"/>
                <w:szCs w:val="22"/>
              </w:rPr>
              <w:t>объекта генерации</w:t>
            </w:r>
            <w:r w:rsidR="005C3287" w:rsidRPr="0037358A">
              <w:rPr>
                <w:rFonts w:ascii="Garamond" w:hAnsi="Garamond"/>
                <w:iCs/>
                <w:color w:val="000000"/>
                <w:sz w:val="22"/>
                <w:szCs w:val="22"/>
              </w:rPr>
              <w:t xml:space="preserve"> </w:t>
            </w:r>
            <w:r w:rsidR="005C3287" w:rsidRPr="0037358A">
              <w:rPr>
                <w:rFonts w:ascii="Garamond" w:hAnsi="Garamond"/>
                <w:i/>
                <w:sz w:val="22"/>
                <w:szCs w:val="22"/>
              </w:rPr>
              <w:t>g</w:t>
            </w:r>
            <w:r w:rsidR="005C3287" w:rsidRPr="0037358A">
              <w:rPr>
                <w:rFonts w:ascii="Garamond" w:hAnsi="Garamond"/>
                <w:iCs/>
                <w:sz w:val="22"/>
                <w:szCs w:val="22"/>
              </w:rPr>
              <w:t>.</w:t>
            </w:r>
          </w:p>
        </w:tc>
        <w:tc>
          <w:tcPr>
            <w:tcW w:w="7796" w:type="dxa"/>
            <w:vAlign w:val="center"/>
          </w:tcPr>
          <w:p w14:paraId="4124D091" w14:textId="77777777" w:rsidR="005C3287" w:rsidRPr="0037358A" w:rsidRDefault="005C3287" w:rsidP="00977DC2">
            <w:pPr>
              <w:autoSpaceDE w:val="0"/>
              <w:autoSpaceDN w:val="0"/>
              <w:adjustRightInd w:val="0"/>
              <w:spacing w:before="120" w:after="120"/>
              <w:ind w:right="-57" w:firstLine="567"/>
              <w:jc w:val="both"/>
              <w:rPr>
                <w:rFonts w:ascii="Garamond" w:hAnsi="Garamond"/>
                <w:color w:val="000000" w:themeColor="text1"/>
                <w:sz w:val="22"/>
                <w:szCs w:val="22"/>
              </w:rPr>
            </w:pPr>
            <w:r w:rsidRPr="0037358A">
              <w:rPr>
                <w:rFonts w:ascii="Garamond" w:hAnsi="Garamond"/>
                <w:color w:val="000000" w:themeColor="text1"/>
                <w:sz w:val="22"/>
                <w:szCs w:val="22"/>
              </w:rPr>
              <w:lastRenderedPageBreak/>
              <w:t xml:space="preserve">Расчет величины </w:t>
            </w:r>
            <m:oMath>
              <m:sSubSup>
                <m:sSubSupPr>
                  <m:ctrlPr>
                    <w:rPr>
                      <w:rFonts w:ascii="Cambria Math" w:hAnsi="Cambria Math"/>
                      <w:color w:val="000000" w:themeColor="text1"/>
                      <w:sz w:val="22"/>
                      <w:szCs w:val="22"/>
                      <w:lang w:val="en-US"/>
                    </w:rPr>
                  </m:ctrlPr>
                </m:sSubSupPr>
                <m:e>
                  <m:r>
                    <m:rPr>
                      <m:sty m:val="p"/>
                    </m:rPr>
                    <w:rPr>
                      <w:rFonts w:ascii="Cambria Math" w:hAnsi="Cambria Math"/>
                      <w:color w:val="000000" w:themeColor="text1"/>
                      <w:sz w:val="22"/>
                      <w:szCs w:val="22"/>
                      <w:lang w:val="en-US"/>
                    </w:rPr>
                    <m:t>V</m:t>
                  </m:r>
                </m:e>
                <m:sub>
                  <m:r>
                    <m:rPr>
                      <m:sty m:val="p"/>
                    </m:rPr>
                    <w:rPr>
                      <w:rFonts w:ascii="Cambria Math" w:hAnsi="Cambria Math"/>
                      <w:color w:val="000000" w:themeColor="text1"/>
                      <w:sz w:val="22"/>
                      <w:szCs w:val="22"/>
                      <w:lang w:val="en-US"/>
                    </w:rPr>
                    <m:t>g</m:t>
                  </m:r>
                  <m:r>
                    <m:rPr>
                      <m:sty m:val="p"/>
                    </m:rPr>
                    <w:rPr>
                      <w:rFonts w:ascii="Cambria Math" w:hAnsi="Cambria Math"/>
                      <w:color w:val="000000" w:themeColor="text1"/>
                      <w:sz w:val="22"/>
                      <w:szCs w:val="22"/>
                    </w:rPr>
                    <m:t>,</m:t>
                  </m:r>
                  <m:r>
                    <m:rPr>
                      <m:sty m:val="p"/>
                    </m:rPr>
                    <w:rPr>
                      <w:rFonts w:ascii="Cambria Math" w:hAnsi="Cambria Math"/>
                      <w:color w:val="000000" w:themeColor="text1"/>
                      <w:sz w:val="22"/>
                      <w:szCs w:val="22"/>
                      <w:lang w:val="en-US"/>
                    </w:rPr>
                    <m:t>m</m:t>
                  </m:r>
                </m:sub>
                <m:sup>
                  <m:r>
                    <m:rPr>
                      <m:sty m:val="p"/>
                    </m:rPr>
                    <w:rPr>
                      <w:rFonts w:ascii="Cambria Math" w:hAnsi="Cambria Math"/>
                      <w:color w:val="000000" w:themeColor="text1"/>
                      <w:sz w:val="22"/>
                      <w:szCs w:val="22"/>
                    </w:rPr>
                    <m:t>уч</m:t>
                  </m:r>
                </m:sup>
              </m:sSubSup>
            </m:oMath>
            <w:r w:rsidRPr="0037358A">
              <w:rPr>
                <w:rFonts w:ascii="Garamond" w:hAnsi="Garamond"/>
                <w:color w:val="000000" w:themeColor="text1"/>
                <w:sz w:val="22"/>
                <w:szCs w:val="22"/>
              </w:rPr>
              <w:t xml:space="preserve"> производится в следующем порядке:</w:t>
            </w:r>
          </w:p>
          <w:p w14:paraId="3C6220B2" w14:textId="77777777" w:rsidR="005C3287" w:rsidRPr="0037358A" w:rsidRDefault="00FD70DA" w:rsidP="00977DC2">
            <w:pPr>
              <w:autoSpaceDE w:val="0"/>
              <w:autoSpaceDN w:val="0"/>
              <w:adjustRightInd w:val="0"/>
              <w:spacing w:before="120" w:after="120"/>
              <w:ind w:right="-57" w:firstLine="600"/>
              <w:jc w:val="center"/>
              <w:rPr>
                <w:rFonts w:ascii="Garamond" w:hAnsi="Garamond"/>
                <w:iCs/>
                <w:color w:val="000000" w:themeColor="text1"/>
                <w:sz w:val="22"/>
                <w:szCs w:val="22"/>
              </w:rPr>
            </w:pPr>
            <m:oMath>
              <m:sSubSup>
                <m:sSubSupPr>
                  <m:ctrlPr>
                    <w:rPr>
                      <w:rFonts w:ascii="Cambria Math" w:hAnsi="Cambria Math"/>
                      <w:iCs/>
                      <w:color w:val="000000" w:themeColor="text1"/>
                      <w:sz w:val="22"/>
                      <w:szCs w:val="22"/>
                      <w:highlight w:val="yellow"/>
                      <w:lang w:val="en-US"/>
                    </w:rPr>
                  </m:ctrlPr>
                </m:sSubSupPr>
                <m:e>
                  <m:r>
                    <m:rPr>
                      <m:sty m:val="p"/>
                    </m:rPr>
                    <w:rPr>
                      <w:rFonts w:ascii="Cambria Math" w:hAnsi="Cambria Math"/>
                      <w:color w:val="000000" w:themeColor="text1"/>
                      <w:sz w:val="22"/>
                      <w:szCs w:val="22"/>
                      <w:highlight w:val="yellow"/>
                      <w:lang w:val="en-US"/>
                    </w:rPr>
                    <m:t>V</m:t>
                  </m:r>
                </m:e>
                <m:sub>
                  <m:r>
                    <m:rPr>
                      <m:sty m:val="p"/>
                    </m:rPr>
                    <w:rPr>
                      <w:rFonts w:ascii="Cambria Math" w:hAnsi="Cambria Math"/>
                      <w:color w:val="000000" w:themeColor="text1"/>
                      <w:sz w:val="22"/>
                      <w:szCs w:val="22"/>
                      <w:highlight w:val="yellow"/>
                      <w:lang w:val="en-US"/>
                    </w:rPr>
                    <m:t>g</m:t>
                  </m:r>
                  <m:r>
                    <m:rPr>
                      <m:sty m:val="p"/>
                    </m:rPr>
                    <w:rPr>
                      <w:rFonts w:ascii="Cambria Math" w:hAnsi="Cambria Math"/>
                      <w:color w:val="000000" w:themeColor="text1"/>
                      <w:sz w:val="22"/>
                      <w:szCs w:val="22"/>
                      <w:highlight w:val="yellow"/>
                    </w:rPr>
                    <m:t>,</m:t>
                  </m:r>
                  <m:r>
                    <m:rPr>
                      <m:sty m:val="p"/>
                    </m:rPr>
                    <w:rPr>
                      <w:rFonts w:ascii="Cambria Math" w:hAnsi="Cambria Math"/>
                      <w:color w:val="000000" w:themeColor="text1"/>
                      <w:sz w:val="22"/>
                      <w:szCs w:val="22"/>
                      <w:highlight w:val="yellow"/>
                      <w:lang w:val="en-US"/>
                    </w:rPr>
                    <m:t>m</m:t>
                  </m:r>
                </m:sub>
                <m:sup>
                  <m:r>
                    <m:rPr>
                      <m:sty m:val="p"/>
                    </m:rPr>
                    <w:rPr>
                      <w:rFonts w:ascii="Cambria Math" w:hAnsi="Cambria Math"/>
                      <w:color w:val="000000" w:themeColor="text1"/>
                      <w:sz w:val="22"/>
                      <w:szCs w:val="22"/>
                      <w:highlight w:val="yellow"/>
                    </w:rPr>
                    <m:t>уч</m:t>
                  </m:r>
                </m:sup>
              </m:sSubSup>
              <m:r>
                <m:rPr>
                  <m:sty m:val="p"/>
                </m:rPr>
                <w:rPr>
                  <w:rFonts w:ascii="Cambria Math" w:hAnsi="Cambria Math"/>
                  <w:color w:val="000000" w:themeColor="text1"/>
                  <w:sz w:val="22"/>
                  <w:szCs w:val="22"/>
                  <w:highlight w:val="yellow"/>
                </w:rPr>
                <m:t>=</m:t>
              </m:r>
              <m:r>
                <m:rPr>
                  <m:sty m:val="p"/>
                </m:rPr>
                <w:rPr>
                  <w:rFonts w:ascii="Cambria Math" w:hAnsi="Cambria Math"/>
                  <w:color w:val="000000" w:themeColor="text1"/>
                  <w:sz w:val="22"/>
                  <w:szCs w:val="22"/>
                  <w:highlight w:val="yellow"/>
                  <w:lang w:val="en-US"/>
                </w:rPr>
                <m:t>min</m:t>
              </m:r>
              <m:d>
                <m:dPr>
                  <m:begChr m:val="{"/>
                  <m:endChr m:val="}"/>
                  <m:ctrlPr>
                    <w:rPr>
                      <w:rFonts w:ascii="Cambria Math" w:hAnsi="Cambria Math"/>
                      <w:iCs/>
                      <w:color w:val="000000" w:themeColor="text1"/>
                      <w:sz w:val="22"/>
                      <w:szCs w:val="22"/>
                      <w:highlight w:val="yellow"/>
                      <w:lang w:val="en-US"/>
                    </w:rPr>
                  </m:ctrlPr>
                </m:dPr>
                <m:e>
                  <m:r>
                    <m:rPr>
                      <m:sty m:val="p"/>
                    </m:rPr>
                    <w:rPr>
                      <w:rFonts w:ascii="Cambria Math" w:hAnsi="Cambria Math"/>
                      <w:color w:val="000000" w:themeColor="text1"/>
                      <w:sz w:val="22"/>
                      <w:szCs w:val="22"/>
                      <w:highlight w:val="yellow"/>
                      <w:lang w:val="en-US"/>
                    </w:rPr>
                    <m:t>max</m:t>
                  </m:r>
                  <m:d>
                    <m:dPr>
                      <m:begChr m:val="{"/>
                      <m:endChr m:val="}"/>
                      <m:ctrlPr>
                        <w:rPr>
                          <w:rFonts w:ascii="Cambria Math" w:hAnsi="Cambria Math"/>
                          <w:iCs/>
                          <w:color w:val="000000" w:themeColor="text1"/>
                          <w:sz w:val="22"/>
                          <w:szCs w:val="22"/>
                          <w:highlight w:val="yellow"/>
                          <w:lang w:val="en-US"/>
                        </w:rPr>
                      </m:ctrlPr>
                    </m:dPr>
                    <m:e>
                      <m:nary>
                        <m:naryPr>
                          <m:chr m:val="∑"/>
                          <m:limLoc m:val="undOvr"/>
                          <m:supHide m:val="1"/>
                          <m:ctrlPr>
                            <w:rPr>
                              <w:rFonts w:ascii="Cambria Math" w:hAnsi="Cambria Math"/>
                              <w:i/>
                              <w:iCs/>
                              <w:color w:val="000000" w:themeColor="text1"/>
                              <w:sz w:val="22"/>
                              <w:szCs w:val="22"/>
                              <w:highlight w:val="yellow"/>
                              <w:lang w:val="en-US"/>
                            </w:rPr>
                          </m:ctrlPr>
                        </m:naryPr>
                        <m:sub>
                          <m:r>
                            <m:rPr>
                              <m:sty m:val="p"/>
                            </m:rPr>
                            <w:rPr>
                              <w:rFonts w:ascii="Cambria Math" w:hAnsi="Cambria Math"/>
                              <w:color w:val="000000" w:themeColor="text1"/>
                              <w:sz w:val="22"/>
                              <w:szCs w:val="22"/>
                              <w:highlight w:val="yellow"/>
                              <w:lang w:val="en-US"/>
                            </w:rPr>
                            <m:t>h</m:t>
                          </m:r>
                          <m:r>
                            <m:rPr>
                              <m:sty m:val="p"/>
                            </m:rPr>
                            <w:rPr>
                              <w:rFonts w:ascii="Cambria Math" w:hAnsi="Cambria Math"/>
                              <w:color w:val="000000" w:themeColor="text1"/>
                              <w:sz w:val="22"/>
                              <w:szCs w:val="22"/>
                              <w:highlight w:val="yellow"/>
                            </w:rPr>
                            <m:t>∈m</m:t>
                          </m:r>
                        </m:sub>
                        <m:sup/>
                        <m:e>
                          <m:sSubSup>
                            <m:sSubSupPr>
                              <m:ctrlPr>
                                <w:rPr>
                                  <w:rFonts w:ascii="Cambria Math" w:hAnsi="Cambria Math"/>
                                  <w:iCs/>
                                  <w:color w:val="000000" w:themeColor="text1"/>
                                  <w:sz w:val="22"/>
                                  <w:szCs w:val="22"/>
                                  <w:highlight w:val="yellow"/>
                                  <w:lang w:val="en-US"/>
                                </w:rPr>
                              </m:ctrlPr>
                            </m:sSubSupPr>
                            <m:e>
                              <m:r>
                                <m:rPr>
                                  <m:sty m:val="p"/>
                                </m:rPr>
                                <w:rPr>
                                  <w:rFonts w:ascii="Cambria Math" w:hAnsi="Cambria Math"/>
                                  <w:color w:val="000000" w:themeColor="text1"/>
                                  <w:sz w:val="22"/>
                                  <w:szCs w:val="22"/>
                                  <w:highlight w:val="yellow"/>
                                  <w:lang w:val="en-US"/>
                                </w:rPr>
                                <m:t>V</m:t>
                              </m:r>
                            </m:e>
                            <m:sub>
                              <m:r>
                                <m:rPr>
                                  <m:sty m:val="p"/>
                                </m:rPr>
                                <w:rPr>
                                  <w:rFonts w:ascii="Cambria Math" w:hAnsi="Cambria Math"/>
                                  <w:color w:val="000000" w:themeColor="text1"/>
                                  <w:sz w:val="22"/>
                                  <w:szCs w:val="22"/>
                                  <w:highlight w:val="yellow"/>
                                  <w:lang w:val="en-US"/>
                                </w:rPr>
                                <m:t>g</m:t>
                              </m:r>
                              <m:r>
                                <m:rPr>
                                  <m:sty m:val="p"/>
                                </m:rPr>
                                <w:rPr>
                                  <w:rFonts w:ascii="Cambria Math" w:hAnsi="Cambria Math"/>
                                  <w:color w:val="000000" w:themeColor="text1"/>
                                  <w:sz w:val="22"/>
                                  <w:szCs w:val="22"/>
                                  <w:highlight w:val="yellow"/>
                                </w:rPr>
                                <m:t>,m,</m:t>
                              </m:r>
                              <m:r>
                                <m:rPr>
                                  <m:sty m:val="p"/>
                                </m:rPr>
                                <w:rPr>
                                  <w:rFonts w:ascii="Cambria Math" w:hAnsi="Cambria Math"/>
                                  <w:color w:val="000000" w:themeColor="text1"/>
                                  <w:sz w:val="22"/>
                                  <w:szCs w:val="22"/>
                                  <w:highlight w:val="yellow"/>
                                  <w:lang w:val="en-US"/>
                                </w:rPr>
                                <m:t>h</m:t>
                              </m:r>
                            </m:sub>
                            <m:sup>
                              <m:r>
                                <m:rPr>
                                  <m:sty m:val="p"/>
                                </m:rPr>
                                <w:rPr>
                                  <w:rFonts w:ascii="Cambria Math" w:hAnsi="Cambria Math"/>
                                  <w:color w:val="000000" w:themeColor="text1"/>
                                  <w:sz w:val="22"/>
                                  <w:szCs w:val="22"/>
                                  <w:highlight w:val="yellow"/>
                                </w:rPr>
                                <m:t>ээ</m:t>
                              </m:r>
                            </m:sup>
                          </m:sSubSup>
                        </m:e>
                      </m:nary>
                      <m:r>
                        <m:rPr>
                          <m:sty m:val="p"/>
                        </m:rPr>
                        <w:rPr>
                          <w:rFonts w:ascii="Cambria Math" w:hAnsi="Cambria Math"/>
                          <w:color w:val="000000" w:themeColor="text1"/>
                          <w:sz w:val="22"/>
                          <w:szCs w:val="22"/>
                          <w:highlight w:val="yellow"/>
                        </w:rPr>
                        <m:t>;</m:t>
                      </m:r>
                      <m:nary>
                        <m:naryPr>
                          <m:chr m:val="∑"/>
                          <m:limLoc m:val="undOvr"/>
                          <m:ctrlPr>
                            <w:rPr>
                              <w:rFonts w:ascii="Cambria Math" w:hAnsi="Cambria Math"/>
                              <w:iCs/>
                              <w:color w:val="000000" w:themeColor="text1"/>
                              <w:sz w:val="22"/>
                              <w:szCs w:val="22"/>
                              <w:highlight w:val="yellow"/>
                              <w:lang w:val="en-US"/>
                            </w:rPr>
                          </m:ctrlPr>
                        </m:naryPr>
                        <m:sub>
                          <m:r>
                            <w:rPr>
                              <w:rFonts w:ascii="Cambria Math" w:hAnsi="Cambria Math"/>
                              <w:color w:val="000000" w:themeColor="text1"/>
                              <w:sz w:val="22"/>
                              <w:szCs w:val="22"/>
                              <w:highlight w:val="yellow"/>
                              <w:lang w:val="en-US"/>
                            </w:rPr>
                            <m:t>i</m:t>
                          </m:r>
                          <m:r>
                            <m:rPr>
                              <m:sty m:val="p"/>
                            </m:rPr>
                            <w:rPr>
                              <w:rFonts w:ascii="Cambria Math" w:hAnsi="Cambria Math"/>
                              <w:color w:val="000000" w:themeColor="text1"/>
                              <w:sz w:val="22"/>
                              <w:szCs w:val="22"/>
                              <w:highlight w:val="yellow"/>
                            </w:rPr>
                            <m:t>=</m:t>
                          </m:r>
                          <m:r>
                            <m:rPr>
                              <m:sty m:val="p"/>
                            </m:rPr>
                            <w:rPr>
                              <w:rFonts w:ascii="Cambria Math" w:hAnsi="Cambria Math"/>
                              <w:color w:val="000000" w:themeColor="text1"/>
                              <w:sz w:val="22"/>
                              <w:szCs w:val="22"/>
                              <w:highlight w:val="yellow"/>
                              <w:lang w:val="en-US"/>
                            </w:rPr>
                            <m:t>ms</m:t>
                          </m:r>
                        </m:sub>
                        <m:sup>
                          <m:r>
                            <w:rPr>
                              <w:rFonts w:ascii="Cambria Math" w:hAnsi="Cambria Math"/>
                              <w:color w:val="000000" w:themeColor="text1"/>
                              <w:sz w:val="22"/>
                              <w:szCs w:val="22"/>
                              <w:highlight w:val="yellow"/>
                              <w:lang w:val="en-US"/>
                            </w:rPr>
                            <m:t>i</m:t>
                          </m:r>
                          <m:r>
                            <m:rPr>
                              <m:sty m:val="p"/>
                            </m:rPr>
                            <w:rPr>
                              <w:rFonts w:ascii="Cambria Math" w:hAnsi="Cambria Math"/>
                              <w:color w:val="000000" w:themeColor="text1"/>
                              <w:sz w:val="22"/>
                              <w:szCs w:val="22"/>
                              <w:highlight w:val="yellow"/>
                            </w:rPr>
                            <m:t>=</m:t>
                          </m:r>
                          <m:r>
                            <m:rPr>
                              <m:sty m:val="p"/>
                            </m:rPr>
                            <w:rPr>
                              <w:rFonts w:ascii="Cambria Math" w:hAnsi="Cambria Math"/>
                              <w:color w:val="000000" w:themeColor="text1"/>
                              <w:sz w:val="22"/>
                              <w:szCs w:val="22"/>
                              <w:highlight w:val="yellow"/>
                              <w:lang w:val="en-US"/>
                            </w:rPr>
                            <m:t>m</m:t>
                          </m:r>
                        </m:sup>
                        <m:e>
                          <m:nary>
                            <m:naryPr>
                              <m:chr m:val="∑"/>
                              <m:limLoc m:val="undOvr"/>
                              <m:supHide m:val="1"/>
                              <m:ctrlPr>
                                <w:rPr>
                                  <w:rFonts w:ascii="Cambria Math" w:hAnsi="Cambria Math"/>
                                  <w:i/>
                                  <w:iCs/>
                                  <w:color w:val="000000" w:themeColor="text1"/>
                                  <w:sz w:val="22"/>
                                  <w:szCs w:val="22"/>
                                  <w:highlight w:val="yellow"/>
                                  <w:lang w:val="en-US"/>
                                </w:rPr>
                              </m:ctrlPr>
                            </m:naryPr>
                            <m:sub>
                              <m:r>
                                <m:rPr>
                                  <m:sty m:val="p"/>
                                </m:rPr>
                                <w:rPr>
                                  <w:rFonts w:ascii="Cambria Math" w:hAnsi="Cambria Math"/>
                                  <w:color w:val="000000" w:themeColor="text1"/>
                                  <w:sz w:val="22"/>
                                  <w:szCs w:val="22"/>
                                  <w:highlight w:val="yellow"/>
                                  <w:lang w:val="en-US"/>
                                </w:rPr>
                                <m:t>h</m:t>
                              </m:r>
                              <m:r>
                                <m:rPr>
                                  <m:sty m:val="p"/>
                                </m:rPr>
                                <w:rPr>
                                  <w:rFonts w:ascii="Cambria Math" w:hAnsi="Cambria Math"/>
                                  <w:color w:val="000000" w:themeColor="text1"/>
                                  <w:sz w:val="22"/>
                                  <w:szCs w:val="22"/>
                                  <w:highlight w:val="yellow"/>
                                </w:rPr>
                                <m:t>∈m</m:t>
                              </m:r>
                            </m:sub>
                            <m:sup/>
                            <m:e>
                              <m:sSubSup>
                                <m:sSubSupPr>
                                  <m:ctrlPr>
                                    <w:rPr>
                                      <w:rFonts w:ascii="Cambria Math" w:hAnsi="Cambria Math"/>
                                      <w:iCs/>
                                      <w:color w:val="000000" w:themeColor="text1"/>
                                      <w:sz w:val="22"/>
                                      <w:szCs w:val="22"/>
                                      <w:highlight w:val="yellow"/>
                                      <w:lang w:val="en-US"/>
                                    </w:rPr>
                                  </m:ctrlPr>
                                </m:sSubSupPr>
                                <m:e>
                                  <m:r>
                                    <m:rPr>
                                      <m:sty m:val="p"/>
                                    </m:rPr>
                                    <w:rPr>
                                      <w:rFonts w:ascii="Cambria Math" w:hAnsi="Cambria Math"/>
                                      <w:color w:val="000000" w:themeColor="text1"/>
                                      <w:sz w:val="22"/>
                                      <w:szCs w:val="22"/>
                                      <w:highlight w:val="yellow"/>
                                      <w:lang w:val="en-US"/>
                                    </w:rPr>
                                    <m:t>V</m:t>
                                  </m:r>
                                </m:e>
                                <m:sub>
                                  <m:r>
                                    <m:rPr>
                                      <m:sty m:val="p"/>
                                    </m:rPr>
                                    <w:rPr>
                                      <w:rFonts w:ascii="Cambria Math" w:hAnsi="Cambria Math"/>
                                      <w:color w:val="000000" w:themeColor="text1"/>
                                      <w:sz w:val="22"/>
                                      <w:szCs w:val="22"/>
                                      <w:highlight w:val="yellow"/>
                                      <w:lang w:val="en-US"/>
                                    </w:rPr>
                                    <m:t>g</m:t>
                                  </m:r>
                                  <m:r>
                                    <m:rPr>
                                      <m:sty m:val="p"/>
                                    </m:rPr>
                                    <w:rPr>
                                      <w:rFonts w:ascii="Cambria Math" w:hAnsi="Cambria Math"/>
                                      <w:color w:val="000000" w:themeColor="text1"/>
                                      <w:sz w:val="22"/>
                                      <w:szCs w:val="22"/>
                                      <w:highlight w:val="yellow"/>
                                    </w:rPr>
                                    <m:t>,</m:t>
                                  </m:r>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highlight w:val="yellow"/>
                                        </w:rPr>
                                        <m:t>m</m:t>
                                      </m:r>
                                    </m:e>
                                    <m:sub>
                                      <m:r>
                                        <w:rPr>
                                          <w:rFonts w:ascii="Cambria Math" w:hAnsi="Cambria Math"/>
                                          <w:color w:val="000000" w:themeColor="text1"/>
                                          <w:sz w:val="22"/>
                                          <w:szCs w:val="22"/>
                                        </w:rPr>
                                        <m:t>i</m:t>
                                      </m:r>
                                    </m:sub>
                                  </m:sSub>
                                  <m:r>
                                    <m:rPr>
                                      <m:sty m:val="p"/>
                                    </m:rPr>
                                    <w:rPr>
                                      <w:rFonts w:ascii="Cambria Math" w:hAnsi="Cambria Math"/>
                                      <w:color w:val="000000" w:themeColor="text1"/>
                                      <w:sz w:val="22"/>
                                      <w:szCs w:val="22"/>
                                      <w:highlight w:val="yellow"/>
                                    </w:rPr>
                                    <m:t>,</m:t>
                                  </m:r>
                                  <m:r>
                                    <m:rPr>
                                      <m:sty m:val="p"/>
                                    </m:rPr>
                                    <w:rPr>
                                      <w:rFonts w:ascii="Cambria Math" w:hAnsi="Cambria Math"/>
                                      <w:color w:val="000000" w:themeColor="text1"/>
                                      <w:sz w:val="22"/>
                                      <w:szCs w:val="22"/>
                                      <w:highlight w:val="yellow"/>
                                      <w:lang w:val="en-US"/>
                                    </w:rPr>
                                    <m:t>h</m:t>
                                  </m:r>
                                </m:sub>
                                <m:sup>
                                  <m:r>
                                    <m:rPr>
                                      <m:sty m:val="p"/>
                                    </m:rPr>
                                    <w:rPr>
                                      <w:rFonts w:ascii="Cambria Math" w:hAnsi="Cambria Math"/>
                                      <w:color w:val="000000" w:themeColor="text1"/>
                                      <w:sz w:val="22"/>
                                      <w:szCs w:val="22"/>
                                      <w:highlight w:val="yellow"/>
                                    </w:rPr>
                                    <m:t>ээ</m:t>
                                  </m:r>
                                </m:sup>
                              </m:sSubSup>
                            </m:e>
                          </m:nary>
                        </m:e>
                      </m:nary>
                      <m:r>
                        <m:rPr>
                          <m:sty m:val="p"/>
                        </m:rPr>
                        <w:rPr>
                          <w:rFonts w:ascii="Cambria Math" w:hAnsi="Cambria Math"/>
                          <w:color w:val="000000" w:themeColor="text1"/>
                          <w:sz w:val="22"/>
                          <w:szCs w:val="22"/>
                          <w:highlight w:val="yellow"/>
                        </w:rPr>
                        <m:t>-</m:t>
                      </m:r>
                      <m:nary>
                        <m:naryPr>
                          <m:chr m:val="∑"/>
                          <m:limLoc m:val="undOvr"/>
                          <m:ctrlPr>
                            <w:rPr>
                              <w:rFonts w:ascii="Cambria Math" w:hAnsi="Cambria Math"/>
                              <w:iCs/>
                              <w:color w:val="000000" w:themeColor="text1"/>
                              <w:sz w:val="22"/>
                              <w:szCs w:val="22"/>
                              <w:highlight w:val="yellow"/>
                              <w:lang w:val="en-US"/>
                            </w:rPr>
                          </m:ctrlPr>
                        </m:naryPr>
                        <m:sub>
                          <m:r>
                            <w:rPr>
                              <w:rFonts w:ascii="Cambria Math" w:hAnsi="Cambria Math"/>
                              <w:color w:val="000000" w:themeColor="text1"/>
                              <w:sz w:val="22"/>
                              <w:szCs w:val="22"/>
                              <w:highlight w:val="yellow"/>
                              <w:lang w:val="en-US"/>
                            </w:rPr>
                            <m:t>i</m:t>
                          </m:r>
                          <m:r>
                            <m:rPr>
                              <m:sty m:val="p"/>
                            </m:rPr>
                            <w:rPr>
                              <w:rFonts w:ascii="Cambria Math" w:hAnsi="Cambria Math"/>
                              <w:color w:val="000000" w:themeColor="text1"/>
                              <w:sz w:val="22"/>
                              <w:szCs w:val="22"/>
                              <w:highlight w:val="yellow"/>
                            </w:rPr>
                            <m:t>=</m:t>
                          </m:r>
                          <m:r>
                            <m:rPr>
                              <m:sty m:val="p"/>
                            </m:rPr>
                            <w:rPr>
                              <w:rFonts w:ascii="Cambria Math" w:hAnsi="Cambria Math"/>
                              <w:color w:val="000000" w:themeColor="text1"/>
                              <w:sz w:val="22"/>
                              <w:szCs w:val="22"/>
                              <w:highlight w:val="yellow"/>
                              <w:lang w:val="en-US"/>
                            </w:rPr>
                            <m:t>ms</m:t>
                          </m:r>
                        </m:sub>
                        <m:sup>
                          <m:r>
                            <w:rPr>
                              <w:rFonts w:ascii="Cambria Math" w:hAnsi="Cambria Math"/>
                              <w:color w:val="000000" w:themeColor="text1"/>
                              <w:sz w:val="22"/>
                              <w:szCs w:val="22"/>
                              <w:highlight w:val="yellow"/>
                              <w:lang w:val="en-US"/>
                            </w:rPr>
                            <m:t>i</m:t>
                          </m:r>
                          <m:r>
                            <m:rPr>
                              <m:sty m:val="p"/>
                            </m:rPr>
                            <w:rPr>
                              <w:rFonts w:ascii="Cambria Math" w:hAnsi="Cambria Math"/>
                              <w:color w:val="000000" w:themeColor="text1"/>
                              <w:sz w:val="22"/>
                              <w:szCs w:val="22"/>
                              <w:highlight w:val="yellow"/>
                            </w:rPr>
                            <m:t>=</m:t>
                          </m:r>
                          <m:r>
                            <m:rPr>
                              <m:sty m:val="p"/>
                            </m:rPr>
                            <w:rPr>
                              <w:rFonts w:ascii="Cambria Math" w:hAnsi="Cambria Math"/>
                              <w:color w:val="000000" w:themeColor="text1"/>
                              <w:sz w:val="22"/>
                              <w:szCs w:val="22"/>
                              <w:highlight w:val="yellow"/>
                              <w:lang w:val="en-US"/>
                            </w:rPr>
                            <m:t>m</m:t>
                          </m:r>
                          <m:r>
                            <m:rPr>
                              <m:sty m:val="p"/>
                            </m:rPr>
                            <w:rPr>
                              <w:rFonts w:ascii="Cambria Math" w:hAnsi="Cambria Math"/>
                              <w:color w:val="000000" w:themeColor="text1"/>
                              <w:sz w:val="22"/>
                              <w:szCs w:val="22"/>
                              <w:highlight w:val="yellow"/>
                            </w:rPr>
                            <m:t>-1</m:t>
                          </m:r>
                        </m:sup>
                        <m:e>
                          <m:sSubSup>
                            <m:sSubSupPr>
                              <m:ctrlPr>
                                <w:rPr>
                                  <w:rFonts w:ascii="Cambria Math" w:hAnsi="Cambria Math"/>
                                  <w:iCs/>
                                  <w:color w:val="000000" w:themeColor="text1"/>
                                  <w:sz w:val="22"/>
                                  <w:szCs w:val="22"/>
                                  <w:highlight w:val="yellow"/>
                                  <w:lang w:val="en-US"/>
                                </w:rPr>
                              </m:ctrlPr>
                            </m:sSubSupPr>
                            <m:e>
                              <m:r>
                                <m:rPr>
                                  <m:sty m:val="p"/>
                                </m:rPr>
                                <w:rPr>
                                  <w:rFonts w:ascii="Cambria Math" w:hAnsi="Cambria Math"/>
                                  <w:color w:val="000000" w:themeColor="text1"/>
                                  <w:sz w:val="22"/>
                                  <w:szCs w:val="22"/>
                                  <w:highlight w:val="yellow"/>
                                  <w:lang w:val="en-US"/>
                                </w:rPr>
                                <m:t>V</m:t>
                              </m:r>
                            </m:e>
                            <m:sub>
                              <m:r>
                                <m:rPr>
                                  <m:sty m:val="p"/>
                                </m:rPr>
                                <w:rPr>
                                  <w:rFonts w:ascii="Cambria Math" w:hAnsi="Cambria Math"/>
                                  <w:color w:val="000000" w:themeColor="text1"/>
                                  <w:sz w:val="22"/>
                                  <w:szCs w:val="22"/>
                                  <w:highlight w:val="yellow"/>
                                  <w:lang w:val="en-US"/>
                                </w:rPr>
                                <m:t>g</m:t>
                              </m:r>
                              <m:r>
                                <m:rPr>
                                  <m:sty m:val="p"/>
                                </m:rPr>
                                <w:rPr>
                                  <w:rFonts w:ascii="Cambria Math" w:hAnsi="Cambria Math"/>
                                  <w:color w:val="000000" w:themeColor="text1"/>
                                  <w:sz w:val="22"/>
                                  <w:szCs w:val="22"/>
                                  <w:highlight w:val="yellow"/>
                                </w:rPr>
                                <m:t>,</m:t>
                              </m:r>
                              <m:sSub>
                                <m:sSubPr>
                                  <m:ctrlPr>
                                    <w:rPr>
                                      <w:rFonts w:ascii="Cambria Math" w:hAnsi="Cambria Math"/>
                                      <w:color w:val="000000" w:themeColor="text1"/>
                                      <w:sz w:val="22"/>
                                      <w:szCs w:val="22"/>
                                      <w:lang w:val="en-US"/>
                                    </w:rPr>
                                  </m:ctrlPr>
                                </m:sSubPr>
                                <m:e>
                                  <m:r>
                                    <m:rPr>
                                      <m:sty m:val="p"/>
                                    </m:rPr>
                                    <w:rPr>
                                      <w:rFonts w:ascii="Cambria Math" w:hAnsi="Cambria Math"/>
                                      <w:color w:val="000000" w:themeColor="text1"/>
                                      <w:sz w:val="22"/>
                                      <w:szCs w:val="22"/>
                                      <w:highlight w:val="yellow"/>
                                      <w:lang w:val="en-US"/>
                                    </w:rPr>
                                    <m:t>m</m:t>
                                  </m:r>
                                </m:e>
                                <m:sub>
                                  <m:r>
                                    <w:rPr>
                                      <w:rFonts w:ascii="Cambria Math" w:hAnsi="Cambria Math"/>
                                      <w:color w:val="000000" w:themeColor="text1"/>
                                      <w:sz w:val="22"/>
                                      <w:szCs w:val="22"/>
                                      <w:lang w:val="en-US"/>
                                    </w:rPr>
                                    <m:t>i</m:t>
                                  </m:r>
                                </m:sub>
                              </m:sSub>
                            </m:sub>
                            <m:sup>
                              <m:r>
                                <m:rPr>
                                  <m:sty m:val="p"/>
                                </m:rPr>
                                <w:rPr>
                                  <w:rFonts w:ascii="Cambria Math" w:hAnsi="Cambria Math"/>
                                  <w:color w:val="000000" w:themeColor="text1"/>
                                  <w:sz w:val="22"/>
                                  <w:szCs w:val="22"/>
                                  <w:highlight w:val="yellow"/>
                                </w:rPr>
                                <m:t>уч</m:t>
                              </m:r>
                            </m:sup>
                          </m:sSubSup>
                        </m:e>
                      </m:nary>
                    </m:e>
                  </m:d>
                  <m:r>
                    <w:rPr>
                      <w:rFonts w:ascii="Cambria Math" w:hAnsi="Cambria Math"/>
                      <w:color w:val="000000" w:themeColor="text1"/>
                      <w:sz w:val="22"/>
                      <w:szCs w:val="22"/>
                      <w:highlight w:val="yellow"/>
                    </w:rPr>
                    <m:t>;</m:t>
                  </m:r>
                  <m:r>
                    <m:rPr>
                      <m:sty m:val="p"/>
                    </m:rPr>
                    <w:rPr>
                      <w:rFonts w:ascii="Cambria Math" w:hAnsi="Cambria Math"/>
                      <w:color w:val="000000" w:themeColor="text1"/>
                      <w:sz w:val="22"/>
                      <w:szCs w:val="22"/>
                      <w:highlight w:val="yellow"/>
                      <w:lang w:val="en-US"/>
                    </w:rPr>
                    <m:t>max</m:t>
                  </m:r>
                  <m:d>
                    <m:dPr>
                      <m:begChr m:val="{"/>
                      <m:endChr m:val="}"/>
                      <m:ctrlPr>
                        <w:rPr>
                          <w:rFonts w:ascii="Cambria Math" w:hAnsi="Cambria Math"/>
                          <w:iCs/>
                          <w:color w:val="000000" w:themeColor="text1"/>
                          <w:sz w:val="22"/>
                          <w:szCs w:val="22"/>
                          <w:highlight w:val="yellow"/>
                          <w:lang w:val="en-US"/>
                        </w:rPr>
                      </m:ctrlPr>
                    </m:dPr>
                    <m:e>
                      <m:r>
                        <w:rPr>
                          <w:rFonts w:ascii="Cambria Math" w:hAnsi="Cambria Math"/>
                          <w:color w:val="000000" w:themeColor="text1"/>
                          <w:sz w:val="22"/>
                          <w:szCs w:val="22"/>
                          <w:highlight w:val="yellow"/>
                        </w:rPr>
                        <m:t>0</m:t>
                      </m:r>
                      <m:r>
                        <m:rPr>
                          <m:sty m:val="p"/>
                        </m:rPr>
                        <w:rPr>
                          <w:rFonts w:ascii="Cambria Math" w:hAnsi="Cambria Math"/>
                          <w:color w:val="000000" w:themeColor="text1"/>
                          <w:sz w:val="22"/>
                          <w:szCs w:val="22"/>
                          <w:highlight w:val="yellow"/>
                        </w:rPr>
                        <m:t>;</m:t>
                      </m:r>
                      <m:nary>
                        <m:naryPr>
                          <m:chr m:val="∑"/>
                          <m:limLoc m:val="undOvr"/>
                          <m:ctrlPr>
                            <w:rPr>
                              <w:rFonts w:ascii="Cambria Math" w:hAnsi="Cambria Math"/>
                              <w:iCs/>
                              <w:color w:val="000000" w:themeColor="text1"/>
                              <w:sz w:val="22"/>
                              <w:szCs w:val="22"/>
                              <w:highlight w:val="yellow"/>
                              <w:lang w:val="en-US"/>
                            </w:rPr>
                          </m:ctrlPr>
                        </m:naryPr>
                        <m:sub>
                          <m:r>
                            <w:rPr>
                              <w:rFonts w:ascii="Cambria Math" w:hAnsi="Cambria Math"/>
                              <w:color w:val="000000" w:themeColor="text1"/>
                              <w:sz w:val="22"/>
                              <w:szCs w:val="22"/>
                              <w:highlight w:val="yellow"/>
                              <w:lang w:val="en-US"/>
                            </w:rPr>
                            <m:t>i</m:t>
                          </m:r>
                          <m:r>
                            <m:rPr>
                              <m:sty m:val="p"/>
                            </m:rPr>
                            <w:rPr>
                              <w:rFonts w:ascii="Cambria Math" w:hAnsi="Cambria Math"/>
                              <w:color w:val="000000" w:themeColor="text1"/>
                              <w:sz w:val="22"/>
                              <w:szCs w:val="22"/>
                              <w:highlight w:val="yellow"/>
                            </w:rPr>
                            <m:t>=</m:t>
                          </m:r>
                          <m:r>
                            <m:rPr>
                              <m:sty m:val="p"/>
                            </m:rPr>
                            <w:rPr>
                              <w:rFonts w:ascii="Cambria Math" w:hAnsi="Cambria Math"/>
                              <w:color w:val="000000" w:themeColor="text1"/>
                              <w:sz w:val="22"/>
                              <w:szCs w:val="22"/>
                              <w:highlight w:val="yellow"/>
                              <w:lang w:val="en-US"/>
                            </w:rPr>
                            <m:t>ms</m:t>
                          </m:r>
                        </m:sub>
                        <m:sup>
                          <m:r>
                            <w:rPr>
                              <w:rFonts w:ascii="Cambria Math" w:hAnsi="Cambria Math"/>
                              <w:color w:val="000000" w:themeColor="text1"/>
                              <w:sz w:val="22"/>
                              <w:szCs w:val="22"/>
                              <w:highlight w:val="yellow"/>
                              <w:lang w:val="en-US"/>
                            </w:rPr>
                            <m:t>i</m:t>
                          </m:r>
                          <m:r>
                            <m:rPr>
                              <m:sty m:val="p"/>
                            </m:rPr>
                            <w:rPr>
                              <w:rFonts w:ascii="Cambria Math" w:hAnsi="Cambria Math"/>
                              <w:color w:val="000000" w:themeColor="text1"/>
                              <w:sz w:val="22"/>
                              <w:szCs w:val="22"/>
                              <w:highlight w:val="yellow"/>
                            </w:rPr>
                            <m:t>=</m:t>
                          </m:r>
                          <m:r>
                            <m:rPr>
                              <m:sty m:val="p"/>
                            </m:rPr>
                            <w:rPr>
                              <w:rFonts w:ascii="Cambria Math" w:hAnsi="Cambria Math"/>
                              <w:color w:val="000000" w:themeColor="text1"/>
                              <w:sz w:val="22"/>
                              <w:szCs w:val="22"/>
                              <w:highlight w:val="yellow"/>
                              <w:lang w:val="en-US"/>
                            </w:rPr>
                            <m:t>m</m:t>
                          </m:r>
                        </m:sup>
                        <m:e>
                          <m:sSubSup>
                            <m:sSubSupPr>
                              <m:ctrlPr>
                                <w:rPr>
                                  <w:rFonts w:ascii="Cambria Math" w:hAnsi="Cambria Math"/>
                                  <w:iCs/>
                                  <w:color w:val="000000" w:themeColor="text1"/>
                                  <w:sz w:val="22"/>
                                  <w:szCs w:val="22"/>
                                  <w:highlight w:val="yellow"/>
                                  <w:lang w:val="en-US"/>
                                </w:rPr>
                              </m:ctrlPr>
                            </m:sSubSupPr>
                            <m:e>
                              <m:r>
                                <m:rPr>
                                  <m:sty m:val="p"/>
                                </m:rPr>
                                <w:rPr>
                                  <w:rFonts w:ascii="Cambria Math" w:hAnsi="Cambria Math"/>
                                  <w:color w:val="000000" w:themeColor="text1"/>
                                  <w:sz w:val="22"/>
                                  <w:szCs w:val="22"/>
                                  <w:highlight w:val="yellow"/>
                                  <w:lang w:val="en-US"/>
                                </w:rPr>
                                <m:t>V</m:t>
                              </m:r>
                            </m:e>
                            <m:sub>
                              <m:r>
                                <m:rPr>
                                  <m:sty m:val="p"/>
                                </m:rPr>
                                <w:rPr>
                                  <w:rFonts w:ascii="Cambria Math" w:hAnsi="Cambria Math"/>
                                  <w:color w:val="000000" w:themeColor="text1"/>
                                  <w:sz w:val="22"/>
                                  <w:szCs w:val="22"/>
                                  <w:highlight w:val="yellow"/>
                                  <w:lang w:val="en-US"/>
                                </w:rPr>
                                <m:t>g</m:t>
                              </m:r>
                              <m:r>
                                <m:rPr>
                                  <m:sty m:val="p"/>
                                </m:rPr>
                                <w:rPr>
                                  <w:rFonts w:ascii="Cambria Math" w:hAnsi="Cambria Math"/>
                                  <w:color w:val="000000" w:themeColor="text1"/>
                                  <w:sz w:val="22"/>
                                  <w:szCs w:val="22"/>
                                  <w:highlight w:val="yellow"/>
                                </w:rPr>
                                <m:t>,</m:t>
                              </m:r>
                              <m:sSub>
                                <m:sSubPr>
                                  <m:ctrlPr>
                                    <w:rPr>
                                      <w:rFonts w:ascii="Cambria Math" w:hAnsi="Cambria Math"/>
                                      <w:color w:val="000000" w:themeColor="text1"/>
                                      <w:sz w:val="22"/>
                                      <w:szCs w:val="22"/>
                                      <w:lang w:val="en-US"/>
                                    </w:rPr>
                                  </m:ctrlPr>
                                </m:sSubPr>
                                <m:e>
                                  <m:r>
                                    <m:rPr>
                                      <m:sty m:val="p"/>
                                    </m:rPr>
                                    <w:rPr>
                                      <w:rFonts w:ascii="Cambria Math" w:hAnsi="Cambria Math"/>
                                      <w:color w:val="000000" w:themeColor="text1"/>
                                      <w:sz w:val="22"/>
                                      <w:szCs w:val="22"/>
                                      <w:highlight w:val="yellow"/>
                                      <w:lang w:val="en-US"/>
                                    </w:rPr>
                                    <m:t>m</m:t>
                                  </m:r>
                                </m:e>
                                <m:sub>
                                  <m:r>
                                    <w:rPr>
                                      <w:rFonts w:ascii="Cambria Math" w:hAnsi="Cambria Math"/>
                                      <w:color w:val="000000" w:themeColor="text1"/>
                                      <w:sz w:val="22"/>
                                      <w:szCs w:val="22"/>
                                      <w:lang w:val="en-US"/>
                                    </w:rPr>
                                    <m:t>i</m:t>
                                  </m:r>
                                </m:sub>
                              </m:sSub>
                            </m:sub>
                            <m:sup>
                              <m:r>
                                <w:rPr>
                                  <w:rFonts w:ascii="Cambria Math" w:hAnsi="Cambria Math"/>
                                  <w:color w:val="000000" w:themeColor="text1"/>
                                  <w:sz w:val="22"/>
                                  <w:szCs w:val="22"/>
                                  <w:highlight w:val="yellow"/>
                                </w:rPr>
                                <m:t>план</m:t>
                              </m:r>
                            </m:sup>
                          </m:sSubSup>
                        </m:e>
                      </m:nary>
                      <m:r>
                        <m:rPr>
                          <m:sty m:val="p"/>
                        </m:rPr>
                        <w:rPr>
                          <w:rFonts w:ascii="Cambria Math" w:hAnsi="Cambria Math"/>
                          <w:color w:val="000000" w:themeColor="text1"/>
                          <w:sz w:val="22"/>
                          <w:szCs w:val="22"/>
                          <w:highlight w:val="yellow"/>
                        </w:rPr>
                        <m:t>-</m:t>
                      </m:r>
                      <m:nary>
                        <m:naryPr>
                          <m:chr m:val="∑"/>
                          <m:limLoc m:val="undOvr"/>
                          <m:ctrlPr>
                            <w:rPr>
                              <w:rFonts w:ascii="Cambria Math" w:hAnsi="Cambria Math"/>
                              <w:iCs/>
                              <w:color w:val="000000" w:themeColor="text1"/>
                              <w:sz w:val="22"/>
                              <w:szCs w:val="22"/>
                              <w:highlight w:val="yellow"/>
                              <w:lang w:val="en-US"/>
                            </w:rPr>
                          </m:ctrlPr>
                        </m:naryPr>
                        <m:sub>
                          <m:r>
                            <w:rPr>
                              <w:rFonts w:ascii="Cambria Math" w:hAnsi="Cambria Math"/>
                              <w:color w:val="000000" w:themeColor="text1"/>
                              <w:sz w:val="22"/>
                              <w:szCs w:val="22"/>
                              <w:highlight w:val="yellow"/>
                              <w:lang w:val="en-US"/>
                            </w:rPr>
                            <m:t>i</m:t>
                          </m:r>
                          <m:r>
                            <m:rPr>
                              <m:sty m:val="p"/>
                            </m:rPr>
                            <w:rPr>
                              <w:rFonts w:ascii="Cambria Math" w:hAnsi="Cambria Math"/>
                              <w:color w:val="000000" w:themeColor="text1"/>
                              <w:sz w:val="22"/>
                              <w:szCs w:val="22"/>
                              <w:highlight w:val="yellow"/>
                            </w:rPr>
                            <m:t>=</m:t>
                          </m:r>
                          <m:r>
                            <m:rPr>
                              <m:sty m:val="p"/>
                            </m:rPr>
                            <w:rPr>
                              <w:rFonts w:ascii="Cambria Math" w:hAnsi="Cambria Math"/>
                              <w:color w:val="000000" w:themeColor="text1"/>
                              <w:sz w:val="22"/>
                              <w:szCs w:val="22"/>
                              <w:highlight w:val="yellow"/>
                              <w:lang w:val="en-US"/>
                            </w:rPr>
                            <m:t>ms</m:t>
                          </m:r>
                        </m:sub>
                        <m:sup>
                          <m:r>
                            <w:rPr>
                              <w:rFonts w:ascii="Cambria Math" w:hAnsi="Cambria Math"/>
                              <w:color w:val="000000" w:themeColor="text1"/>
                              <w:sz w:val="22"/>
                              <w:szCs w:val="22"/>
                              <w:highlight w:val="yellow"/>
                              <w:lang w:val="en-US"/>
                            </w:rPr>
                            <m:t>i</m:t>
                          </m:r>
                          <m:r>
                            <w:rPr>
                              <w:rFonts w:ascii="Cambria Math" w:hAnsi="Cambria Math"/>
                              <w:color w:val="000000" w:themeColor="text1"/>
                              <w:sz w:val="22"/>
                              <w:szCs w:val="22"/>
                              <w:highlight w:val="yellow"/>
                            </w:rPr>
                            <m:t>=</m:t>
                          </m:r>
                          <m:r>
                            <m:rPr>
                              <m:sty m:val="p"/>
                            </m:rPr>
                            <w:rPr>
                              <w:rFonts w:ascii="Cambria Math" w:hAnsi="Cambria Math"/>
                              <w:color w:val="000000" w:themeColor="text1"/>
                              <w:sz w:val="22"/>
                              <w:szCs w:val="22"/>
                              <w:highlight w:val="yellow"/>
                              <w:lang w:val="en-US"/>
                            </w:rPr>
                            <m:t>m</m:t>
                          </m:r>
                          <m:r>
                            <m:rPr>
                              <m:sty m:val="p"/>
                            </m:rPr>
                            <w:rPr>
                              <w:rFonts w:ascii="Cambria Math" w:hAnsi="Cambria Math"/>
                              <w:color w:val="000000" w:themeColor="text1"/>
                              <w:sz w:val="22"/>
                              <w:szCs w:val="22"/>
                              <w:highlight w:val="yellow"/>
                            </w:rPr>
                            <m:t>-1</m:t>
                          </m:r>
                        </m:sup>
                        <m:e>
                          <m:sSubSup>
                            <m:sSubSupPr>
                              <m:ctrlPr>
                                <w:rPr>
                                  <w:rFonts w:ascii="Cambria Math" w:hAnsi="Cambria Math"/>
                                  <w:iCs/>
                                  <w:color w:val="000000" w:themeColor="text1"/>
                                  <w:sz w:val="22"/>
                                  <w:szCs w:val="22"/>
                                  <w:highlight w:val="yellow"/>
                                  <w:lang w:val="en-US"/>
                                </w:rPr>
                              </m:ctrlPr>
                            </m:sSubSupPr>
                            <m:e>
                              <m:r>
                                <m:rPr>
                                  <m:sty m:val="p"/>
                                </m:rPr>
                                <w:rPr>
                                  <w:rFonts w:ascii="Cambria Math" w:hAnsi="Cambria Math"/>
                                  <w:color w:val="000000" w:themeColor="text1"/>
                                  <w:sz w:val="22"/>
                                  <w:szCs w:val="22"/>
                                  <w:highlight w:val="yellow"/>
                                  <w:lang w:val="en-US"/>
                                </w:rPr>
                                <m:t>V</m:t>
                              </m:r>
                            </m:e>
                            <m:sub>
                              <m:r>
                                <m:rPr>
                                  <m:sty m:val="p"/>
                                </m:rPr>
                                <w:rPr>
                                  <w:rFonts w:ascii="Cambria Math" w:hAnsi="Cambria Math"/>
                                  <w:color w:val="000000" w:themeColor="text1"/>
                                  <w:sz w:val="22"/>
                                  <w:szCs w:val="22"/>
                                  <w:highlight w:val="yellow"/>
                                  <w:lang w:val="en-US"/>
                                </w:rPr>
                                <m:t>g</m:t>
                              </m:r>
                              <m:r>
                                <m:rPr>
                                  <m:sty m:val="p"/>
                                </m:rPr>
                                <w:rPr>
                                  <w:rFonts w:ascii="Cambria Math" w:hAnsi="Cambria Math"/>
                                  <w:color w:val="000000" w:themeColor="text1"/>
                                  <w:sz w:val="22"/>
                                  <w:szCs w:val="22"/>
                                  <w:highlight w:val="yellow"/>
                                </w:rPr>
                                <m:t>,</m:t>
                              </m:r>
                              <m:sSub>
                                <m:sSubPr>
                                  <m:ctrlPr>
                                    <w:rPr>
                                      <w:rFonts w:ascii="Cambria Math" w:hAnsi="Cambria Math"/>
                                      <w:color w:val="000000" w:themeColor="text1"/>
                                      <w:sz w:val="22"/>
                                      <w:szCs w:val="22"/>
                                      <w:lang w:val="en-US"/>
                                    </w:rPr>
                                  </m:ctrlPr>
                                </m:sSubPr>
                                <m:e>
                                  <m:r>
                                    <m:rPr>
                                      <m:sty m:val="p"/>
                                    </m:rPr>
                                    <w:rPr>
                                      <w:rFonts w:ascii="Cambria Math" w:hAnsi="Cambria Math"/>
                                      <w:color w:val="000000" w:themeColor="text1"/>
                                      <w:sz w:val="22"/>
                                      <w:szCs w:val="22"/>
                                      <w:highlight w:val="yellow"/>
                                      <w:lang w:val="en-US"/>
                                    </w:rPr>
                                    <m:t>m</m:t>
                                  </m:r>
                                </m:e>
                                <m:sub>
                                  <m:r>
                                    <w:rPr>
                                      <w:rFonts w:ascii="Cambria Math" w:hAnsi="Cambria Math"/>
                                      <w:color w:val="000000" w:themeColor="text1"/>
                                      <w:sz w:val="22"/>
                                      <w:szCs w:val="22"/>
                                      <w:lang w:val="en-US"/>
                                    </w:rPr>
                                    <m:t>i</m:t>
                                  </m:r>
                                </m:sub>
                              </m:sSub>
                            </m:sub>
                            <m:sup>
                              <m:r>
                                <m:rPr>
                                  <m:sty m:val="p"/>
                                </m:rPr>
                                <w:rPr>
                                  <w:rFonts w:ascii="Cambria Math" w:hAnsi="Cambria Math"/>
                                  <w:color w:val="000000" w:themeColor="text1"/>
                                  <w:sz w:val="22"/>
                                  <w:szCs w:val="22"/>
                                  <w:highlight w:val="yellow"/>
                                </w:rPr>
                                <m:t>уч</m:t>
                              </m:r>
                            </m:sup>
                          </m:sSubSup>
                        </m:e>
                      </m:nary>
                    </m:e>
                  </m:d>
                </m:e>
              </m:d>
            </m:oMath>
            <w:r w:rsidR="005C3287" w:rsidRPr="0037358A">
              <w:rPr>
                <w:rFonts w:ascii="Garamond" w:hAnsi="Garamond"/>
                <w:iCs/>
                <w:color w:val="000000" w:themeColor="text1"/>
                <w:sz w:val="22"/>
                <w:szCs w:val="22"/>
                <w:highlight w:val="yellow"/>
              </w:rPr>
              <w:t>,</w:t>
            </w:r>
          </w:p>
          <w:p w14:paraId="1B8D1439" w14:textId="77777777" w:rsidR="005C3287" w:rsidRPr="0037358A" w:rsidRDefault="005C3287" w:rsidP="00977DC2">
            <w:pPr>
              <w:autoSpaceDE w:val="0"/>
              <w:autoSpaceDN w:val="0"/>
              <w:adjustRightInd w:val="0"/>
              <w:spacing w:before="120" w:after="120"/>
              <w:ind w:left="426" w:hanging="360"/>
              <w:jc w:val="both"/>
              <w:rPr>
                <w:rFonts w:ascii="Garamond" w:hAnsi="Garamond"/>
                <w:color w:val="000000" w:themeColor="text1"/>
                <w:sz w:val="22"/>
                <w:szCs w:val="22"/>
              </w:rPr>
            </w:pPr>
            <w:r w:rsidRPr="0037358A">
              <w:rPr>
                <w:rFonts w:ascii="Garamond" w:hAnsi="Garamond"/>
                <w:color w:val="000000" w:themeColor="text1"/>
                <w:sz w:val="22"/>
                <w:szCs w:val="22"/>
              </w:rPr>
              <w:t>где</w:t>
            </w:r>
            <w:r w:rsidRPr="0037358A">
              <w:rPr>
                <w:rFonts w:ascii="Garamond" w:hAnsi="Garamond"/>
                <w:i/>
                <w:color w:val="000000" w:themeColor="text1"/>
                <w:sz w:val="22"/>
                <w:szCs w:val="22"/>
              </w:rPr>
              <w:t xml:space="preserve"> </w:t>
            </w:r>
            <m:oMath>
              <m:sSubSup>
                <m:sSubSupPr>
                  <m:ctrlPr>
                    <w:rPr>
                      <w:rFonts w:ascii="Cambria Math" w:hAnsi="Cambria Math"/>
                      <w:iCs/>
                      <w:color w:val="000000" w:themeColor="text1"/>
                      <w:sz w:val="22"/>
                      <w:szCs w:val="22"/>
                      <w:lang w:val="en-US"/>
                    </w:rPr>
                  </m:ctrlPr>
                </m:sSubSupPr>
                <m:e>
                  <m:r>
                    <m:rPr>
                      <m:sty m:val="p"/>
                    </m:rPr>
                    <w:rPr>
                      <w:rFonts w:ascii="Cambria Math" w:hAnsi="Cambria Math"/>
                      <w:color w:val="000000" w:themeColor="text1"/>
                      <w:sz w:val="22"/>
                      <w:szCs w:val="22"/>
                      <w:lang w:val="en-US"/>
                    </w:rPr>
                    <m:t>V</m:t>
                  </m:r>
                </m:e>
                <m:sub>
                  <m:r>
                    <m:rPr>
                      <m:sty m:val="p"/>
                    </m:rPr>
                    <w:rPr>
                      <w:rFonts w:ascii="Cambria Math" w:hAnsi="Cambria Math"/>
                      <w:color w:val="000000" w:themeColor="text1"/>
                      <w:sz w:val="22"/>
                      <w:szCs w:val="22"/>
                      <w:lang w:val="en-US"/>
                    </w:rPr>
                    <m:t>g</m:t>
                  </m:r>
                  <m:r>
                    <m:rPr>
                      <m:sty m:val="p"/>
                    </m:rPr>
                    <w:rPr>
                      <w:rFonts w:ascii="Cambria Math" w:hAnsi="Cambria Math"/>
                      <w:color w:val="000000" w:themeColor="text1"/>
                      <w:sz w:val="22"/>
                      <w:szCs w:val="22"/>
                    </w:rPr>
                    <m:t>,</m:t>
                  </m:r>
                  <m:sSub>
                    <m:sSubPr>
                      <m:ctrlPr>
                        <w:rPr>
                          <w:rFonts w:ascii="Cambria Math" w:hAnsi="Cambria Math"/>
                          <w:color w:val="000000" w:themeColor="text1"/>
                          <w:sz w:val="22"/>
                          <w:szCs w:val="22"/>
                          <w:lang w:val="en-US"/>
                        </w:rPr>
                      </m:ctrlPr>
                    </m:sSubPr>
                    <m:e>
                      <m:r>
                        <m:rPr>
                          <m:sty m:val="p"/>
                        </m:rPr>
                        <w:rPr>
                          <w:rFonts w:ascii="Cambria Math" w:hAnsi="Cambria Math"/>
                          <w:color w:val="000000" w:themeColor="text1"/>
                          <w:sz w:val="22"/>
                          <w:szCs w:val="22"/>
                          <w:lang w:val="en-US"/>
                        </w:rPr>
                        <m:t>m</m:t>
                      </m:r>
                    </m:e>
                    <m:sub>
                      <m:r>
                        <w:rPr>
                          <w:rFonts w:ascii="Cambria Math" w:hAnsi="Cambria Math"/>
                          <w:color w:val="000000" w:themeColor="text1"/>
                          <w:sz w:val="22"/>
                          <w:szCs w:val="22"/>
                          <w:lang w:val="en-US"/>
                        </w:rPr>
                        <m:t>i</m:t>
                      </m:r>
                    </m:sub>
                  </m:sSub>
                </m:sub>
                <m:sup>
                  <m:r>
                    <m:rPr>
                      <m:sty m:val="p"/>
                    </m:rPr>
                    <w:rPr>
                      <w:rFonts w:ascii="Cambria Math" w:hAnsi="Cambria Math"/>
                      <w:color w:val="000000" w:themeColor="text1"/>
                      <w:sz w:val="22"/>
                      <w:szCs w:val="22"/>
                    </w:rPr>
                    <m:t>план</m:t>
                  </m:r>
                </m:sup>
              </m:sSubSup>
            </m:oMath>
            <w:r w:rsidRPr="0037358A">
              <w:rPr>
                <w:rFonts w:ascii="Garamond" w:hAnsi="Garamond"/>
                <w:color w:val="000000" w:themeColor="text1"/>
                <w:sz w:val="22"/>
                <w:szCs w:val="22"/>
              </w:rPr>
              <w:t xml:space="preserve"> – плановый объем поставки электрической энергии объекта генерации </w:t>
            </w:r>
            <w:r w:rsidRPr="0037358A">
              <w:rPr>
                <w:rFonts w:ascii="Garamond" w:hAnsi="Garamond"/>
                <w:i/>
                <w:iCs/>
                <w:color w:val="000000" w:themeColor="text1"/>
                <w:sz w:val="22"/>
                <w:szCs w:val="22"/>
                <w:lang w:val="en-US"/>
              </w:rPr>
              <w:t>g</w:t>
            </w:r>
            <w:r w:rsidRPr="0037358A">
              <w:rPr>
                <w:rFonts w:ascii="Garamond" w:hAnsi="Garamond"/>
                <w:color w:val="000000" w:themeColor="text1"/>
                <w:sz w:val="22"/>
                <w:szCs w:val="22"/>
              </w:rPr>
              <w:t xml:space="preserve"> для месяца </w:t>
            </w:r>
            <w:r w:rsidRPr="0037358A">
              <w:rPr>
                <w:rFonts w:ascii="Garamond" w:hAnsi="Garamond"/>
                <w:i/>
                <w:iCs/>
                <w:color w:val="000000" w:themeColor="text1"/>
                <w:sz w:val="22"/>
                <w:szCs w:val="22"/>
              </w:rPr>
              <w:t>m</w:t>
            </w:r>
            <w:r w:rsidRPr="0037358A">
              <w:rPr>
                <w:rFonts w:ascii="Garamond" w:hAnsi="Garamond"/>
                <w:color w:val="000000" w:themeColor="text1"/>
                <w:sz w:val="22"/>
                <w:szCs w:val="22"/>
              </w:rPr>
              <w:t>, определенный в соответствии с настоящим пунктом;</w:t>
            </w:r>
          </w:p>
          <w:p w14:paraId="0E4D9418" w14:textId="77777777" w:rsidR="005C3287" w:rsidRPr="0037358A" w:rsidRDefault="00FD70DA" w:rsidP="00977DC2">
            <w:pPr>
              <w:autoSpaceDE w:val="0"/>
              <w:autoSpaceDN w:val="0"/>
              <w:adjustRightInd w:val="0"/>
              <w:spacing w:before="120" w:after="120"/>
              <w:ind w:left="426"/>
              <w:jc w:val="both"/>
              <w:rPr>
                <w:rFonts w:ascii="Garamond" w:hAnsi="Garamond"/>
                <w:color w:val="000000" w:themeColor="text1"/>
                <w:sz w:val="22"/>
                <w:szCs w:val="22"/>
              </w:rPr>
            </w:pPr>
            <m:oMath>
              <m:sSubSup>
                <m:sSubSupPr>
                  <m:ctrlPr>
                    <w:rPr>
                      <w:rFonts w:ascii="Cambria Math" w:hAnsi="Cambria Math"/>
                      <w:color w:val="000000" w:themeColor="text1"/>
                      <w:sz w:val="22"/>
                      <w:szCs w:val="22"/>
                    </w:rPr>
                  </m:ctrlPr>
                </m:sSubSupPr>
                <m:e>
                  <m:r>
                    <m:rPr>
                      <m:sty m:val="p"/>
                    </m:rPr>
                    <w:rPr>
                      <w:rFonts w:ascii="Cambria Math" w:hAnsi="Cambria Math"/>
                      <w:color w:val="000000" w:themeColor="text1"/>
                      <w:sz w:val="22"/>
                      <w:szCs w:val="22"/>
                    </w:rPr>
                    <m:t>V</m:t>
                  </m:r>
                </m:e>
                <m:sub>
                  <m:r>
                    <m:rPr>
                      <m:sty m:val="p"/>
                    </m:rPr>
                    <w:rPr>
                      <w:rFonts w:ascii="Cambria Math" w:hAnsi="Cambria Math"/>
                      <w:color w:val="000000" w:themeColor="text1"/>
                      <w:sz w:val="22"/>
                      <w:szCs w:val="22"/>
                    </w:rPr>
                    <m:t>g,</m:t>
                  </m:r>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rPr>
                        <m:t>m</m:t>
                      </m:r>
                    </m:e>
                    <m:sub>
                      <m:r>
                        <w:rPr>
                          <w:rFonts w:ascii="Cambria Math" w:hAnsi="Cambria Math"/>
                          <w:color w:val="000000" w:themeColor="text1"/>
                          <w:sz w:val="22"/>
                          <w:szCs w:val="22"/>
                        </w:rPr>
                        <m:t>i</m:t>
                      </m:r>
                    </m:sub>
                  </m:sSub>
                  <m:r>
                    <w:rPr>
                      <w:rFonts w:ascii="Cambria Math" w:hAnsi="Cambria Math"/>
                      <w:color w:val="000000" w:themeColor="text1"/>
                      <w:sz w:val="22"/>
                      <w:szCs w:val="22"/>
                    </w:rPr>
                    <m:t>,</m:t>
                  </m:r>
                  <m:r>
                    <m:rPr>
                      <m:sty m:val="p"/>
                    </m:rPr>
                    <w:rPr>
                      <w:rFonts w:ascii="Cambria Math" w:hAnsi="Cambria Math"/>
                      <w:color w:val="000000" w:themeColor="text1"/>
                      <w:sz w:val="22"/>
                      <w:szCs w:val="22"/>
                    </w:rPr>
                    <m:t>h</m:t>
                  </m:r>
                </m:sub>
                <m:sup>
                  <m:r>
                    <m:rPr>
                      <m:sty m:val="p"/>
                    </m:rPr>
                    <w:rPr>
                      <w:rFonts w:ascii="Cambria Math" w:hAnsi="Cambria Math"/>
                      <w:color w:val="000000" w:themeColor="text1"/>
                      <w:sz w:val="22"/>
                      <w:szCs w:val="22"/>
                    </w:rPr>
                    <m:t>ээ</m:t>
                  </m:r>
                </m:sup>
              </m:sSubSup>
            </m:oMath>
            <w:r w:rsidR="005C3287" w:rsidRPr="0037358A">
              <w:rPr>
                <w:rFonts w:ascii="Garamond" w:hAnsi="Garamond"/>
                <w:color w:val="000000" w:themeColor="text1"/>
                <w:sz w:val="22"/>
                <w:szCs w:val="22"/>
              </w:rPr>
              <w:t xml:space="preserve"> – объем фактически выработанной электрической энергии в час операционных суток </w:t>
            </w:r>
            <w:r w:rsidR="005C3287" w:rsidRPr="0037358A">
              <w:rPr>
                <w:rFonts w:ascii="Garamond" w:hAnsi="Garamond"/>
                <w:i/>
                <w:iCs/>
                <w:color w:val="000000" w:themeColor="text1"/>
                <w:sz w:val="22"/>
                <w:szCs w:val="22"/>
              </w:rPr>
              <w:t>h</w:t>
            </w:r>
            <w:r w:rsidR="005C3287" w:rsidRPr="0037358A">
              <w:rPr>
                <w:rFonts w:ascii="Garamond" w:hAnsi="Garamond"/>
                <w:color w:val="000000" w:themeColor="text1"/>
                <w:sz w:val="22"/>
                <w:szCs w:val="22"/>
              </w:rPr>
              <w:t xml:space="preserve">, принадлежащий месяцу </w:t>
            </w:r>
            <w:r w:rsidR="005C3287" w:rsidRPr="0037358A">
              <w:rPr>
                <w:rFonts w:ascii="Garamond" w:hAnsi="Garamond"/>
                <w:i/>
                <w:iCs/>
                <w:color w:val="000000" w:themeColor="text1"/>
                <w:sz w:val="22"/>
                <w:szCs w:val="22"/>
                <w:lang w:val="en-US"/>
              </w:rPr>
              <w:t>m</w:t>
            </w:r>
            <w:r w:rsidR="005C3287" w:rsidRPr="0037358A">
              <w:rPr>
                <w:rFonts w:ascii="Garamond" w:hAnsi="Garamond"/>
                <w:color w:val="000000" w:themeColor="text1"/>
                <w:sz w:val="22"/>
                <w:szCs w:val="22"/>
              </w:rPr>
              <w:t xml:space="preserve">, с использованием объекта генерации </w:t>
            </w:r>
            <w:r w:rsidR="005C3287" w:rsidRPr="0037358A">
              <w:rPr>
                <w:rFonts w:ascii="Garamond" w:hAnsi="Garamond"/>
                <w:i/>
                <w:iCs/>
                <w:color w:val="000000" w:themeColor="text1"/>
                <w:sz w:val="22"/>
                <w:szCs w:val="22"/>
              </w:rPr>
              <w:t>g</w:t>
            </w:r>
            <w:r w:rsidR="005C3287" w:rsidRPr="0037358A">
              <w:rPr>
                <w:rFonts w:ascii="Garamond" w:hAnsi="Garamond"/>
                <w:color w:val="000000" w:themeColor="text1"/>
                <w:sz w:val="22"/>
                <w:szCs w:val="22"/>
              </w:rPr>
              <w:t xml:space="preserve">, определяемый в соответствии с </w:t>
            </w:r>
            <w:r w:rsidR="005C3287" w:rsidRPr="0037358A">
              <w:rPr>
                <w:rFonts w:ascii="Garamond" w:hAnsi="Garamond"/>
                <w:i/>
                <w:color w:val="000000" w:themeColor="text1"/>
                <w:sz w:val="22"/>
                <w:szCs w:val="22"/>
              </w:rPr>
              <w:t>Регламентом коммерческого учета электроэнергии и мощности</w:t>
            </w:r>
            <w:r w:rsidR="005C3287" w:rsidRPr="0037358A">
              <w:rPr>
                <w:rFonts w:ascii="Garamond" w:hAnsi="Garamond"/>
                <w:color w:val="000000" w:themeColor="text1"/>
                <w:sz w:val="22"/>
                <w:szCs w:val="22"/>
              </w:rPr>
              <w:t xml:space="preserve"> (</w:t>
            </w:r>
            <w:r w:rsidR="005C3287" w:rsidRPr="0037358A">
              <w:rPr>
                <w:rFonts w:ascii="Garamond" w:hAnsi="Garamond"/>
                <w:iCs/>
                <w:color w:val="000000" w:themeColor="text1"/>
                <w:sz w:val="22"/>
                <w:szCs w:val="22"/>
              </w:rPr>
              <w:t>Приложение № 11 к</w:t>
            </w:r>
            <w:r w:rsidR="005C3287" w:rsidRPr="0037358A">
              <w:rPr>
                <w:rFonts w:ascii="Garamond" w:hAnsi="Garamond"/>
                <w:i/>
                <w:iCs/>
                <w:color w:val="000000" w:themeColor="text1"/>
                <w:sz w:val="22"/>
                <w:szCs w:val="22"/>
              </w:rPr>
              <w:t xml:space="preserve"> Договору о присоединении к торговой системе оптового рынка</w:t>
            </w:r>
            <w:r w:rsidR="005C3287" w:rsidRPr="0037358A">
              <w:rPr>
                <w:rFonts w:ascii="Garamond" w:hAnsi="Garamond"/>
                <w:color w:val="000000" w:themeColor="text1"/>
                <w:sz w:val="22"/>
                <w:szCs w:val="22"/>
              </w:rPr>
              <w:t>);</w:t>
            </w:r>
          </w:p>
          <w:p w14:paraId="513717D6" w14:textId="77777777" w:rsidR="005C3287" w:rsidRPr="0037358A" w:rsidRDefault="005C3287" w:rsidP="00977DC2">
            <w:pPr>
              <w:autoSpaceDE w:val="0"/>
              <w:autoSpaceDN w:val="0"/>
              <w:adjustRightInd w:val="0"/>
              <w:spacing w:before="120" w:after="120"/>
              <w:ind w:left="426"/>
              <w:jc w:val="both"/>
              <w:rPr>
                <w:rFonts w:ascii="Garamond" w:hAnsi="Garamond"/>
                <w:color w:val="000000" w:themeColor="text1"/>
                <w:sz w:val="22"/>
                <w:szCs w:val="22"/>
              </w:rPr>
            </w:pPr>
            <w:r w:rsidRPr="0037358A">
              <w:rPr>
                <w:rFonts w:ascii="Garamond" w:hAnsi="Garamond"/>
                <w:i/>
                <w:color w:val="000000" w:themeColor="text1"/>
                <w:sz w:val="22"/>
                <w:szCs w:val="22"/>
                <w:lang w:val="en-US"/>
              </w:rPr>
              <w:t>i</w:t>
            </w:r>
            <w:r w:rsidRPr="0037358A">
              <w:rPr>
                <w:rFonts w:ascii="Garamond" w:hAnsi="Garamond"/>
                <w:i/>
                <w:color w:val="000000" w:themeColor="text1"/>
                <w:sz w:val="22"/>
                <w:szCs w:val="22"/>
              </w:rPr>
              <w:t xml:space="preserve"> – </w:t>
            </w:r>
            <w:r w:rsidRPr="0037358A">
              <w:rPr>
                <w:rFonts w:ascii="Garamond" w:hAnsi="Garamond"/>
                <w:color w:val="000000" w:themeColor="text1"/>
                <w:sz w:val="22"/>
                <w:szCs w:val="22"/>
              </w:rPr>
              <w:t>индекс месяца;</w:t>
            </w:r>
          </w:p>
          <w:p w14:paraId="499A52A5" w14:textId="77777777" w:rsidR="005C3287" w:rsidRPr="0037358A" w:rsidRDefault="005C3287" w:rsidP="00977DC2">
            <w:pPr>
              <w:autoSpaceDE w:val="0"/>
              <w:autoSpaceDN w:val="0"/>
              <w:adjustRightInd w:val="0"/>
              <w:spacing w:before="120" w:after="120"/>
              <w:ind w:left="426"/>
              <w:jc w:val="both"/>
              <w:rPr>
                <w:rFonts w:ascii="Garamond" w:hAnsi="Garamond"/>
                <w:color w:val="000000" w:themeColor="text1"/>
                <w:sz w:val="22"/>
                <w:szCs w:val="22"/>
              </w:rPr>
            </w:pPr>
            <w:r w:rsidRPr="0037358A">
              <w:rPr>
                <w:rFonts w:ascii="Garamond" w:hAnsi="Garamond"/>
                <w:i/>
                <w:color w:val="000000" w:themeColor="text1"/>
                <w:sz w:val="22"/>
                <w:szCs w:val="22"/>
              </w:rPr>
              <w:t>ms</w:t>
            </w:r>
            <w:r w:rsidRPr="0037358A">
              <w:rPr>
                <w:rFonts w:ascii="Garamond" w:hAnsi="Garamond"/>
                <w:color w:val="000000" w:themeColor="text1"/>
                <w:sz w:val="22"/>
                <w:szCs w:val="22"/>
              </w:rPr>
              <w:t xml:space="preserve"> – наиболее поздний из следующих месяцев:</w:t>
            </w:r>
          </w:p>
          <w:p w14:paraId="40615EFB" w14:textId="77777777" w:rsidR="005C3287" w:rsidRPr="0037358A" w:rsidRDefault="005C3287" w:rsidP="00977DC2">
            <w:pPr>
              <w:pStyle w:val="ad"/>
              <w:numPr>
                <w:ilvl w:val="0"/>
                <w:numId w:val="22"/>
              </w:numPr>
              <w:autoSpaceDE w:val="0"/>
              <w:autoSpaceDN w:val="0"/>
              <w:adjustRightInd w:val="0"/>
              <w:spacing w:before="120" w:after="120"/>
              <w:contextualSpacing w:val="0"/>
              <w:jc w:val="both"/>
              <w:rPr>
                <w:rFonts w:ascii="Garamond" w:hAnsi="Garamond"/>
                <w:color w:val="000000" w:themeColor="text1"/>
                <w:sz w:val="22"/>
                <w:szCs w:val="22"/>
              </w:rPr>
            </w:pPr>
            <w:r w:rsidRPr="0037358A">
              <w:rPr>
                <w:rFonts w:ascii="Garamond" w:hAnsi="Garamond"/>
                <w:color w:val="000000" w:themeColor="text1"/>
                <w:sz w:val="22"/>
                <w:szCs w:val="22"/>
              </w:rPr>
              <w:t xml:space="preserve">месяц, на который приходится дата начала поставки мощности объекта генерации </w:t>
            </w:r>
            <w:r w:rsidRPr="0037358A">
              <w:rPr>
                <w:rFonts w:ascii="Garamond" w:hAnsi="Garamond"/>
                <w:i/>
                <w:iCs/>
                <w:color w:val="000000" w:themeColor="text1"/>
                <w:sz w:val="22"/>
                <w:szCs w:val="22"/>
                <w:lang w:val="en-US"/>
              </w:rPr>
              <w:t>g</w:t>
            </w:r>
            <w:r w:rsidRPr="0037358A">
              <w:rPr>
                <w:rFonts w:ascii="Garamond" w:hAnsi="Garamond"/>
                <w:color w:val="000000" w:themeColor="text1"/>
                <w:sz w:val="22"/>
                <w:szCs w:val="22"/>
              </w:rPr>
              <w:t>, указанная в ДПМ ВИЭ для объектов генерации, отобранных после 1 января 2021 года (</w:t>
            </w:r>
            <w:r w:rsidRPr="0037358A">
              <w:rPr>
                <w:rFonts w:ascii="Garamond" w:hAnsi="Garamond"/>
                <w:i/>
                <w:iCs/>
                <w:color w:val="000000" w:themeColor="text1"/>
                <w:sz w:val="22"/>
                <w:szCs w:val="22"/>
              </w:rPr>
              <w:t>m</w:t>
            </w:r>
            <w:r w:rsidRPr="0037358A">
              <w:rPr>
                <w:rFonts w:ascii="Garamond" w:hAnsi="Garamond"/>
                <w:color w:val="000000" w:themeColor="text1"/>
                <w:sz w:val="22"/>
                <w:szCs w:val="22"/>
              </w:rPr>
              <w:t xml:space="preserve"> = 1);</w:t>
            </w:r>
          </w:p>
          <w:p w14:paraId="72859142" w14:textId="77777777" w:rsidR="005C3287" w:rsidRPr="0037358A" w:rsidRDefault="005C3287" w:rsidP="00977DC2">
            <w:pPr>
              <w:pStyle w:val="ad"/>
              <w:numPr>
                <w:ilvl w:val="0"/>
                <w:numId w:val="22"/>
              </w:numPr>
              <w:autoSpaceDE w:val="0"/>
              <w:autoSpaceDN w:val="0"/>
              <w:adjustRightInd w:val="0"/>
              <w:spacing w:before="120" w:after="120"/>
              <w:contextualSpacing w:val="0"/>
              <w:jc w:val="both"/>
              <w:rPr>
                <w:rFonts w:ascii="Garamond" w:hAnsi="Garamond"/>
                <w:color w:val="000000" w:themeColor="text1"/>
                <w:sz w:val="22"/>
                <w:szCs w:val="22"/>
              </w:rPr>
            </w:pPr>
            <w:r w:rsidRPr="0037358A">
              <w:rPr>
                <w:rFonts w:ascii="Garamond" w:hAnsi="Garamond"/>
                <w:color w:val="000000" w:themeColor="text1"/>
                <w:sz w:val="22"/>
                <w:szCs w:val="22"/>
              </w:rPr>
              <w:t xml:space="preserve">месяц, в котором предельный объем поставки мощности объекта генерации </w:t>
            </w:r>
            <w:r w:rsidRPr="0037358A">
              <w:rPr>
                <w:rFonts w:ascii="Garamond" w:hAnsi="Garamond"/>
                <w:i/>
                <w:iCs/>
                <w:color w:val="000000" w:themeColor="text1"/>
                <w:sz w:val="22"/>
                <w:szCs w:val="22"/>
                <w:lang w:val="en-US"/>
              </w:rPr>
              <w:t>g</w:t>
            </w:r>
            <w:r w:rsidRPr="0037358A">
              <w:rPr>
                <w:rFonts w:ascii="Garamond" w:hAnsi="Garamond"/>
                <w:color w:val="000000" w:themeColor="text1"/>
                <w:sz w:val="22"/>
                <w:szCs w:val="22"/>
              </w:rPr>
              <w:t xml:space="preserve">, переданный Системным оператором Коммерческому оператору в Реестре предельных объемов поставки мощности в соответствии с </w:t>
            </w:r>
            <w:r w:rsidRPr="0037358A">
              <w:rPr>
                <w:rFonts w:ascii="Garamond" w:hAnsi="Garamond"/>
                <w:i/>
                <w:color w:val="000000" w:themeColor="text1"/>
                <w:sz w:val="22"/>
                <w:szCs w:val="22"/>
              </w:rPr>
              <w:t xml:space="preserve">Регламентом определения объемов покупки и продажи мощности на </w:t>
            </w:r>
            <w:r w:rsidRPr="0037358A">
              <w:rPr>
                <w:rFonts w:ascii="Garamond" w:hAnsi="Garamond"/>
                <w:i/>
                <w:color w:val="000000" w:themeColor="text1"/>
                <w:sz w:val="22"/>
                <w:szCs w:val="22"/>
              </w:rPr>
              <w:lastRenderedPageBreak/>
              <w:t>оптовом рынке</w:t>
            </w:r>
            <w:r w:rsidRPr="0037358A">
              <w:rPr>
                <w:rFonts w:ascii="Garamond" w:hAnsi="Garamond"/>
                <w:color w:val="000000" w:themeColor="text1"/>
                <w:sz w:val="22"/>
                <w:szCs w:val="22"/>
              </w:rPr>
              <w:t xml:space="preserve"> (</w:t>
            </w:r>
            <w:r w:rsidRPr="0037358A">
              <w:rPr>
                <w:rFonts w:ascii="Garamond" w:hAnsi="Garamond"/>
                <w:iCs/>
                <w:color w:val="000000" w:themeColor="text1"/>
                <w:sz w:val="22"/>
                <w:szCs w:val="22"/>
              </w:rPr>
              <w:t>Приложение № 13.2 к</w:t>
            </w:r>
            <w:r w:rsidRPr="0037358A">
              <w:rPr>
                <w:rFonts w:ascii="Garamond" w:hAnsi="Garamond"/>
                <w:i/>
                <w:iCs/>
                <w:color w:val="000000" w:themeColor="text1"/>
                <w:sz w:val="22"/>
                <w:szCs w:val="22"/>
              </w:rPr>
              <w:t xml:space="preserve"> Договору о присоединении к торговой системе оптового рынка</w:t>
            </w:r>
            <w:r w:rsidRPr="0037358A">
              <w:rPr>
                <w:rFonts w:ascii="Garamond" w:hAnsi="Garamond"/>
                <w:color w:val="000000" w:themeColor="text1"/>
                <w:sz w:val="22"/>
                <w:szCs w:val="22"/>
              </w:rPr>
              <w:t>), впервые принял значение больше 0</w:t>
            </w:r>
            <w:r w:rsidRPr="008433FA">
              <w:rPr>
                <w:rFonts w:ascii="Garamond" w:hAnsi="Garamond"/>
                <w:color w:val="000000" w:themeColor="text1"/>
                <w:sz w:val="22"/>
                <w:szCs w:val="22"/>
                <w:highlight w:val="yellow"/>
              </w:rPr>
              <w:t>.</w:t>
            </w:r>
          </w:p>
          <w:p w14:paraId="09227529" w14:textId="77777777" w:rsidR="005C3287" w:rsidRPr="0037358A" w:rsidRDefault="005C3287" w:rsidP="00977DC2">
            <w:pPr>
              <w:autoSpaceDE w:val="0"/>
              <w:autoSpaceDN w:val="0"/>
              <w:adjustRightInd w:val="0"/>
              <w:spacing w:before="120" w:after="120"/>
              <w:ind w:right="-57" w:firstLine="567"/>
              <w:jc w:val="both"/>
              <w:rPr>
                <w:rFonts w:ascii="Garamond" w:hAnsi="Garamond"/>
                <w:color w:val="000000" w:themeColor="text1"/>
                <w:sz w:val="22"/>
                <w:szCs w:val="22"/>
              </w:rPr>
            </w:pPr>
            <w:r w:rsidRPr="0037358A">
              <w:rPr>
                <w:rFonts w:ascii="Garamond" w:hAnsi="Garamond"/>
                <w:color w:val="000000" w:themeColor="text1"/>
                <w:sz w:val="22"/>
                <w:szCs w:val="22"/>
              </w:rPr>
              <w:t xml:space="preserve">Расчет величины </w:t>
            </w:r>
            <m:oMath>
              <m:sSubSup>
                <m:sSubSupPr>
                  <m:ctrlPr>
                    <w:rPr>
                      <w:rFonts w:ascii="Cambria Math" w:hAnsi="Cambria Math"/>
                      <w:iCs/>
                      <w:color w:val="000000" w:themeColor="text1"/>
                      <w:sz w:val="22"/>
                      <w:szCs w:val="22"/>
                      <w:lang w:val="en-US"/>
                    </w:rPr>
                  </m:ctrlPr>
                </m:sSubSupPr>
                <m:e>
                  <m:r>
                    <m:rPr>
                      <m:sty m:val="p"/>
                    </m:rPr>
                    <w:rPr>
                      <w:rFonts w:ascii="Cambria Math" w:hAnsi="Cambria Math"/>
                      <w:color w:val="000000" w:themeColor="text1"/>
                      <w:sz w:val="22"/>
                      <w:szCs w:val="22"/>
                      <w:lang w:val="en-US"/>
                    </w:rPr>
                    <m:t>V</m:t>
                  </m:r>
                </m:e>
                <m:sub>
                  <m:r>
                    <m:rPr>
                      <m:sty m:val="p"/>
                    </m:rPr>
                    <w:rPr>
                      <w:rFonts w:ascii="Cambria Math" w:hAnsi="Cambria Math"/>
                      <w:color w:val="000000" w:themeColor="text1"/>
                      <w:sz w:val="22"/>
                      <w:szCs w:val="22"/>
                      <w:lang w:val="en-US"/>
                    </w:rPr>
                    <m:t>g</m:t>
                  </m:r>
                  <m:r>
                    <m:rPr>
                      <m:sty m:val="p"/>
                    </m:rPr>
                    <w:rPr>
                      <w:rFonts w:ascii="Cambria Math" w:hAnsi="Cambria Math"/>
                      <w:color w:val="000000" w:themeColor="text1"/>
                      <w:sz w:val="22"/>
                      <w:szCs w:val="22"/>
                    </w:rPr>
                    <m:t>,</m:t>
                  </m:r>
                  <m:r>
                    <w:rPr>
                      <w:rFonts w:ascii="Cambria Math" w:hAnsi="Cambria Math"/>
                      <w:color w:val="000000" w:themeColor="text1"/>
                      <w:sz w:val="22"/>
                      <w:szCs w:val="22"/>
                      <w:lang w:val="en-US"/>
                    </w:rPr>
                    <m:t>m</m:t>
                  </m:r>
                </m:sub>
                <m:sup>
                  <m:r>
                    <m:rPr>
                      <m:sty m:val="p"/>
                    </m:rPr>
                    <w:rPr>
                      <w:rFonts w:ascii="Cambria Math" w:hAnsi="Cambria Math"/>
                      <w:color w:val="000000" w:themeColor="text1"/>
                      <w:sz w:val="22"/>
                      <w:szCs w:val="22"/>
                    </w:rPr>
                    <m:t>план</m:t>
                  </m:r>
                </m:sup>
              </m:sSubSup>
            </m:oMath>
            <w:r w:rsidRPr="0037358A">
              <w:rPr>
                <w:rFonts w:ascii="Garamond" w:hAnsi="Garamond"/>
                <w:iCs/>
                <w:color w:val="000000" w:themeColor="text1"/>
                <w:sz w:val="22"/>
                <w:szCs w:val="22"/>
              </w:rPr>
              <w:t xml:space="preserve"> </w:t>
            </w:r>
            <w:r w:rsidRPr="0037358A">
              <w:rPr>
                <w:rFonts w:ascii="Garamond" w:hAnsi="Garamond"/>
                <w:color w:val="000000" w:themeColor="text1"/>
                <w:sz w:val="22"/>
                <w:szCs w:val="22"/>
              </w:rPr>
              <w:t>производится в следующем порядке:</w:t>
            </w:r>
          </w:p>
          <w:p w14:paraId="09F553D4" w14:textId="77777777" w:rsidR="005C3287" w:rsidRPr="0037358A" w:rsidRDefault="00FD70DA" w:rsidP="00977DC2">
            <w:pPr>
              <w:autoSpaceDE w:val="0"/>
              <w:autoSpaceDN w:val="0"/>
              <w:adjustRightInd w:val="0"/>
              <w:spacing w:before="120" w:after="120"/>
              <w:ind w:right="-57" w:firstLine="600"/>
              <w:jc w:val="center"/>
              <w:rPr>
                <w:rFonts w:ascii="Garamond" w:hAnsi="Garamond"/>
                <w:color w:val="000000" w:themeColor="text1"/>
                <w:sz w:val="22"/>
                <w:szCs w:val="22"/>
              </w:rPr>
            </w:pPr>
            <m:oMath>
              <m:sSubSup>
                <m:sSubSupPr>
                  <m:ctrlPr>
                    <w:rPr>
                      <w:rFonts w:ascii="Cambria Math" w:hAnsi="Cambria Math"/>
                      <w:color w:val="000000" w:themeColor="text1"/>
                      <w:sz w:val="22"/>
                      <w:szCs w:val="22"/>
                      <w:lang w:val="en-US"/>
                    </w:rPr>
                  </m:ctrlPr>
                </m:sSubSupPr>
                <m:e>
                  <m:r>
                    <m:rPr>
                      <m:sty m:val="p"/>
                    </m:rPr>
                    <w:rPr>
                      <w:rFonts w:ascii="Cambria Math" w:hAnsi="Cambria Math"/>
                      <w:color w:val="000000" w:themeColor="text1"/>
                      <w:sz w:val="22"/>
                      <w:szCs w:val="22"/>
                      <w:lang w:val="en-US"/>
                    </w:rPr>
                    <m:t>V</m:t>
                  </m:r>
                </m:e>
                <m:sub>
                  <m:r>
                    <m:rPr>
                      <m:sty m:val="p"/>
                    </m:rPr>
                    <w:rPr>
                      <w:rFonts w:ascii="Cambria Math" w:hAnsi="Cambria Math"/>
                      <w:color w:val="000000" w:themeColor="text1"/>
                      <w:sz w:val="22"/>
                      <w:szCs w:val="22"/>
                      <w:lang w:val="en-US"/>
                    </w:rPr>
                    <m:t>g</m:t>
                  </m:r>
                  <m:r>
                    <m:rPr>
                      <m:sty m:val="p"/>
                    </m:rPr>
                    <w:rPr>
                      <w:rFonts w:ascii="Cambria Math" w:hAnsi="Cambria Math"/>
                      <w:color w:val="000000" w:themeColor="text1"/>
                      <w:sz w:val="22"/>
                      <w:szCs w:val="22"/>
                    </w:rPr>
                    <m:t>,</m:t>
                  </m:r>
                  <m:r>
                    <w:rPr>
                      <w:rFonts w:ascii="Cambria Math" w:hAnsi="Cambria Math"/>
                      <w:color w:val="000000" w:themeColor="text1"/>
                      <w:sz w:val="22"/>
                      <w:szCs w:val="22"/>
                      <w:lang w:val="en-US"/>
                    </w:rPr>
                    <m:t>m</m:t>
                  </m:r>
                </m:sub>
                <m:sup>
                  <m:r>
                    <m:rPr>
                      <m:sty m:val="p"/>
                    </m:rPr>
                    <w:rPr>
                      <w:rFonts w:ascii="Cambria Math" w:hAnsi="Cambria Math"/>
                      <w:color w:val="000000" w:themeColor="text1"/>
                      <w:sz w:val="22"/>
                      <w:szCs w:val="22"/>
                    </w:rPr>
                    <m:t>план</m:t>
                  </m:r>
                </m:sup>
              </m:sSubSup>
              <m:r>
                <m:rPr>
                  <m:sty m:val="p"/>
                </m:rPr>
                <w:rPr>
                  <w:rFonts w:ascii="Cambria Math" w:hAnsi="Cambria Math"/>
                  <w:color w:val="000000" w:themeColor="text1"/>
                  <w:sz w:val="22"/>
                  <w:szCs w:val="22"/>
                </w:rPr>
                <m:t>=</m:t>
              </m:r>
              <m:sSubSup>
                <m:sSubSupPr>
                  <m:ctrlPr>
                    <w:rPr>
                      <w:rFonts w:ascii="Cambria Math" w:hAnsi="Cambria Math"/>
                      <w:color w:val="000000" w:themeColor="text1"/>
                      <w:sz w:val="22"/>
                      <w:szCs w:val="22"/>
                      <w:lang w:val="en-US"/>
                    </w:rPr>
                  </m:ctrlPr>
                </m:sSubSupPr>
                <m:e>
                  <m:r>
                    <m:rPr>
                      <m:sty m:val="p"/>
                    </m:rPr>
                    <w:rPr>
                      <w:rFonts w:ascii="Cambria Math" w:hAnsi="Cambria Math"/>
                      <w:color w:val="000000" w:themeColor="text1"/>
                      <w:sz w:val="22"/>
                      <w:szCs w:val="22"/>
                    </w:rPr>
                    <m:t>К</m:t>
                  </m:r>
                </m:e>
                <m:sub>
                  <m:r>
                    <m:rPr>
                      <m:sty m:val="p"/>
                    </m:rPr>
                    <w:rPr>
                      <w:rFonts w:ascii="Cambria Math" w:hAnsi="Cambria Math"/>
                      <w:color w:val="000000" w:themeColor="text1"/>
                      <w:sz w:val="22"/>
                      <w:szCs w:val="22"/>
                      <w:lang w:val="en-US"/>
                    </w:rPr>
                    <m:t>g</m:t>
                  </m:r>
                  <m:r>
                    <m:rPr>
                      <m:sty m:val="p"/>
                    </m:rPr>
                    <w:rPr>
                      <w:rFonts w:ascii="Cambria Math" w:hAnsi="Cambria Math"/>
                      <w:color w:val="000000" w:themeColor="text1"/>
                      <w:sz w:val="22"/>
                      <w:szCs w:val="22"/>
                    </w:rPr>
                    <m:t>,</m:t>
                  </m:r>
                  <m:r>
                    <w:rPr>
                      <w:rFonts w:ascii="Cambria Math" w:hAnsi="Cambria Math"/>
                      <w:color w:val="000000" w:themeColor="text1"/>
                      <w:sz w:val="22"/>
                      <w:szCs w:val="22"/>
                    </w:rPr>
                    <m:t>m</m:t>
                  </m:r>
                </m:sub>
                <m:sup>
                  <m:r>
                    <m:rPr>
                      <m:sty m:val="p"/>
                    </m:rPr>
                    <w:rPr>
                      <w:rFonts w:ascii="Cambria Math" w:hAnsi="Cambria Math"/>
                      <w:color w:val="000000" w:themeColor="text1"/>
                      <w:sz w:val="22"/>
                      <w:szCs w:val="22"/>
                    </w:rPr>
                    <m:t>распред</m:t>
                  </m:r>
                </m:sup>
              </m:sSubSup>
              <m:r>
                <m:rPr>
                  <m:sty m:val="p"/>
                </m:rPr>
                <w:rPr>
                  <w:rFonts w:ascii="Cambria Math" w:hAnsi="Cambria Math"/>
                  <w:color w:val="000000" w:themeColor="text1"/>
                  <w:sz w:val="22"/>
                  <w:szCs w:val="22"/>
                </w:rPr>
                <m:t>×</m:t>
              </m:r>
              <m:sSubSup>
                <m:sSubSupPr>
                  <m:ctrlPr>
                    <w:rPr>
                      <w:rFonts w:ascii="Cambria Math" w:hAnsi="Cambria Math"/>
                      <w:color w:val="000000" w:themeColor="text1"/>
                      <w:sz w:val="22"/>
                      <w:szCs w:val="22"/>
                      <w:lang w:val="en-US"/>
                    </w:rPr>
                  </m:ctrlPr>
                </m:sSubSupPr>
                <m:e>
                  <m:r>
                    <m:rPr>
                      <m:sty m:val="p"/>
                    </m:rPr>
                    <w:rPr>
                      <w:rFonts w:ascii="Cambria Math" w:hAnsi="Cambria Math"/>
                      <w:color w:val="000000" w:themeColor="text1"/>
                      <w:sz w:val="22"/>
                      <w:szCs w:val="22"/>
                      <w:lang w:val="en-US"/>
                    </w:rPr>
                    <m:t>V</m:t>
                  </m:r>
                </m:e>
                <m:sub>
                  <m:r>
                    <m:rPr>
                      <m:sty m:val="p"/>
                    </m:rPr>
                    <w:rPr>
                      <w:rFonts w:ascii="Cambria Math" w:hAnsi="Cambria Math"/>
                      <w:color w:val="000000" w:themeColor="text1"/>
                      <w:sz w:val="22"/>
                      <w:szCs w:val="22"/>
                      <w:lang w:val="en-US"/>
                    </w:rPr>
                    <m:t>g</m:t>
                  </m:r>
                </m:sub>
                <m:sup>
                  <m:r>
                    <m:rPr>
                      <m:sty m:val="p"/>
                    </m:rPr>
                    <w:rPr>
                      <w:rFonts w:ascii="Cambria Math" w:hAnsi="Cambria Math"/>
                      <w:color w:val="000000" w:themeColor="text1"/>
                      <w:sz w:val="22"/>
                      <w:szCs w:val="22"/>
                    </w:rPr>
                    <m:t>план_ОПВ</m:t>
                  </m:r>
                </m:sup>
              </m:sSubSup>
            </m:oMath>
            <w:r w:rsidR="005C3287" w:rsidRPr="0037358A">
              <w:rPr>
                <w:rFonts w:ascii="Garamond" w:hAnsi="Garamond"/>
                <w:color w:val="000000" w:themeColor="text1"/>
                <w:sz w:val="22"/>
                <w:szCs w:val="22"/>
              </w:rPr>
              <w:t xml:space="preserve">, </w:t>
            </w:r>
          </w:p>
          <w:p w14:paraId="239DACC1" w14:textId="77777777" w:rsidR="005C3287" w:rsidRPr="0037358A" w:rsidRDefault="005C3287" w:rsidP="00977DC2">
            <w:pPr>
              <w:autoSpaceDE w:val="0"/>
              <w:autoSpaceDN w:val="0"/>
              <w:adjustRightInd w:val="0"/>
              <w:spacing w:before="120" w:after="120"/>
              <w:ind w:left="426" w:hanging="426"/>
              <w:jc w:val="both"/>
              <w:rPr>
                <w:rFonts w:ascii="Garamond" w:hAnsi="Garamond"/>
                <w:color w:val="000000" w:themeColor="text1"/>
                <w:sz w:val="22"/>
                <w:szCs w:val="22"/>
              </w:rPr>
            </w:pPr>
            <w:r w:rsidRPr="0037358A">
              <w:rPr>
                <w:rFonts w:ascii="Garamond" w:hAnsi="Garamond"/>
                <w:color w:val="000000" w:themeColor="text1"/>
                <w:sz w:val="22"/>
                <w:szCs w:val="22"/>
              </w:rPr>
              <w:t>где</w:t>
            </w:r>
            <w:r w:rsidRPr="0037358A">
              <w:rPr>
                <w:rFonts w:ascii="Garamond" w:hAnsi="Garamond"/>
                <w:color w:val="000000" w:themeColor="text1"/>
                <w:sz w:val="22"/>
                <w:szCs w:val="22"/>
              </w:rPr>
              <w:tab/>
            </w:r>
            <w:r w:rsidRPr="0037358A">
              <w:rPr>
                <w:rFonts w:ascii="Garamond" w:hAnsi="Garamond"/>
                <w:i/>
                <w:color w:val="000000" w:themeColor="text1"/>
                <w:sz w:val="22"/>
                <w:szCs w:val="22"/>
              </w:rPr>
              <w:t xml:space="preserve"> </w:t>
            </w:r>
            <m:oMath>
              <m:sSubSup>
                <m:sSubSupPr>
                  <m:ctrlPr>
                    <w:rPr>
                      <w:rFonts w:ascii="Cambria Math" w:hAnsi="Cambria Math"/>
                      <w:color w:val="000000" w:themeColor="text1"/>
                      <w:sz w:val="22"/>
                      <w:szCs w:val="22"/>
                      <w:lang w:val="en-US"/>
                    </w:rPr>
                  </m:ctrlPr>
                </m:sSubSupPr>
                <m:e>
                  <m:r>
                    <m:rPr>
                      <m:sty m:val="p"/>
                    </m:rPr>
                    <w:rPr>
                      <w:rFonts w:ascii="Cambria Math" w:hAnsi="Cambria Math"/>
                      <w:color w:val="000000" w:themeColor="text1"/>
                      <w:sz w:val="22"/>
                      <w:szCs w:val="22"/>
                    </w:rPr>
                    <m:t>К</m:t>
                  </m:r>
                </m:e>
                <m:sub>
                  <m:r>
                    <m:rPr>
                      <m:sty m:val="p"/>
                    </m:rPr>
                    <w:rPr>
                      <w:rFonts w:ascii="Cambria Math" w:hAnsi="Cambria Math"/>
                      <w:color w:val="000000" w:themeColor="text1"/>
                      <w:sz w:val="22"/>
                      <w:szCs w:val="22"/>
                      <w:lang w:val="en-US"/>
                    </w:rPr>
                    <m:t>g</m:t>
                  </m:r>
                  <m:r>
                    <m:rPr>
                      <m:sty m:val="p"/>
                    </m:rPr>
                    <w:rPr>
                      <w:rFonts w:ascii="Cambria Math" w:hAnsi="Cambria Math"/>
                      <w:color w:val="000000" w:themeColor="text1"/>
                      <w:sz w:val="22"/>
                      <w:szCs w:val="22"/>
                    </w:rPr>
                    <m:t>,</m:t>
                  </m:r>
                  <m:r>
                    <w:rPr>
                      <w:rFonts w:ascii="Cambria Math" w:hAnsi="Cambria Math"/>
                      <w:color w:val="000000" w:themeColor="text1"/>
                      <w:sz w:val="22"/>
                      <w:szCs w:val="22"/>
                    </w:rPr>
                    <m:t>m</m:t>
                  </m:r>
                </m:sub>
                <m:sup>
                  <m:r>
                    <m:rPr>
                      <m:sty m:val="p"/>
                    </m:rPr>
                    <w:rPr>
                      <w:rFonts w:ascii="Cambria Math" w:hAnsi="Cambria Math"/>
                      <w:color w:val="000000" w:themeColor="text1"/>
                      <w:sz w:val="22"/>
                      <w:szCs w:val="22"/>
                    </w:rPr>
                    <m:t>распред</m:t>
                  </m:r>
                </m:sup>
              </m:sSubSup>
            </m:oMath>
            <w:r w:rsidRPr="0037358A">
              <w:rPr>
                <w:rFonts w:ascii="Garamond" w:hAnsi="Garamond"/>
                <w:color w:val="000000" w:themeColor="text1"/>
                <w:sz w:val="22"/>
                <w:szCs w:val="22"/>
              </w:rPr>
              <w:t xml:space="preserve"> – коэффициент распределения по месяцам величины </w:t>
            </w:r>
            <m:oMath>
              <m:sSubSup>
                <m:sSubSupPr>
                  <m:ctrlPr>
                    <w:rPr>
                      <w:rFonts w:ascii="Cambria Math" w:hAnsi="Cambria Math"/>
                      <w:color w:val="000000" w:themeColor="text1"/>
                      <w:sz w:val="22"/>
                      <w:szCs w:val="22"/>
                      <w:lang w:val="en-US"/>
                    </w:rPr>
                  </m:ctrlPr>
                </m:sSubSupPr>
                <m:e>
                  <m:r>
                    <m:rPr>
                      <m:sty m:val="p"/>
                    </m:rPr>
                    <w:rPr>
                      <w:rFonts w:ascii="Cambria Math" w:hAnsi="Cambria Math"/>
                      <w:color w:val="000000" w:themeColor="text1"/>
                      <w:sz w:val="22"/>
                      <w:szCs w:val="22"/>
                      <w:lang w:val="en-US"/>
                    </w:rPr>
                    <m:t>V</m:t>
                  </m:r>
                </m:e>
                <m:sub>
                  <m:r>
                    <m:rPr>
                      <m:sty m:val="p"/>
                    </m:rPr>
                    <w:rPr>
                      <w:rFonts w:ascii="Cambria Math" w:hAnsi="Cambria Math"/>
                      <w:color w:val="000000" w:themeColor="text1"/>
                      <w:sz w:val="22"/>
                      <w:szCs w:val="22"/>
                      <w:lang w:val="en-US"/>
                    </w:rPr>
                    <m:t>g</m:t>
                  </m:r>
                </m:sub>
                <m:sup>
                  <m:r>
                    <m:rPr>
                      <m:sty m:val="p"/>
                    </m:rPr>
                    <w:rPr>
                      <w:rFonts w:ascii="Cambria Math" w:hAnsi="Cambria Math"/>
                      <w:color w:val="000000" w:themeColor="text1"/>
                      <w:sz w:val="22"/>
                      <w:szCs w:val="22"/>
                    </w:rPr>
                    <m:t>план_ОПВ</m:t>
                  </m:r>
                </m:sup>
              </m:sSubSup>
            </m:oMath>
            <w:r w:rsidRPr="0037358A">
              <w:rPr>
                <w:rFonts w:ascii="Garamond" w:hAnsi="Garamond"/>
                <w:color w:val="000000" w:themeColor="text1"/>
                <w:sz w:val="22"/>
                <w:szCs w:val="22"/>
              </w:rPr>
              <w:t xml:space="preserve"> для месяца </w:t>
            </w:r>
            <w:r w:rsidRPr="0037358A">
              <w:rPr>
                <w:rFonts w:ascii="Garamond" w:hAnsi="Garamond"/>
                <w:i/>
                <w:iCs/>
                <w:color w:val="000000" w:themeColor="text1"/>
                <w:sz w:val="22"/>
                <w:szCs w:val="22"/>
                <w:lang w:val="en-US"/>
              </w:rPr>
              <w:t>m</w:t>
            </w:r>
            <w:r w:rsidRPr="0037358A">
              <w:rPr>
                <w:rFonts w:ascii="Garamond" w:hAnsi="Garamond"/>
                <w:color w:val="000000" w:themeColor="text1"/>
                <w:sz w:val="22"/>
                <w:szCs w:val="22"/>
              </w:rPr>
              <w:t xml:space="preserve">, определяемый в отношении объекта генерации </w:t>
            </w:r>
            <w:r w:rsidRPr="0037358A">
              <w:rPr>
                <w:rFonts w:ascii="Garamond" w:hAnsi="Garamond"/>
                <w:i/>
                <w:color w:val="000000" w:themeColor="text1"/>
                <w:sz w:val="22"/>
                <w:szCs w:val="22"/>
              </w:rPr>
              <w:t>g</w:t>
            </w:r>
            <w:r w:rsidRPr="0037358A">
              <w:rPr>
                <w:rFonts w:ascii="Garamond" w:hAnsi="Garamond"/>
                <w:color w:val="000000" w:themeColor="text1"/>
                <w:sz w:val="22"/>
                <w:szCs w:val="22"/>
              </w:rPr>
              <w:t xml:space="preserve"> в соответствии с настоящим приложением;</w:t>
            </w:r>
          </w:p>
          <w:p w14:paraId="72F93F8D" w14:textId="77777777" w:rsidR="005C3287" w:rsidRPr="0037358A" w:rsidRDefault="00FD70DA" w:rsidP="00977DC2">
            <w:pPr>
              <w:autoSpaceDE w:val="0"/>
              <w:autoSpaceDN w:val="0"/>
              <w:adjustRightInd w:val="0"/>
              <w:spacing w:before="120" w:after="120"/>
              <w:ind w:left="426"/>
              <w:jc w:val="both"/>
              <w:rPr>
                <w:rFonts w:ascii="Garamond" w:hAnsi="Garamond"/>
                <w:iCs/>
                <w:color w:val="000000" w:themeColor="text1"/>
                <w:sz w:val="22"/>
                <w:szCs w:val="22"/>
              </w:rPr>
            </w:pPr>
            <m:oMath>
              <m:sSubSup>
                <m:sSubSupPr>
                  <m:ctrlPr>
                    <w:rPr>
                      <w:rFonts w:ascii="Cambria Math" w:hAnsi="Cambria Math"/>
                      <w:color w:val="000000" w:themeColor="text1"/>
                      <w:sz w:val="22"/>
                      <w:szCs w:val="22"/>
                      <w:lang w:val="en-US"/>
                    </w:rPr>
                  </m:ctrlPr>
                </m:sSubSupPr>
                <m:e>
                  <m:r>
                    <m:rPr>
                      <m:sty m:val="p"/>
                    </m:rPr>
                    <w:rPr>
                      <w:rFonts w:ascii="Cambria Math" w:hAnsi="Cambria Math"/>
                      <w:color w:val="000000" w:themeColor="text1"/>
                      <w:sz w:val="22"/>
                      <w:szCs w:val="22"/>
                      <w:lang w:val="en-US"/>
                    </w:rPr>
                    <m:t>V</m:t>
                  </m:r>
                </m:e>
                <m:sub>
                  <m:r>
                    <m:rPr>
                      <m:sty m:val="p"/>
                    </m:rPr>
                    <w:rPr>
                      <w:rFonts w:ascii="Cambria Math" w:hAnsi="Cambria Math"/>
                      <w:color w:val="000000" w:themeColor="text1"/>
                      <w:sz w:val="22"/>
                      <w:szCs w:val="22"/>
                      <w:lang w:val="en-US"/>
                    </w:rPr>
                    <m:t>g</m:t>
                  </m:r>
                </m:sub>
                <m:sup>
                  <m:r>
                    <m:rPr>
                      <m:sty m:val="p"/>
                    </m:rPr>
                    <w:rPr>
                      <w:rFonts w:ascii="Cambria Math" w:hAnsi="Cambria Math"/>
                      <w:color w:val="000000" w:themeColor="text1"/>
                      <w:sz w:val="22"/>
                      <w:szCs w:val="22"/>
                    </w:rPr>
                    <m:t>план_ОПВ</m:t>
                  </m:r>
                </m:sup>
              </m:sSubSup>
            </m:oMath>
            <w:r w:rsidR="005C3287" w:rsidRPr="0037358A">
              <w:rPr>
                <w:rFonts w:ascii="Garamond" w:hAnsi="Garamond"/>
                <w:color w:val="000000" w:themeColor="text1"/>
                <w:sz w:val="22"/>
                <w:szCs w:val="22"/>
              </w:rPr>
              <w:t xml:space="preserve"> – указанный в приложении 2 к ДПМ ВИЭ для объектов генерации, отобранных после 1 января 2021 года, плановый годовой объем производства электрической энергии в отношении объекта генерации</w:t>
            </w:r>
            <w:r w:rsidR="005C3287" w:rsidRPr="0037358A">
              <w:rPr>
                <w:rFonts w:ascii="Garamond" w:hAnsi="Garamond"/>
                <w:iCs/>
                <w:color w:val="000000" w:themeColor="text1"/>
                <w:sz w:val="22"/>
                <w:szCs w:val="22"/>
              </w:rPr>
              <w:t xml:space="preserve"> </w:t>
            </w:r>
            <w:r w:rsidR="005C3287" w:rsidRPr="0037358A">
              <w:rPr>
                <w:rFonts w:ascii="Garamond" w:hAnsi="Garamond"/>
                <w:i/>
                <w:color w:val="000000" w:themeColor="text1"/>
                <w:sz w:val="22"/>
                <w:szCs w:val="22"/>
              </w:rPr>
              <w:t>g</w:t>
            </w:r>
            <w:r w:rsidR="005C3287" w:rsidRPr="0037358A">
              <w:rPr>
                <w:rFonts w:ascii="Garamond" w:hAnsi="Garamond"/>
                <w:iCs/>
                <w:color w:val="000000" w:themeColor="text1"/>
                <w:sz w:val="22"/>
                <w:szCs w:val="22"/>
              </w:rPr>
              <w:t>.</w:t>
            </w:r>
          </w:p>
          <w:p w14:paraId="5F080373" w14:textId="77777777" w:rsidR="005C3287" w:rsidRPr="0037358A" w:rsidRDefault="005C3287" w:rsidP="00977DC2">
            <w:pPr>
              <w:spacing w:before="120" w:after="120"/>
              <w:ind w:firstLine="567"/>
              <w:jc w:val="both"/>
              <w:rPr>
                <w:rFonts w:ascii="Garamond" w:hAnsi="Garamond"/>
                <w:b/>
                <w:color w:val="000000" w:themeColor="text1"/>
                <w:sz w:val="22"/>
                <w:szCs w:val="22"/>
              </w:rPr>
            </w:pPr>
          </w:p>
        </w:tc>
      </w:tr>
      <w:tr w:rsidR="005C3287" w:rsidRPr="0037358A" w14:paraId="01B09027" w14:textId="77777777" w:rsidTr="00977DC2">
        <w:trPr>
          <w:trHeight w:val="435"/>
        </w:trPr>
        <w:tc>
          <w:tcPr>
            <w:tcW w:w="960" w:type="dxa"/>
            <w:vAlign w:val="center"/>
          </w:tcPr>
          <w:p w14:paraId="3329DE9F" w14:textId="4FE90418" w:rsidR="005C3287" w:rsidRPr="0037358A" w:rsidRDefault="0037358A" w:rsidP="005C3287">
            <w:pPr>
              <w:spacing w:before="120" w:after="120"/>
              <w:rPr>
                <w:rFonts w:ascii="Garamond" w:hAnsi="Garamond"/>
                <w:b/>
                <w:sz w:val="22"/>
                <w:szCs w:val="22"/>
              </w:rPr>
            </w:pPr>
            <w:r>
              <w:rPr>
                <w:rFonts w:ascii="Garamond" w:hAnsi="Garamond"/>
                <w:b/>
                <w:sz w:val="22"/>
                <w:szCs w:val="22"/>
              </w:rPr>
              <w:lastRenderedPageBreak/>
              <w:t>П</w:t>
            </w:r>
            <w:r w:rsidR="005C3287" w:rsidRPr="0037358A">
              <w:rPr>
                <w:rFonts w:ascii="Garamond" w:hAnsi="Garamond"/>
                <w:b/>
                <w:sz w:val="22"/>
                <w:szCs w:val="22"/>
              </w:rPr>
              <w:t>риложение 160, п. 7</w:t>
            </w:r>
          </w:p>
        </w:tc>
        <w:tc>
          <w:tcPr>
            <w:tcW w:w="6135" w:type="dxa"/>
            <w:vAlign w:val="center"/>
          </w:tcPr>
          <w:p w14:paraId="684E3ADF" w14:textId="77777777" w:rsidR="005C3287" w:rsidRPr="0037358A" w:rsidRDefault="005C3287" w:rsidP="008433FA">
            <w:pPr>
              <w:pStyle w:val="32"/>
              <w:spacing w:before="120" w:after="120"/>
              <w:ind w:firstLine="601"/>
              <w:jc w:val="both"/>
              <w:rPr>
                <w:rFonts w:ascii="Garamond" w:hAnsi="Garamond"/>
                <w:color w:val="000000" w:themeColor="text1"/>
                <w:sz w:val="22"/>
                <w:szCs w:val="22"/>
              </w:rPr>
            </w:pPr>
            <w:r w:rsidRPr="0037358A">
              <w:rPr>
                <w:rFonts w:ascii="Garamond" w:hAnsi="Garamond"/>
                <w:color w:val="000000" w:themeColor="text1"/>
                <w:sz w:val="22"/>
                <w:szCs w:val="22"/>
              </w:rPr>
              <w:t xml:space="preserve">Величины коэффициента распределения по месяцам </w:t>
            </w:r>
            <m:oMath>
              <m:sSubSup>
                <m:sSubSupPr>
                  <m:ctrlPr>
                    <w:rPr>
                      <w:rFonts w:ascii="Cambria Math" w:hAnsi="Cambria Math"/>
                      <w:color w:val="000000" w:themeColor="text1"/>
                      <w:sz w:val="22"/>
                      <w:szCs w:val="22"/>
                      <w:lang w:val="en-US"/>
                    </w:rPr>
                  </m:ctrlPr>
                </m:sSubSupPr>
                <m:e>
                  <m:r>
                    <m:rPr>
                      <m:sty m:val="p"/>
                    </m:rPr>
                    <w:rPr>
                      <w:rFonts w:ascii="Cambria Math" w:hAnsi="Cambria Math"/>
                      <w:color w:val="000000" w:themeColor="text1"/>
                      <w:sz w:val="22"/>
                      <w:szCs w:val="22"/>
                    </w:rPr>
                    <m:t>К</m:t>
                  </m:r>
                </m:e>
                <m:sub>
                  <m:r>
                    <m:rPr>
                      <m:sty m:val="p"/>
                    </m:rPr>
                    <w:rPr>
                      <w:rFonts w:ascii="Cambria Math" w:hAnsi="Cambria Math"/>
                      <w:color w:val="000000" w:themeColor="text1"/>
                      <w:sz w:val="22"/>
                      <w:szCs w:val="22"/>
                      <w:lang w:val="en-US"/>
                    </w:rPr>
                    <m:t>g</m:t>
                  </m:r>
                  <m:r>
                    <m:rPr>
                      <m:sty m:val="p"/>
                    </m:rPr>
                    <w:rPr>
                      <w:rFonts w:ascii="Cambria Math" w:hAnsi="Cambria Math"/>
                      <w:color w:val="000000" w:themeColor="text1"/>
                      <w:sz w:val="22"/>
                      <w:szCs w:val="22"/>
                    </w:rPr>
                    <m:t>,</m:t>
                  </m:r>
                  <m:r>
                    <w:rPr>
                      <w:rFonts w:ascii="Cambria Math" w:hAnsi="Cambria Math"/>
                      <w:color w:val="000000" w:themeColor="text1"/>
                      <w:sz w:val="22"/>
                      <w:szCs w:val="22"/>
                    </w:rPr>
                    <m:t>m</m:t>
                  </m:r>
                </m:sub>
                <m:sup>
                  <m:r>
                    <m:rPr>
                      <m:sty m:val="p"/>
                    </m:rPr>
                    <w:rPr>
                      <w:rFonts w:ascii="Cambria Math" w:hAnsi="Cambria Math"/>
                      <w:color w:val="000000" w:themeColor="text1"/>
                      <w:sz w:val="22"/>
                      <w:szCs w:val="22"/>
                    </w:rPr>
                    <m:t>распред</m:t>
                  </m:r>
                </m:sup>
              </m:sSubSup>
              <m:r>
                <w:rPr>
                  <w:rFonts w:ascii="Cambria Math" w:hAnsi="Cambria Math"/>
                  <w:color w:val="000000" w:themeColor="text1"/>
                  <w:sz w:val="22"/>
                  <w:szCs w:val="22"/>
                </w:rPr>
                <m:t xml:space="preserve"> </m:t>
              </m:r>
            </m:oMath>
            <w:r w:rsidRPr="0037358A">
              <w:rPr>
                <w:rFonts w:ascii="Garamond" w:hAnsi="Garamond"/>
                <w:color w:val="000000" w:themeColor="text1"/>
                <w:sz w:val="22"/>
                <w:szCs w:val="22"/>
              </w:rPr>
              <w:t xml:space="preserve">определяются Коммерческим оператором исходя из информации, ежегодно представляемой поставщиком в соответствии с настоящим пунктом, для каждого месяца периода, длительность которого составляет 12 календарных месяцев и первый из которых начинается с календарного месяца, соответствующего месяцу </w:t>
            </w:r>
            <w:r w:rsidRPr="0037358A">
              <w:rPr>
                <w:rFonts w:ascii="Garamond" w:hAnsi="Garamond"/>
                <w:i/>
                <w:color w:val="000000" w:themeColor="text1"/>
                <w:sz w:val="22"/>
                <w:szCs w:val="22"/>
              </w:rPr>
              <w:t>m</w:t>
            </w:r>
            <w:r w:rsidRPr="0037358A">
              <w:rPr>
                <w:rFonts w:ascii="Garamond" w:hAnsi="Garamond"/>
                <w:color w:val="000000" w:themeColor="text1"/>
                <w:sz w:val="22"/>
                <w:szCs w:val="22"/>
              </w:rPr>
              <w:t xml:space="preserve"> = 1.</w:t>
            </w:r>
          </w:p>
          <w:p w14:paraId="1C35774C" w14:textId="77777777" w:rsidR="005C3287" w:rsidRPr="0037358A" w:rsidRDefault="005C3287" w:rsidP="008433FA">
            <w:pPr>
              <w:pStyle w:val="32"/>
              <w:spacing w:before="120" w:after="120"/>
              <w:ind w:firstLine="601"/>
              <w:jc w:val="both"/>
              <w:rPr>
                <w:rFonts w:ascii="Garamond" w:hAnsi="Garamond"/>
                <w:color w:val="000000" w:themeColor="text1"/>
                <w:sz w:val="22"/>
                <w:szCs w:val="22"/>
              </w:rPr>
            </w:pPr>
            <w:r w:rsidRPr="0037358A">
              <w:rPr>
                <w:rFonts w:ascii="Garamond" w:hAnsi="Garamond"/>
                <w:color w:val="000000" w:themeColor="text1"/>
                <w:sz w:val="22"/>
                <w:szCs w:val="22"/>
              </w:rPr>
              <w:t xml:space="preserve">Поставщик не позднее 30 дней до начала каждого из периодов направляет Коммерческому оператору в электронном виде с ЭП информацию о значениях </w:t>
            </w:r>
            <m:oMath>
              <m:sSubSup>
                <m:sSubSupPr>
                  <m:ctrlPr>
                    <w:rPr>
                      <w:rFonts w:ascii="Cambria Math" w:hAnsi="Cambria Math"/>
                      <w:color w:val="000000" w:themeColor="text1"/>
                      <w:sz w:val="22"/>
                      <w:szCs w:val="22"/>
                      <w:lang w:val="en-US"/>
                    </w:rPr>
                  </m:ctrlPr>
                </m:sSubSupPr>
                <m:e>
                  <m:r>
                    <m:rPr>
                      <m:sty m:val="p"/>
                    </m:rPr>
                    <w:rPr>
                      <w:rFonts w:ascii="Cambria Math" w:hAnsi="Cambria Math"/>
                      <w:color w:val="000000" w:themeColor="text1"/>
                      <w:sz w:val="22"/>
                      <w:szCs w:val="22"/>
                    </w:rPr>
                    <m:t>К</m:t>
                  </m:r>
                </m:e>
                <m:sub>
                  <m:r>
                    <m:rPr>
                      <m:sty m:val="p"/>
                    </m:rPr>
                    <w:rPr>
                      <w:rFonts w:ascii="Cambria Math" w:hAnsi="Cambria Math"/>
                      <w:color w:val="000000" w:themeColor="text1"/>
                      <w:sz w:val="22"/>
                      <w:szCs w:val="22"/>
                      <w:lang w:val="en-US"/>
                    </w:rPr>
                    <m:t>g</m:t>
                  </m:r>
                  <m:r>
                    <m:rPr>
                      <m:sty m:val="p"/>
                    </m:rPr>
                    <w:rPr>
                      <w:rFonts w:ascii="Cambria Math" w:hAnsi="Cambria Math"/>
                      <w:color w:val="000000" w:themeColor="text1"/>
                      <w:sz w:val="22"/>
                      <w:szCs w:val="22"/>
                    </w:rPr>
                    <m:t>,</m:t>
                  </m:r>
                  <m:r>
                    <w:rPr>
                      <w:rFonts w:ascii="Cambria Math" w:hAnsi="Cambria Math"/>
                      <w:color w:val="000000" w:themeColor="text1"/>
                      <w:sz w:val="22"/>
                      <w:szCs w:val="22"/>
                    </w:rPr>
                    <m:t>m</m:t>
                  </m:r>
                </m:sub>
                <m:sup>
                  <m:r>
                    <m:rPr>
                      <m:sty m:val="p"/>
                    </m:rPr>
                    <w:rPr>
                      <w:rFonts w:ascii="Cambria Math" w:hAnsi="Cambria Math"/>
                      <w:color w:val="000000" w:themeColor="text1"/>
                      <w:sz w:val="22"/>
                      <w:szCs w:val="22"/>
                    </w:rPr>
                    <m:t>распред</m:t>
                  </m:r>
                </m:sup>
              </m:sSubSup>
            </m:oMath>
            <w:r w:rsidRPr="0037358A">
              <w:rPr>
                <w:rFonts w:ascii="Garamond" w:hAnsi="Garamond"/>
                <w:color w:val="000000" w:themeColor="text1"/>
                <w:sz w:val="22"/>
                <w:szCs w:val="22"/>
              </w:rPr>
              <w:t xml:space="preserve"> в отношении объекта </w:t>
            </w:r>
            <w:r w:rsidRPr="0037358A">
              <w:rPr>
                <w:rFonts w:ascii="Garamond" w:hAnsi="Garamond"/>
                <w:i/>
                <w:color w:val="000000" w:themeColor="text1"/>
                <w:sz w:val="22"/>
                <w:szCs w:val="22"/>
                <w:lang w:val="en-US"/>
              </w:rPr>
              <w:t>g</w:t>
            </w:r>
            <w:r w:rsidRPr="0037358A">
              <w:rPr>
                <w:rFonts w:ascii="Garamond" w:hAnsi="Garamond"/>
                <w:color w:val="000000" w:themeColor="text1"/>
                <w:sz w:val="22"/>
                <w:szCs w:val="22"/>
              </w:rPr>
              <w:t xml:space="preserve"> для каждого месяца такого периода по форме согласно правилам ЭДО.</w:t>
            </w:r>
          </w:p>
          <w:p w14:paraId="4A2E62DE" w14:textId="77777777" w:rsidR="005C3287" w:rsidRPr="0037358A" w:rsidRDefault="005C3287" w:rsidP="008433FA">
            <w:pPr>
              <w:pStyle w:val="32"/>
              <w:spacing w:before="120" w:after="120"/>
              <w:ind w:firstLine="601"/>
              <w:jc w:val="both"/>
              <w:rPr>
                <w:rFonts w:ascii="Garamond" w:hAnsi="Garamond"/>
                <w:color w:val="000000" w:themeColor="text1"/>
                <w:sz w:val="22"/>
                <w:szCs w:val="22"/>
              </w:rPr>
            </w:pPr>
            <w:r w:rsidRPr="0037358A">
              <w:rPr>
                <w:rFonts w:ascii="Garamond" w:hAnsi="Garamond"/>
                <w:color w:val="000000" w:themeColor="text1"/>
                <w:sz w:val="22"/>
                <w:szCs w:val="22"/>
              </w:rPr>
              <w:t xml:space="preserve">Представленные поставщиком значения </w:t>
            </w:r>
            <m:oMath>
              <m:sSubSup>
                <m:sSubSupPr>
                  <m:ctrlPr>
                    <w:rPr>
                      <w:rFonts w:ascii="Cambria Math" w:hAnsi="Cambria Math"/>
                      <w:color w:val="000000" w:themeColor="text1"/>
                      <w:sz w:val="22"/>
                      <w:szCs w:val="22"/>
                      <w:lang w:val="en-US"/>
                    </w:rPr>
                  </m:ctrlPr>
                </m:sSubSupPr>
                <m:e>
                  <m:r>
                    <m:rPr>
                      <m:sty m:val="p"/>
                    </m:rPr>
                    <w:rPr>
                      <w:rFonts w:ascii="Cambria Math" w:hAnsi="Cambria Math"/>
                      <w:color w:val="000000" w:themeColor="text1"/>
                      <w:sz w:val="22"/>
                      <w:szCs w:val="22"/>
                    </w:rPr>
                    <m:t>К</m:t>
                  </m:r>
                </m:e>
                <m:sub>
                  <m:r>
                    <m:rPr>
                      <m:sty m:val="p"/>
                    </m:rPr>
                    <w:rPr>
                      <w:rFonts w:ascii="Cambria Math" w:hAnsi="Cambria Math"/>
                      <w:color w:val="000000" w:themeColor="text1"/>
                      <w:sz w:val="22"/>
                      <w:szCs w:val="22"/>
                      <w:lang w:val="en-US"/>
                    </w:rPr>
                    <m:t>g</m:t>
                  </m:r>
                  <m:r>
                    <m:rPr>
                      <m:sty m:val="p"/>
                    </m:rPr>
                    <w:rPr>
                      <w:rFonts w:ascii="Cambria Math" w:hAnsi="Cambria Math"/>
                      <w:color w:val="000000" w:themeColor="text1"/>
                      <w:sz w:val="22"/>
                      <w:szCs w:val="22"/>
                    </w:rPr>
                    <m:t>,m</m:t>
                  </m:r>
                </m:sub>
                <m:sup>
                  <m:r>
                    <m:rPr>
                      <m:sty m:val="p"/>
                    </m:rPr>
                    <w:rPr>
                      <w:rFonts w:ascii="Cambria Math" w:hAnsi="Cambria Math"/>
                      <w:color w:val="000000" w:themeColor="text1"/>
                      <w:sz w:val="22"/>
                      <w:szCs w:val="22"/>
                    </w:rPr>
                    <m:t>распред</m:t>
                  </m:r>
                </m:sup>
              </m:sSubSup>
            </m:oMath>
            <w:r w:rsidRPr="0037358A">
              <w:rPr>
                <w:rFonts w:ascii="Garamond" w:hAnsi="Garamond"/>
                <w:color w:val="000000" w:themeColor="text1"/>
                <w:sz w:val="22"/>
                <w:szCs w:val="22"/>
              </w:rPr>
              <w:t xml:space="preserve"> должны одновременно удовлетворять следующим условиям:</w:t>
            </w:r>
          </w:p>
          <w:p w14:paraId="7093CAB1" w14:textId="77777777" w:rsidR="005C3287" w:rsidRPr="0037358A" w:rsidRDefault="005C3287" w:rsidP="00977DC2">
            <w:pPr>
              <w:pStyle w:val="32"/>
              <w:spacing w:before="120" w:after="120"/>
              <w:jc w:val="both"/>
              <w:rPr>
                <w:rFonts w:ascii="Garamond" w:hAnsi="Garamond"/>
                <w:color w:val="000000" w:themeColor="text1"/>
                <w:sz w:val="22"/>
                <w:szCs w:val="22"/>
              </w:rPr>
            </w:pPr>
            <w:r w:rsidRPr="0037358A">
              <w:rPr>
                <w:rFonts w:ascii="Garamond" w:hAnsi="Garamond"/>
                <w:color w:val="000000" w:themeColor="text1"/>
                <w:sz w:val="22"/>
                <w:szCs w:val="22"/>
              </w:rPr>
              <w:t xml:space="preserve">сумма всех 12 значений </w:t>
            </w:r>
            <m:oMath>
              <m:sSubSup>
                <m:sSubSupPr>
                  <m:ctrlPr>
                    <w:rPr>
                      <w:rFonts w:ascii="Cambria Math" w:hAnsi="Cambria Math"/>
                      <w:color w:val="000000" w:themeColor="text1"/>
                      <w:sz w:val="22"/>
                      <w:szCs w:val="22"/>
                      <w:lang w:val="en-US"/>
                    </w:rPr>
                  </m:ctrlPr>
                </m:sSubSupPr>
                <m:e>
                  <m:r>
                    <m:rPr>
                      <m:sty m:val="p"/>
                    </m:rPr>
                    <w:rPr>
                      <w:rFonts w:ascii="Cambria Math" w:hAnsi="Cambria Math"/>
                      <w:color w:val="000000" w:themeColor="text1"/>
                      <w:sz w:val="22"/>
                      <w:szCs w:val="22"/>
                    </w:rPr>
                    <m:t>К</m:t>
                  </m:r>
                </m:e>
                <m:sub>
                  <m:r>
                    <m:rPr>
                      <m:sty m:val="p"/>
                    </m:rPr>
                    <w:rPr>
                      <w:rFonts w:ascii="Cambria Math" w:hAnsi="Cambria Math"/>
                      <w:color w:val="000000" w:themeColor="text1"/>
                      <w:sz w:val="22"/>
                      <w:szCs w:val="22"/>
                      <w:lang w:val="en-US"/>
                    </w:rPr>
                    <m:t>g</m:t>
                  </m:r>
                  <m:r>
                    <m:rPr>
                      <m:sty m:val="p"/>
                    </m:rPr>
                    <w:rPr>
                      <w:rFonts w:ascii="Cambria Math" w:hAnsi="Cambria Math"/>
                      <w:color w:val="000000" w:themeColor="text1"/>
                      <w:sz w:val="22"/>
                      <w:szCs w:val="22"/>
                    </w:rPr>
                    <m:t>,m</m:t>
                  </m:r>
                </m:sub>
                <m:sup>
                  <m:r>
                    <m:rPr>
                      <m:sty m:val="p"/>
                    </m:rPr>
                    <w:rPr>
                      <w:rFonts w:ascii="Cambria Math" w:hAnsi="Cambria Math"/>
                      <w:color w:val="000000" w:themeColor="text1"/>
                      <w:sz w:val="22"/>
                      <w:szCs w:val="22"/>
                    </w:rPr>
                    <m:t>распред</m:t>
                  </m:r>
                </m:sup>
              </m:sSubSup>
            </m:oMath>
            <w:r w:rsidRPr="0037358A">
              <w:rPr>
                <w:rFonts w:ascii="Garamond" w:hAnsi="Garamond"/>
                <w:color w:val="000000" w:themeColor="text1"/>
                <w:sz w:val="22"/>
                <w:szCs w:val="22"/>
              </w:rPr>
              <w:t xml:space="preserve"> должна быть равна 1;</w:t>
            </w:r>
          </w:p>
          <w:p w14:paraId="70D3E5A7" w14:textId="77777777" w:rsidR="005C3287" w:rsidRPr="0037358A" w:rsidRDefault="00FD70DA" w:rsidP="00977DC2">
            <w:pPr>
              <w:pStyle w:val="32"/>
              <w:spacing w:before="120" w:after="120"/>
              <w:jc w:val="center"/>
              <w:rPr>
                <w:rFonts w:ascii="Garamond" w:hAnsi="Garamond"/>
                <w:color w:val="000000" w:themeColor="text1"/>
                <w:sz w:val="22"/>
                <w:szCs w:val="22"/>
              </w:rPr>
            </w:pPr>
            <m:oMath>
              <m:sSubSup>
                <m:sSubSupPr>
                  <m:ctrlPr>
                    <w:rPr>
                      <w:rFonts w:ascii="Cambria Math" w:hAnsi="Cambria Math"/>
                      <w:color w:val="000000" w:themeColor="text1"/>
                      <w:sz w:val="22"/>
                      <w:szCs w:val="22"/>
                      <w:lang w:val="en-US"/>
                    </w:rPr>
                  </m:ctrlPr>
                </m:sSubSupPr>
                <m:e>
                  <m:r>
                    <m:rPr>
                      <m:sty m:val="p"/>
                    </m:rPr>
                    <w:rPr>
                      <w:rFonts w:ascii="Cambria Math" w:hAnsi="Cambria Math"/>
                      <w:color w:val="000000" w:themeColor="text1"/>
                      <w:sz w:val="22"/>
                      <w:szCs w:val="22"/>
                    </w:rPr>
                    <m:t>К</m:t>
                  </m:r>
                </m:e>
                <m:sub>
                  <m:r>
                    <m:rPr>
                      <m:sty m:val="p"/>
                    </m:rPr>
                    <w:rPr>
                      <w:rFonts w:ascii="Cambria Math" w:hAnsi="Cambria Math"/>
                      <w:color w:val="000000" w:themeColor="text1"/>
                      <w:sz w:val="22"/>
                      <w:szCs w:val="22"/>
                      <w:lang w:val="en-US"/>
                    </w:rPr>
                    <m:t>g</m:t>
                  </m:r>
                  <m:r>
                    <m:rPr>
                      <m:sty m:val="p"/>
                    </m:rPr>
                    <w:rPr>
                      <w:rFonts w:ascii="Cambria Math" w:hAnsi="Cambria Math"/>
                      <w:color w:val="000000" w:themeColor="text1"/>
                      <w:sz w:val="22"/>
                      <w:szCs w:val="22"/>
                    </w:rPr>
                    <m:t>,m</m:t>
                  </m:r>
                </m:sub>
                <m:sup>
                  <m:r>
                    <m:rPr>
                      <m:sty m:val="p"/>
                    </m:rPr>
                    <w:rPr>
                      <w:rFonts w:ascii="Cambria Math" w:hAnsi="Cambria Math"/>
                      <w:color w:val="000000" w:themeColor="text1"/>
                      <w:sz w:val="22"/>
                      <w:szCs w:val="22"/>
                    </w:rPr>
                    <m:t>распред</m:t>
                  </m:r>
                </m:sup>
              </m:sSubSup>
              <m:r>
                <m:rPr>
                  <m:sty m:val="p"/>
                </m:rPr>
                <w:rPr>
                  <w:rFonts w:ascii="Cambria Math" w:hAnsi="Cambria Math"/>
                  <w:color w:val="000000" w:themeColor="text1"/>
                  <w:sz w:val="22"/>
                  <w:szCs w:val="22"/>
                </w:rPr>
                <m:t>≤</m:t>
              </m:r>
              <m:f>
                <m:fPr>
                  <m:ctrlPr>
                    <w:rPr>
                      <w:rFonts w:ascii="Cambria Math" w:hAnsi="Cambria Math"/>
                      <w:color w:val="000000" w:themeColor="text1"/>
                      <w:sz w:val="22"/>
                      <w:szCs w:val="22"/>
                      <w:lang w:val="en-US"/>
                    </w:rPr>
                  </m:ctrlPr>
                </m:fPr>
                <m:num>
                  <m:sSub>
                    <m:sSubPr>
                      <m:ctrlPr>
                        <w:rPr>
                          <w:rFonts w:ascii="Cambria Math" w:hAnsi="Cambria Math"/>
                          <w:color w:val="000000" w:themeColor="text1"/>
                          <w:sz w:val="22"/>
                          <w:szCs w:val="22"/>
                          <w:lang w:val="en-US"/>
                        </w:rPr>
                      </m:ctrlPr>
                    </m:sSubPr>
                    <m:e>
                      <m:r>
                        <m:rPr>
                          <m:sty m:val="p"/>
                        </m:rPr>
                        <w:rPr>
                          <w:rFonts w:ascii="Cambria Math" w:hAnsi="Cambria Math"/>
                          <w:color w:val="000000" w:themeColor="text1"/>
                          <w:sz w:val="22"/>
                          <w:szCs w:val="22"/>
                        </w:rPr>
                        <m:t>ЧЧМ</m:t>
                      </m:r>
                    </m:e>
                    <m:sub>
                      <m:r>
                        <w:rPr>
                          <w:rFonts w:ascii="Cambria Math" w:hAnsi="Cambria Math"/>
                          <w:color w:val="000000" w:themeColor="text1"/>
                          <w:sz w:val="22"/>
                          <w:szCs w:val="22"/>
                          <w:lang w:val="en-US"/>
                        </w:rPr>
                        <m:t>m</m:t>
                      </m:r>
                    </m:sub>
                  </m:sSub>
                  <m:r>
                    <m:rPr>
                      <m:sty m:val="p"/>
                    </m:rPr>
                    <w:rPr>
                      <w:rFonts w:ascii="Cambria Math" w:hAnsi="Cambria Math"/>
                      <w:color w:val="000000" w:themeColor="text1"/>
                      <w:sz w:val="22"/>
                      <w:szCs w:val="22"/>
                    </w:rPr>
                    <m:t>∙</m:t>
                  </m:r>
                  <m:sSubSup>
                    <m:sSubSupPr>
                      <m:ctrlPr>
                        <w:rPr>
                          <w:rFonts w:ascii="Cambria Math" w:hAnsi="Cambria Math"/>
                          <w:color w:val="000000" w:themeColor="text1"/>
                          <w:sz w:val="22"/>
                          <w:szCs w:val="22"/>
                          <w:lang w:val="en-US"/>
                        </w:rPr>
                      </m:ctrlPr>
                    </m:sSubSupPr>
                    <m:e>
                      <m:r>
                        <w:rPr>
                          <w:rFonts w:ascii="Cambria Math" w:hAnsi="Cambria Math"/>
                          <w:color w:val="000000" w:themeColor="text1"/>
                          <w:sz w:val="22"/>
                          <w:szCs w:val="22"/>
                          <w:lang w:val="en-US"/>
                        </w:rPr>
                        <m:t>N</m:t>
                      </m:r>
                    </m:e>
                    <m:sub>
                      <m:r>
                        <w:rPr>
                          <w:rFonts w:ascii="Cambria Math" w:hAnsi="Cambria Math"/>
                          <w:color w:val="000000" w:themeColor="text1"/>
                          <w:sz w:val="22"/>
                          <w:szCs w:val="22"/>
                          <w:lang w:val="en-US"/>
                        </w:rPr>
                        <m:t>g</m:t>
                      </m:r>
                    </m:sub>
                    <m:sup>
                      <m:r>
                        <m:rPr>
                          <m:sty m:val="p"/>
                        </m:rPr>
                        <w:rPr>
                          <w:rFonts w:ascii="Cambria Math" w:hAnsi="Cambria Math"/>
                          <w:color w:val="000000" w:themeColor="text1"/>
                          <w:sz w:val="22"/>
                          <w:szCs w:val="22"/>
                        </w:rPr>
                        <m:t>уст</m:t>
                      </m:r>
                    </m:sup>
                  </m:sSubSup>
                  <m:r>
                    <m:rPr>
                      <m:sty m:val="p"/>
                    </m:rPr>
                    <w:rPr>
                      <w:rFonts w:ascii="Cambria Math" w:hAnsi="Cambria Math"/>
                      <w:color w:val="000000" w:themeColor="text1"/>
                      <w:sz w:val="22"/>
                      <w:szCs w:val="22"/>
                    </w:rPr>
                    <m:t>∙</m:t>
                  </m:r>
                  <m:sSubSup>
                    <m:sSubSupPr>
                      <m:ctrlPr>
                        <w:rPr>
                          <w:rFonts w:ascii="Cambria Math" w:hAnsi="Cambria Math"/>
                          <w:color w:val="000000" w:themeColor="text1"/>
                          <w:sz w:val="22"/>
                          <w:szCs w:val="22"/>
                        </w:rPr>
                      </m:ctrlPr>
                    </m:sSubSupPr>
                    <m:e>
                      <m:r>
                        <m:rPr>
                          <m:sty m:val="p"/>
                        </m:rPr>
                        <w:rPr>
                          <w:rFonts w:ascii="Cambria Math" w:hAnsi="Cambria Math"/>
                          <w:color w:val="000000" w:themeColor="text1"/>
                          <w:sz w:val="22"/>
                          <w:szCs w:val="22"/>
                        </w:rPr>
                        <m:t>КИУМ</m:t>
                      </m:r>
                    </m:e>
                    <m:sub>
                      <m:r>
                        <w:rPr>
                          <w:rFonts w:ascii="Cambria Math" w:hAnsi="Cambria Math"/>
                          <w:color w:val="000000" w:themeColor="text1"/>
                          <w:sz w:val="22"/>
                          <w:szCs w:val="22"/>
                          <w:lang w:val="en-US"/>
                        </w:rPr>
                        <m:t>g</m:t>
                      </m:r>
                    </m:sub>
                    <m:sup>
                      <m:r>
                        <w:rPr>
                          <w:rFonts w:ascii="Cambria Math" w:hAnsi="Cambria Math"/>
                          <w:color w:val="000000" w:themeColor="text1"/>
                          <w:sz w:val="22"/>
                          <w:szCs w:val="22"/>
                        </w:rPr>
                        <m:t>max</m:t>
                      </m:r>
                    </m:sup>
                  </m:sSubSup>
                </m:num>
                <m:den>
                  <m:sSubSup>
                    <m:sSubSupPr>
                      <m:ctrlPr>
                        <w:rPr>
                          <w:rFonts w:ascii="Cambria Math" w:hAnsi="Cambria Math"/>
                          <w:color w:val="000000" w:themeColor="text1"/>
                          <w:sz w:val="22"/>
                          <w:szCs w:val="22"/>
                          <w:lang w:val="en-US"/>
                        </w:rPr>
                      </m:ctrlPr>
                    </m:sSubSupPr>
                    <m:e>
                      <m:r>
                        <m:rPr>
                          <m:sty m:val="p"/>
                        </m:rPr>
                        <w:rPr>
                          <w:rFonts w:ascii="Cambria Math" w:hAnsi="Cambria Math"/>
                          <w:color w:val="000000" w:themeColor="text1"/>
                          <w:sz w:val="22"/>
                          <w:szCs w:val="22"/>
                          <w:lang w:val="en-US"/>
                        </w:rPr>
                        <m:t>V</m:t>
                      </m:r>
                    </m:e>
                    <m:sub>
                      <m:r>
                        <m:rPr>
                          <m:sty m:val="p"/>
                        </m:rPr>
                        <w:rPr>
                          <w:rFonts w:ascii="Cambria Math" w:hAnsi="Cambria Math"/>
                          <w:color w:val="000000" w:themeColor="text1"/>
                          <w:sz w:val="22"/>
                          <w:szCs w:val="22"/>
                          <w:lang w:val="en-US"/>
                        </w:rPr>
                        <m:t>g</m:t>
                      </m:r>
                    </m:sub>
                    <m:sup>
                      <m:r>
                        <m:rPr>
                          <m:sty m:val="p"/>
                        </m:rPr>
                        <w:rPr>
                          <w:rFonts w:ascii="Cambria Math" w:hAnsi="Cambria Math"/>
                          <w:color w:val="000000" w:themeColor="text1"/>
                          <w:sz w:val="22"/>
                          <w:szCs w:val="22"/>
                        </w:rPr>
                        <m:t>план_ОПВ</m:t>
                      </m:r>
                    </m:sup>
                  </m:sSubSup>
                </m:den>
              </m:f>
            </m:oMath>
            <w:r w:rsidR="005C3287" w:rsidRPr="0037358A">
              <w:rPr>
                <w:rFonts w:ascii="Garamond" w:hAnsi="Garamond"/>
                <w:color w:val="000000" w:themeColor="text1"/>
                <w:sz w:val="22"/>
                <w:szCs w:val="22"/>
              </w:rPr>
              <w:t>;</w:t>
            </w:r>
          </w:p>
          <w:p w14:paraId="0C1E3387" w14:textId="77777777" w:rsidR="005C3287" w:rsidRPr="0037358A" w:rsidRDefault="005C3287" w:rsidP="00977DC2">
            <w:pPr>
              <w:autoSpaceDE w:val="0"/>
              <w:autoSpaceDN w:val="0"/>
              <w:adjustRightInd w:val="0"/>
              <w:spacing w:before="120" w:after="120"/>
              <w:ind w:left="426" w:hanging="426"/>
              <w:jc w:val="both"/>
              <w:rPr>
                <w:rFonts w:ascii="Garamond" w:hAnsi="Garamond"/>
                <w:color w:val="000000" w:themeColor="text1"/>
                <w:sz w:val="22"/>
                <w:szCs w:val="22"/>
              </w:rPr>
            </w:pPr>
            <w:r w:rsidRPr="0037358A">
              <w:rPr>
                <w:rFonts w:ascii="Garamond" w:hAnsi="Garamond"/>
                <w:color w:val="000000" w:themeColor="text1"/>
                <w:sz w:val="22"/>
                <w:szCs w:val="22"/>
              </w:rPr>
              <w:t xml:space="preserve">где </w:t>
            </w:r>
            <m:oMath>
              <m:sSub>
                <m:sSubPr>
                  <m:ctrlPr>
                    <w:rPr>
                      <w:rFonts w:ascii="Cambria Math" w:hAnsi="Cambria Math"/>
                      <w:color w:val="000000" w:themeColor="text1"/>
                      <w:sz w:val="22"/>
                      <w:szCs w:val="22"/>
                    </w:rPr>
                  </m:ctrlPr>
                </m:sSubPr>
                <m:e>
                  <m:r>
                    <w:rPr>
                      <w:rFonts w:ascii="Cambria Math" w:hAnsi="Cambria Math"/>
                      <w:color w:val="000000" w:themeColor="text1"/>
                      <w:sz w:val="22"/>
                      <w:szCs w:val="22"/>
                    </w:rPr>
                    <m:t>ЧЧМ</m:t>
                  </m:r>
                </m:e>
                <m:sub>
                  <m:r>
                    <w:rPr>
                      <w:rFonts w:ascii="Cambria Math" w:hAnsi="Cambria Math"/>
                      <w:color w:val="000000" w:themeColor="text1"/>
                      <w:sz w:val="22"/>
                      <w:szCs w:val="22"/>
                      <w:lang w:val="en-US"/>
                    </w:rPr>
                    <m:t>m</m:t>
                  </m:r>
                </m:sub>
              </m:sSub>
            </m:oMath>
            <w:r w:rsidRPr="0037358A">
              <w:rPr>
                <w:rFonts w:ascii="Garamond" w:hAnsi="Garamond"/>
                <w:i/>
                <w:color w:val="000000" w:themeColor="text1"/>
                <w:sz w:val="22"/>
                <w:szCs w:val="22"/>
              </w:rPr>
              <w:t xml:space="preserve"> </w:t>
            </w:r>
            <w:r w:rsidRPr="0037358A">
              <w:rPr>
                <w:rFonts w:ascii="Garamond" w:hAnsi="Garamond"/>
                <w:color w:val="000000" w:themeColor="text1"/>
                <w:sz w:val="22"/>
                <w:szCs w:val="22"/>
              </w:rPr>
              <w:t xml:space="preserve">– количество часов в месяце </w:t>
            </w:r>
            <w:r w:rsidRPr="0037358A">
              <w:rPr>
                <w:rFonts w:ascii="Garamond" w:hAnsi="Garamond"/>
                <w:i/>
                <w:color w:val="000000" w:themeColor="text1"/>
                <w:sz w:val="22"/>
                <w:szCs w:val="22"/>
                <w:lang w:val="en-US"/>
              </w:rPr>
              <w:t>m</w:t>
            </w:r>
            <w:r w:rsidRPr="0037358A">
              <w:rPr>
                <w:rFonts w:ascii="Garamond" w:hAnsi="Garamond"/>
                <w:color w:val="000000" w:themeColor="text1"/>
                <w:sz w:val="22"/>
                <w:szCs w:val="22"/>
              </w:rPr>
              <w:t>;</w:t>
            </w:r>
          </w:p>
          <w:p w14:paraId="7DAB7F42" w14:textId="77777777" w:rsidR="005C3287" w:rsidRPr="0037358A" w:rsidRDefault="00FD70DA" w:rsidP="00977DC2">
            <w:pPr>
              <w:autoSpaceDE w:val="0"/>
              <w:autoSpaceDN w:val="0"/>
              <w:adjustRightInd w:val="0"/>
              <w:spacing w:before="120" w:after="120"/>
              <w:ind w:left="426"/>
              <w:jc w:val="both"/>
              <w:rPr>
                <w:rFonts w:ascii="Garamond" w:hAnsi="Garamond"/>
                <w:color w:val="000000" w:themeColor="text1"/>
                <w:sz w:val="22"/>
                <w:szCs w:val="22"/>
              </w:rPr>
            </w:pPr>
            <m:oMath>
              <m:sSubSup>
                <m:sSubSupPr>
                  <m:ctrlPr>
                    <w:rPr>
                      <w:rFonts w:ascii="Cambria Math" w:hAnsi="Cambria Math"/>
                      <w:color w:val="000000" w:themeColor="text1"/>
                      <w:sz w:val="22"/>
                      <w:szCs w:val="22"/>
                    </w:rPr>
                  </m:ctrlPr>
                </m:sSubSupPr>
                <m:e>
                  <m:r>
                    <w:rPr>
                      <w:rFonts w:ascii="Cambria Math" w:hAnsi="Cambria Math"/>
                      <w:color w:val="000000" w:themeColor="text1"/>
                      <w:sz w:val="22"/>
                      <w:szCs w:val="22"/>
                    </w:rPr>
                    <m:t>N</m:t>
                  </m:r>
                </m:e>
                <m:sub>
                  <m:r>
                    <w:rPr>
                      <w:rFonts w:ascii="Cambria Math" w:hAnsi="Cambria Math"/>
                      <w:color w:val="000000" w:themeColor="text1"/>
                      <w:sz w:val="22"/>
                      <w:szCs w:val="22"/>
                    </w:rPr>
                    <m:t>g</m:t>
                  </m:r>
                </m:sub>
                <m:sup>
                  <m:r>
                    <m:rPr>
                      <m:sty m:val="p"/>
                    </m:rPr>
                    <w:rPr>
                      <w:rFonts w:ascii="Cambria Math" w:hAnsi="Cambria Math"/>
                      <w:color w:val="000000" w:themeColor="text1"/>
                      <w:sz w:val="22"/>
                      <w:szCs w:val="22"/>
                    </w:rPr>
                    <m:t>уст</m:t>
                  </m:r>
                </m:sup>
              </m:sSubSup>
            </m:oMath>
            <w:r w:rsidR="005C3287" w:rsidRPr="0037358A">
              <w:rPr>
                <w:rFonts w:ascii="Garamond" w:hAnsi="Garamond"/>
                <w:color w:val="000000" w:themeColor="text1"/>
                <w:sz w:val="22"/>
                <w:szCs w:val="22"/>
              </w:rPr>
              <w:t xml:space="preserve"> – плановый объем установленной мощности объекта генерации </w:t>
            </w:r>
            <w:r w:rsidR="005C3287" w:rsidRPr="0037358A">
              <w:rPr>
                <w:rFonts w:ascii="Garamond" w:hAnsi="Garamond"/>
                <w:i/>
                <w:color w:val="000000" w:themeColor="text1"/>
                <w:sz w:val="22"/>
                <w:szCs w:val="22"/>
              </w:rPr>
              <w:t>g</w:t>
            </w:r>
            <w:r w:rsidR="005C3287" w:rsidRPr="0037358A">
              <w:rPr>
                <w:rFonts w:ascii="Garamond" w:hAnsi="Garamond"/>
                <w:color w:val="000000" w:themeColor="text1"/>
                <w:sz w:val="22"/>
                <w:szCs w:val="22"/>
              </w:rPr>
              <w:t>, определенный по результатам отбора, указанный в приложении 2 к ДПМ ВИЭ для объектов генерации, отобранных после 1 января 2021 года;</w:t>
            </w:r>
          </w:p>
          <w:p w14:paraId="373DF02D" w14:textId="77777777" w:rsidR="005C3287" w:rsidRPr="0037358A" w:rsidRDefault="00FD70DA" w:rsidP="00977DC2">
            <w:pPr>
              <w:autoSpaceDE w:val="0"/>
              <w:autoSpaceDN w:val="0"/>
              <w:adjustRightInd w:val="0"/>
              <w:spacing w:before="120" w:after="120"/>
              <w:ind w:left="426"/>
              <w:jc w:val="both"/>
              <w:rPr>
                <w:rFonts w:ascii="Garamond" w:hAnsi="Garamond"/>
                <w:sz w:val="22"/>
                <w:szCs w:val="22"/>
              </w:rPr>
            </w:pPr>
            <m:oMath>
              <m:sSubSup>
                <m:sSubSupPr>
                  <m:ctrlPr>
                    <w:rPr>
                      <w:rFonts w:ascii="Cambria Math" w:hAnsi="Cambria Math"/>
                      <w:sz w:val="22"/>
                      <w:szCs w:val="22"/>
                    </w:rPr>
                  </m:ctrlPr>
                </m:sSubSupPr>
                <m:e>
                  <m:r>
                    <m:rPr>
                      <m:sty m:val="p"/>
                    </m:rPr>
                    <w:rPr>
                      <w:rFonts w:ascii="Cambria Math" w:hAnsi="Cambria Math"/>
                      <w:sz w:val="22"/>
                      <w:szCs w:val="22"/>
                    </w:rPr>
                    <m:t>КИУМ</m:t>
                  </m:r>
                </m:e>
                <m:sub>
                  <m:r>
                    <w:rPr>
                      <w:rFonts w:ascii="Cambria Math" w:hAnsi="Cambria Math"/>
                      <w:sz w:val="22"/>
                      <w:szCs w:val="22"/>
                    </w:rPr>
                    <m:t>g</m:t>
                  </m:r>
                </m:sub>
                <m:sup>
                  <m:r>
                    <w:rPr>
                      <w:rFonts w:ascii="Cambria Math" w:hAnsi="Cambria Math"/>
                      <w:sz w:val="22"/>
                      <w:szCs w:val="22"/>
                    </w:rPr>
                    <m:t>max</m:t>
                  </m:r>
                </m:sup>
              </m:sSubSup>
            </m:oMath>
            <w:r w:rsidR="005C3287" w:rsidRPr="0037358A">
              <w:rPr>
                <w:rFonts w:ascii="Garamond" w:hAnsi="Garamond"/>
                <w:sz w:val="22"/>
                <w:szCs w:val="22"/>
              </w:rPr>
              <w:t xml:space="preserve"> – максимальное технологически достижимое значение коэффициента использования установленной мощности объекта генерации </w:t>
            </w:r>
            <w:r w:rsidR="005C3287" w:rsidRPr="0037358A">
              <w:rPr>
                <w:rFonts w:ascii="Garamond" w:hAnsi="Garamond"/>
                <w:i/>
                <w:sz w:val="22"/>
                <w:szCs w:val="22"/>
              </w:rPr>
              <w:t>g</w:t>
            </w:r>
            <w:r w:rsidR="005C3287" w:rsidRPr="0037358A">
              <w:rPr>
                <w:rFonts w:ascii="Garamond" w:hAnsi="Garamond"/>
                <w:sz w:val="22"/>
                <w:szCs w:val="22"/>
              </w:rPr>
              <w:t>, указанное в приложении 2 к ДПМ ВИЭ для объектов генерации</w:t>
            </w:r>
            <w:r w:rsidR="005C3287" w:rsidRPr="0037358A">
              <w:rPr>
                <w:rFonts w:ascii="Garamond" w:hAnsi="Garamond"/>
                <w:color w:val="000000"/>
                <w:sz w:val="22"/>
                <w:szCs w:val="22"/>
              </w:rPr>
              <w:t xml:space="preserve">, </w:t>
            </w:r>
            <w:r w:rsidR="005C3287" w:rsidRPr="0037358A">
              <w:rPr>
                <w:rFonts w:ascii="Garamond" w:hAnsi="Garamond"/>
                <w:sz w:val="22"/>
                <w:szCs w:val="22"/>
              </w:rPr>
              <w:t>отобранных после 1 января 2021 года;</w:t>
            </w:r>
          </w:p>
          <w:p w14:paraId="5E33C916" w14:textId="77777777" w:rsidR="005C3287" w:rsidRPr="0037358A" w:rsidRDefault="00FD70DA" w:rsidP="00977DC2">
            <w:pPr>
              <w:autoSpaceDE w:val="0"/>
              <w:autoSpaceDN w:val="0"/>
              <w:adjustRightInd w:val="0"/>
              <w:spacing w:before="120" w:after="120"/>
              <w:ind w:left="426"/>
              <w:jc w:val="both"/>
              <w:rPr>
                <w:rFonts w:ascii="Garamond" w:hAnsi="Garamond"/>
                <w:sz w:val="22"/>
                <w:szCs w:val="22"/>
              </w:rPr>
            </w:pPr>
            <m:oMath>
              <m:sSubSup>
                <m:sSubSupPr>
                  <m:ctrlPr>
                    <w:rPr>
                      <w:rFonts w:ascii="Cambria Math" w:hAnsi="Cambria Math"/>
                      <w:sz w:val="22"/>
                      <w:szCs w:val="22"/>
                    </w:rPr>
                  </m:ctrlPr>
                </m:sSubSupPr>
                <m:e>
                  <m:r>
                    <m:rPr>
                      <m:sty m:val="p"/>
                    </m:rPr>
                    <w:rPr>
                      <w:rFonts w:ascii="Cambria Math" w:hAnsi="Cambria Math"/>
                      <w:sz w:val="22"/>
                      <w:szCs w:val="22"/>
                    </w:rPr>
                    <m:t>V</m:t>
                  </m:r>
                </m:e>
                <m:sub>
                  <m:r>
                    <m:rPr>
                      <m:sty m:val="p"/>
                    </m:rPr>
                    <w:rPr>
                      <w:rFonts w:ascii="Cambria Math" w:hAnsi="Cambria Math"/>
                      <w:sz w:val="22"/>
                      <w:szCs w:val="22"/>
                    </w:rPr>
                    <m:t>g</m:t>
                  </m:r>
                </m:sub>
                <m:sup>
                  <m:r>
                    <m:rPr>
                      <m:sty m:val="p"/>
                    </m:rPr>
                    <w:rPr>
                      <w:rFonts w:ascii="Cambria Math" w:hAnsi="Cambria Math"/>
                      <w:sz w:val="22"/>
                      <w:szCs w:val="22"/>
                    </w:rPr>
                    <m:t>план_ОПВ</m:t>
                  </m:r>
                </m:sup>
              </m:sSubSup>
            </m:oMath>
            <w:r w:rsidR="005C3287" w:rsidRPr="0037358A">
              <w:rPr>
                <w:rFonts w:ascii="Garamond" w:hAnsi="Garamond"/>
                <w:sz w:val="22"/>
                <w:szCs w:val="22"/>
              </w:rPr>
              <w:t xml:space="preserve"> – плановый годовой объем производства электрической энергии объекта генерации </w:t>
            </w:r>
            <w:r w:rsidR="005C3287" w:rsidRPr="0037358A">
              <w:rPr>
                <w:rFonts w:ascii="Garamond" w:hAnsi="Garamond"/>
                <w:i/>
                <w:sz w:val="22"/>
                <w:szCs w:val="22"/>
              </w:rPr>
              <w:t>g</w:t>
            </w:r>
            <w:r w:rsidR="005C3287" w:rsidRPr="0037358A">
              <w:rPr>
                <w:rFonts w:ascii="Garamond" w:hAnsi="Garamond"/>
                <w:sz w:val="22"/>
                <w:szCs w:val="22"/>
              </w:rPr>
              <w:t>, указанный в приложении 2 к ДПМ ВИЭ для объектов генерации</w:t>
            </w:r>
            <w:r w:rsidR="005C3287" w:rsidRPr="0037358A">
              <w:rPr>
                <w:rFonts w:ascii="Garamond" w:hAnsi="Garamond"/>
                <w:color w:val="000000"/>
                <w:sz w:val="22"/>
                <w:szCs w:val="22"/>
              </w:rPr>
              <w:t xml:space="preserve">, </w:t>
            </w:r>
            <w:r w:rsidR="005C3287" w:rsidRPr="0037358A">
              <w:rPr>
                <w:rFonts w:ascii="Garamond" w:hAnsi="Garamond"/>
                <w:sz w:val="22"/>
                <w:szCs w:val="22"/>
              </w:rPr>
              <w:t>отобранных после 1 января 2021 года.</w:t>
            </w:r>
          </w:p>
          <w:p w14:paraId="03B62990" w14:textId="77777777" w:rsidR="005C3287" w:rsidRPr="0037358A" w:rsidRDefault="005C3287" w:rsidP="00977DC2">
            <w:pPr>
              <w:autoSpaceDE w:val="0"/>
              <w:autoSpaceDN w:val="0"/>
              <w:adjustRightInd w:val="0"/>
              <w:spacing w:before="120" w:after="120"/>
              <w:ind w:right="-57" w:firstLine="567"/>
              <w:jc w:val="both"/>
              <w:rPr>
                <w:rFonts w:ascii="Garamond" w:hAnsi="Garamond"/>
                <w:sz w:val="22"/>
                <w:szCs w:val="22"/>
              </w:rPr>
            </w:pPr>
            <w:r w:rsidRPr="0037358A">
              <w:rPr>
                <w:rFonts w:ascii="Garamond" w:hAnsi="Garamond"/>
                <w:sz w:val="22"/>
                <w:szCs w:val="22"/>
                <w:highlight w:val="yellow"/>
              </w:rPr>
              <w:lastRenderedPageBreak/>
              <w:t xml:space="preserve">При отсутствии указанной информации или ее несоответствии требованиям настоящего приложения значения </w:t>
            </w:r>
            <m:oMath>
              <m:sSubSup>
                <m:sSubSupPr>
                  <m:ctrlPr>
                    <w:rPr>
                      <w:rFonts w:ascii="Cambria Math" w:hAnsi="Cambria Math"/>
                      <w:color w:val="000000"/>
                      <w:sz w:val="22"/>
                      <w:szCs w:val="22"/>
                      <w:highlight w:val="yellow"/>
                      <w:lang w:val="en-US"/>
                    </w:rPr>
                  </m:ctrlPr>
                </m:sSubSupPr>
                <m:e>
                  <m:r>
                    <m:rPr>
                      <m:sty m:val="p"/>
                    </m:rPr>
                    <w:rPr>
                      <w:rFonts w:ascii="Cambria Math" w:hAnsi="Cambria Math"/>
                      <w:color w:val="000000"/>
                      <w:sz w:val="22"/>
                      <w:szCs w:val="22"/>
                      <w:highlight w:val="yellow"/>
                    </w:rPr>
                    <m:t>К</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m:t>
                  </m:r>
                </m:sub>
                <m:sup>
                  <m:r>
                    <m:rPr>
                      <m:sty m:val="p"/>
                    </m:rPr>
                    <w:rPr>
                      <w:rFonts w:ascii="Cambria Math" w:hAnsi="Cambria Math"/>
                      <w:color w:val="000000"/>
                      <w:sz w:val="22"/>
                      <w:szCs w:val="22"/>
                      <w:highlight w:val="yellow"/>
                    </w:rPr>
                    <m:t>распред</m:t>
                  </m:r>
                </m:sup>
              </m:sSubSup>
            </m:oMath>
            <w:r w:rsidRPr="0037358A">
              <w:rPr>
                <w:rFonts w:ascii="Garamond" w:hAnsi="Garamond"/>
                <w:sz w:val="22"/>
                <w:szCs w:val="22"/>
                <w:highlight w:val="yellow"/>
              </w:rPr>
              <w:t xml:space="preserve"> в отношении каждого месяца принимаются равными </w:t>
            </w:r>
            <m:oMath>
              <m:f>
                <m:fPr>
                  <m:ctrlPr>
                    <w:rPr>
                      <w:rFonts w:ascii="Cambria Math" w:hAnsi="Cambria Math"/>
                      <w:i/>
                      <w:color w:val="000000"/>
                      <w:sz w:val="22"/>
                      <w:szCs w:val="22"/>
                      <w:highlight w:val="yellow"/>
                      <w:lang w:val="en-US"/>
                    </w:rPr>
                  </m:ctrlPr>
                </m:fPr>
                <m:num>
                  <m:r>
                    <w:rPr>
                      <w:rFonts w:ascii="Cambria Math" w:hAnsi="Cambria Math"/>
                      <w:color w:val="000000"/>
                      <w:sz w:val="22"/>
                      <w:szCs w:val="22"/>
                      <w:highlight w:val="yellow"/>
                    </w:rPr>
                    <m:t>1</m:t>
                  </m:r>
                </m:num>
                <m:den>
                  <m:r>
                    <w:rPr>
                      <w:rFonts w:ascii="Cambria Math" w:hAnsi="Cambria Math"/>
                      <w:color w:val="000000"/>
                      <w:sz w:val="22"/>
                      <w:szCs w:val="22"/>
                      <w:highlight w:val="yellow"/>
                    </w:rPr>
                    <m:t>12</m:t>
                  </m:r>
                </m:den>
              </m:f>
            </m:oMath>
          </w:p>
        </w:tc>
        <w:tc>
          <w:tcPr>
            <w:tcW w:w="7796" w:type="dxa"/>
            <w:vAlign w:val="center"/>
          </w:tcPr>
          <w:p w14:paraId="7E65213F" w14:textId="77777777" w:rsidR="005C3287" w:rsidRPr="0037358A" w:rsidRDefault="005C3287" w:rsidP="008433FA">
            <w:pPr>
              <w:pStyle w:val="32"/>
              <w:spacing w:before="120" w:after="120"/>
              <w:ind w:firstLine="601"/>
              <w:jc w:val="both"/>
              <w:rPr>
                <w:rFonts w:ascii="Garamond" w:hAnsi="Garamond"/>
                <w:color w:val="000000" w:themeColor="text1"/>
                <w:sz w:val="22"/>
                <w:szCs w:val="22"/>
              </w:rPr>
            </w:pPr>
            <w:r w:rsidRPr="0037358A">
              <w:rPr>
                <w:rFonts w:ascii="Garamond" w:hAnsi="Garamond"/>
                <w:color w:val="000000" w:themeColor="text1"/>
                <w:sz w:val="22"/>
                <w:szCs w:val="22"/>
              </w:rPr>
              <w:lastRenderedPageBreak/>
              <w:t xml:space="preserve">Величины коэффициента распределения по месяцам </w:t>
            </w:r>
            <m:oMath>
              <m:sSubSup>
                <m:sSubSupPr>
                  <m:ctrlPr>
                    <w:rPr>
                      <w:rFonts w:ascii="Cambria Math" w:hAnsi="Cambria Math"/>
                      <w:color w:val="000000" w:themeColor="text1"/>
                      <w:sz w:val="22"/>
                      <w:szCs w:val="22"/>
                      <w:lang w:val="en-US"/>
                    </w:rPr>
                  </m:ctrlPr>
                </m:sSubSupPr>
                <m:e>
                  <m:r>
                    <m:rPr>
                      <m:sty m:val="p"/>
                    </m:rPr>
                    <w:rPr>
                      <w:rFonts w:ascii="Cambria Math" w:hAnsi="Cambria Math"/>
                      <w:color w:val="000000" w:themeColor="text1"/>
                      <w:sz w:val="22"/>
                      <w:szCs w:val="22"/>
                    </w:rPr>
                    <m:t>К</m:t>
                  </m:r>
                </m:e>
                <m:sub>
                  <m:r>
                    <m:rPr>
                      <m:sty m:val="p"/>
                    </m:rPr>
                    <w:rPr>
                      <w:rFonts w:ascii="Cambria Math" w:hAnsi="Cambria Math"/>
                      <w:color w:val="000000" w:themeColor="text1"/>
                      <w:sz w:val="22"/>
                      <w:szCs w:val="22"/>
                      <w:lang w:val="en-US"/>
                    </w:rPr>
                    <m:t>g</m:t>
                  </m:r>
                  <m:r>
                    <m:rPr>
                      <m:sty m:val="p"/>
                    </m:rPr>
                    <w:rPr>
                      <w:rFonts w:ascii="Cambria Math" w:hAnsi="Cambria Math"/>
                      <w:color w:val="000000" w:themeColor="text1"/>
                      <w:sz w:val="22"/>
                      <w:szCs w:val="22"/>
                    </w:rPr>
                    <m:t>,</m:t>
                  </m:r>
                  <m:r>
                    <w:rPr>
                      <w:rFonts w:ascii="Cambria Math" w:hAnsi="Cambria Math"/>
                      <w:color w:val="000000" w:themeColor="text1"/>
                      <w:sz w:val="22"/>
                      <w:szCs w:val="22"/>
                    </w:rPr>
                    <m:t>m</m:t>
                  </m:r>
                </m:sub>
                <m:sup>
                  <m:r>
                    <m:rPr>
                      <m:sty m:val="p"/>
                    </m:rPr>
                    <w:rPr>
                      <w:rFonts w:ascii="Cambria Math" w:hAnsi="Cambria Math"/>
                      <w:color w:val="000000" w:themeColor="text1"/>
                      <w:sz w:val="22"/>
                      <w:szCs w:val="22"/>
                    </w:rPr>
                    <m:t>распред</m:t>
                  </m:r>
                </m:sup>
              </m:sSubSup>
              <m:r>
                <w:rPr>
                  <w:rFonts w:ascii="Cambria Math" w:hAnsi="Cambria Math"/>
                  <w:color w:val="000000" w:themeColor="text1"/>
                  <w:sz w:val="22"/>
                  <w:szCs w:val="22"/>
                </w:rPr>
                <m:t xml:space="preserve"> </m:t>
              </m:r>
            </m:oMath>
            <w:r w:rsidRPr="0037358A">
              <w:rPr>
                <w:rFonts w:ascii="Garamond" w:hAnsi="Garamond"/>
                <w:color w:val="000000" w:themeColor="text1"/>
                <w:sz w:val="22"/>
                <w:szCs w:val="22"/>
              </w:rPr>
              <w:t xml:space="preserve">определяются Коммерческим оператором исходя из информации, ежегодно представляемой поставщиком в соответствии с настоящим пунктом, для каждого месяца периода, длительность которого составляет 12 календарных месяцев и первый из которых начинается с календарного месяца, соответствующего месяцу </w:t>
            </w:r>
            <w:r w:rsidRPr="0037358A">
              <w:rPr>
                <w:rFonts w:ascii="Garamond" w:hAnsi="Garamond"/>
                <w:i/>
                <w:color w:val="000000" w:themeColor="text1"/>
                <w:sz w:val="22"/>
                <w:szCs w:val="22"/>
              </w:rPr>
              <w:t>m</w:t>
            </w:r>
            <w:r w:rsidRPr="0037358A">
              <w:rPr>
                <w:rFonts w:ascii="Garamond" w:hAnsi="Garamond"/>
                <w:color w:val="000000" w:themeColor="text1"/>
                <w:sz w:val="22"/>
                <w:szCs w:val="22"/>
              </w:rPr>
              <w:t xml:space="preserve"> = 1.</w:t>
            </w:r>
          </w:p>
          <w:p w14:paraId="08B966F9" w14:textId="7BCA5456" w:rsidR="005C3287" w:rsidRPr="0037358A" w:rsidRDefault="005C3287" w:rsidP="008433FA">
            <w:pPr>
              <w:pStyle w:val="32"/>
              <w:spacing w:before="120" w:after="120"/>
              <w:ind w:firstLine="601"/>
              <w:jc w:val="both"/>
              <w:rPr>
                <w:rFonts w:ascii="Garamond" w:hAnsi="Garamond"/>
                <w:color w:val="000000" w:themeColor="text1"/>
                <w:sz w:val="22"/>
                <w:szCs w:val="22"/>
              </w:rPr>
            </w:pPr>
            <w:r w:rsidRPr="0037358A">
              <w:rPr>
                <w:rFonts w:ascii="Garamond" w:hAnsi="Garamond"/>
                <w:color w:val="000000" w:themeColor="text1"/>
                <w:sz w:val="22"/>
                <w:szCs w:val="22"/>
              </w:rPr>
              <w:t xml:space="preserve">Поставщик не позднее 30 дней до начала каждого из периодов направляет Коммерческому оператору в электронном виде с ЭП информацию о значениях </w:t>
            </w:r>
            <m:oMath>
              <m:sSubSup>
                <m:sSubSupPr>
                  <m:ctrlPr>
                    <w:rPr>
                      <w:rFonts w:ascii="Cambria Math" w:hAnsi="Cambria Math"/>
                      <w:color w:val="000000" w:themeColor="text1"/>
                      <w:sz w:val="22"/>
                      <w:szCs w:val="22"/>
                      <w:lang w:val="en-US"/>
                    </w:rPr>
                  </m:ctrlPr>
                </m:sSubSupPr>
                <m:e>
                  <m:r>
                    <m:rPr>
                      <m:sty m:val="p"/>
                    </m:rPr>
                    <w:rPr>
                      <w:rFonts w:ascii="Cambria Math" w:hAnsi="Cambria Math"/>
                      <w:color w:val="000000" w:themeColor="text1"/>
                      <w:sz w:val="22"/>
                      <w:szCs w:val="22"/>
                    </w:rPr>
                    <m:t>К</m:t>
                  </m:r>
                </m:e>
                <m:sub>
                  <m:r>
                    <m:rPr>
                      <m:sty m:val="p"/>
                    </m:rPr>
                    <w:rPr>
                      <w:rFonts w:ascii="Cambria Math" w:hAnsi="Cambria Math"/>
                      <w:color w:val="000000" w:themeColor="text1"/>
                      <w:sz w:val="22"/>
                      <w:szCs w:val="22"/>
                      <w:lang w:val="en-US"/>
                    </w:rPr>
                    <m:t>g</m:t>
                  </m:r>
                  <m:r>
                    <m:rPr>
                      <m:sty m:val="p"/>
                    </m:rPr>
                    <w:rPr>
                      <w:rFonts w:ascii="Cambria Math" w:hAnsi="Cambria Math"/>
                      <w:color w:val="000000" w:themeColor="text1"/>
                      <w:sz w:val="22"/>
                      <w:szCs w:val="22"/>
                    </w:rPr>
                    <m:t>,</m:t>
                  </m:r>
                  <m:r>
                    <w:rPr>
                      <w:rFonts w:ascii="Cambria Math" w:hAnsi="Cambria Math"/>
                      <w:color w:val="000000" w:themeColor="text1"/>
                      <w:sz w:val="22"/>
                      <w:szCs w:val="22"/>
                    </w:rPr>
                    <m:t>m</m:t>
                  </m:r>
                </m:sub>
                <m:sup>
                  <m:r>
                    <m:rPr>
                      <m:sty m:val="p"/>
                    </m:rPr>
                    <w:rPr>
                      <w:rFonts w:ascii="Cambria Math" w:hAnsi="Cambria Math"/>
                      <w:color w:val="000000" w:themeColor="text1"/>
                      <w:sz w:val="22"/>
                      <w:szCs w:val="22"/>
                    </w:rPr>
                    <m:t>распред</m:t>
                  </m:r>
                </m:sup>
              </m:sSubSup>
            </m:oMath>
            <w:r w:rsidR="00977DC2">
              <w:rPr>
                <w:rFonts w:ascii="Garamond" w:hAnsi="Garamond"/>
                <w:color w:val="000000" w:themeColor="text1"/>
                <w:sz w:val="22"/>
                <w:szCs w:val="22"/>
              </w:rPr>
              <w:t xml:space="preserve"> </w:t>
            </w:r>
            <w:r w:rsidRPr="0037358A">
              <w:rPr>
                <w:rFonts w:ascii="Garamond" w:hAnsi="Garamond"/>
                <w:color w:val="000000" w:themeColor="text1"/>
                <w:sz w:val="22"/>
                <w:szCs w:val="22"/>
                <w:highlight w:val="yellow"/>
              </w:rPr>
              <w:t>(с точностью до 11 знаков после запятой)</w:t>
            </w:r>
            <w:r w:rsidRPr="0037358A">
              <w:rPr>
                <w:rFonts w:ascii="Garamond" w:hAnsi="Garamond"/>
                <w:color w:val="000000" w:themeColor="text1"/>
                <w:sz w:val="22"/>
                <w:szCs w:val="22"/>
              </w:rPr>
              <w:t xml:space="preserve"> </w:t>
            </w:r>
            <w:r w:rsidRPr="0037358A">
              <w:rPr>
                <w:rFonts w:ascii="Garamond" w:hAnsi="Garamond"/>
                <w:color w:val="000000" w:themeColor="text1"/>
                <w:sz w:val="22"/>
                <w:szCs w:val="22"/>
                <w:highlight w:val="yellow"/>
              </w:rPr>
              <w:t>отдельно</w:t>
            </w:r>
            <w:r w:rsidRPr="0037358A">
              <w:rPr>
                <w:rFonts w:ascii="Garamond" w:hAnsi="Garamond"/>
                <w:color w:val="000000" w:themeColor="text1"/>
                <w:sz w:val="22"/>
                <w:szCs w:val="22"/>
              </w:rPr>
              <w:t xml:space="preserve"> в отношении </w:t>
            </w:r>
            <w:r w:rsidRPr="0037358A">
              <w:rPr>
                <w:rFonts w:ascii="Garamond" w:hAnsi="Garamond"/>
                <w:color w:val="000000" w:themeColor="text1"/>
                <w:sz w:val="22"/>
                <w:szCs w:val="22"/>
                <w:highlight w:val="yellow"/>
              </w:rPr>
              <w:t>каждого</w:t>
            </w:r>
            <w:r w:rsidRPr="0037358A">
              <w:rPr>
                <w:rFonts w:ascii="Garamond" w:hAnsi="Garamond"/>
                <w:color w:val="000000" w:themeColor="text1"/>
                <w:sz w:val="22"/>
                <w:szCs w:val="22"/>
              </w:rPr>
              <w:t xml:space="preserve"> объекта </w:t>
            </w:r>
            <w:r w:rsidRPr="0037358A">
              <w:rPr>
                <w:rFonts w:ascii="Garamond" w:hAnsi="Garamond"/>
                <w:i/>
                <w:color w:val="000000" w:themeColor="text1"/>
                <w:sz w:val="22"/>
                <w:szCs w:val="22"/>
                <w:lang w:val="en-US"/>
              </w:rPr>
              <w:t>g</w:t>
            </w:r>
            <w:r w:rsidRPr="0037358A">
              <w:rPr>
                <w:rFonts w:ascii="Garamond" w:hAnsi="Garamond"/>
                <w:color w:val="000000" w:themeColor="text1"/>
                <w:sz w:val="22"/>
                <w:szCs w:val="22"/>
              </w:rPr>
              <w:t xml:space="preserve"> для каждого месяца такого периода по форме согласно правилам ЭДО.</w:t>
            </w:r>
          </w:p>
          <w:p w14:paraId="4BB02650" w14:textId="77777777" w:rsidR="005C3287" w:rsidRPr="0037358A" w:rsidRDefault="005C3287" w:rsidP="008433FA">
            <w:pPr>
              <w:pStyle w:val="32"/>
              <w:spacing w:before="120" w:after="120"/>
              <w:ind w:firstLine="601"/>
              <w:jc w:val="both"/>
              <w:rPr>
                <w:rFonts w:ascii="Garamond" w:hAnsi="Garamond"/>
                <w:color w:val="000000" w:themeColor="text1"/>
                <w:sz w:val="22"/>
                <w:szCs w:val="22"/>
              </w:rPr>
            </w:pPr>
            <w:r w:rsidRPr="0037358A">
              <w:rPr>
                <w:rFonts w:ascii="Garamond" w:hAnsi="Garamond"/>
                <w:color w:val="000000" w:themeColor="text1"/>
                <w:sz w:val="22"/>
                <w:szCs w:val="22"/>
              </w:rPr>
              <w:t xml:space="preserve">Представленные поставщиком значения </w:t>
            </w:r>
            <m:oMath>
              <m:sSubSup>
                <m:sSubSupPr>
                  <m:ctrlPr>
                    <w:rPr>
                      <w:rFonts w:ascii="Cambria Math" w:hAnsi="Cambria Math"/>
                      <w:color w:val="000000" w:themeColor="text1"/>
                      <w:sz w:val="22"/>
                      <w:szCs w:val="22"/>
                      <w:lang w:val="en-US"/>
                    </w:rPr>
                  </m:ctrlPr>
                </m:sSubSupPr>
                <m:e>
                  <m:r>
                    <m:rPr>
                      <m:sty m:val="p"/>
                    </m:rPr>
                    <w:rPr>
                      <w:rFonts w:ascii="Cambria Math" w:hAnsi="Cambria Math"/>
                      <w:color w:val="000000" w:themeColor="text1"/>
                      <w:sz w:val="22"/>
                      <w:szCs w:val="22"/>
                    </w:rPr>
                    <m:t>К</m:t>
                  </m:r>
                </m:e>
                <m:sub>
                  <m:r>
                    <m:rPr>
                      <m:sty m:val="p"/>
                    </m:rPr>
                    <w:rPr>
                      <w:rFonts w:ascii="Cambria Math" w:hAnsi="Cambria Math"/>
                      <w:color w:val="000000" w:themeColor="text1"/>
                      <w:sz w:val="22"/>
                      <w:szCs w:val="22"/>
                      <w:lang w:val="en-US"/>
                    </w:rPr>
                    <m:t>g</m:t>
                  </m:r>
                  <m:r>
                    <m:rPr>
                      <m:sty m:val="p"/>
                    </m:rPr>
                    <w:rPr>
                      <w:rFonts w:ascii="Cambria Math" w:hAnsi="Cambria Math"/>
                      <w:color w:val="000000" w:themeColor="text1"/>
                      <w:sz w:val="22"/>
                      <w:szCs w:val="22"/>
                    </w:rPr>
                    <m:t>,m</m:t>
                  </m:r>
                </m:sub>
                <m:sup>
                  <m:r>
                    <m:rPr>
                      <m:sty m:val="p"/>
                    </m:rPr>
                    <w:rPr>
                      <w:rFonts w:ascii="Cambria Math" w:hAnsi="Cambria Math"/>
                      <w:color w:val="000000" w:themeColor="text1"/>
                      <w:sz w:val="22"/>
                      <w:szCs w:val="22"/>
                    </w:rPr>
                    <m:t>распред</m:t>
                  </m:r>
                </m:sup>
              </m:sSubSup>
            </m:oMath>
            <w:r w:rsidRPr="0037358A">
              <w:rPr>
                <w:rFonts w:ascii="Garamond" w:hAnsi="Garamond"/>
                <w:color w:val="000000" w:themeColor="text1"/>
                <w:sz w:val="22"/>
                <w:szCs w:val="22"/>
              </w:rPr>
              <w:t xml:space="preserve"> должны одновременно удовлетворять следующим условиям:</w:t>
            </w:r>
          </w:p>
          <w:p w14:paraId="3FBAAC52" w14:textId="77777777" w:rsidR="005C3287" w:rsidRPr="0037358A" w:rsidRDefault="005C3287" w:rsidP="00977DC2">
            <w:pPr>
              <w:pStyle w:val="32"/>
              <w:spacing w:before="120" w:after="120"/>
              <w:jc w:val="both"/>
              <w:rPr>
                <w:rFonts w:ascii="Garamond" w:hAnsi="Garamond"/>
                <w:color w:val="000000" w:themeColor="text1"/>
                <w:sz w:val="22"/>
                <w:szCs w:val="22"/>
              </w:rPr>
            </w:pPr>
            <w:r w:rsidRPr="0037358A">
              <w:rPr>
                <w:rFonts w:ascii="Garamond" w:hAnsi="Garamond"/>
                <w:color w:val="000000" w:themeColor="text1"/>
                <w:sz w:val="22"/>
                <w:szCs w:val="22"/>
              </w:rPr>
              <w:t xml:space="preserve">сумма всех 12 значений </w:t>
            </w:r>
            <m:oMath>
              <m:sSubSup>
                <m:sSubSupPr>
                  <m:ctrlPr>
                    <w:rPr>
                      <w:rFonts w:ascii="Cambria Math" w:hAnsi="Cambria Math"/>
                      <w:color w:val="000000" w:themeColor="text1"/>
                      <w:sz w:val="22"/>
                      <w:szCs w:val="22"/>
                      <w:lang w:val="en-US"/>
                    </w:rPr>
                  </m:ctrlPr>
                </m:sSubSupPr>
                <m:e>
                  <m:r>
                    <m:rPr>
                      <m:sty m:val="p"/>
                    </m:rPr>
                    <w:rPr>
                      <w:rFonts w:ascii="Cambria Math" w:hAnsi="Cambria Math"/>
                      <w:color w:val="000000" w:themeColor="text1"/>
                      <w:sz w:val="22"/>
                      <w:szCs w:val="22"/>
                    </w:rPr>
                    <m:t>К</m:t>
                  </m:r>
                </m:e>
                <m:sub>
                  <m:r>
                    <m:rPr>
                      <m:sty m:val="p"/>
                    </m:rPr>
                    <w:rPr>
                      <w:rFonts w:ascii="Cambria Math" w:hAnsi="Cambria Math"/>
                      <w:color w:val="000000" w:themeColor="text1"/>
                      <w:sz w:val="22"/>
                      <w:szCs w:val="22"/>
                      <w:lang w:val="en-US"/>
                    </w:rPr>
                    <m:t>g</m:t>
                  </m:r>
                  <m:r>
                    <m:rPr>
                      <m:sty m:val="p"/>
                    </m:rPr>
                    <w:rPr>
                      <w:rFonts w:ascii="Cambria Math" w:hAnsi="Cambria Math"/>
                      <w:color w:val="000000" w:themeColor="text1"/>
                      <w:sz w:val="22"/>
                      <w:szCs w:val="22"/>
                    </w:rPr>
                    <m:t>,m</m:t>
                  </m:r>
                </m:sub>
                <m:sup>
                  <m:r>
                    <m:rPr>
                      <m:sty m:val="p"/>
                    </m:rPr>
                    <w:rPr>
                      <w:rFonts w:ascii="Cambria Math" w:hAnsi="Cambria Math"/>
                      <w:color w:val="000000" w:themeColor="text1"/>
                      <w:sz w:val="22"/>
                      <w:szCs w:val="22"/>
                    </w:rPr>
                    <m:t>распред</m:t>
                  </m:r>
                </m:sup>
              </m:sSubSup>
            </m:oMath>
            <w:r w:rsidRPr="0037358A">
              <w:rPr>
                <w:rFonts w:ascii="Garamond" w:hAnsi="Garamond"/>
                <w:color w:val="000000" w:themeColor="text1"/>
                <w:sz w:val="22"/>
                <w:szCs w:val="22"/>
              </w:rPr>
              <w:t xml:space="preserve"> должна быть равна 1;</w:t>
            </w:r>
          </w:p>
          <w:p w14:paraId="777196C9" w14:textId="77777777" w:rsidR="005C3287" w:rsidRPr="0037358A" w:rsidRDefault="00FD70DA" w:rsidP="00977DC2">
            <w:pPr>
              <w:pStyle w:val="32"/>
              <w:spacing w:before="120" w:after="120"/>
              <w:jc w:val="center"/>
              <w:rPr>
                <w:rFonts w:ascii="Garamond" w:hAnsi="Garamond"/>
                <w:color w:val="000000" w:themeColor="text1"/>
                <w:sz w:val="22"/>
                <w:szCs w:val="22"/>
              </w:rPr>
            </w:pPr>
            <m:oMath>
              <m:sSubSup>
                <m:sSubSupPr>
                  <m:ctrlPr>
                    <w:rPr>
                      <w:rFonts w:ascii="Cambria Math" w:hAnsi="Cambria Math"/>
                      <w:color w:val="000000" w:themeColor="text1"/>
                      <w:sz w:val="22"/>
                      <w:szCs w:val="22"/>
                      <w:lang w:val="en-US"/>
                    </w:rPr>
                  </m:ctrlPr>
                </m:sSubSupPr>
                <m:e>
                  <m:r>
                    <m:rPr>
                      <m:sty m:val="p"/>
                    </m:rPr>
                    <w:rPr>
                      <w:rFonts w:ascii="Cambria Math" w:hAnsi="Cambria Math"/>
                      <w:color w:val="000000" w:themeColor="text1"/>
                      <w:sz w:val="22"/>
                      <w:szCs w:val="22"/>
                    </w:rPr>
                    <m:t>К</m:t>
                  </m:r>
                </m:e>
                <m:sub>
                  <m:r>
                    <m:rPr>
                      <m:sty m:val="p"/>
                    </m:rPr>
                    <w:rPr>
                      <w:rFonts w:ascii="Cambria Math" w:hAnsi="Cambria Math"/>
                      <w:color w:val="000000" w:themeColor="text1"/>
                      <w:sz w:val="22"/>
                      <w:szCs w:val="22"/>
                      <w:lang w:val="en-US"/>
                    </w:rPr>
                    <m:t>g</m:t>
                  </m:r>
                  <m:r>
                    <m:rPr>
                      <m:sty m:val="p"/>
                    </m:rPr>
                    <w:rPr>
                      <w:rFonts w:ascii="Cambria Math" w:hAnsi="Cambria Math"/>
                      <w:color w:val="000000" w:themeColor="text1"/>
                      <w:sz w:val="22"/>
                      <w:szCs w:val="22"/>
                    </w:rPr>
                    <m:t>,m</m:t>
                  </m:r>
                </m:sub>
                <m:sup>
                  <m:r>
                    <m:rPr>
                      <m:sty m:val="p"/>
                    </m:rPr>
                    <w:rPr>
                      <w:rFonts w:ascii="Cambria Math" w:hAnsi="Cambria Math"/>
                      <w:color w:val="000000" w:themeColor="text1"/>
                      <w:sz w:val="22"/>
                      <w:szCs w:val="22"/>
                    </w:rPr>
                    <m:t>распред</m:t>
                  </m:r>
                </m:sup>
              </m:sSubSup>
              <m:r>
                <m:rPr>
                  <m:sty m:val="p"/>
                </m:rPr>
                <w:rPr>
                  <w:rFonts w:ascii="Cambria Math" w:hAnsi="Cambria Math"/>
                  <w:color w:val="000000" w:themeColor="text1"/>
                  <w:sz w:val="22"/>
                  <w:szCs w:val="22"/>
                </w:rPr>
                <m:t>≤</m:t>
              </m:r>
              <m:f>
                <m:fPr>
                  <m:ctrlPr>
                    <w:rPr>
                      <w:rFonts w:ascii="Cambria Math" w:hAnsi="Cambria Math"/>
                      <w:color w:val="000000" w:themeColor="text1"/>
                      <w:sz w:val="22"/>
                      <w:szCs w:val="22"/>
                      <w:lang w:val="en-US"/>
                    </w:rPr>
                  </m:ctrlPr>
                </m:fPr>
                <m:num>
                  <m:sSub>
                    <m:sSubPr>
                      <m:ctrlPr>
                        <w:rPr>
                          <w:rFonts w:ascii="Cambria Math" w:hAnsi="Cambria Math"/>
                          <w:color w:val="000000" w:themeColor="text1"/>
                          <w:sz w:val="22"/>
                          <w:szCs w:val="22"/>
                          <w:lang w:val="en-US"/>
                        </w:rPr>
                      </m:ctrlPr>
                    </m:sSubPr>
                    <m:e>
                      <m:r>
                        <m:rPr>
                          <m:sty m:val="p"/>
                        </m:rPr>
                        <w:rPr>
                          <w:rFonts w:ascii="Cambria Math" w:hAnsi="Cambria Math"/>
                          <w:color w:val="000000" w:themeColor="text1"/>
                          <w:sz w:val="22"/>
                          <w:szCs w:val="22"/>
                        </w:rPr>
                        <m:t>ЧЧМ</m:t>
                      </m:r>
                    </m:e>
                    <m:sub>
                      <m:r>
                        <w:rPr>
                          <w:rFonts w:ascii="Cambria Math" w:hAnsi="Cambria Math"/>
                          <w:color w:val="000000" w:themeColor="text1"/>
                          <w:sz w:val="22"/>
                          <w:szCs w:val="22"/>
                          <w:lang w:val="en-US"/>
                        </w:rPr>
                        <m:t>m</m:t>
                      </m:r>
                    </m:sub>
                  </m:sSub>
                  <m:r>
                    <m:rPr>
                      <m:sty m:val="p"/>
                    </m:rPr>
                    <w:rPr>
                      <w:rFonts w:ascii="Cambria Math" w:hAnsi="Cambria Math"/>
                      <w:color w:val="000000" w:themeColor="text1"/>
                      <w:sz w:val="22"/>
                      <w:szCs w:val="22"/>
                    </w:rPr>
                    <m:t>∙</m:t>
                  </m:r>
                  <m:sSubSup>
                    <m:sSubSupPr>
                      <m:ctrlPr>
                        <w:rPr>
                          <w:rFonts w:ascii="Cambria Math" w:hAnsi="Cambria Math"/>
                          <w:color w:val="000000" w:themeColor="text1"/>
                          <w:sz w:val="22"/>
                          <w:szCs w:val="22"/>
                          <w:lang w:val="en-US"/>
                        </w:rPr>
                      </m:ctrlPr>
                    </m:sSubSupPr>
                    <m:e>
                      <m:r>
                        <w:rPr>
                          <w:rFonts w:ascii="Cambria Math" w:hAnsi="Cambria Math"/>
                          <w:color w:val="000000" w:themeColor="text1"/>
                          <w:sz w:val="22"/>
                          <w:szCs w:val="22"/>
                          <w:lang w:val="en-US"/>
                        </w:rPr>
                        <m:t>N</m:t>
                      </m:r>
                    </m:e>
                    <m:sub>
                      <m:r>
                        <w:rPr>
                          <w:rFonts w:ascii="Cambria Math" w:hAnsi="Cambria Math"/>
                          <w:color w:val="000000" w:themeColor="text1"/>
                          <w:sz w:val="22"/>
                          <w:szCs w:val="22"/>
                          <w:lang w:val="en-US"/>
                        </w:rPr>
                        <m:t>g</m:t>
                      </m:r>
                    </m:sub>
                    <m:sup>
                      <m:r>
                        <m:rPr>
                          <m:sty m:val="p"/>
                        </m:rPr>
                        <w:rPr>
                          <w:rFonts w:ascii="Cambria Math" w:hAnsi="Cambria Math"/>
                          <w:color w:val="000000" w:themeColor="text1"/>
                          <w:sz w:val="22"/>
                          <w:szCs w:val="22"/>
                        </w:rPr>
                        <m:t>уст</m:t>
                      </m:r>
                    </m:sup>
                  </m:sSubSup>
                  <m:r>
                    <m:rPr>
                      <m:sty m:val="p"/>
                    </m:rPr>
                    <w:rPr>
                      <w:rFonts w:ascii="Cambria Math" w:hAnsi="Cambria Math"/>
                      <w:color w:val="000000" w:themeColor="text1"/>
                      <w:sz w:val="22"/>
                      <w:szCs w:val="22"/>
                    </w:rPr>
                    <m:t>∙</m:t>
                  </m:r>
                  <m:sSubSup>
                    <m:sSubSupPr>
                      <m:ctrlPr>
                        <w:rPr>
                          <w:rFonts w:ascii="Cambria Math" w:hAnsi="Cambria Math"/>
                          <w:color w:val="000000" w:themeColor="text1"/>
                          <w:sz w:val="22"/>
                          <w:szCs w:val="22"/>
                        </w:rPr>
                      </m:ctrlPr>
                    </m:sSubSupPr>
                    <m:e>
                      <m:r>
                        <m:rPr>
                          <m:sty m:val="p"/>
                        </m:rPr>
                        <w:rPr>
                          <w:rFonts w:ascii="Cambria Math" w:hAnsi="Cambria Math"/>
                          <w:color w:val="000000" w:themeColor="text1"/>
                          <w:sz w:val="22"/>
                          <w:szCs w:val="22"/>
                        </w:rPr>
                        <m:t>КИУМ</m:t>
                      </m:r>
                    </m:e>
                    <m:sub>
                      <m:r>
                        <w:rPr>
                          <w:rFonts w:ascii="Cambria Math" w:hAnsi="Cambria Math"/>
                          <w:color w:val="000000" w:themeColor="text1"/>
                          <w:sz w:val="22"/>
                          <w:szCs w:val="22"/>
                          <w:lang w:val="en-US"/>
                        </w:rPr>
                        <m:t>g</m:t>
                      </m:r>
                    </m:sub>
                    <m:sup>
                      <m:r>
                        <w:rPr>
                          <w:rFonts w:ascii="Cambria Math" w:hAnsi="Cambria Math"/>
                          <w:color w:val="000000" w:themeColor="text1"/>
                          <w:sz w:val="22"/>
                          <w:szCs w:val="22"/>
                        </w:rPr>
                        <m:t>max</m:t>
                      </m:r>
                    </m:sup>
                  </m:sSubSup>
                </m:num>
                <m:den>
                  <m:sSubSup>
                    <m:sSubSupPr>
                      <m:ctrlPr>
                        <w:rPr>
                          <w:rFonts w:ascii="Cambria Math" w:hAnsi="Cambria Math"/>
                          <w:color w:val="000000" w:themeColor="text1"/>
                          <w:sz w:val="22"/>
                          <w:szCs w:val="22"/>
                          <w:lang w:val="en-US"/>
                        </w:rPr>
                      </m:ctrlPr>
                    </m:sSubSupPr>
                    <m:e>
                      <m:r>
                        <m:rPr>
                          <m:sty m:val="p"/>
                        </m:rPr>
                        <w:rPr>
                          <w:rFonts w:ascii="Cambria Math" w:hAnsi="Cambria Math"/>
                          <w:color w:val="000000" w:themeColor="text1"/>
                          <w:sz w:val="22"/>
                          <w:szCs w:val="22"/>
                          <w:lang w:val="en-US"/>
                        </w:rPr>
                        <m:t>V</m:t>
                      </m:r>
                    </m:e>
                    <m:sub>
                      <m:r>
                        <m:rPr>
                          <m:sty m:val="p"/>
                        </m:rPr>
                        <w:rPr>
                          <w:rFonts w:ascii="Cambria Math" w:hAnsi="Cambria Math"/>
                          <w:color w:val="000000" w:themeColor="text1"/>
                          <w:sz w:val="22"/>
                          <w:szCs w:val="22"/>
                          <w:lang w:val="en-US"/>
                        </w:rPr>
                        <m:t>g</m:t>
                      </m:r>
                    </m:sub>
                    <m:sup>
                      <m:r>
                        <m:rPr>
                          <m:sty m:val="p"/>
                        </m:rPr>
                        <w:rPr>
                          <w:rFonts w:ascii="Cambria Math" w:hAnsi="Cambria Math"/>
                          <w:color w:val="000000" w:themeColor="text1"/>
                          <w:sz w:val="22"/>
                          <w:szCs w:val="22"/>
                        </w:rPr>
                        <m:t>план_ОПВ</m:t>
                      </m:r>
                    </m:sup>
                  </m:sSubSup>
                </m:den>
              </m:f>
            </m:oMath>
            <w:r w:rsidR="005C3287" w:rsidRPr="0037358A">
              <w:rPr>
                <w:rFonts w:ascii="Garamond" w:hAnsi="Garamond"/>
                <w:color w:val="000000" w:themeColor="text1"/>
                <w:sz w:val="22"/>
                <w:szCs w:val="22"/>
              </w:rPr>
              <w:t>;</w:t>
            </w:r>
          </w:p>
          <w:p w14:paraId="5BB2846B" w14:textId="77777777" w:rsidR="005C3287" w:rsidRPr="0037358A" w:rsidRDefault="005C3287" w:rsidP="00977DC2">
            <w:pPr>
              <w:autoSpaceDE w:val="0"/>
              <w:autoSpaceDN w:val="0"/>
              <w:adjustRightInd w:val="0"/>
              <w:spacing w:before="120" w:after="120"/>
              <w:ind w:left="426" w:hanging="426"/>
              <w:jc w:val="both"/>
              <w:rPr>
                <w:rFonts w:ascii="Garamond" w:hAnsi="Garamond"/>
                <w:color w:val="000000" w:themeColor="text1"/>
                <w:sz w:val="22"/>
                <w:szCs w:val="22"/>
              </w:rPr>
            </w:pPr>
            <w:r w:rsidRPr="0037358A">
              <w:rPr>
                <w:rFonts w:ascii="Garamond" w:hAnsi="Garamond"/>
                <w:color w:val="000000" w:themeColor="text1"/>
                <w:sz w:val="22"/>
                <w:szCs w:val="22"/>
              </w:rPr>
              <w:t xml:space="preserve">где </w:t>
            </w:r>
            <m:oMath>
              <m:sSub>
                <m:sSubPr>
                  <m:ctrlPr>
                    <w:rPr>
                      <w:rFonts w:ascii="Cambria Math" w:hAnsi="Cambria Math"/>
                      <w:color w:val="000000" w:themeColor="text1"/>
                      <w:sz w:val="22"/>
                      <w:szCs w:val="22"/>
                    </w:rPr>
                  </m:ctrlPr>
                </m:sSubPr>
                <m:e>
                  <m:r>
                    <w:rPr>
                      <w:rFonts w:ascii="Cambria Math" w:hAnsi="Cambria Math"/>
                      <w:color w:val="000000" w:themeColor="text1"/>
                      <w:sz w:val="22"/>
                      <w:szCs w:val="22"/>
                    </w:rPr>
                    <m:t>ЧЧМ</m:t>
                  </m:r>
                </m:e>
                <m:sub>
                  <m:r>
                    <w:rPr>
                      <w:rFonts w:ascii="Cambria Math" w:hAnsi="Cambria Math"/>
                      <w:color w:val="000000" w:themeColor="text1"/>
                      <w:sz w:val="22"/>
                      <w:szCs w:val="22"/>
                      <w:lang w:val="en-US"/>
                    </w:rPr>
                    <m:t>m</m:t>
                  </m:r>
                </m:sub>
              </m:sSub>
            </m:oMath>
            <w:r w:rsidRPr="0037358A">
              <w:rPr>
                <w:rFonts w:ascii="Garamond" w:hAnsi="Garamond"/>
                <w:i/>
                <w:color w:val="000000" w:themeColor="text1"/>
                <w:sz w:val="22"/>
                <w:szCs w:val="22"/>
              </w:rPr>
              <w:t xml:space="preserve"> </w:t>
            </w:r>
            <w:r w:rsidRPr="0037358A">
              <w:rPr>
                <w:rFonts w:ascii="Garamond" w:hAnsi="Garamond"/>
                <w:color w:val="000000" w:themeColor="text1"/>
                <w:sz w:val="22"/>
                <w:szCs w:val="22"/>
              </w:rPr>
              <w:t xml:space="preserve">– количество часов в месяце </w:t>
            </w:r>
            <w:r w:rsidRPr="0037358A">
              <w:rPr>
                <w:rFonts w:ascii="Garamond" w:hAnsi="Garamond"/>
                <w:i/>
                <w:color w:val="000000" w:themeColor="text1"/>
                <w:sz w:val="22"/>
                <w:szCs w:val="22"/>
                <w:lang w:val="en-US"/>
              </w:rPr>
              <w:t>m</w:t>
            </w:r>
            <w:r w:rsidRPr="0037358A">
              <w:rPr>
                <w:rFonts w:ascii="Garamond" w:hAnsi="Garamond"/>
                <w:color w:val="000000" w:themeColor="text1"/>
                <w:sz w:val="22"/>
                <w:szCs w:val="22"/>
              </w:rPr>
              <w:t>;</w:t>
            </w:r>
          </w:p>
          <w:p w14:paraId="6A8EF02F" w14:textId="77777777" w:rsidR="005C3287" w:rsidRPr="0037358A" w:rsidRDefault="00FD70DA" w:rsidP="00977DC2">
            <w:pPr>
              <w:autoSpaceDE w:val="0"/>
              <w:autoSpaceDN w:val="0"/>
              <w:adjustRightInd w:val="0"/>
              <w:spacing w:before="120" w:after="120"/>
              <w:ind w:left="426"/>
              <w:jc w:val="both"/>
              <w:rPr>
                <w:rFonts w:ascii="Garamond" w:hAnsi="Garamond"/>
                <w:color w:val="000000" w:themeColor="text1"/>
                <w:sz w:val="22"/>
                <w:szCs w:val="22"/>
              </w:rPr>
            </w:pPr>
            <m:oMath>
              <m:sSubSup>
                <m:sSubSupPr>
                  <m:ctrlPr>
                    <w:rPr>
                      <w:rFonts w:ascii="Cambria Math" w:hAnsi="Cambria Math"/>
                      <w:color w:val="000000" w:themeColor="text1"/>
                      <w:sz w:val="22"/>
                      <w:szCs w:val="22"/>
                    </w:rPr>
                  </m:ctrlPr>
                </m:sSubSupPr>
                <m:e>
                  <m:r>
                    <w:rPr>
                      <w:rFonts w:ascii="Cambria Math" w:hAnsi="Cambria Math"/>
                      <w:color w:val="000000" w:themeColor="text1"/>
                      <w:sz w:val="22"/>
                      <w:szCs w:val="22"/>
                    </w:rPr>
                    <m:t>N</m:t>
                  </m:r>
                </m:e>
                <m:sub>
                  <m:r>
                    <w:rPr>
                      <w:rFonts w:ascii="Cambria Math" w:hAnsi="Cambria Math"/>
                      <w:color w:val="000000" w:themeColor="text1"/>
                      <w:sz w:val="22"/>
                      <w:szCs w:val="22"/>
                    </w:rPr>
                    <m:t>g</m:t>
                  </m:r>
                </m:sub>
                <m:sup>
                  <m:r>
                    <m:rPr>
                      <m:sty m:val="p"/>
                    </m:rPr>
                    <w:rPr>
                      <w:rFonts w:ascii="Cambria Math" w:hAnsi="Cambria Math"/>
                      <w:color w:val="000000" w:themeColor="text1"/>
                      <w:sz w:val="22"/>
                      <w:szCs w:val="22"/>
                    </w:rPr>
                    <m:t>уст</m:t>
                  </m:r>
                </m:sup>
              </m:sSubSup>
            </m:oMath>
            <w:r w:rsidR="005C3287" w:rsidRPr="0037358A">
              <w:rPr>
                <w:rFonts w:ascii="Garamond" w:hAnsi="Garamond"/>
                <w:color w:val="000000" w:themeColor="text1"/>
                <w:sz w:val="22"/>
                <w:szCs w:val="22"/>
              </w:rPr>
              <w:t xml:space="preserve"> – плановый объем установленной мощности </w:t>
            </w:r>
            <w:r w:rsidR="005C3287" w:rsidRPr="0037358A">
              <w:rPr>
                <w:rFonts w:ascii="Garamond" w:hAnsi="Garamond"/>
                <w:color w:val="000000" w:themeColor="text1"/>
                <w:sz w:val="22"/>
                <w:szCs w:val="22"/>
                <w:highlight w:val="yellow"/>
              </w:rPr>
              <w:t>(для целей расчета цены мощности)</w:t>
            </w:r>
            <w:r w:rsidR="005C3287" w:rsidRPr="0037358A">
              <w:rPr>
                <w:rFonts w:ascii="Garamond" w:hAnsi="Garamond"/>
                <w:color w:val="000000" w:themeColor="text1"/>
                <w:sz w:val="22"/>
                <w:szCs w:val="22"/>
              </w:rPr>
              <w:t xml:space="preserve"> объекта генерации </w:t>
            </w:r>
            <w:r w:rsidR="005C3287" w:rsidRPr="0037358A">
              <w:rPr>
                <w:rFonts w:ascii="Garamond" w:hAnsi="Garamond"/>
                <w:i/>
                <w:color w:val="000000" w:themeColor="text1"/>
                <w:sz w:val="22"/>
                <w:szCs w:val="22"/>
              </w:rPr>
              <w:t>g</w:t>
            </w:r>
            <w:r w:rsidR="005C3287" w:rsidRPr="0037358A">
              <w:rPr>
                <w:rFonts w:ascii="Garamond" w:hAnsi="Garamond"/>
                <w:color w:val="000000" w:themeColor="text1"/>
                <w:sz w:val="22"/>
                <w:szCs w:val="22"/>
              </w:rPr>
              <w:t>, определенный по результатам отбора, указанный в приложении 2 к ДПМ ВИЭ для объектов генерации, отобранных после 1 января 2021 года;</w:t>
            </w:r>
          </w:p>
          <w:p w14:paraId="08A129D2" w14:textId="77777777" w:rsidR="005C3287" w:rsidRPr="0037358A" w:rsidRDefault="00FD70DA" w:rsidP="00977DC2">
            <w:pPr>
              <w:autoSpaceDE w:val="0"/>
              <w:autoSpaceDN w:val="0"/>
              <w:adjustRightInd w:val="0"/>
              <w:spacing w:before="120" w:after="120"/>
              <w:ind w:left="426"/>
              <w:jc w:val="both"/>
              <w:rPr>
                <w:rFonts w:ascii="Garamond" w:hAnsi="Garamond"/>
                <w:color w:val="000000" w:themeColor="text1"/>
                <w:sz w:val="22"/>
                <w:szCs w:val="22"/>
              </w:rPr>
            </w:pPr>
            <m:oMath>
              <m:sSubSup>
                <m:sSubSupPr>
                  <m:ctrlPr>
                    <w:rPr>
                      <w:rFonts w:ascii="Cambria Math" w:hAnsi="Cambria Math"/>
                      <w:color w:val="000000" w:themeColor="text1"/>
                      <w:sz w:val="22"/>
                      <w:szCs w:val="22"/>
                    </w:rPr>
                  </m:ctrlPr>
                </m:sSubSupPr>
                <m:e>
                  <m:r>
                    <m:rPr>
                      <m:sty m:val="p"/>
                    </m:rPr>
                    <w:rPr>
                      <w:rFonts w:ascii="Cambria Math" w:hAnsi="Cambria Math"/>
                      <w:color w:val="000000" w:themeColor="text1"/>
                      <w:sz w:val="22"/>
                      <w:szCs w:val="22"/>
                    </w:rPr>
                    <m:t>КИУМ</m:t>
                  </m:r>
                </m:e>
                <m:sub>
                  <m:r>
                    <w:rPr>
                      <w:rFonts w:ascii="Cambria Math" w:hAnsi="Cambria Math"/>
                      <w:color w:val="000000" w:themeColor="text1"/>
                      <w:sz w:val="22"/>
                      <w:szCs w:val="22"/>
                    </w:rPr>
                    <m:t>g</m:t>
                  </m:r>
                </m:sub>
                <m:sup>
                  <m:r>
                    <w:rPr>
                      <w:rFonts w:ascii="Cambria Math" w:hAnsi="Cambria Math"/>
                      <w:color w:val="000000" w:themeColor="text1"/>
                      <w:sz w:val="22"/>
                      <w:szCs w:val="22"/>
                    </w:rPr>
                    <m:t>max</m:t>
                  </m:r>
                </m:sup>
              </m:sSubSup>
            </m:oMath>
            <w:r w:rsidR="005C3287" w:rsidRPr="0037358A">
              <w:rPr>
                <w:rFonts w:ascii="Garamond" w:hAnsi="Garamond"/>
                <w:color w:val="000000" w:themeColor="text1"/>
                <w:sz w:val="22"/>
                <w:szCs w:val="22"/>
              </w:rPr>
              <w:t xml:space="preserve"> – максимальное технологически достижимое значение коэффициента использования установленной мощности объекта генерации </w:t>
            </w:r>
            <w:r w:rsidR="005C3287" w:rsidRPr="0037358A">
              <w:rPr>
                <w:rFonts w:ascii="Garamond" w:hAnsi="Garamond"/>
                <w:i/>
                <w:color w:val="000000" w:themeColor="text1"/>
                <w:sz w:val="22"/>
                <w:szCs w:val="22"/>
              </w:rPr>
              <w:t>g</w:t>
            </w:r>
            <w:r w:rsidR="005C3287" w:rsidRPr="0037358A">
              <w:rPr>
                <w:rFonts w:ascii="Garamond" w:hAnsi="Garamond"/>
                <w:color w:val="000000" w:themeColor="text1"/>
                <w:sz w:val="22"/>
                <w:szCs w:val="22"/>
              </w:rPr>
              <w:t>, указанное в приложении 2 к ДПМ ВИЭ для объектов генерации, отобранных после 1 января 2021 года;</w:t>
            </w:r>
          </w:p>
          <w:p w14:paraId="29CE2299" w14:textId="77777777" w:rsidR="005C3287" w:rsidRPr="0037358A" w:rsidRDefault="00FD70DA" w:rsidP="00977DC2">
            <w:pPr>
              <w:autoSpaceDE w:val="0"/>
              <w:autoSpaceDN w:val="0"/>
              <w:adjustRightInd w:val="0"/>
              <w:spacing w:before="120" w:after="120"/>
              <w:ind w:left="426"/>
              <w:jc w:val="both"/>
              <w:rPr>
                <w:rFonts w:ascii="Garamond" w:hAnsi="Garamond"/>
                <w:color w:val="000000" w:themeColor="text1"/>
                <w:sz w:val="22"/>
                <w:szCs w:val="22"/>
              </w:rPr>
            </w:pPr>
            <m:oMath>
              <m:sSubSup>
                <m:sSubSupPr>
                  <m:ctrlPr>
                    <w:rPr>
                      <w:rFonts w:ascii="Cambria Math" w:hAnsi="Cambria Math"/>
                      <w:color w:val="000000" w:themeColor="text1"/>
                      <w:sz w:val="22"/>
                      <w:szCs w:val="22"/>
                    </w:rPr>
                  </m:ctrlPr>
                </m:sSubSupPr>
                <m:e>
                  <m:r>
                    <m:rPr>
                      <m:sty m:val="p"/>
                    </m:rPr>
                    <w:rPr>
                      <w:rFonts w:ascii="Cambria Math" w:hAnsi="Cambria Math"/>
                      <w:color w:val="000000" w:themeColor="text1"/>
                      <w:sz w:val="22"/>
                      <w:szCs w:val="22"/>
                    </w:rPr>
                    <m:t>V</m:t>
                  </m:r>
                </m:e>
                <m:sub>
                  <m:r>
                    <m:rPr>
                      <m:sty m:val="p"/>
                    </m:rPr>
                    <w:rPr>
                      <w:rFonts w:ascii="Cambria Math" w:hAnsi="Cambria Math"/>
                      <w:color w:val="000000" w:themeColor="text1"/>
                      <w:sz w:val="22"/>
                      <w:szCs w:val="22"/>
                    </w:rPr>
                    <m:t>g</m:t>
                  </m:r>
                </m:sub>
                <m:sup>
                  <m:r>
                    <m:rPr>
                      <m:sty m:val="p"/>
                    </m:rPr>
                    <w:rPr>
                      <w:rFonts w:ascii="Cambria Math" w:hAnsi="Cambria Math"/>
                      <w:color w:val="000000" w:themeColor="text1"/>
                      <w:sz w:val="22"/>
                      <w:szCs w:val="22"/>
                    </w:rPr>
                    <m:t>план_ОПВ</m:t>
                  </m:r>
                </m:sup>
              </m:sSubSup>
            </m:oMath>
            <w:r w:rsidR="005C3287" w:rsidRPr="0037358A">
              <w:rPr>
                <w:rFonts w:ascii="Garamond" w:hAnsi="Garamond"/>
                <w:color w:val="000000" w:themeColor="text1"/>
                <w:sz w:val="22"/>
                <w:szCs w:val="22"/>
              </w:rPr>
              <w:t xml:space="preserve"> – плановый годовой объем производства электрической энергии объекта генерации </w:t>
            </w:r>
            <w:r w:rsidR="005C3287" w:rsidRPr="0037358A">
              <w:rPr>
                <w:rFonts w:ascii="Garamond" w:hAnsi="Garamond"/>
                <w:i/>
                <w:color w:val="000000" w:themeColor="text1"/>
                <w:sz w:val="22"/>
                <w:szCs w:val="22"/>
              </w:rPr>
              <w:t>g</w:t>
            </w:r>
            <w:r w:rsidR="005C3287" w:rsidRPr="0037358A">
              <w:rPr>
                <w:rFonts w:ascii="Garamond" w:hAnsi="Garamond"/>
                <w:color w:val="000000" w:themeColor="text1"/>
                <w:sz w:val="22"/>
                <w:szCs w:val="22"/>
              </w:rPr>
              <w:t>, указанный в приложении 2 к ДПМ ВИЭ для объектов генерации, отобранных после 1 января 2021 года.</w:t>
            </w:r>
          </w:p>
          <w:p w14:paraId="64122218" w14:textId="397BC703" w:rsidR="005C3287" w:rsidRPr="0037358A" w:rsidRDefault="0037358A" w:rsidP="00977DC2">
            <w:pPr>
              <w:autoSpaceDE w:val="0"/>
              <w:autoSpaceDN w:val="0"/>
              <w:adjustRightInd w:val="0"/>
              <w:spacing w:before="120" w:after="120"/>
              <w:ind w:firstLine="456"/>
              <w:jc w:val="both"/>
              <w:rPr>
                <w:rFonts w:ascii="Garamond" w:hAnsi="Garamond"/>
                <w:color w:val="000000" w:themeColor="text1"/>
                <w:sz w:val="22"/>
                <w:szCs w:val="22"/>
              </w:rPr>
            </w:pPr>
            <w:r>
              <w:rPr>
                <w:rFonts w:ascii="Garamond" w:hAnsi="Garamond"/>
                <w:color w:val="000000" w:themeColor="text1"/>
                <w:sz w:val="22"/>
                <w:szCs w:val="22"/>
                <w:highlight w:val="yellow"/>
              </w:rPr>
              <w:t>В случае передачи прав и</w:t>
            </w:r>
            <w:r w:rsidR="005C3287" w:rsidRPr="0037358A">
              <w:rPr>
                <w:rFonts w:ascii="Garamond" w:hAnsi="Garamond"/>
                <w:color w:val="000000" w:themeColor="text1"/>
                <w:sz w:val="22"/>
                <w:szCs w:val="22"/>
                <w:highlight w:val="yellow"/>
              </w:rPr>
              <w:t xml:space="preserve"> обязанностей</w:t>
            </w:r>
            <w:r w:rsidR="00977DC2">
              <w:rPr>
                <w:rFonts w:ascii="Garamond" w:hAnsi="Garamond"/>
                <w:color w:val="000000" w:themeColor="text1"/>
                <w:sz w:val="22"/>
                <w:szCs w:val="22"/>
                <w:highlight w:val="yellow"/>
              </w:rPr>
              <w:t xml:space="preserve"> </w:t>
            </w:r>
            <w:r w:rsidR="005C3287" w:rsidRPr="0037358A">
              <w:rPr>
                <w:rFonts w:ascii="Garamond" w:hAnsi="Garamond"/>
                <w:color w:val="000000" w:themeColor="text1"/>
                <w:sz w:val="22"/>
                <w:szCs w:val="22"/>
                <w:highlight w:val="yellow"/>
              </w:rPr>
              <w:t>продавца</w:t>
            </w:r>
            <w:r w:rsidR="00977DC2">
              <w:rPr>
                <w:rFonts w:ascii="Garamond" w:hAnsi="Garamond"/>
                <w:color w:val="000000" w:themeColor="text1"/>
                <w:sz w:val="22"/>
                <w:szCs w:val="22"/>
                <w:highlight w:val="yellow"/>
              </w:rPr>
              <w:t xml:space="preserve"> </w:t>
            </w:r>
            <w:r w:rsidR="005C3287" w:rsidRPr="0037358A">
              <w:rPr>
                <w:rFonts w:ascii="Garamond" w:hAnsi="Garamond"/>
                <w:color w:val="000000" w:themeColor="text1"/>
                <w:sz w:val="22"/>
                <w:szCs w:val="22"/>
                <w:highlight w:val="yellow"/>
              </w:rPr>
              <w:t>по</w:t>
            </w:r>
            <w:r w:rsidR="00977DC2">
              <w:rPr>
                <w:rFonts w:ascii="Garamond" w:hAnsi="Garamond"/>
                <w:color w:val="000000" w:themeColor="text1"/>
                <w:sz w:val="22"/>
                <w:szCs w:val="22"/>
                <w:highlight w:val="yellow"/>
              </w:rPr>
              <w:t xml:space="preserve"> </w:t>
            </w:r>
            <w:r w:rsidR="005C3287" w:rsidRPr="0037358A">
              <w:rPr>
                <w:rFonts w:ascii="Garamond" w:hAnsi="Garamond"/>
                <w:color w:val="000000" w:themeColor="text1"/>
                <w:sz w:val="22"/>
                <w:szCs w:val="22"/>
                <w:highlight w:val="yellow"/>
              </w:rPr>
              <w:t>ДПМ</w:t>
            </w:r>
            <w:r w:rsidR="00977DC2">
              <w:rPr>
                <w:rFonts w:ascii="Garamond" w:hAnsi="Garamond"/>
                <w:color w:val="000000" w:themeColor="text1"/>
                <w:sz w:val="22"/>
                <w:szCs w:val="22"/>
                <w:highlight w:val="yellow"/>
              </w:rPr>
              <w:t xml:space="preserve"> </w:t>
            </w:r>
            <w:r w:rsidR="005C3287" w:rsidRPr="0037358A">
              <w:rPr>
                <w:rFonts w:ascii="Garamond" w:hAnsi="Garamond"/>
                <w:color w:val="000000" w:themeColor="text1"/>
                <w:sz w:val="22"/>
                <w:szCs w:val="22"/>
                <w:highlight w:val="yellow"/>
              </w:rPr>
              <w:t xml:space="preserve">ВИЭ, при проведении расчетов используются значения </w:t>
            </w:r>
            <m:oMath>
              <m:sSubSup>
                <m:sSubSupPr>
                  <m:ctrlPr>
                    <w:rPr>
                      <w:rFonts w:ascii="Cambria Math" w:hAnsi="Cambria Math"/>
                      <w:color w:val="000000" w:themeColor="text1"/>
                      <w:sz w:val="22"/>
                      <w:szCs w:val="22"/>
                      <w:highlight w:val="yellow"/>
                      <w:lang w:val="en-US"/>
                    </w:rPr>
                  </m:ctrlPr>
                </m:sSubSupPr>
                <m:e>
                  <m:r>
                    <m:rPr>
                      <m:sty m:val="p"/>
                    </m:rPr>
                    <w:rPr>
                      <w:rFonts w:ascii="Cambria Math" w:hAnsi="Cambria Math"/>
                      <w:color w:val="000000" w:themeColor="text1"/>
                      <w:sz w:val="22"/>
                      <w:szCs w:val="22"/>
                      <w:highlight w:val="yellow"/>
                    </w:rPr>
                    <m:t>К</m:t>
                  </m:r>
                </m:e>
                <m:sub>
                  <m:r>
                    <m:rPr>
                      <m:sty m:val="p"/>
                    </m:rPr>
                    <w:rPr>
                      <w:rFonts w:ascii="Cambria Math" w:hAnsi="Cambria Math"/>
                      <w:color w:val="000000" w:themeColor="text1"/>
                      <w:sz w:val="22"/>
                      <w:szCs w:val="22"/>
                      <w:highlight w:val="yellow"/>
                      <w:lang w:val="en-US"/>
                    </w:rPr>
                    <m:t>g</m:t>
                  </m:r>
                  <m:r>
                    <m:rPr>
                      <m:sty m:val="p"/>
                    </m:rPr>
                    <w:rPr>
                      <w:rFonts w:ascii="Cambria Math" w:hAnsi="Cambria Math"/>
                      <w:color w:val="000000" w:themeColor="text1"/>
                      <w:sz w:val="22"/>
                      <w:szCs w:val="22"/>
                      <w:highlight w:val="yellow"/>
                    </w:rPr>
                    <m:t>,m</m:t>
                  </m:r>
                </m:sub>
                <m:sup>
                  <m:r>
                    <m:rPr>
                      <m:sty m:val="p"/>
                    </m:rPr>
                    <w:rPr>
                      <w:rFonts w:ascii="Cambria Math" w:hAnsi="Cambria Math"/>
                      <w:color w:val="000000" w:themeColor="text1"/>
                      <w:sz w:val="22"/>
                      <w:szCs w:val="22"/>
                      <w:highlight w:val="yellow"/>
                    </w:rPr>
                    <m:t>распред</m:t>
                  </m:r>
                </m:sup>
              </m:sSubSup>
            </m:oMath>
            <w:r w:rsidR="005C3287" w:rsidRPr="0037358A">
              <w:rPr>
                <w:rFonts w:ascii="Garamond" w:hAnsi="Garamond"/>
                <w:color w:val="000000" w:themeColor="text1"/>
                <w:sz w:val="22"/>
                <w:szCs w:val="22"/>
                <w:highlight w:val="yellow"/>
              </w:rPr>
              <w:t>, изначально переданные в отношении очередного периода длительностью 12 месяцев до окончания этого периода.</w:t>
            </w:r>
          </w:p>
          <w:p w14:paraId="26B2DCBF" w14:textId="1759896C" w:rsidR="005C3287" w:rsidRPr="0037358A" w:rsidRDefault="005C3287" w:rsidP="00977DC2">
            <w:pPr>
              <w:autoSpaceDE w:val="0"/>
              <w:autoSpaceDN w:val="0"/>
              <w:adjustRightInd w:val="0"/>
              <w:spacing w:before="120" w:after="120"/>
              <w:ind w:left="30" w:firstLine="426"/>
              <w:jc w:val="both"/>
              <w:rPr>
                <w:rFonts w:ascii="Garamond" w:hAnsi="Garamond"/>
                <w:color w:val="000000" w:themeColor="text1"/>
                <w:sz w:val="22"/>
                <w:szCs w:val="22"/>
                <w:highlight w:val="yellow"/>
              </w:rPr>
            </w:pPr>
            <w:r w:rsidRPr="0037358A">
              <w:rPr>
                <w:rFonts w:ascii="Garamond" w:hAnsi="Garamond"/>
                <w:color w:val="000000" w:themeColor="text1"/>
                <w:sz w:val="22"/>
                <w:szCs w:val="22"/>
                <w:highlight w:val="yellow"/>
              </w:rPr>
              <w:lastRenderedPageBreak/>
              <w:t xml:space="preserve">При отсутствии информации о </w:t>
            </w:r>
            <m:oMath>
              <m:sSubSup>
                <m:sSubSupPr>
                  <m:ctrlPr>
                    <w:rPr>
                      <w:rFonts w:ascii="Cambria Math" w:hAnsi="Cambria Math"/>
                      <w:color w:val="000000" w:themeColor="text1"/>
                      <w:sz w:val="22"/>
                      <w:szCs w:val="22"/>
                      <w:highlight w:val="yellow"/>
                      <w:lang w:val="en-US"/>
                    </w:rPr>
                  </m:ctrlPr>
                </m:sSubSupPr>
                <m:e>
                  <m:r>
                    <m:rPr>
                      <m:sty m:val="p"/>
                    </m:rPr>
                    <w:rPr>
                      <w:rFonts w:ascii="Cambria Math" w:hAnsi="Cambria Math"/>
                      <w:color w:val="000000" w:themeColor="text1"/>
                      <w:sz w:val="22"/>
                      <w:szCs w:val="22"/>
                      <w:highlight w:val="yellow"/>
                    </w:rPr>
                    <m:t>К</m:t>
                  </m:r>
                </m:e>
                <m:sub>
                  <m:r>
                    <m:rPr>
                      <m:sty m:val="p"/>
                    </m:rPr>
                    <w:rPr>
                      <w:rFonts w:ascii="Cambria Math" w:hAnsi="Cambria Math"/>
                      <w:color w:val="000000" w:themeColor="text1"/>
                      <w:sz w:val="22"/>
                      <w:szCs w:val="22"/>
                      <w:highlight w:val="yellow"/>
                      <w:lang w:val="en-US"/>
                    </w:rPr>
                    <m:t>g</m:t>
                  </m:r>
                  <m:r>
                    <m:rPr>
                      <m:sty m:val="p"/>
                    </m:rPr>
                    <w:rPr>
                      <w:rFonts w:ascii="Cambria Math" w:hAnsi="Cambria Math"/>
                      <w:color w:val="000000" w:themeColor="text1"/>
                      <w:sz w:val="22"/>
                      <w:szCs w:val="22"/>
                      <w:highlight w:val="yellow"/>
                    </w:rPr>
                    <m:t>,m</m:t>
                  </m:r>
                </m:sub>
                <m:sup>
                  <m:r>
                    <m:rPr>
                      <m:sty m:val="p"/>
                    </m:rPr>
                    <w:rPr>
                      <w:rFonts w:ascii="Cambria Math" w:hAnsi="Cambria Math"/>
                      <w:color w:val="000000" w:themeColor="text1"/>
                      <w:sz w:val="22"/>
                      <w:szCs w:val="22"/>
                      <w:highlight w:val="yellow"/>
                    </w:rPr>
                    <m:t>распред</m:t>
                  </m:r>
                </m:sup>
              </m:sSubSup>
            </m:oMath>
            <w:r w:rsidRPr="0037358A">
              <w:rPr>
                <w:rFonts w:ascii="Garamond" w:hAnsi="Garamond"/>
                <w:color w:val="000000" w:themeColor="text1"/>
                <w:sz w:val="22"/>
                <w:szCs w:val="22"/>
                <w:highlight w:val="yellow"/>
              </w:rPr>
              <w:t>, ежегодно пред</w:t>
            </w:r>
            <w:r w:rsidR="008433FA">
              <w:rPr>
                <w:rFonts w:ascii="Garamond" w:hAnsi="Garamond"/>
                <w:color w:val="000000" w:themeColor="text1"/>
                <w:sz w:val="22"/>
                <w:szCs w:val="22"/>
                <w:highlight w:val="yellow"/>
              </w:rPr>
              <w:t>о</w:t>
            </w:r>
            <w:r w:rsidRPr="0037358A">
              <w:rPr>
                <w:rFonts w:ascii="Garamond" w:hAnsi="Garamond"/>
                <w:color w:val="000000" w:themeColor="text1"/>
                <w:sz w:val="22"/>
                <w:szCs w:val="22"/>
                <w:highlight w:val="yellow"/>
              </w:rPr>
              <w:t xml:space="preserve">ставляемой поставщиком, или ее несоответствии требованиям настоящего приложения значения </w:t>
            </w:r>
            <m:oMath>
              <m:sSubSup>
                <m:sSubSupPr>
                  <m:ctrlPr>
                    <w:rPr>
                      <w:rFonts w:ascii="Cambria Math" w:hAnsi="Cambria Math"/>
                      <w:color w:val="000000" w:themeColor="text1"/>
                      <w:sz w:val="22"/>
                      <w:szCs w:val="22"/>
                      <w:highlight w:val="yellow"/>
                      <w:lang w:val="en-US"/>
                    </w:rPr>
                  </m:ctrlPr>
                </m:sSubSupPr>
                <m:e>
                  <m:r>
                    <m:rPr>
                      <m:sty m:val="p"/>
                    </m:rPr>
                    <w:rPr>
                      <w:rFonts w:ascii="Cambria Math" w:hAnsi="Cambria Math"/>
                      <w:color w:val="000000" w:themeColor="text1"/>
                      <w:sz w:val="22"/>
                      <w:szCs w:val="22"/>
                      <w:highlight w:val="yellow"/>
                    </w:rPr>
                    <m:t>К</m:t>
                  </m:r>
                </m:e>
                <m:sub>
                  <m:r>
                    <m:rPr>
                      <m:sty m:val="p"/>
                    </m:rPr>
                    <w:rPr>
                      <w:rFonts w:ascii="Cambria Math" w:hAnsi="Cambria Math"/>
                      <w:color w:val="000000" w:themeColor="text1"/>
                      <w:sz w:val="22"/>
                      <w:szCs w:val="22"/>
                      <w:highlight w:val="yellow"/>
                      <w:lang w:val="en-US"/>
                    </w:rPr>
                    <m:t>g</m:t>
                  </m:r>
                  <m:r>
                    <m:rPr>
                      <m:sty m:val="p"/>
                    </m:rPr>
                    <w:rPr>
                      <w:rFonts w:ascii="Cambria Math" w:hAnsi="Cambria Math"/>
                      <w:color w:val="000000" w:themeColor="text1"/>
                      <w:sz w:val="22"/>
                      <w:szCs w:val="22"/>
                      <w:highlight w:val="yellow"/>
                    </w:rPr>
                    <m:t>,m</m:t>
                  </m:r>
                </m:sub>
                <m:sup>
                  <m:r>
                    <m:rPr>
                      <m:sty m:val="p"/>
                    </m:rPr>
                    <w:rPr>
                      <w:rFonts w:ascii="Cambria Math" w:hAnsi="Cambria Math"/>
                      <w:color w:val="000000" w:themeColor="text1"/>
                      <w:sz w:val="22"/>
                      <w:szCs w:val="22"/>
                      <w:highlight w:val="yellow"/>
                    </w:rPr>
                    <m:t>распред</m:t>
                  </m:r>
                </m:sup>
              </m:sSubSup>
            </m:oMath>
            <w:r w:rsidRPr="0037358A">
              <w:rPr>
                <w:rFonts w:ascii="Garamond" w:hAnsi="Garamond"/>
                <w:color w:val="000000" w:themeColor="text1"/>
                <w:sz w:val="22"/>
                <w:szCs w:val="22"/>
                <w:highlight w:val="yellow"/>
              </w:rPr>
              <w:t xml:space="preserve"> в отношении каждого месяца принимаются равными </w:t>
            </w:r>
            <m:oMath>
              <m:f>
                <m:fPr>
                  <m:ctrlPr>
                    <w:rPr>
                      <w:rFonts w:ascii="Cambria Math" w:hAnsi="Cambria Math"/>
                      <w:i/>
                      <w:color w:val="000000" w:themeColor="text1"/>
                      <w:sz w:val="22"/>
                      <w:szCs w:val="22"/>
                      <w:highlight w:val="yellow"/>
                      <w:lang w:val="en-US"/>
                    </w:rPr>
                  </m:ctrlPr>
                </m:fPr>
                <m:num>
                  <m:r>
                    <w:rPr>
                      <w:rFonts w:ascii="Cambria Math" w:hAnsi="Cambria Math"/>
                      <w:color w:val="000000" w:themeColor="text1"/>
                      <w:sz w:val="22"/>
                      <w:szCs w:val="22"/>
                      <w:highlight w:val="yellow"/>
                    </w:rPr>
                    <m:t>1</m:t>
                  </m:r>
                </m:num>
                <m:den>
                  <m:r>
                    <w:rPr>
                      <w:rFonts w:ascii="Cambria Math" w:hAnsi="Cambria Math"/>
                      <w:color w:val="000000" w:themeColor="text1"/>
                      <w:sz w:val="22"/>
                      <w:szCs w:val="22"/>
                      <w:highlight w:val="yellow"/>
                    </w:rPr>
                    <m:t>12</m:t>
                  </m:r>
                </m:den>
              </m:f>
            </m:oMath>
            <w:r w:rsidRPr="0037358A">
              <w:rPr>
                <w:rFonts w:ascii="Garamond" w:hAnsi="Garamond"/>
                <w:color w:val="000000" w:themeColor="text1"/>
                <w:sz w:val="22"/>
                <w:szCs w:val="22"/>
                <w:highlight w:val="yellow"/>
              </w:rPr>
              <w:t xml:space="preserve">, а величина </w:t>
            </w:r>
            <m:oMath>
              <m:sSubSup>
                <m:sSubSupPr>
                  <m:ctrlPr>
                    <w:rPr>
                      <w:rFonts w:ascii="Cambria Math" w:hAnsi="Cambria Math"/>
                      <w:color w:val="000000" w:themeColor="text1"/>
                      <w:sz w:val="22"/>
                      <w:szCs w:val="22"/>
                      <w:highlight w:val="yellow"/>
                      <w:lang w:val="en-US"/>
                    </w:rPr>
                  </m:ctrlPr>
                </m:sSubSupPr>
                <m:e>
                  <m:r>
                    <m:rPr>
                      <m:sty m:val="p"/>
                    </m:rPr>
                    <w:rPr>
                      <w:rFonts w:ascii="Cambria Math" w:hAnsi="Cambria Math"/>
                      <w:color w:val="000000" w:themeColor="text1"/>
                      <w:sz w:val="22"/>
                      <w:szCs w:val="22"/>
                      <w:highlight w:val="yellow"/>
                      <w:lang w:val="en-US"/>
                    </w:rPr>
                    <m:t>V</m:t>
                  </m:r>
                </m:e>
                <m:sub>
                  <m:r>
                    <m:rPr>
                      <m:sty m:val="p"/>
                    </m:rPr>
                    <w:rPr>
                      <w:rFonts w:ascii="Cambria Math" w:hAnsi="Cambria Math"/>
                      <w:color w:val="000000" w:themeColor="text1"/>
                      <w:sz w:val="22"/>
                      <w:szCs w:val="22"/>
                      <w:highlight w:val="yellow"/>
                      <w:lang w:val="en-US"/>
                    </w:rPr>
                    <m:t>g</m:t>
                  </m:r>
                  <m:r>
                    <m:rPr>
                      <m:sty m:val="p"/>
                    </m:rPr>
                    <w:rPr>
                      <w:rFonts w:ascii="Cambria Math" w:hAnsi="Cambria Math"/>
                      <w:color w:val="000000" w:themeColor="text1"/>
                      <w:sz w:val="22"/>
                      <w:szCs w:val="22"/>
                      <w:highlight w:val="yellow"/>
                    </w:rPr>
                    <m:t>,</m:t>
                  </m:r>
                  <m:r>
                    <w:rPr>
                      <w:rFonts w:ascii="Cambria Math" w:hAnsi="Cambria Math"/>
                      <w:color w:val="000000" w:themeColor="text1"/>
                      <w:sz w:val="22"/>
                      <w:szCs w:val="22"/>
                      <w:highlight w:val="yellow"/>
                      <w:lang w:val="en-US"/>
                    </w:rPr>
                    <m:t>m</m:t>
                  </m:r>
                </m:sub>
                <m:sup>
                  <m:r>
                    <m:rPr>
                      <m:sty m:val="p"/>
                    </m:rPr>
                    <w:rPr>
                      <w:rFonts w:ascii="Cambria Math" w:hAnsi="Cambria Math"/>
                      <w:color w:val="000000" w:themeColor="text1"/>
                      <w:sz w:val="22"/>
                      <w:szCs w:val="22"/>
                      <w:highlight w:val="yellow"/>
                    </w:rPr>
                    <m:t>план</m:t>
                  </m:r>
                </m:sup>
              </m:sSubSup>
            </m:oMath>
            <w:r w:rsidRPr="0037358A">
              <w:rPr>
                <w:rFonts w:ascii="Garamond" w:hAnsi="Garamond"/>
                <w:color w:val="000000" w:themeColor="text1"/>
                <w:sz w:val="22"/>
                <w:szCs w:val="22"/>
                <w:highlight w:val="yellow"/>
              </w:rPr>
              <w:t xml:space="preserve"> определяется по формуле:</w:t>
            </w:r>
          </w:p>
          <w:p w14:paraId="36CB3FB0" w14:textId="77777777" w:rsidR="005C3287" w:rsidRPr="0037358A" w:rsidRDefault="00FD70DA" w:rsidP="00977DC2">
            <w:pPr>
              <w:autoSpaceDE w:val="0"/>
              <w:autoSpaceDN w:val="0"/>
              <w:adjustRightInd w:val="0"/>
              <w:spacing w:before="120" w:after="120"/>
              <w:ind w:left="426" w:firstLine="608"/>
              <w:jc w:val="center"/>
              <w:rPr>
                <w:rFonts w:ascii="Garamond" w:hAnsi="Garamond"/>
                <w:color w:val="000000"/>
                <w:sz w:val="22"/>
                <w:szCs w:val="22"/>
                <w:highlight w:val="yellow"/>
              </w:rPr>
            </w:pPr>
            <m:oMath>
              <m:sSubSup>
                <m:sSubSupPr>
                  <m:ctrlPr>
                    <w:rPr>
                      <w:rFonts w:ascii="Cambria Math" w:hAnsi="Cambria Math"/>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план</m:t>
                  </m:r>
                </m:sup>
              </m:sSubSup>
              <m:r>
                <m:rPr>
                  <m:sty m:val="p"/>
                </m:rPr>
                <w:rPr>
                  <w:rFonts w:ascii="Cambria Math" w:hAnsi="Cambria Math"/>
                  <w:color w:val="000000"/>
                  <w:sz w:val="22"/>
                  <w:szCs w:val="22"/>
                  <w:highlight w:val="yellow"/>
                </w:rPr>
                <m:t>=</m:t>
              </m:r>
              <m:f>
                <m:fPr>
                  <m:ctrlPr>
                    <w:rPr>
                      <w:rFonts w:ascii="Cambria Math" w:hAnsi="Cambria Math"/>
                      <w:color w:val="000000"/>
                      <w:sz w:val="22"/>
                      <w:szCs w:val="22"/>
                      <w:highlight w:val="yellow"/>
                    </w:rPr>
                  </m:ctrlPr>
                </m:fPr>
                <m:num>
                  <m:r>
                    <w:rPr>
                      <w:rFonts w:ascii="Cambria Math" w:hAnsi="Cambria Math"/>
                      <w:color w:val="000000"/>
                      <w:sz w:val="22"/>
                      <w:szCs w:val="22"/>
                      <w:highlight w:val="yellow"/>
                    </w:rPr>
                    <m:t>1</m:t>
                  </m:r>
                </m:num>
                <m:den>
                  <m:r>
                    <w:rPr>
                      <w:rFonts w:ascii="Cambria Math" w:hAnsi="Cambria Math"/>
                      <w:color w:val="000000"/>
                      <w:sz w:val="22"/>
                      <w:szCs w:val="22"/>
                      <w:highlight w:val="yellow"/>
                    </w:rPr>
                    <m:t>12</m:t>
                  </m:r>
                </m:den>
              </m:f>
              <m:r>
                <m:rPr>
                  <m:sty m:val="p"/>
                </m:rPr>
                <w:rPr>
                  <w:rFonts w:ascii="Cambria Math" w:hAnsi="Cambria Math"/>
                  <w:color w:val="000000"/>
                  <w:sz w:val="22"/>
                  <w:szCs w:val="22"/>
                  <w:highlight w:val="yellow"/>
                </w:rPr>
                <m:t>×</m:t>
              </m:r>
              <m:sSubSup>
                <m:sSubSupPr>
                  <m:ctrlPr>
                    <w:rPr>
                      <w:rFonts w:ascii="Cambria Math" w:hAnsi="Cambria Math"/>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sub>
                <m:sup>
                  <m:r>
                    <m:rPr>
                      <m:sty m:val="p"/>
                    </m:rPr>
                    <w:rPr>
                      <w:rFonts w:ascii="Cambria Math" w:hAnsi="Cambria Math"/>
                      <w:color w:val="000000"/>
                      <w:sz w:val="22"/>
                      <w:szCs w:val="22"/>
                      <w:highlight w:val="yellow"/>
                    </w:rPr>
                    <m:t>план_ОПВ</m:t>
                  </m:r>
                </m:sup>
              </m:sSubSup>
            </m:oMath>
            <w:r w:rsidR="005C3287" w:rsidRPr="0037358A">
              <w:rPr>
                <w:rFonts w:ascii="Garamond" w:hAnsi="Garamond"/>
                <w:color w:val="000000"/>
                <w:sz w:val="22"/>
                <w:szCs w:val="22"/>
                <w:highlight w:val="yellow"/>
              </w:rPr>
              <w:t>.</w:t>
            </w:r>
          </w:p>
          <w:p w14:paraId="2E571489" w14:textId="3436EA30" w:rsidR="005C3287" w:rsidRPr="0037358A" w:rsidRDefault="005C3287" w:rsidP="008433FA">
            <w:pPr>
              <w:autoSpaceDE w:val="0"/>
              <w:autoSpaceDN w:val="0"/>
              <w:adjustRightInd w:val="0"/>
              <w:spacing w:before="120" w:after="120"/>
              <w:ind w:left="34" w:firstLine="608"/>
              <w:jc w:val="both"/>
              <w:rPr>
                <w:rFonts w:ascii="Garamond" w:hAnsi="Garamond"/>
                <w:iCs/>
                <w:sz w:val="22"/>
                <w:szCs w:val="22"/>
                <w:highlight w:val="yellow"/>
              </w:rPr>
            </w:pPr>
            <w:r w:rsidRPr="0037358A">
              <w:rPr>
                <w:rFonts w:ascii="Garamond" w:hAnsi="Garamond"/>
                <w:sz w:val="22"/>
                <w:szCs w:val="22"/>
                <w:highlight w:val="yellow"/>
              </w:rPr>
              <w:t xml:space="preserve">При этом ошибка округления, возникающая при определении </w:t>
            </w:r>
            <m:oMath>
              <m:sSubSup>
                <m:sSubSupPr>
                  <m:ctrlPr>
                    <w:rPr>
                      <w:rFonts w:ascii="Cambria Math" w:hAnsi="Cambria Math"/>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план</m:t>
                  </m:r>
                </m:sup>
              </m:sSubSup>
            </m:oMath>
            <w:r w:rsidRPr="0037358A">
              <w:rPr>
                <w:rFonts w:ascii="Garamond" w:hAnsi="Garamond"/>
                <w:color w:val="000000"/>
                <w:sz w:val="22"/>
                <w:szCs w:val="22"/>
                <w:highlight w:val="yellow"/>
              </w:rPr>
              <w:t xml:space="preserve"> исходя из </w:t>
            </w:r>
            <m:oMath>
              <m:sSubSup>
                <m:sSubSupPr>
                  <m:ctrlPr>
                    <w:rPr>
                      <w:rFonts w:ascii="Cambria Math" w:hAnsi="Cambria Math"/>
                      <w:color w:val="000000"/>
                      <w:sz w:val="22"/>
                      <w:szCs w:val="22"/>
                      <w:highlight w:val="yellow"/>
                      <w:lang w:val="en-US"/>
                    </w:rPr>
                  </m:ctrlPr>
                </m:sSubSupPr>
                <m:e>
                  <m:r>
                    <m:rPr>
                      <m:sty m:val="p"/>
                    </m:rPr>
                    <w:rPr>
                      <w:rFonts w:ascii="Cambria Math" w:hAnsi="Cambria Math"/>
                      <w:color w:val="000000"/>
                      <w:sz w:val="22"/>
                      <w:szCs w:val="22"/>
                      <w:highlight w:val="yellow"/>
                    </w:rPr>
                    <m:t>К</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m:t>
                  </m:r>
                </m:sub>
                <m:sup>
                  <m:r>
                    <m:rPr>
                      <m:sty m:val="p"/>
                    </m:rPr>
                    <w:rPr>
                      <w:rFonts w:ascii="Cambria Math" w:hAnsi="Cambria Math"/>
                      <w:color w:val="000000"/>
                      <w:sz w:val="22"/>
                      <w:szCs w:val="22"/>
                      <w:highlight w:val="yellow"/>
                    </w:rPr>
                    <m:t>распред</m:t>
                  </m:r>
                </m:sup>
              </m:sSubSup>
            </m:oMath>
            <w:r w:rsidRPr="0037358A">
              <w:rPr>
                <w:rFonts w:ascii="Garamond" w:hAnsi="Garamond"/>
                <w:color w:val="000000"/>
                <w:sz w:val="22"/>
                <w:szCs w:val="22"/>
                <w:highlight w:val="yellow"/>
              </w:rPr>
              <w:t>, равно</w:t>
            </w:r>
            <w:r w:rsidR="008433FA">
              <w:rPr>
                <w:rFonts w:ascii="Garamond" w:hAnsi="Garamond"/>
                <w:color w:val="000000"/>
                <w:sz w:val="22"/>
                <w:szCs w:val="22"/>
                <w:highlight w:val="yellow"/>
              </w:rPr>
              <w:t>го</w:t>
            </w:r>
            <w:r w:rsidRPr="0037358A">
              <w:rPr>
                <w:rFonts w:ascii="Garamond" w:hAnsi="Garamond"/>
                <w:color w:val="000000"/>
                <w:sz w:val="22"/>
                <w:szCs w:val="22"/>
                <w:highlight w:val="yellow"/>
              </w:rPr>
              <w:t xml:space="preserve"> </w:t>
            </w:r>
            <m:oMath>
              <m:f>
                <m:fPr>
                  <m:ctrlPr>
                    <w:rPr>
                      <w:rFonts w:ascii="Cambria Math" w:hAnsi="Cambria Math"/>
                      <w:color w:val="000000"/>
                      <w:sz w:val="22"/>
                      <w:szCs w:val="22"/>
                      <w:highlight w:val="yellow"/>
                    </w:rPr>
                  </m:ctrlPr>
                </m:fPr>
                <m:num>
                  <m:r>
                    <w:rPr>
                      <w:rFonts w:ascii="Cambria Math" w:hAnsi="Cambria Math"/>
                      <w:color w:val="000000"/>
                      <w:sz w:val="22"/>
                      <w:szCs w:val="22"/>
                      <w:highlight w:val="yellow"/>
                    </w:rPr>
                    <m:t>1</m:t>
                  </m:r>
                </m:num>
                <m:den>
                  <m:r>
                    <w:rPr>
                      <w:rFonts w:ascii="Cambria Math" w:hAnsi="Cambria Math"/>
                      <w:color w:val="000000"/>
                      <w:sz w:val="22"/>
                      <w:szCs w:val="22"/>
                      <w:highlight w:val="yellow"/>
                    </w:rPr>
                    <m:t>12</m:t>
                  </m:r>
                </m:den>
              </m:f>
            </m:oMath>
            <w:r w:rsidRPr="0037358A">
              <w:rPr>
                <w:rFonts w:ascii="Garamond" w:hAnsi="Garamond"/>
                <w:color w:val="000000"/>
                <w:sz w:val="22"/>
                <w:szCs w:val="22"/>
                <w:highlight w:val="yellow"/>
              </w:rPr>
              <w:t xml:space="preserve">, </w:t>
            </w:r>
            <w:r w:rsidRPr="0037358A">
              <w:rPr>
                <w:rFonts w:ascii="Garamond" w:hAnsi="Garamond"/>
                <w:sz w:val="22"/>
                <w:szCs w:val="22"/>
                <w:highlight w:val="yellow"/>
              </w:rPr>
              <w:t xml:space="preserve">относится на величину </w:t>
            </w:r>
            <m:oMath>
              <m:sSubSup>
                <m:sSubSupPr>
                  <m:ctrlPr>
                    <w:rPr>
                      <w:rFonts w:ascii="Cambria Math" w:hAnsi="Cambria Math"/>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план</m:t>
                  </m:r>
                </m:sup>
              </m:sSubSup>
            </m:oMath>
            <w:r w:rsidRPr="0037358A">
              <w:rPr>
                <w:rFonts w:ascii="Garamond" w:hAnsi="Garamond"/>
                <w:sz w:val="22"/>
                <w:szCs w:val="22"/>
                <w:highlight w:val="yellow"/>
              </w:rPr>
              <w:t xml:space="preserve"> </w:t>
            </w:r>
            <w:r w:rsidRPr="0037358A">
              <w:rPr>
                <w:rFonts w:ascii="Garamond" w:hAnsi="Garamond"/>
                <w:color w:val="000000"/>
                <w:sz w:val="22"/>
                <w:szCs w:val="22"/>
                <w:highlight w:val="yellow"/>
              </w:rPr>
              <w:t xml:space="preserve">для месяцев </w:t>
            </w:r>
            <w:r w:rsidRPr="0037358A">
              <w:rPr>
                <w:rFonts w:ascii="Garamond" w:hAnsi="Garamond"/>
                <w:i/>
                <w:iCs/>
                <w:color w:val="000000"/>
                <w:sz w:val="22"/>
                <w:szCs w:val="22"/>
                <w:highlight w:val="yellow"/>
                <w:lang w:val="en-US"/>
              </w:rPr>
              <w:t>m</w:t>
            </w:r>
            <w:r w:rsidRPr="0037358A">
              <w:rPr>
                <w:rFonts w:ascii="Garamond" w:hAnsi="Garamond"/>
                <w:color w:val="000000"/>
                <w:sz w:val="22"/>
                <w:szCs w:val="22"/>
                <w:highlight w:val="yellow"/>
              </w:rPr>
              <w:t>, кратных 12 (</w:t>
            </w:r>
            <w:r w:rsidRPr="0037358A">
              <w:rPr>
                <w:rFonts w:ascii="Garamond" w:hAnsi="Garamond"/>
                <w:i/>
                <w:iCs/>
                <w:color w:val="000000"/>
                <w:sz w:val="22"/>
                <w:szCs w:val="22"/>
                <w:highlight w:val="yellow"/>
                <w:lang w:val="en-US"/>
              </w:rPr>
              <w:t>m</w:t>
            </w:r>
            <w:r w:rsidRPr="0037358A">
              <w:rPr>
                <w:rFonts w:ascii="Garamond" w:hAnsi="Garamond"/>
                <w:color w:val="000000"/>
                <w:sz w:val="22"/>
                <w:szCs w:val="22"/>
                <w:highlight w:val="yellow"/>
              </w:rPr>
              <w:t xml:space="preserve"> = 12, 24, 36…)</w:t>
            </w:r>
            <w:r w:rsidR="008433FA">
              <w:rPr>
                <w:rFonts w:ascii="Garamond" w:hAnsi="Garamond"/>
                <w:color w:val="000000"/>
                <w:sz w:val="22"/>
                <w:szCs w:val="22"/>
                <w:highlight w:val="yellow"/>
              </w:rPr>
              <w:t>,</w:t>
            </w:r>
            <w:r w:rsidRPr="0037358A">
              <w:rPr>
                <w:rFonts w:ascii="Garamond" w:hAnsi="Garamond"/>
                <w:color w:val="000000"/>
                <w:sz w:val="22"/>
                <w:szCs w:val="22"/>
                <w:highlight w:val="yellow"/>
              </w:rPr>
              <w:t xml:space="preserve"> по формуле:</w:t>
            </w:r>
            <w:r w:rsidRPr="0037358A">
              <w:rPr>
                <w:rFonts w:ascii="Garamond" w:hAnsi="Garamond"/>
                <w:sz w:val="22"/>
                <w:szCs w:val="22"/>
                <w:highlight w:val="yellow"/>
              </w:rPr>
              <w:t xml:space="preserve"> </w:t>
            </w:r>
          </w:p>
          <w:p w14:paraId="5DBB9E30" w14:textId="77777777" w:rsidR="005C3287" w:rsidRPr="0037358A" w:rsidRDefault="00FD70DA" w:rsidP="00977DC2">
            <w:pPr>
              <w:autoSpaceDE w:val="0"/>
              <w:autoSpaceDN w:val="0"/>
              <w:adjustRightInd w:val="0"/>
              <w:spacing w:before="120" w:after="120"/>
              <w:ind w:right="-57"/>
              <w:jc w:val="center"/>
              <w:rPr>
                <w:rFonts w:ascii="Garamond" w:hAnsi="Garamond"/>
                <w:sz w:val="22"/>
                <w:szCs w:val="22"/>
              </w:rPr>
            </w:pPr>
            <m:oMath>
              <m:sSubSup>
                <m:sSubSupPr>
                  <m:ctrlPr>
                    <w:rPr>
                      <w:rFonts w:ascii="Cambria Math" w:hAnsi="Cambria Math"/>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план</m:t>
                  </m:r>
                </m:sup>
              </m:sSubSup>
              <m:r>
                <w:rPr>
                  <w:rFonts w:ascii="Cambria Math" w:hAnsi="Cambria Math"/>
                  <w:color w:val="000000"/>
                  <w:sz w:val="22"/>
                  <w:szCs w:val="22"/>
                  <w:highlight w:val="yellow"/>
                </w:rPr>
                <m:t>=</m:t>
              </m:r>
              <m:sSubSup>
                <m:sSubSupPr>
                  <m:ctrlPr>
                    <w:rPr>
                      <w:rFonts w:ascii="Cambria Math" w:hAnsi="Cambria Math"/>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план</m:t>
                  </m:r>
                </m:sup>
              </m:sSubSup>
              <m:r>
                <w:rPr>
                  <w:rFonts w:ascii="Cambria Math" w:hAnsi="Cambria Math"/>
                  <w:color w:val="000000"/>
                  <w:sz w:val="22"/>
                  <w:szCs w:val="22"/>
                  <w:highlight w:val="yellow"/>
                </w:rPr>
                <m:t>+</m:t>
              </m:r>
              <m:d>
                <m:dPr>
                  <m:ctrlPr>
                    <w:rPr>
                      <w:rFonts w:ascii="Cambria Math" w:eastAsiaTheme="minorHAnsi" w:hAnsi="Cambria Math"/>
                      <w:i/>
                      <w:iCs/>
                      <w:color w:val="000000"/>
                      <w:sz w:val="22"/>
                      <w:szCs w:val="22"/>
                      <w:highlight w:val="yellow"/>
                    </w:rPr>
                  </m:ctrlPr>
                </m:dPr>
                <m:e>
                  <m:r>
                    <w:rPr>
                      <w:rFonts w:ascii="Cambria Math" w:hAnsi="Cambria Math"/>
                      <w:color w:val="000000"/>
                      <w:sz w:val="22"/>
                      <w:szCs w:val="22"/>
                      <w:highlight w:val="yellow"/>
                    </w:rPr>
                    <m:t xml:space="preserve"> </m:t>
                  </m:r>
                  <m:sSubSup>
                    <m:sSubSupPr>
                      <m:ctrlPr>
                        <w:rPr>
                          <w:rFonts w:ascii="Cambria Math" w:hAnsi="Cambria Math"/>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sub>
                    <m:sup>
                      <m:r>
                        <m:rPr>
                          <m:sty m:val="p"/>
                        </m:rPr>
                        <w:rPr>
                          <w:rFonts w:ascii="Cambria Math" w:hAnsi="Cambria Math"/>
                          <w:color w:val="000000"/>
                          <w:sz w:val="22"/>
                          <w:szCs w:val="22"/>
                          <w:highlight w:val="yellow"/>
                        </w:rPr>
                        <m:t>план</m:t>
                      </m:r>
                    </m:sup>
                  </m:sSubSup>
                  <m:r>
                    <w:rPr>
                      <w:rFonts w:ascii="Cambria Math" w:hAnsi="Cambria Math"/>
                      <w:color w:val="000000"/>
                      <w:sz w:val="22"/>
                      <w:szCs w:val="22"/>
                      <w:highlight w:val="yellow"/>
                    </w:rPr>
                    <m:t>-</m:t>
                  </m:r>
                  <m:nary>
                    <m:naryPr>
                      <m:chr m:val="∑"/>
                      <m:limLoc m:val="undOvr"/>
                      <m:ctrlPr>
                        <w:rPr>
                          <w:rFonts w:ascii="Cambria Math" w:eastAsiaTheme="minorHAnsi" w:hAnsi="Cambria Math"/>
                          <w:i/>
                          <w:iCs/>
                          <w:color w:val="000000"/>
                          <w:sz w:val="22"/>
                          <w:szCs w:val="22"/>
                          <w:highlight w:val="yellow"/>
                        </w:rPr>
                      </m:ctrlPr>
                    </m:naryPr>
                    <m:sub>
                      <m:r>
                        <w:rPr>
                          <w:rFonts w:ascii="Cambria Math" w:hAnsi="Cambria Math"/>
                          <w:color w:val="000000"/>
                          <w:sz w:val="22"/>
                          <w:szCs w:val="22"/>
                          <w:highlight w:val="yellow"/>
                          <w:lang w:val="en-US"/>
                        </w:rPr>
                        <m:t>i</m:t>
                      </m:r>
                      <m:r>
                        <w:rPr>
                          <w:rFonts w:ascii="Cambria Math" w:hAnsi="Cambria Math"/>
                          <w:color w:val="000000"/>
                          <w:sz w:val="22"/>
                          <w:szCs w:val="22"/>
                          <w:highlight w:val="yellow"/>
                        </w:rPr>
                        <m:t>=</m:t>
                      </m:r>
                      <m:r>
                        <w:rPr>
                          <w:rFonts w:ascii="Cambria Math" w:hAnsi="Cambria Math"/>
                          <w:color w:val="000000"/>
                          <w:sz w:val="22"/>
                          <w:szCs w:val="22"/>
                          <w:highlight w:val="yellow"/>
                          <w:lang w:val="en-US"/>
                        </w:rPr>
                        <m:t>m</m:t>
                      </m:r>
                      <m:r>
                        <w:rPr>
                          <w:rFonts w:ascii="Cambria Math" w:hAnsi="Cambria Math"/>
                          <w:color w:val="000000"/>
                          <w:sz w:val="22"/>
                          <w:szCs w:val="22"/>
                          <w:highlight w:val="yellow"/>
                        </w:rPr>
                        <m:t>-11</m:t>
                      </m:r>
                    </m:sub>
                    <m:sup>
                      <m:r>
                        <w:rPr>
                          <w:rFonts w:ascii="Cambria Math" w:hAnsi="Cambria Math"/>
                          <w:color w:val="000000"/>
                          <w:sz w:val="22"/>
                          <w:szCs w:val="22"/>
                          <w:highlight w:val="yellow"/>
                          <w:lang w:val="en-US"/>
                        </w:rPr>
                        <m:t>m</m:t>
                      </m:r>
                    </m:sup>
                    <m:e>
                      <m:sSubSup>
                        <m:sSubSupPr>
                          <m:ctrlPr>
                            <w:rPr>
                              <w:rFonts w:ascii="Cambria Math" w:hAnsi="Cambria Math"/>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план</m:t>
                          </m:r>
                        </m:sup>
                      </m:sSubSup>
                    </m:e>
                  </m:nary>
                </m:e>
              </m:d>
            </m:oMath>
            <w:r w:rsidR="005C3287" w:rsidRPr="0037358A">
              <w:rPr>
                <w:rFonts w:ascii="Garamond" w:hAnsi="Garamond"/>
                <w:iCs/>
                <w:color w:val="000000"/>
                <w:sz w:val="22"/>
                <w:szCs w:val="22"/>
              </w:rPr>
              <w:t>.</w:t>
            </w:r>
          </w:p>
        </w:tc>
      </w:tr>
      <w:tr w:rsidR="005C3287" w:rsidRPr="0037358A" w14:paraId="5050562B" w14:textId="77777777" w:rsidTr="00977DC2">
        <w:trPr>
          <w:trHeight w:val="435"/>
        </w:trPr>
        <w:tc>
          <w:tcPr>
            <w:tcW w:w="960" w:type="dxa"/>
            <w:vAlign w:val="center"/>
          </w:tcPr>
          <w:p w14:paraId="6D96CD2E" w14:textId="35AB40F5" w:rsidR="005C3287" w:rsidRPr="0037358A" w:rsidRDefault="005C3287" w:rsidP="005C3287">
            <w:pPr>
              <w:spacing w:before="120" w:after="120"/>
              <w:jc w:val="center"/>
              <w:rPr>
                <w:rFonts w:ascii="Garamond" w:hAnsi="Garamond"/>
                <w:b/>
                <w:sz w:val="22"/>
                <w:szCs w:val="22"/>
              </w:rPr>
            </w:pPr>
            <w:r w:rsidRPr="0037358A">
              <w:rPr>
                <w:rFonts w:ascii="Garamond" w:hAnsi="Garamond"/>
                <w:b/>
                <w:sz w:val="22"/>
                <w:szCs w:val="22"/>
              </w:rPr>
              <w:lastRenderedPageBreak/>
              <w:t>Приложение 160, п. 9</w:t>
            </w:r>
          </w:p>
        </w:tc>
        <w:tc>
          <w:tcPr>
            <w:tcW w:w="6135" w:type="dxa"/>
            <w:vAlign w:val="center"/>
          </w:tcPr>
          <w:p w14:paraId="7F52C943" w14:textId="77777777" w:rsidR="00977DC2" w:rsidRPr="00977DC2" w:rsidRDefault="00977DC2" w:rsidP="00977DC2">
            <w:pPr>
              <w:spacing w:before="120" w:after="120"/>
              <w:ind w:firstLine="567"/>
              <w:jc w:val="both"/>
              <w:rPr>
                <w:rFonts w:ascii="Garamond" w:hAnsi="Garamond"/>
                <w:b/>
                <w:color w:val="000000"/>
                <w:sz w:val="22"/>
                <w:szCs w:val="22"/>
              </w:rPr>
            </w:pPr>
            <w:r w:rsidRPr="00977DC2">
              <w:rPr>
                <w:rFonts w:ascii="Garamond" w:hAnsi="Garamond"/>
                <w:b/>
                <w:color w:val="000000"/>
                <w:sz w:val="22"/>
                <w:szCs w:val="22"/>
              </w:rPr>
              <w:t xml:space="preserve">Добавить пункт </w:t>
            </w:r>
          </w:p>
          <w:p w14:paraId="4D4A5393" w14:textId="77777777" w:rsidR="005C3287" w:rsidRPr="0037358A" w:rsidRDefault="005C3287" w:rsidP="00977DC2">
            <w:pPr>
              <w:pStyle w:val="32"/>
              <w:spacing w:before="120" w:after="120"/>
              <w:rPr>
                <w:rFonts w:ascii="Garamond" w:hAnsi="Garamond"/>
                <w:sz w:val="22"/>
                <w:szCs w:val="22"/>
              </w:rPr>
            </w:pPr>
          </w:p>
        </w:tc>
        <w:tc>
          <w:tcPr>
            <w:tcW w:w="7796" w:type="dxa"/>
            <w:vAlign w:val="center"/>
          </w:tcPr>
          <w:p w14:paraId="21A16EFD" w14:textId="77777777" w:rsidR="005C3287" w:rsidRPr="0037358A" w:rsidRDefault="005C3287" w:rsidP="00977DC2">
            <w:pPr>
              <w:pStyle w:val="32"/>
              <w:spacing w:before="120" w:after="120"/>
              <w:ind w:firstLine="601"/>
              <w:jc w:val="both"/>
              <w:rPr>
                <w:rFonts w:ascii="Garamond" w:hAnsi="Garamond"/>
                <w:b/>
                <w:color w:val="000000" w:themeColor="text1"/>
                <w:sz w:val="22"/>
                <w:szCs w:val="22"/>
                <w:highlight w:val="yellow"/>
              </w:rPr>
            </w:pPr>
            <w:r w:rsidRPr="0037358A">
              <w:rPr>
                <w:rFonts w:ascii="Garamond" w:hAnsi="Garamond"/>
                <w:color w:val="000000" w:themeColor="text1"/>
                <w:sz w:val="22"/>
                <w:szCs w:val="22"/>
                <w:highlight w:val="yellow"/>
              </w:rPr>
              <w:t xml:space="preserve">Величина </w:t>
            </w:r>
            <m:oMath>
              <m:sSubSup>
                <m:sSubSupPr>
                  <m:ctrlPr>
                    <w:rPr>
                      <w:rFonts w:ascii="Cambria Math" w:hAnsi="Cambria Math"/>
                      <w:color w:val="000000" w:themeColor="text1"/>
                      <w:sz w:val="22"/>
                      <w:szCs w:val="22"/>
                      <w:highlight w:val="yellow"/>
                    </w:rPr>
                  </m:ctrlPr>
                </m:sSubSupPr>
                <m:e>
                  <m:r>
                    <m:rPr>
                      <m:sty m:val="bi"/>
                    </m:rPr>
                    <w:rPr>
                      <w:rFonts w:ascii="Cambria Math" w:hAnsi="Cambria Math"/>
                      <w:color w:val="000000" w:themeColor="text1"/>
                      <w:sz w:val="22"/>
                      <w:szCs w:val="22"/>
                      <w:highlight w:val="yellow"/>
                    </w:rPr>
                    <m:t>Ц</m:t>
                  </m:r>
                </m:e>
                <m:sub>
                  <m:r>
                    <m:rPr>
                      <m:sty m:val="p"/>
                    </m:rPr>
                    <w:rPr>
                      <w:rFonts w:ascii="Cambria Math" w:hAnsi="Cambria Math"/>
                      <w:color w:val="000000" w:themeColor="text1"/>
                      <w:sz w:val="22"/>
                      <w:szCs w:val="22"/>
                      <w:highlight w:val="yellow"/>
                      <w:lang w:val="en-US"/>
                    </w:rPr>
                    <m:t>g</m:t>
                  </m:r>
                  <m:r>
                    <m:rPr>
                      <m:sty m:val="p"/>
                    </m:rPr>
                    <w:rPr>
                      <w:rFonts w:ascii="Cambria Math" w:hAnsi="Cambria Math"/>
                      <w:color w:val="000000" w:themeColor="text1"/>
                      <w:sz w:val="22"/>
                      <w:szCs w:val="22"/>
                      <w:highlight w:val="yellow"/>
                    </w:rPr>
                    <m:t>,</m:t>
                  </m:r>
                  <m:r>
                    <m:rPr>
                      <m:sty m:val="p"/>
                    </m:rPr>
                    <w:rPr>
                      <w:rFonts w:ascii="Cambria Math" w:hAnsi="Cambria Math"/>
                      <w:color w:val="000000" w:themeColor="text1"/>
                      <w:sz w:val="22"/>
                      <w:szCs w:val="22"/>
                      <w:highlight w:val="yellow"/>
                      <w:lang w:val="en-US"/>
                    </w:rPr>
                    <m:t>m</m:t>
                  </m:r>
                </m:sub>
                <m:sup>
                  <m:r>
                    <m:rPr>
                      <m:sty m:val="bi"/>
                    </m:rPr>
                    <w:rPr>
                      <w:rFonts w:ascii="Cambria Math" w:hAnsi="Cambria Math"/>
                      <w:color w:val="000000" w:themeColor="text1"/>
                      <w:sz w:val="22"/>
                      <w:szCs w:val="22"/>
                      <w:highlight w:val="yellow"/>
                    </w:rPr>
                    <m:t>рсв,уч</m:t>
                  </m:r>
                </m:sup>
              </m:sSubSup>
            </m:oMath>
            <w:r w:rsidRPr="0037358A">
              <w:rPr>
                <w:rFonts w:ascii="Garamond" w:hAnsi="Garamond"/>
                <w:color w:val="000000" w:themeColor="text1"/>
                <w:sz w:val="22"/>
                <w:szCs w:val="22"/>
                <w:highlight w:val="yellow"/>
              </w:rPr>
              <w:t xml:space="preserve">, отражающая средневзвешенное значение цен на электрическую энергию, исходя из которых в месяце </w:t>
            </w:r>
            <w:r w:rsidRPr="0037358A">
              <w:rPr>
                <w:rFonts w:ascii="Garamond" w:hAnsi="Garamond"/>
                <w:i/>
                <w:color w:val="000000" w:themeColor="text1"/>
                <w:sz w:val="22"/>
                <w:szCs w:val="22"/>
                <w:highlight w:val="yellow"/>
              </w:rPr>
              <w:t>m</w:t>
            </w:r>
            <w:r w:rsidRPr="0037358A">
              <w:rPr>
                <w:rFonts w:ascii="Garamond" w:hAnsi="Garamond"/>
                <w:color w:val="000000" w:themeColor="text1"/>
                <w:sz w:val="22"/>
                <w:szCs w:val="22"/>
                <w:highlight w:val="yellow"/>
              </w:rPr>
              <w:t xml:space="preserve"> и предшествующих ему месяцах производился расчет стоимости электрической энергии, продаваемой по итогам конкурентного отбора на сутки вперед, в объемах, учтенных при определении величины </w:t>
            </w:r>
            <m:oMath>
              <m:sSubSup>
                <m:sSubSupPr>
                  <m:ctrlPr>
                    <w:rPr>
                      <w:rFonts w:ascii="Cambria Math" w:hAnsi="Cambria Math"/>
                      <w:color w:val="000000" w:themeColor="text1"/>
                      <w:sz w:val="22"/>
                      <w:szCs w:val="22"/>
                      <w:highlight w:val="yellow"/>
                      <w:lang w:val="en-US"/>
                    </w:rPr>
                  </m:ctrlPr>
                </m:sSubSupPr>
                <m:e>
                  <m:r>
                    <m:rPr>
                      <m:sty m:val="p"/>
                    </m:rPr>
                    <w:rPr>
                      <w:rFonts w:ascii="Cambria Math" w:hAnsi="Cambria Math"/>
                      <w:color w:val="000000" w:themeColor="text1"/>
                      <w:sz w:val="22"/>
                      <w:szCs w:val="22"/>
                      <w:highlight w:val="yellow"/>
                      <w:lang w:val="en-US"/>
                    </w:rPr>
                    <m:t>V</m:t>
                  </m:r>
                </m:e>
                <m:sub>
                  <m:r>
                    <m:rPr>
                      <m:sty m:val="p"/>
                    </m:rPr>
                    <w:rPr>
                      <w:rFonts w:ascii="Cambria Math" w:hAnsi="Cambria Math"/>
                      <w:color w:val="000000" w:themeColor="text1"/>
                      <w:sz w:val="22"/>
                      <w:szCs w:val="22"/>
                      <w:highlight w:val="yellow"/>
                      <w:lang w:val="en-US"/>
                    </w:rPr>
                    <m:t>g</m:t>
                  </m:r>
                  <m:r>
                    <m:rPr>
                      <m:sty m:val="p"/>
                    </m:rPr>
                    <w:rPr>
                      <w:rFonts w:ascii="Cambria Math" w:hAnsi="Cambria Math"/>
                      <w:color w:val="000000" w:themeColor="text1"/>
                      <w:sz w:val="22"/>
                      <w:szCs w:val="22"/>
                      <w:highlight w:val="yellow"/>
                    </w:rPr>
                    <m:t>,</m:t>
                  </m:r>
                  <m:r>
                    <m:rPr>
                      <m:sty m:val="p"/>
                    </m:rPr>
                    <w:rPr>
                      <w:rFonts w:ascii="Cambria Math" w:hAnsi="Cambria Math"/>
                      <w:color w:val="000000" w:themeColor="text1"/>
                      <w:sz w:val="22"/>
                      <w:szCs w:val="22"/>
                      <w:highlight w:val="yellow"/>
                      <w:lang w:val="en-US"/>
                    </w:rPr>
                    <m:t>m</m:t>
                  </m:r>
                </m:sub>
                <m:sup>
                  <m:r>
                    <m:rPr>
                      <m:sty m:val="p"/>
                    </m:rPr>
                    <w:rPr>
                      <w:rFonts w:ascii="Cambria Math" w:hAnsi="Cambria Math"/>
                      <w:color w:val="000000" w:themeColor="text1"/>
                      <w:sz w:val="22"/>
                      <w:szCs w:val="22"/>
                      <w:highlight w:val="yellow"/>
                    </w:rPr>
                    <m:t>уч</m:t>
                  </m:r>
                </m:sup>
              </m:sSubSup>
            </m:oMath>
            <w:r w:rsidRPr="0037358A">
              <w:rPr>
                <w:rFonts w:ascii="Garamond" w:hAnsi="Garamond"/>
                <w:color w:val="000000" w:themeColor="text1"/>
                <w:sz w:val="22"/>
                <w:szCs w:val="22"/>
                <w:highlight w:val="yellow"/>
              </w:rPr>
              <w:t>, рассчитывается КО в следующем порядке.</w:t>
            </w:r>
          </w:p>
          <w:p w14:paraId="492BA19F" w14:textId="43424E98" w:rsidR="005C3287" w:rsidRPr="0037358A" w:rsidRDefault="005C3287" w:rsidP="00977DC2">
            <w:pPr>
              <w:pStyle w:val="32"/>
              <w:spacing w:before="120" w:after="120"/>
              <w:ind w:firstLine="601"/>
              <w:jc w:val="both"/>
              <w:rPr>
                <w:rFonts w:ascii="Garamond" w:hAnsi="Garamond"/>
                <w:b/>
                <w:color w:val="000000" w:themeColor="text1"/>
                <w:sz w:val="22"/>
                <w:szCs w:val="22"/>
                <w:highlight w:val="yellow"/>
              </w:rPr>
            </w:pPr>
            <w:r w:rsidRPr="0037358A">
              <w:rPr>
                <w:rFonts w:ascii="Garamond" w:hAnsi="Garamond"/>
                <w:color w:val="000000" w:themeColor="text1"/>
                <w:sz w:val="22"/>
                <w:szCs w:val="22"/>
                <w:highlight w:val="yellow"/>
              </w:rPr>
              <w:t xml:space="preserve">КО начиная с первого месяца фактической поставки мощности формирует базу данных почасовых значений цены электроэнергии, объема выработки электроэнергии, а также учтенного и неучтенного объема выработки электроэнергии для определения величины </w:t>
            </w:r>
            <m:oMath>
              <m:sSubSup>
                <m:sSubSupPr>
                  <m:ctrlPr>
                    <w:rPr>
                      <w:rFonts w:ascii="Cambria Math" w:hAnsi="Cambria Math"/>
                      <w:color w:val="000000" w:themeColor="text1"/>
                      <w:sz w:val="22"/>
                      <w:szCs w:val="22"/>
                      <w:highlight w:val="yellow"/>
                    </w:rPr>
                  </m:ctrlPr>
                </m:sSubSupPr>
                <m:e>
                  <m:r>
                    <m:rPr>
                      <m:sty m:val="bi"/>
                    </m:rPr>
                    <w:rPr>
                      <w:rFonts w:ascii="Cambria Math" w:hAnsi="Cambria Math"/>
                      <w:color w:val="000000" w:themeColor="text1"/>
                      <w:sz w:val="22"/>
                      <w:szCs w:val="22"/>
                      <w:highlight w:val="yellow"/>
                    </w:rPr>
                    <m:t>Ц</m:t>
                  </m:r>
                </m:e>
                <m:sub>
                  <m:r>
                    <m:rPr>
                      <m:sty m:val="p"/>
                    </m:rPr>
                    <w:rPr>
                      <w:rFonts w:ascii="Cambria Math" w:hAnsi="Cambria Math"/>
                      <w:color w:val="000000" w:themeColor="text1"/>
                      <w:sz w:val="22"/>
                      <w:szCs w:val="22"/>
                      <w:highlight w:val="yellow"/>
                      <w:lang w:val="en-US"/>
                    </w:rPr>
                    <m:t>g</m:t>
                  </m:r>
                  <m:r>
                    <m:rPr>
                      <m:sty m:val="p"/>
                    </m:rPr>
                    <w:rPr>
                      <w:rFonts w:ascii="Cambria Math" w:hAnsi="Cambria Math"/>
                      <w:color w:val="000000" w:themeColor="text1"/>
                      <w:sz w:val="22"/>
                      <w:szCs w:val="22"/>
                      <w:highlight w:val="yellow"/>
                    </w:rPr>
                    <m:t>,</m:t>
                  </m:r>
                  <m:r>
                    <m:rPr>
                      <m:sty m:val="p"/>
                    </m:rPr>
                    <w:rPr>
                      <w:rFonts w:ascii="Cambria Math" w:hAnsi="Cambria Math"/>
                      <w:color w:val="000000" w:themeColor="text1"/>
                      <w:sz w:val="22"/>
                      <w:szCs w:val="22"/>
                      <w:highlight w:val="yellow"/>
                      <w:lang w:val="en-US"/>
                    </w:rPr>
                    <m:t>m</m:t>
                  </m:r>
                </m:sub>
                <m:sup>
                  <m:r>
                    <m:rPr>
                      <m:sty m:val="bi"/>
                    </m:rPr>
                    <w:rPr>
                      <w:rFonts w:ascii="Cambria Math" w:hAnsi="Cambria Math"/>
                      <w:color w:val="000000" w:themeColor="text1"/>
                      <w:sz w:val="22"/>
                      <w:szCs w:val="22"/>
                      <w:highlight w:val="yellow"/>
                    </w:rPr>
                    <m:t>рсв,уч</m:t>
                  </m:r>
                </m:sup>
              </m:sSubSup>
            </m:oMath>
            <w:r w:rsidR="00977DC2">
              <w:rPr>
                <w:rFonts w:ascii="Garamond" w:hAnsi="Garamond"/>
                <w:color w:val="000000" w:themeColor="text1"/>
                <w:sz w:val="22"/>
                <w:szCs w:val="22"/>
                <w:highlight w:val="yellow"/>
              </w:rPr>
              <w:t xml:space="preserve"> </w:t>
            </w:r>
            <w:r w:rsidRPr="0037358A">
              <w:rPr>
                <w:rFonts w:ascii="Garamond" w:hAnsi="Garamond"/>
                <w:color w:val="000000" w:themeColor="text1"/>
                <w:sz w:val="22"/>
                <w:szCs w:val="22"/>
                <w:highlight w:val="yellow"/>
              </w:rPr>
              <w:t xml:space="preserve">в отношении объекта генерации </w:t>
            </w:r>
            <w:r w:rsidRPr="0037358A">
              <w:rPr>
                <w:rFonts w:ascii="Garamond" w:hAnsi="Garamond"/>
                <w:i/>
                <w:color w:val="000000" w:themeColor="text1"/>
                <w:sz w:val="22"/>
                <w:szCs w:val="22"/>
                <w:highlight w:val="yellow"/>
                <w:lang w:val="en-US"/>
              </w:rPr>
              <w:t>g</w:t>
            </w:r>
            <w:r w:rsidRPr="0037358A">
              <w:rPr>
                <w:rFonts w:ascii="Garamond" w:hAnsi="Garamond"/>
                <w:color w:val="000000" w:themeColor="text1"/>
                <w:sz w:val="22"/>
                <w:szCs w:val="22"/>
                <w:highlight w:val="yellow"/>
              </w:rPr>
              <w:t xml:space="preserve"> и в дальнейшем ежемесячно при определении цены мощности по ДПМ ВИЭ за очередной месяц </w:t>
            </w:r>
            <w:r w:rsidRPr="0037358A">
              <w:rPr>
                <w:rFonts w:ascii="Garamond" w:hAnsi="Garamond"/>
                <w:i/>
                <w:color w:val="000000" w:themeColor="text1"/>
                <w:sz w:val="22"/>
                <w:szCs w:val="22"/>
                <w:highlight w:val="yellow"/>
                <w:lang w:val="en-US"/>
              </w:rPr>
              <w:t>m</w:t>
            </w:r>
            <w:r w:rsidRPr="0037358A">
              <w:rPr>
                <w:rFonts w:ascii="Garamond" w:hAnsi="Garamond"/>
                <w:color w:val="000000" w:themeColor="text1"/>
                <w:sz w:val="22"/>
                <w:szCs w:val="22"/>
                <w:highlight w:val="yellow"/>
              </w:rPr>
              <w:t xml:space="preserve"> дополняет ее соответствующими значениями за месяц </w:t>
            </w:r>
            <w:r w:rsidRPr="0037358A">
              <w:rPr>
                <w:rFonts w:ascii="Garamond" w:hAnsi="Garamond"/>
                <w:i/>
                <w:color w:val="000000" w:themeColor="text1"/>
                <w:sz w:val="22"/>
                <w:szCs w:val="22"/>
                <w:highlight w:val="yellow"/>
                <w:lang w:val="en-US"/>
              </w:rPr>
              <w:t>m</w:t>
            </w:r>
            <w:r w:rsidRPr="0037358A">
              <w:rPr>
                <w:rFonts w:ascii="Garamond" w:hAnsi="Garamond"/>
                <w:color w:val="000000" w:themeColor="text1"/>
                <w:sz w:val="22"/>
                <w:szCs w:val="22"/>
                <w:highlight w:val="yellow"/>
              </w:rPr>
              <w:t>, а также вносит изменения в данные за предыдущие месяцы в случаях, предусмотренных настоящим пунктом.</w:t>
            </w:r>
          </w:p>
          <w:p w14:paraId="29E43611" w14:textId="77777777" w:rsidR="005C3287" w:rsidRPr="0037358A" w:rsidRDefault="005C3287" w:rsidP="00977DC2">
            <w:pPr>
              <w:pStyle w:val="32"/>
              <w:spacing w:before="120" w:after="120"/>
              <w:ind w:firstLine="601"/>
              <w:jc w:val="both"/>
              <w:rPr>
                <w:rFonts w:ascii="Garamond" w:hAnsi="Garamond"/>
                <w:b/>
                <w:color w:val="000000" w:themeColor="text1"/>
                <w:sz w:val="22"/>
                <w:szCs w:val="22"/>
                <w:highlight w:val="yellow"/>
              </w:rPr>
            </w:pPr>
            <w:r w:rsidRPr="0037358A">
              <w:rPr>
                <w:rFonts w:ascii="Garamond" w:hAnsi="Garamond"/>
                <w:color w:val="000000" w:themeColor="text1"/>
                <w:sz w:val="22"/>
                <w:szCs w:val="22"/>
                <w:highlight w:val="yellow"/>
              </w:rPr>
              <w:t xml:space="preserve">Информация за очередной месяц </w:t>
            </w:r>
            <w:r w:rsidRPr="0037358A">
              <w:rPr>
                <w:rFonts w:ascii="Garamond" w:hAnsi="Garamond"/>
                <w:i/>
                <w:color w:val="000000" w:themeColor="text1"/>
                <w:sz w:val="22"/>
                <w:szCs w:val="22"/>
                <w:highlight w:val="yellow"/>
                <w:lang w:val="en-US"/>
              </w:rPr>
              <w:t>m</w:t>
            </w:r>
            <w:r w:rsidRPr="0037358A">
              <w:rPr>
                <w:rFonts w:ascii="Garamond" w:hAnsi="Garamond"/>
                <w:color w:val="000000" w:themeColor="text1"/>
                <w:sz w:val="22"/>
                <w:szCs w:val="22"/>
                <w:highlight w:val="yellow"/>
              </w:rPr>
              <w:t xml:space="preserve"> вносится в конец базы данных от самого раннего значения </w:t>
            </w:r>
            <w:r w:rsidRPr="0037358A">
              <w:rPr>
                <w:rFonts w:ascii="Garamond" w:hAnsi="Garamond"/>
                <w:i/>
                <w:color w:val="000000" w:themeColor="text1"/>
                <w:sz w:val="22"/>
                <w:szCs w:val="22"/>
                <w:highlight w:val="yellow"/>
                <w:lang w:val="en-US"/>
              </w:rPr>
              <w:t>h</w:t>
            </w:r>
            <w:r w:rsidRPr="0037358A">
              <w:rPr>
                <w:rFonts w:ascii="Garamond" w:hAnsi="Garamond"/>
                <w:i/>
                <w:color w:val="000000" w:themeColor="text1"/>
                <w:sz w:val="22"/>
                <w:szCs w:val="22"/>
                <w:highlight w:val="yellow"/>
              </w:rPr>
              <w:t xml:space="preserve"> </w:t>
            </w:r>
            <w:r w:rsidRPr="0037358A">
              <w:rPr>
                <w:rFonts w:ascii="Garamond" w:hAnsi="Garamond"/>
                <w:color w:val="000000" w:themeColor="text1"/>
                <w:sz w:val="22"/>
                <w:szCs w:val="22"/>
                <w:highlight w:val="yellow"/>
              </w:rPr>
              <w:t>к самому позднему</w:t>
            </w:r>
            <w:r w:rsidRPr="0037358A">
              <w:rPr>
                <w:rFonts w:ascii="Garamond" w:hAnsi="Garamond"/>
                <w:i/>
                <w:color w:val="000000" w:themeColor="text1"/>
                <w:sz w:val="22"/>
                <w:szCs w:val="22"/>
                <w:highlight w:val="yellow"/>
              </w:rPr>
              <w:t xml:space="preserve"> </w:t>
            </w:r>
            <w:r w:rsidRPr="0037358A">
              <w:rPr>
                <w:rFonts w:ascii="Garamond" w:hAnsi="Garamond"/>
                <w:color w:val="000000" w:themeColor="text1"/>
                <w:sz w:val="22"/>
                <w:szCs w:val="22"/>
                <w:highlight w:val="yellow"/>
              </w:rPr>
              <w:t xml:space="preserve">в рамках месяца </w:t>
            </w:r>
            <w:r w:rsidRPr="0037358A">
              <w:rPr>
                <w:rFonts w:ascii="Garamond" w:hAnsi="Garamond"/>
                <w:i/>
                <w:color w:val="000000" w:themeColor="text1"/>
                <w:sz w:val="22"/>
                <w:szCs w:val="22"/>
                <w:highlight w:val="yellow"/>
                <w:lang w:val="en-US"/>
              </w:rPr>
              <w:t>m</w:t>
            </w:r>
            <w:r w:rsidRPr="0037358A">
              <w:rPr>
                <w:rFonts w:ascii="Garamond" w:hAnsi="Garamond"/>
                <w:color w:val="000000" w:themeColor="text1"/>
                <w:sz w:val="22"/>
                <w:szCs w:val="22"/>
                <w:highlight w:val="yellow"/>
              </w:rPr>
              <w:t>.</w:t>
            </w:r>
          </w:p>
          <w:p w14:paraId="32FAF3D5" w14:textId="77777777" w:rsidR="005C3287" w:rsidRPr="0037358A" w:rsidRDefault="005C3287" w:rsidP="00977DC2">
            <w:pPr>
              <w:spacing w:before="120" w:after="120"/>
              <w:ind w:firstLine="567"/>
              <w:jc w:val="both"/>
              <w:rPr>
                <w:rFonts w:ascii="Garamond" w:hAnsi="Garamond"/>
                <w:color w:val="000000" w:themeColor="text1"/>
                <w:sz w:val="22"/>
                <w:szCs w:val="22"/>
                <w:highlight w:val="yellow"/>
              </w:rPr>
            </w:pPr>
            <w:r w:rsidRPr="0037358A">
              <w:rPr>
                <w:rFonts w:ascii="Garamond" w:hAnsi="Garamond"/>
                <w:color w:val="000000" w:themeColor="text1"/>
                <w:sz w:val="22"/>
                <w:szCs w:val="22"/>
                <w:highlight w:val="yellow"/>
              </w:rPr>
              <w:t xml:space="preserve">Каждый элемент (строка) базы данных представляет собой набор следующих почасовых параметров для каждого часа, когда объект генерации </w:t>
            </w:r>
            <w:r w:rsidRPr="0037358A">
              <w:rPr>
                <w:rFonts w:ascii="Garamond" w:hAnsi="Garamond"/>
                <w:i/>
                <w:color w:val="000000" w:themeColor="text1"/>
                <w:sz w:val="22"/>
                <w:szCs w:val="22"/>
                <w:highlight w:val="yellow"/>
                <w:lang w:val="en-US"/>
              </w:rPr>
              <w:t>g</w:t>
            </w:r>
            <w:r w:rsidRPr="0037358A">
              <w:rPr>
                <w:rFonts w:ascii="Garamond" w:hAnsi="Garamond"/>
                <w:i/>
                <w:color w:val="000000" w:themeColor="text1"/>
                <w:sz w:val="22"/>
                <w:szCs w:val="22"/>
                <w:highlight w:val="yellow"/>
              </w:rPr>
              <w:t xml:space="preserve"> </w:t>
            </w:r>
            <w:r w:rsidRPr="0037358A">
              <w:rPr>
                <w:rFonts w:ascii="Garamond" w:hAnsi="Garamond"/>
                <w:color w:val="000000" w:themeColor="text1"/>
                <w:sz w:val="22"/>
                <w:szCs w:val="22"/>
                <w:highlight w:val="yellow"/>
              </w:rPr>
              <w:t>поставлял мощность по ДПМ ВИЭ:</w:t>
            </w:r>
          </w:p>
          <w:p w14:paraId="6068FB0F" w14:textId="77777777" w:rsidR="005C3287" w:rsidRPr="0037358A" w:rsidRDefault="00FD70DA" w:rsidP="00977DC2">
            <w:pPr>
              <w:autoSpaceDE w:val="0"/>
              <w:autoSpaceDN w:val="0"/>
              <w:adjustRightInd w:val="0"/>
              <w:spacing w:before="120" w:after="120"/>
              <w:ind w:left="567"/>
              <w:jc w:val="both"/>
              <w:rPr>
                <w:rFonts w:ascii="Garamond" w:hAnsi="Garamond"/>
                <w:color w:val="000000" w:themeColor="text1"/>
                <w:sz w:val="22"/>
                <w:szCs w:val="22"/>
                <w:highlight w:val="yellow"/>
              </w:rPr>
            </w:pPr>
            <m:oMath>
              <m:sSubSup>
                <m:sSubSupPr>
                  <m:ctrlPr>
                    <w:rPr>
                      <w:rFonts w:ascii="Cambria Math" w:hAnsi="Cambria Math"/>
                      <w:color w:val="000000" w:themeColor="text1"/>
                      <w:sz w:val="22"/>
                      <w:szCs w:val="22"/>
                      <w:highlight w:val="yellow"/>
                    </w:rPr>
                  </m:ctrlPr>
                </m:sSubSupPr>
                <m:e>
                  <m:r>
                    <w:rPr>
                      <w:rFonts w:ascii="Cambria Math" w:hAnsi="Cambria Math"/>
                      <w:color w:val="000000" w:themeColor="text1"/>
                      <w:sz w:val="22"/>
                      <w:szCs w:val="22"/>
                      <w:highlight w:val="yellow"/>
                    </w:rPr>
                    <m:t>λ</m:t>
                  </m:r>
                </m:e>
                <m:sub>
                  <m:r>
                    <m:rPr>
                      <m:sty m:val="p"/>
                    </m:rPr>
                    <w:rPr>
                      <w:rFonts w:ascii="Cambria Math" w:hAnsi="Cambria Math"/>
                      <w:color w:val="000000" w:themeColor="text1"/>
                      <w:sz w:val="22"/>
                      <w:szCs w:val="22"/>
                      <w:highlight w:val="yellow"/>
                      <w:lang w:val="en-US"/>
                    </w:rPr>
                    <m:t>g</m:t>
                  </m:r>
                  <m:r>
                    <m:rPr>
                      <m:sty m:val="p"/>
                    </m:rPr>
                    <w:rPr>
                      <w:rFonts w:ascii="Cambria Math" w:hAnsi="Cambria Math"/>
                      <w:color w:val="000000" w:themeColor="text1"/>
                      <w:sz w:val="22"/>
                      <w:szCs w:val="22"/>
                      <w:highlight w:val="yellow"/>
                    </w:rPr>
                    <m:t>,</m:t>
                  </m:r>
                  <m:r>
                    <m:rPr>
                      <m:sty m:val="p"/>
                    </m:rPr>
                    <w:rPr>
                      <w:rFonts w:ascii="Cambria Math" w:hAnsi="Cambria Math"/>
                      <w:color w:val="000000" w:themeColor="text1"/>
                      <w:sz w:val="22"/>
                      <w:szCs w:val="22"/>
                      <w:highlight w:val="yellow"/>
                      <w:lang w:val="en-US"/>
                    </w:rPr>
                    <m:t>m</m:t>
                  </m:r>
                  <m:r>
                    <m:rPr>
                      <m:sty m:val="p"/>
                    </m:rPr>
                    <w:rPr>
                      <w:rFonts w:ascii="Cambria Math" w:hAnsi="Cambria Math"/>
                      <w:color w:val="000000" w:themeColor="text1"/>
                      <w:sz w:val="22"/>
                      <w:szCs w:val="22"/>
                      <w:highlight w:val="yellow"/>
                    </w:rPr>
                    <m:t>,h</m:t>
                  </m:r>
                </m:sub>
                <m:sup>
                  <m:r>
                    <w:rPr>
                      <w:rFonts w:ascii="Cambria Math" w:hAnsi="Cambria Math"/>
                      <w:color w:val="000000" w:themeColor="text1"/>
                      <w:sz w:val="22"/>
                      <w:szCs w:val="22"/>
                      <w:highlight w:val="yellow"/>
                    </w:rPr>
                    <m:t>ГТП</m:t>
                  </m:r>
                </m:sup>
              </m:sSubSup>
            </m:oMath>
            <w:r w:rsidR="005C3287" w:rsidRPr="0037358A">
              <w:rPr>
                <w:rFonts w:ascii="Garamond" w:hAnsi="Garamond"/>
                <w:color w:val="000000" w:themeColor="text1"/>
                <w:sz w:val="22"/>
                <w:szCs w:val="22"/>
                <w:highlight w:val="yellow"/>
              </w:rPr>
              <w:t xml:space="preserve"> – цена электроэнергии в ГТП генерации, зарегистрированной в отношении объекта генерации </w:t>
            </w:r>
            <w:r w:rsidR="005C3287" w:rsidRPr="0037358A">
              <w:rPr>
                <w:rFonts w:ascii="Garamond" w:hAnsi="Garamond"/>
                <w:i/>
                <w:color w:val="000000" w:themeColor="text1"/>
                <w:sz w:val="22"/>
                <w:szCs w:val="22"/>
                <w:highlight w:val="yellow"/>
                <w:lang w:val="en-US"/>
              </w:rPr>
              <w:t>g</w:t>
            </w:r>
            <w:r w:rsidR="005C3287" w:rsidRPr="0037358A">
              <w:rPr>
                <w:rFonts w:ascii="Garamond" w:hAnsi="Garamond"/>
                <w:color w:val="000000" w:themeColor="text1"/>
                <w:sz w:val="22"/>
                <w:szCs w:val="22"/>
                <w:highlight w:val="yellow"/>
              </w:rPr>
              <w:t xml:space="preserve">, рассчитанная для целей расчета стоимости электроэнергии на сутки вперед в час операционных суток </w:t>
            </w:r>
            <w:r w:rsidR="005C3287" w:rsidRPr="0037358A">
              <w:rPr>
                <w:rFonts w:ascii="Garamond" w:hAnsi="Garamond"/>
                <w:i/>
                <w:color w:val="000000" w:themeColor="text1"/>
                <w:sz w:val="22"/>
                <w:szCs w:val="22"/>
                <w:highlight w:val="yellow"/>
              </w:rPr>
              <w:t>h</w:t>
            </w:r>
            <w:r w:rsidR="005C3287" w:rsidRPr="0037358A">
              <w:rPr>
                <w:rFonts w:ascii="Garamond" w:hAnsi="Garamond"/>
                <w:color w:val="000000" w:themeColor="text1"/>
                <w:sz w:val="22"/>
                <w:szCs w:val="22"/>
                <w:highlight w:val="yellow"/>
              </w:rPr>
              <w:t xml:space="preserve">, определяемая в порядке, предусмотренном п. 5.3.2 </w:t>
            </w:r>
            <w:r w:rsidR="005C3287" w:rsidRPr="00977DC2">
              <w:rPr>
                <w:rFonts w:ascii="Garamond" w:hAnsi="Garamond"/>
                <w:i/>
                <w:color w:val="000000" w:themeColor="text1"/>
                <w:sz w:val="22"/>
                <w:szCs w:val="22"/>
                <w:highlight w:val="yellow"/>
              </w:rPr>
              <w:t xml:space="preserve">Регламента расчета плановых объемов </w:t>
            </w:r>
            <w:r w:rsidR="005C3287" w:rsidRPr="00977DC2">
              <w:rPr>
                <w:rFonts w:ascii="Garamond" w:hAnsi="Garamond"/>
                <w:i/>
                <w:color w:val="000000" w:themeColor="text1"/>
                <w:sz w:val="22"/>
                <w:szCs w:val="22"/>
                <w:highlight w:val="yellow"/>
              </w:rPr>
              <w:lastRenderedPageBreak/>
              <w:t>производства и потребления и расчета стоимости электроэнергии на сутки вперед</w:t>
            </w:r>
            <w:r w:rsidR="005C3287" w:rsidRPr="0037358A">
              <w:rPr>
                <w:rFonts w:ascii="Garamond" w:hAnsi="Garamond"/>
                <w:color w:val="000000" w:themeColor="text1"/>
                <w:sz w:val="22"/>
                <w:szCs w:val="22"/>
                <w:highlight w:val="yellow"/>
              </w:rPr>
              <w:t xml:space="preserve"> </w:t>
            </w:r>
            <w:r w:rsidR="005C3287" w:rsidRPr="00977DC2">
              <w:rPr>
                <w:rFonts w:ascii="Garamond" w:hAnsi="Garamond"/>
                <w:color w:val="000000" w:themeColor="text1"/>
                <w:sz w:val="22"/>
                <w:szCs w:val="22"/>
                <w:highlight w:val="yellow"/>
              </w:rPr>
              <w:t>(Приложение №</w:t>
            </w:r>
            <w:r w:rsidR="005C3287" w:rsidRPr="00977DC2">
              <w:rPr>
                <w:rFonts w:ascii="Garamond" w:hAnsi="Garamond"/>
                <w:color w:val="000000" w:themeColor="text1"/>
                <w:sz w:val="22"/>
                <w:szCs w:val="22"/>
                <w:highlight w:val="yellow"/>
                <w:lang w:val="en-US"/>
              </w:rPr>
              <w:t> </w:t>
            </w:r>
            <w:r w:rsidR="005C3287" w:rsidRPr="00977DC2">
              <w:rPr>
                <w:rFonts w:ascii="Garamond" w:hAnsi="Garamond"/>
                <w:color w:val="000000" w:themeColor="text1"/>
                <w:sz w:val="22"/>
                <w:szCs w:val="22"/>
                <w:highlight w:val="yellow"/>
              </w:rPr>
              <w:t>8 к</w:t>
            </w:r>
            <w:r w:rsidR="005C3287" w:rsidRPr="0037358A">
              <w:rPr>
                <w:rFonts w:ascii="Garamond" w:hAnsi="Garamond"/>
                <w:i/>
                <w:color w:val="000000" w:themeColor="text1"/>
                <w:sz w:val="22"/>
                <w:szCs w:val="22"/>
                <w:highlight w:val="yellow"/>
              </w:rPr>
              <w:t xml:space="preserve"> Договору о присоединении к торговой системе оптового рынка)</w:t>
            </w:r>
            <w:r w:rsidR="005C3287" w:rsidRPr="0037358A">
              <w:rPr>
                <w:rFonts w:ascii="Garamond" w:hAnsi="Garamond"/>
                <w:color w:val="000000" w:themeColor="text1"/>
                <w:sz w:val="22"/>
                <w:szCs w:val="22"/>
                <w:highlight w:val="yellow"/>
              </w:rPr>
              <w:t>;</w:t>
            </w:r>
          </w:p>
          <w:p w14:paraId="36744FA2" w14:textId="77777777" w:rsidR="005C3287" w:rsidRPr="0037358A" w:rsidRDefault="00FD70DA" w:rsidP="00977DC2">
            <w:pPr>
              <w:autoSpaceDE w:val="0"/>
              <w:autoSpaceDN w:val="0"/>
              <w:adjustRightInd w:val="0"/>
              <w:spacing w:before="120" w:after="120"/>
              <w:ind w:left="567"/>
              <w:jc w:val="both"/>
              <w:rPr>
                <w:rFonts w:ascii="Garamond" w:hAnsi="Garamond"/>
                <w:sz w:val="22"/>
                <w:szCs w:val="22"/>
                <w:highlight w:val="yellow"/>
              </w:rPr>
            </w:pPr>
            <m:oMath>
              <m:sSubSup>
                <m:sSubSupPr>
                  <m:ctrlPr>
                    <w:rPr>
                      <w:rFonts w:ascii="Cambria Math" w:hAnsi="Cambria Math"/>
                      <w:color w:val="000000" w:themeColor="text1"/>
                      <w:sz w:val="22"/>
                      <w:szCs w:val="22"/>
                      <w:highlight w:val="yellow"/>
                    </w:rPr>
                  </m:ctrlPr>
                </m:sSubSupPr>
                <m:e>
                  <m:r>
                    <m:rPr>
                      <m:sty m:val="p"/>
                    </m:rPr>
                    <w:rPr>
                      <w:rFonts w:ascii="Cambria Math" w:hAnsi="Cambria Math"/>
                      <w:color w:val="000000" w:themeColor="text1"/>
                      <w:sz w:val="22"/>
                      <w:szCs w:val="22"/>
                      <w:highlight w:val="yellow"/>
                    </w:rPr>
                    <m:t>V</m:t>
                  </m:r>
                </m:e>
                <m:sub>
                  <m:r>
                    <m:rPr>
                      <m:sty m:val="p"/>
                    </m:rPr>
                    <w:rPr>
                      <w:rFonts w:ascii="Cambria Math" w:hAnsi="Cambria Math"/>
                      <w:color w:val="000000" w:themeColor="text1"/>
                      <w:sz w:val="22"/>
                      <w:szCs w:val="22"/>
                      <w:highlight w:val="yellow"/>
                    </w:rPr>
                    <m:t>g,m</m:t>
                  </m:r>
                  <m:r>
                    <w:rPr>
                      <w:rFonts w:ascii="Cambria Math" w:hAnsi="Cambria Math"/>
                      <w:color w:val="000000" w:themeColor="text1"/>
                      <w:sz w:val="22"/>
                      <w:szCs w:val="22"/>
                      <w:highlight w:val="yellow"/>
                    </w:rPr>
                    <m:t>,</m:t>
                  </m:r>
                  <m:r>
                    <m:rPr>
                      <m:sty m:val="p"/>
                    </m:rPr>
                    <w:rPr>
                      <w:rFonts w:ascii="Cambria Math" w:hAnsi="Cambria Math"/>
                      <w:color w:val="000000" w:themeColor="text1"/>
                      <w:sz w:val="22"/>
                      <w:szCs w:val="22"/>
                      <w:highlight w:val="yellow"/>
                    </w:rPr>
                    <m:t>h</m:t>
                  </m:r>
                </m:sub>
                <m:sup>
                  <m:r>
                    <w:rPr>
                      <w:rFonts w:ascii="Cambria Math" w:hAnsi="Cambria Math"/>
                      <w:color w:val="000000" w:themeColor="text1"/>
                      <w:sz w:val="22"/>
                      <w:szCs w:val="22"/>
                      <w:highlight w:val="yellow"/>
                    </w:rPr>
                    <m:t>ээ</m:t>
                  </m:r>
                </m:sup>
              </m:sSubSup>
            </m:oMath>
            <w:r w:rsidR="005C3287" w:rsidRPr="0037358A">
              <w:rPr>
                <w:rFonts w:ascii="Garamond" w:hAnsi="Garamond"/>
                <w:color w:val="000000" w:themeColor="text1"/>
                <w:sz w:val="22"/>
                <w:szCs w:val="22"/>
                <w:highlight w:val="yellow"/>
              </w:rPr>
              <w:t xml:space="preserve"> – объем фактически выработанной электрической энергии в час операционных суток </w:t>
            </w:r>
            <w:r w:rsidR="005C3287" w:rsidRPr="0037358A">
              <w:rPr>
                <w:rFonts w:ascii="Garamond" w:hAnsi="Garamond"/>
                <w:i/>
                <w:iCs/>
                <w:color w:val="000000" w:themeColor="text1"/>
                <w:sz w:val="22"/>
                <w:szCs w:val="22"/>
                <w:highlight w:val="yellow"/>
              </w:rPr>
              <w:t>h</w:t>
            </w:r>
            <w:r w:rsidR="005C3287" w:rsidRPr="0037358A">
              <w:rPr>
                <w:rFonts w:ascii="Garamond" w:hAnsi="Garamond"/>
                <w:color w:val="000000" w:themeColor="text1"/>
                <w:sz w:val="22"/>
                <w:szCs w:val="22"/>
                <w:highlight w:val="yellow"/>
              </w:rPr>
              <w:t xml:space="preserve">, принадлежащий месяцу </w:t>
            </w:r>
            <w:r w:rsidR="005C3287" w:rsidRPr="0037358A">
              <w:rPr>
                <w:rFonts w:ascii="Garamond" w:hAnsi="Garamond"/>
                <w:i/>
                <w:iCs/>
                <w:color w:val="000000" w:themeColor="text1"/>
                <w:sz w:val="22"/>
                <w:szCs w:val="22"/>
                <w:highlight w:val="yellow"/>
              </w:rPr>
              <w:t>m</w:t>
            </w:r>
            <w:r w:rsidR="005C3287" w:rsidRPr="0037358A">
              <w:rPr>
                <w:rFonts w:ascii="Garamond" w:hAnsi="Garamond"/>
                <w:color w:val="000000" w:themeColor="text1"/>
                <w:sz w:val="22"/>
                <w:szCs w:val="22"/>
                <w:highlight w:val="yellow"/>
              </w:rPr>
              <w:t>, с использованием объекта гене</w:t>
            </w:r>
            <w:r w:rsidR="005C3287" w:rsidRPr="0037358A">
              <w:rPr>
                <w:rFonts w:ascii="Garamond" w:hAnsi="Garamond"/>
                <w:sz w:val="22"/>
                <w:szCs w:val="22"/>
                <w:highlight w:val="yellow"/>
              </w:rPr>
              <w:t xml:space="preserve">рации </w:t>
            </w:r>
            <w:r w:rsidR="005C3287" w:rsidRPr="0037358A">
              <w:rPr>
                <w:rFonts w:ascii="Garamond" w:hAnsi="Garamond"/>
                <w:i/>
                <w:iCs/>
                <w:sz w:val="22"/>
                <w:szCs w:val="22"/>
                <w:highlight w:val="yellow"/>
              </w:rPr>
              <w:t>g</w:t>
            </w:r>
            <w:r w:rsidR="005C3287" w:rsidRPr="0037358A">
              <w:rPr>
                <w:rFonts w:ascii="Garamond" w:hAnsi="Garamond"/>
                <w:sz w:val="22"/>
                <w:szCs w:val="22"/>
                <w:highlight w:val="yellow"/>
              </w:rPr>
              <w:t xml:space="preserve">, определяемый в соответствии с </w:t>
            </w:r>
            <w:r w:rsidR="005C3287" w:rsidRPr="00977DC2">
              <w:rPr>
                <w:rFonts w:ascii="Garamond" w:hAnsi="Garamond"/>
                <w:i/>
                <w:sz w:val="22"/>
                <w:szCs w:val="22"/>
                <w:highlight w:val="yellow"/>
              </w:rPr>
              <w:t>Регламентом коммерческого учета электроэнергии и мощности</w:t>
            </w:r>
            <w:r w:rsidR="005C3287" w:rsidRPr="0037358A">
              <w:rPr>
                <w:rFonts w:ascii="Garamond" w:hAnsi="Garamond"/>
                <w:sz w:val="22"/>
                <w:szCs w:val="22"/>
                <w:highlight w:val="yellow"/>
              </w:rPr>
              <w:t xml:space="preserve"> </w:t>
            </w:r>
            <w:r w:rsidR="005C3287" w:rsidRPr="00977DC2">
              <w:rPr>
                <w:rFonts w:ascii="Garamond" w:hAnsi="Garamond"/>
                <w:sz w:val="22"/>
                <w:szCs w:val="22"/>
                <w:highlight w:val="yellow"/>
              </w:rPr>
              <w:t>(</w:t>
            </w:r>
            <w:r w:rsidR="005C3287" w:rsidRPr="00977DC2">
              <w:rPr>
                <w:rFonts w:ascii="Garamond" w:hAnsi="Garamond"/>
                <w:iCs/>
                <w:sz w:val="22"/>
                <w:szCs w:val="22"/>
                <w:highlight w:val="yellow"/>
              </w:rPr>
              <w:t>Приложение № 11 к</w:t>
            </w:r>
            <w:r w:rsidR="005C3287" w:rsidRPr="0037358A">
              <w:rPr>
                <w:rFonts w:ascii="Garamond" w:hAnsi="Garamond"/>
                <w:i/>
                <w:iCs/>
                <w:sz w:val="22"/>
                <w:szCs w:val="22"/>
                <w:highlight w:val="yellow"/>
              </w:rPr>
              <w:t xml:space="preserve"> Договору о присоединении к торговой системе оптового рынка</w:t>
            </w:r>
            <w:r w:rsidR="005C3287" w:rsidRPr="0037358A">
              <w:rPr>
                <w:rFonts w:ascii="Garamond" w:hAnsi="Garamond"/>
                <w:sz w:val="22"/>
                <w:szCs w:val="22"/>
                <w:highlight w:val="yellow"/>
              </w:rPr>
              <w:t>);</w:t>
            </w:r>
          </w:p>
          <w:p w14:paraId="271FC3E2" w14:textId="3294EE44" w:rsidR="005C3287" w:rsidRPr="0037358A" w:rsidRDefault="00FD70DA" w:rsidP="00977DC2">
            <w:pPr>
              <w:autoSpaceDE w:val="0"/>
              <w:autoSpaceDN w:val="0"/>
              <w:adjustRightInd w:val="0"/>
              <w:spacing w:before="120" w:after="120"/>
              <w:ind w:left="567"/>
              <w:jc w:val="both"/>
              <w:rPr>
                <w:rFonts w:ascii="Garamond" w:hAnsi="Garamond"/>
                <w:sz w:val="22"/>
                <w:szCs w:val="22"/>
                <w:highlight w:val="yellow"/>
              </w:rPr>
            </w:pP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r>
                    <m:rPr>
                      <m:sty m:val="p"/>
                    </m:rPr>
                    <w:rPr>
                      <w:rFonts w:ascii="Cambria Math" w:hAnsi="Cambria Math"/>
                      <w:sz w:val="22"/>
                      <w:szCs w:val="22"/>
                      <w:highlight w:val="yellow"/>
                      <w:lang w:val="en-US"/>
                    </w:rPr>
                    <m:t>m</m:t>
                  </m:r>
                  <m:r>
                    <m:rPr>
                      <m:sty m:val="p"/>
                    </m:rPr>
                    <w:rPr>
                      <w:rFonts w:ascii="Cambria Math" w:hAnsi="Cambria Math"/>
                      <w:sz w:val="22"/>
                      <w:szCs w:val="22"/>
                      <w:highlight w:val="yellow"/>
                    </w:rPr>
                    <m:t>,h</m:t>
                  </m:r>
                </m:sub>
                <m:sup>
                  <m:r>
                    <w:rPr>
                      <w:rFonts w:ascii="Cambria Math" w:hAnsi="Cambria Math"/>
                      <w:sz w:val="22"/>
                      <w:szCs w:val="22"/>
                      <w:highlight w:val="yellow"/>
                    </w:rPr>
                    <m:t>ээ, учт</m:t>
                  </m:r>
                </m:sup>
              </m:sSubSup>
            </m:oMath>
            <w:r w:rsidR="005C3287" w:rsidRPr="0037358A">
              <w:rPr>
                <w:rFonts w:ascii="Garamond" w:hAnsi="Garamond"/>
                <w:sz w:val="22"/>
                <w:szCs w:val="22"/>
                <w:highlight w:val="yellow"/>
              </w:rPr>
              <w:t xml:space="preserve"> </w:t>
            </w:r>
            <w:r w:rsidR="00977DC2">
              <w:rPr>
                <w:rFonts w:ascii="Garamond" w:hAnsi="Garamond"/>
                <w:sz w:val="22"/>
                <w:szCs w:val="22"/>
                <w:highlight w:val="yellow"/>
              </w:rPr>
              <w:t>–</w:t>
            </w:r>
            <w:r w:rsidR="005C3287" w:rsidRPr="0037358A">
              <w:rPr>
                <w:rFonts w:ascii="Garamond" w:hAnsi="Garamond"/>
                <w:sz w:val="22"/>
                <w:szCs w:val="22"/>
                <w:highlight w:val="yellow"/>
              </w:rPr>
              <w:t xml:space="preserve"> учтенный при определении </w:t>
            </w:r>
            <m:oMath>
              <m:sSubSup>
                <m:sSubSupPr>
                  <m:ctrlPr>
                    <w:rPr>
                      <w:rFonts w:ascii="Cambria Math" w:hAnsi="Cambria Math"/>
                      <w:color w:val="000000"/>
                      <w:sz w:val="22"/>
                      <w:szCs w:val="22"/>
                      <w:highlight w:val="yellow"/>
                    </w:rPr>
                  </m:ctrlPr>
                </m:sSubSupPr>
                <m:e>
                  <m:r>
                    <w:rPr>
                      <w:rFonts w:ascii="Cambria Math" w:hAnsi="Cambria Math"/>
                      <w:color w:val="000000"/>
                      <w:sz w:val="22"/>
                      <w:szCs w:val="22"/>
                      <w:highlight w:val="yellow"/>
                    </w:rPr>
                    <m:t>Ц</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r>
                    <w:rPr>
                      <w:rFonts w:ascii="Cambria Math" w:hAnsi="Cambria Math"/>
                      <w:color w:val="000000"/>
                      <w:sz w:val="22"/>
                      <w:szCs w:val="22"/>
                      <w:highlight w:val="yellow"/>
                    </w:rPr>
                    <m:t>рсв,уч</m:t>
                  </m:r>
                </m:sup>
              </m:sSubSup>
            </m:oMath>
            <w:r w:rsidR="005C3287" w:rsidRPr="0037358A">
              <w:rPr>
                <w:rFonts w:ascii="Garamond" w:hAnsi="Garamond"/>
                <w:color w:val="000000"/>
                <w:sz w:val="22"/>
                <w:szCs w:val="22"/>
                <w:highlight w:val="yellow"/>
              </w:rPr>
              <w:t xml:space="preserve"> объем фактически выработанной электрической энергии в час операционных суток </w:t>
            </w:r>
            <w:r w:rsidR="005C3287" w:rsidRPr="0037358A">
              <w:rPr>
                <w:rFonts w:ascii="Garamond" w:hAnsi="Garamond"/>
                <w:i/>
                <w:color w:val="000000"/>
                <w:sz w:val="22"/>
                <w:szCs w:val="22"/>
                <w:highlight w:val="yellow"/>
              </w:rPr>
              <w:t>h</w:t>
            </w:r>
            <w:r w:rsidR="005C3287" w:rsidRPr="0037358A">
              <w:rPr>
                <w:rFonts w:ascii="Garamond" w:hAnsi="Garamond"/>
                <w:color w:val="000000"/>
                <w:sz w:val="22"/>
                <w:szCs w:val="22"/>
                <w:highlight w:val="yellow"/>
              </w:rPr>
              <w:t xml:space="preserve">, принадлежащий месяцу </w:t>
            </w:r>
            <w:r w:rsidR="005C3287" w:rsidRPr="0037358A">
              <w:rPr>
                <w:rFonts w:ascii="Garamond" w:hAnsi="Garamond"/>
                <w:i/>
                <w:color w:val="000000"/>
                <w:sz w:val="22"/>
                <w:szCs w:val="22"/>
                <w:highlight w:val="yellow"/>
              </w:rPr>
              <w:t>m</w:t>
            </w:r>
            <w:r w:rsidR="005C3287" w:rsidRPr="0037358A">
              <w:rPr>
                <w:rFonts w:ascii="Garamond" w:hAnsi="Garamond"/>
                <w:color w:val="000000"/>
                <w:sz w:val="22"/>
                <w:szCs w:val="22"/>
                <w:highlight w:val="yellow"/>
              </w:rPr>
              <w:t xml:space="preserve">, с использованием объекта генерации </w:t>
            </w:r>
            <w:r w:rsidR="005C3287" w:rsidRPr="0037358A">
              <w:rPr>
                <w:rFonts w:ascii="Garamond" w:hAnsi="Garamond"/>
                <w:i/>
                <w:color w:val="000000"/>
                <w:sz w:val="22"/>
                <w:szCs w:val="22"/>
                <w:highlight w:val="yellow"/>
              </w:rPr>
              <w:t>g</w:t>
            </w:r>
            <w:r w:rsidR="005C3287" w:rsidRPr="0037358A">
              <w:rPr>
                <w:rFonts w:ascii="Garamond" w:hAnsi="Garamond"/>
                <w:sz w:val="22"/>
                <w:szCs w:val="22"/>
                <w:highlight w:val="yellow"/>
              </w:rPr>
              <w:t>, определяемый в соответствии с настоящим пунктом</w:t>
            </w:r>
            <w:r w:rsidR="008433FA">
              <w:rPr>
                <w:rFonts w:ascii="Garamond" w:hAnsi="Garamond"/>
                <w:sz w:val="22"/>
                <w:szCs w:val="22"/>
                <w:highlight w:val="yellow"/>
              </w:rPr>
              <w:t>;</w:t>
            </w:r>
          </w:p>
          <w:p w14:paraId="08AA7A44" w14:textId="7439F792" w:rsidR="005C3287" w:rsidRPr="0037358A" w:rsidRDefault="00FD70DA" w:rsidP="00977DC2">
            <w:pPr>
              <w:autoSpaceDE w:val="0"/>
              <w:autoSpaceDN w:val="0"/>
              <w:adjustRightInd w:val="0"/>
              <w:spacing w:before="120" w:after="120"/>
              <w:ind w:left="567"/>
              <w:jc w:val="both"/>
              <w:rPr>
                <w:rFonts w:ascii="Garamond" w:hAnsi="Garamond"/>
                <w:sz w:val="22"/>
                <w:szCs w:val="22"/>
                <w:highlight w:val="yellow"/>
              </w:rPr>
            </w:pP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r>
                    <m:rPr>
                      <m:sty m:val="p"/>
                    </m:rPr>
                    <w:rPr>
                      <w:rFonts w:ascii="Cambria Math" w:hAnsi="Cambria Math"/>
                      <w:sz w:val="22"/>
                      <w:szCs w:val="22"/>
                      <w:highlight w:val="yellow"/>
                      <w:lang w:val="en-US"/>
                    </w:rPr>
                    <m:t>m</m:t>
                  </m:r>
                  <m:r>
                    <m:rPr>
                      <m:sty m:val="p"/>
                    </m:rPr>
                    <w:rPr>
                      <w:rFonts w:ascii="Cambria Math" w:hAnsi="Cambria Math"/>
                      <w:sz w:val="22"/>
                      <w:szCs w:val="22"/>
                      <w:highlight w:val="yellow"/>
                    </w:rPr>
                    <m:t>,h</m:t>
                  </m:r>
                </m:sub>
                <m:sup>
                  <m:r>
                    <m:rPr>
                      <m:sty m:val="p"/>
                    </m:rPr>
                    <w:rPr>
                      <w:rFonts w:ascii="Cambria Math" w:hAnsi="Cambria Math"/>
                      <w:sz w:val="22"/>
                      <w:szCs w:val="22"/>
                      <w:highlight w:val="yellow"/>
                    </w:rPr>
                    <m:t>ээ,неучт</m:t>
                  </m:r>
                </m:sup>
              </m:sSubSup>
            </m:oMath>
            <w:r w:rsidR="005C3287" w:rsidRPr="0037358A">
              <w:rPr>
                <w:rFonts w:ascii="Garamond" w:hAnsi="Garamond"/>
                <w:sz w:val="22"/>
                <w:szCs w:val="22"/>
                <w:highlight w:val="yellow"/>
              </w:rPr>
              <w:t xml:space="preserve"> </w:t>
            </w:r>
            <w:r w:rsidR="00977DC2">
              <w:rPr>
                <w:rFonts w:ascii="Garamond" w:hAnsi="Garamond"/>
                <w:sz w:val="22"/>
                <w:szCs w:val="22"/>
                <w:highlight w:val="yellow"/>
              </w:rPr>
              <w:t>–</w:t>
            </w:r>
            <w:r w:rsidR="005C3287" w:rsidRPr="0037358A">
              <w:rPr>
                <w:rFonts w:ascii="Garamond" w:hAnsi="Garamond"/>
                <w:sz w:val="22"/>
                <w:szCs w:val="22"/>
                <w:highlight w:val="yellow"/>
              </w:rPr>
              <w:t xml:space="preserve"> не</w:t>
            </w:r>
            <w:r w:rsidR="00977DC2">
              <w:rPr>
                <w:rFonts w:ascii="Garamond" w:hAnsi="Garamond"/>
                <w:sz w:val="22"/>
                <w:szCs w:val="22"/>
                <w:highlight w:val="yellow"/>
              </w:rPr>
              <w:t xml:space="preserve"> </w:t>
            </w:r>
            <w:r w:rsidR="005C3287" w:rsidRPr="0037358A">
              <w:rPr>
                <w:rFonts w:ascii="Garamond" w:hAnsi="Garamond"/>
                <w:sz w:val="22"/>
                <w:szCs w:val="22"/>
                <w:highlight w:val="yellow"/>
              </w:rPr>
              <w:t xml:space="preserve">учтенный при определении </w:t>
            </w:r>
            <m:oMath>
              <m:sSubSup>
                <m:sSubSupPr>
                  <m:ctrlPr>
                    <w:rPr>
                      <w:rFonts w:ascii="Cambria Math" w:hAnsi="Cambria Math"/>
                      <w:color w:val="000000"/>
                      <w:sz w:val="22"/>
                      <w:szCs w:val="22"/>
                      <w:highlight w:val="yellow"/>
                    </w:rPr>
                  </m:ctrlPr>
                </m:sSubSupPr>
                <m:e>
                  <m:r>
                    <m:rPr>
                      <m:sty m:val="p"/>
                    </m:rPr>
                    <w:rPr>
                      <w:rFonts w:ascii="Cambria Math" w:hAnsi="Cambria Math"/>
                      <w:color w:val="000000"/>
                      <w:sz w:val="22"/>
                      <w:szCs w:val="22"/>
                      <w:highlight w:val="yellow"/>
                    </w:rPr>
                    <m:t>Ц</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рсв,уч</m:t>
                  </m:r>
                </m:sup>
              </m:sSubSup>
            </m:oMath>
            <w:r w:rsidR="005C3287" w:rsidRPr="0037358A">
              <w:rPr>
                <w:rFonts w:ascii="Garamond" w:hAnsi="Garamond"/>
                <w:color w:val="000000"/>
                <w:sz w:val="22"/>
                <w:szCs w:val="22"/>
                <w:highlight w:val="yellow"/>
              </w:rPr>
              <w:t xml:space="preserve"> объем фактически выработанной электрической энергии в час операционных суток </w:t>
            </w:r>
            <w:r w:rsidR="005C3287" w:rsidRPr="0037358A">
              <w:rPr>
                <w:rFonts w:ascii="Garamond" w:hAnsi="Garamond"/>
                <w:i/>
                <w:color w:val="000000"/>
                <w:sz w:val="22"/>
                <w:szCs w:val="22"/>
                <w:highlight w:val="yellow"/>
              </w:rPr>
              <w:t>h</w:t>
            </w:r>
            <w:r w:rsidR="005C3287" w:rsidRPr="0037358A">
              <w:rPr>
                <w:rFonts w:ascii="Garamond" w:hAnsi="Garamond"/>
                <w:color w:val="000000"/>
                <w:sz w:val="22"/>
                <w:szCs w:val="22"/>
                <w:highlight w:val="yellow"/>
              </w:rPr>
              <w:t xml:space="preserve">, принадлежащий месяцу </w:t>
            </w:r>
            <w:r w:rsidR="005C3287" w:rsidRPr="0037358A">
              <w:rPr>
                <w:rFonts w:ascii="Garamond" w:hAnsi="Garamond"/>
                <w:i/>
                <w:color w:val="000000"/>
                <w:sz w:val="22"/>
                <w:szCs w:val="22"/>
                <w:highlight w:val="yellow"/>
              </w:rPr>
              <w:t>m</w:t>
            </w:r>
            <w:r w:rsidR="005C3287" w:rsidRPr="0037358A">
              <w:rPr>
                <w:rFonts w:ascii="Garamond" w:hAnsi="Garamond"/>
                <w:color w:val="000000"/>
                <w:sz w:val="22"/>
                <w:szCs w:val="22"/>
                <w:highlight w:val="yellow"/>
              </w:rPr>
              <w:t xml:space="preserve">, с использованием объекта генерации </w:t>
            </w:r>
            <w:r w:rsidR="005C3287" w:rsidRPr="0037358A">
              <w:rPr>
                <w:rFonts w:ascii="Garamond" w:hAnsi="Garamond"/>
                <w:i/>
                <w:color w:val="000000"/>
                <w:sz w:val="22"/>
                <w:szCs w:val="22"/>
                <w:highlight w:val="yellow"/>
              </w:rPr>
              <w:t>g</w:t>
            </w:r>
            <w:r w:rsidR="005C3287" w:rsidRPr="0037358A">
              <w:rPr>
                <w:rFonts w:ascii="Garamond" w:hAnsi="Garamond"/>
                <w:color w:val="000000"/>
                <w:sz w:val="22"/>
                <w:szCs w:val="22"/>
                <w:highlight w:val="yellow"/>
              </w:rPr>
              <w:t>,</w:t>
            </w:r>
            <w:r w:rsidR="005C3287" w:rsidRPr="0037358A">
              <w:rPr>
                <w:rFonts w:ascii="Garamond" w:hAnsi="Garamond"/>
                <w:sz w:val="22"/>
                <w:szCs w:val="22"/>
                <w:highlight w:val="yellow"/>
              </w:rPr>
              <w:t xml:space="preserve"> определяемый в соответствии с настоящим пунктом.</w:t>
            </w:r>
          </w:p>
          <w:p w14:paraId="0F2128EB" w14:textId="1D9799E2" w:rsidR="005C3287" w:rsidRPr="0037358A" w:rsidRDefault="005C3287" w:rsidP="00977DC2">
            <w:pPr>
              <w:autoSpaceDE w:val="0"/>
              <w:autoSpaceDN w:val="0"/>
              <w:adjustRightInd w:val="0"/>
              <w:spacing w:before="120" w:after="120"/>
              <w:ind w:firstLine="567"/>
              <w:jc w:val="both"/>
              <w:rPr>
                <w:rFonts w:ascii="Garamond" w:hAnsi="Garamond"/>
                <w:sz w:val="22"/>
                <w:szCs w:val="22"/>
                <w:highlight w:val="yellow"/>
              </w:rPr>
            </w:pPr>
            <w:r w:rsidRPr="0037358A">
              <w:rPr>
                <w:rFonts w:ascii="Garamond" w:hAnsi="Garamond"/>
                <w:sz w:val="22"/>
                <w:szCs w:val="22"/>
                <w:highlight w:val="yellow"/>
              </w:rPr>
              <w:t xml:space="preserve">Величина </w:t>
            </w:r>
            <m:oMath>
              <m:sSubSup>
                <m:sSubSupPr>
                  <m:ctrlPr>
                    <w:rPr>
                      <w:rFonts w:ascii="Cambria Math" w:hAnsi="Cambria Math"/>
                      <w:color w:val="000000"/>
                      <w:sz w:val="22"/>
                      <w:szCs w:val="22"/>
                      <w:highlight w:val="yellow"/>
                    </w:rPr>
                  </m:ctrlPr>
                </m:sSubSupPr>
                <m:e>
                  <m:r>
                    <m:rPr>
                      <m:sty m:val="p"/>
                    </m:rPr>
                    <w:rPr>
                      <w:rFonts w:ascii="Cambria Math" w:hAnsi="Cambria Math"/>
                      <w:color w:val="000000"/>
                      <w:sz w:val="22"/>
                      <w:szCs w:val="22"/>
                      <w:highlight w:val="yellow"/>
                    </w:rPr>
                    <m:t>Ц</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рсв,уч</m:t>
                  </m:r>
                </m:sup>
              </m:sSubSup>
            </m:oMath>
            <w:r w:rsidRPr="0037358A">
              <w:rPr>
                <w:rFonts w:ascii="Garamond" w:hAnsi="Garamond"/>
                <w:color w:val="000000"/>
                <w:sz w:val="22"/>
                <w:szCs w:val="22"/>
                <w:highlight w:val="yellow"/>
              </w:rPr>
              <w:t xml:space="preserve"> определяется </w:t>
            </w:r>
            <w:r w:rsidR="001F3A0F">
              <w:rPr>
                <w:rFonts w:ascii="Garamond" w:hAnsi="Garamond"/>
                <w:color w:val="000000"/>
                <w:sz w:val="22"/>
                <w:szCs w:val="22"/>
                <w:highlight w:val="yellow"/>
              </w:rPr>
              <w:t>согласно</w:t>
            </w:r>
            <w:r w:rsidRPr="0037358A">
              <w:rPr>
                <w:rFonts w:ascii="Garamond" w:hAnsi="Garamond"/>
                <w:color w:val="000000"/>
                <w:sz w:val="22"/>
                <w:szCs w:val="22"/>
                <w:highlight w:val="yellow"/>
              </w:rPr>
              <w:t xml:space="preserve"> следующем</w:t>
            </w:r>
            <w:r w:rsidR="001F3A0F">
              <w:rPr>
                <w:rFonts w:ascii="Garamond" w:hAnsi="Garamond"/>
                <w:color w:val="000000"/>
                <w:sz w:val="22"/>
                <w:szCs w:val="22"/>
                <w:highlight w:val="yellow"/>
              </w:rPr>
              <w:t>у</w:t>
            </w:r>
            <w:r w:rsidRPr="0037358A">
              <w:rPr>
                <w:rFonts w:ascii="Garamond" w:hAnsi="Garamond"/>
                <w:color w:val="000000"/>
                <w:sz w:val="22"/>
                <w:szCs w:val="22"/>
                <w:highlight w:val="yellow"/>
              </w:rPr>
              <w:t xml:space="preserve"> порядк</w:t>
            </w:r>
            <w:r w:rsidR="001F3A0F">
              <w:rPr>
                <w:rFonts w:ascii="Garamond" w:hAnsi="Garamond"/>
                <w:color w:val="000000"/>
                <w:sz w:val="22"/>
                <w:szCs w:val="22"/>
                <w:highlight w:val="yellow"/>
              </w:rPr>
              <w:t>у</w:t>
            </w:r>
            <w:r w:rsidRPr="0037358A">
              <w:rPr>
                <w:rFonts w:ascii="Garamond" w:hAnsi="Garamond"/>
                <w:color w:val="000000"/>
                <w:sz w:val="22"/>
                <w:szCs w:val="22"/>
                <w:highlight w:val="yellow"/>
              </w:rPr>
              <w:t>.</w:t>
            </w:r>
          </w:p>
          <w:p w14:paraId="062B8B47" w14:textId="5AFF7B06" w:rsidR="005C3287" w:rsidRPr="0037358A" w:rsidRDefault="005C3287" w:rsidP="00977DC2">
            <w:pPr>
              <w:autoSpaceDE w:val="0"/>
              <w:autoSpaceDN w:val="0"/>
              <w:adjustRightInd w:val="0"/>
              <w:spacing w:before="120" w:after="120"/>
              <w:ind w:firstLine="567"/>
              <w:jc w:val="both"/>
              <w:rPr>
                <w:rFonts w:ascii="Garamond" w:hAnsi="Garamond"/>
                <w:color w:val="000000"/>
                <w:sz w:val="22"/>
                <w:szCs w:val="22"/>
                <w:highlight w:val="yellow"/>
              </w:rPr>
            </w:pPr>
            <w:r w:rsidRPr="0037358A">
              <w:rPr>
                <w:rFonts w:ascii="Garamond" w:hAnsi="Garamond"/>
                <w:sz w:val="22"/>
                <w:szCs w:val="22"/>
                <w:highlight w:val="yellow"/>
              </w:rPr>
              <w:t xml:space="preserve">В случае если в месяце </w:t>
            </w:r>
            <w:r w:rsidRPr="00402C27">
              <w:rPr>
                <w:rFonts w:ascii="Garamond" w:hAnsi="Garamond"/>
                <w:i/>
                <w:sz w:val="22"/>
                <w:szCs w:val="22"/>
                <w:highlight w:val="yellow"/>
                <w:lang w:val="en-US"/>
              </w:rPr>
              <w:t>m</w:t>
            </w:r>
            <w:r w:rsidRPr="0037358A">
              <w:rPr>
                <w:rFonts w:ascii="Garamond" w:hAnsi="Garamond"/>
                <w:sz w:val="22"/>
                <w:szCs w:val="22"/>
                <w:highlight w:val="yellow"/>
              </w:rPr>
              <w:t xml:space="preserve"> значение величины </w:t>
            </w:r>
            <m:oMath>
              <m:sSubSup>
                <m:sSubSupPr>
                  <m:ctrlPr>
                    <w:rPr>
                      <w:rFonts w:ascii="Cambria Math" w:hAnsi="Cambria Math"/>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уч</m:t>
                  </m:r>
                </m:sup>
              </m:sSubSup>
            </m:oMath>
            <w:r w:rsidRPr="0037358A">
              <w:rPr>
                <w:rFonts w:ascii="Garamond" w:hAnsi="Garamond"/>
                <w:color w:val="000000"/>
                <w:sz w:val="22"/>
                <w:szCs w:val="22"/>
                <w:highlight w:val="yellow"/>
              </w:rPr>
              <w:t xml:space="preserve">, определяемой в соответствии с настоящим </w:t>
            </w:r>
            <w:r w:rsidR="00402C27">
              <w:rPr>
                <w:rFonts w:ascii="Garamond" w:hAnsi="Garamond"/>
                <w:color w:val="000000"/>
                <w:sz w:val="22"/>
                <w:szCs w:val="22"/>
                <w:highlight w:val="yellow"/>
              </w:rPr>
              <w:t>п</w:t>
            </w:r>
            <w:r w:rsidRPr="0037358A">
              <w:rPr>
                <w:rFonts w:ascii="Garamond" w:hAnsi="Garamond"/>
                <w:color w:val="000000"/>
                <w:sz w:val="22"/>
                <w:szCs w:val="22"/>
                <w:highlight w:val="yellow"/>
              </w:rPr>
              <w:t xml:space="preserve">риложением, меньше объема фактически выработанной электрической энергии в месяце </w:t>
            </w:r>
            <w:r w:rsidRPr="0037358A">
              <w:rPr>
                <w:rFonts w:ascii="Garamond" w:hAnsi="Garamond"/>
                <w:i/>
                <w:color w:val="000000"/>
                <w:sz w:val="22"/>
                <w:szCs w:val="22"/>
                <w:highlight w:val="yellow"/>
                <w:lang w:val="en-US"/>
              </w:rPr>
              <w:t>m</w:t>
            </w:r>
            <w:r w:rsidRPr="0037358A">
              <w:rPr>
                <w:rFonts w:ascii="Garamond" w:hAnsi="Garamond"/>
                <w:color w:val="000000"/>
                <w:sz w:val="22"/>
                <w:szCs w:val="22"/>
                <w:highlight w:val="yellow"/>
              </w:rPr>
              <w:t xml:space="preserve"> </w:t>
            </w:r>
            <m:oMath>
              <m:r>
                <w:rPr>
                  <w:rFonts w:ascii="Cambria Math" w:hAnsi="Cambria Math"/>
                  <w:color w:val="000000"/>
                  <w:sz w:val="22"/>
                  <w:szCs w:val="22"/>
                  <w:highlight w:val="yellow"/>
                </w:rPr>
                <m:t>(</m:t>
              </m:r>
              <m:sSubSup>
                <m:sSubSupPr>
                  <m:ctrlPr>
                    <w:rPr>
                      <w:rFonts w:ascii="Cambria Math" w:hAnsi="Cambria Math"/>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уч</m:t>
                  </m:r>
                </m:sup>
              </m:sSubSup>
              <m:r>
                <w:rPr>
                  <w:rFonts w:ascii="Cambria Math" w:hAnsi="Cambria Math"/>
                  <w:color w:val="000000"/>
                  <w:sz w:val="22"/>
                  <w:szCs w:val="22"/>
                  <w:highlight w:val="yellow"/>
                </w:rPr>
                <m:t>&lt;</m:t>
              </m:r>
              <m:nary>
                <m:naryPr>
                  <m:chr m:val="∑"/>
                  <m:limLoc m:val="undOvr"/>
                  <m:supHide m:val="1"/>
                  <m:ctrlPr>
                    <w:rPr>
                      <w:rFonts w:ascii="Cambria Math" w:hAnsi="Cambria Math"/>
                      <w:i/>
                      <w:iCs/>
                      <w:color w:val="000000"/>
                      <w:sz w:val="22"/>
                      <w:szCs w:val="22"/>
                      <w:highlight w:val="yellow"/>
                      <w:lang w:val="en-US"/>
                    </w:rPr>
                  </m:ctrlPr>
                </m:naryPr>
                <m:sub>
                  <m:r>
                    <m:rPr>
                      <m:sty m:val="p"/>
                    </m:rPr>
                    <w:rPr>
                      <w:rFonts w:ascii="Cambria Math" w:hAnsi="Cambria Math"/>
                      <w:color w:val="000000"/>
                      <w:sz w:val="22"/>
                      <w:szCs w:val="22"/>
                      <w:highlight w:val="yellow"/>
                      <w:lang w:val="en-US"/>
                    </w:rPr>
                    <m:t>h</m:t>
                  </m:r>
                  <m:r>
                    <m:rPr>
                      <m:sty m:val="p"/>
                    </m:rPr>
                    <w:rPr>
                      <w:rFonts w:ascii="Cambria Math" w:hAnsi="Cambria Math"/>
                      <w:color w:val="000000"/>
                      <w:sz w:val="22"/>
                      <w:szCs w:val="22"/>
                      <w:highlight w:val="yellow"/>
                    </w:rPr>
                    <m:t>∈</m:t>
                  </m:r>
                  <m:r>
                    <w:rPr>
                      <w:rFonts w:ascii="Cambria Math" w:hAnsi="Cambria Math"/>
                      <w:color w:val="000000"/>
                      <w:sz w:val="22"/>
                      <w:szCs w:val="22"/>
                      <w:highlight w:val="yellow"/>
                      <w:lang w:val="en-US"/>
                    </w:rPr>
                    <m:t>m</m:t>
                  </m:r>
                </m:sub>
                <m:sup/>
                <m:e>
                  <m:sSubSup>
                    <m:sSubSupPr>
                      <m:ctrlPr>
                        <w:rPr>
                          <w:rFonts w:ascii="Cambria Math" w:hAnsi="Cambria Math"/>
                          <w:iCs/>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m:t>
                      </m:r>
                      <m:r>
                        <m:rPr>
                          <m:sty m:val="p"/>
                        </m:rPr>
                        <w:rPr>
                          <w:rFonts w:ascii="Cambria Math" w:hAnsi="Cambria Math"/>
                          <w:color w:val="000000"/>
                          <w:sz w:val="22"/>
                          <w:szCs w:val="22"/>
                          <w:highlight w:val="yellow"/>
                          <w:lang w:val="en-US"/>
                        </w:rPr>
                        <m:t>h</m:t>
                      </m:r>
                    </m:sub>
                    <m:sup>
                      <m:r>
                        <m:rPr>
                          <m:sty m:val="p"/>
                        </m:rPr>
                        <w:rPr>
                          <w:rFonts w:ascii="Cambria Math" w:hAnsi="Cambria Math"/>
                          <w:color w:val="000000"/>
                          <w:sz w:val="22"/>
                          <w:szCs w:val="22"/>
                          <w:highlight w:val="yellow"/>
                        </w:rPr>
                        <m:t>ээ</m:t>
                      </m:r>
                    </m:sup>
                  </m:sSubSup>
                </m:e>
              </m:nary>
            </m:oMath>
            <w:r w:rsidRPr="0037358A">
              <w:rPr>
                <w:rFonts w:ascii="Garamond" w:hAnsi="Garamond"/>
                <w:iCs/>
                <w:color w:val="000000"/>
                <w:sz w:val="22"/>
                <w:szCs w:val="22"/>
                <w:highlight w:val="yellow"/>
              </w:rPr>
              <w:t>)</w:t>
            </w:r>
            <w:r w:rsidRPr="0037358A">
              <w:rPr>
                <w:rFonts w:ascii="Garamond" w:hAnsi="Garamond"/>
                <w:color w:val="000000"/>
                <w:sz w:val="22"/>
                <w:szCs w:val="22"/>
                <w:highlight w:val="yellow"/>
              </w:rPr>
              <w:t xml:space="preserve">, то для каждого часа </w:t>
            </w:r>
            <w:r w:rsidRPr="0037358A">
              <w:rPr>
                <w:rFonts w:ascii="Garamond" w:hAnsi="Garamond"/>
                <w:i/>
                <w:color w:val="000000"/>
                <w:sz w:val="22"/>
                <w:szCs w:val="22"/>
                <w:highlight w:val="yellow"/>
                <w:lang w:val="en-US"/>
              </w:rPr>
              <w:t>h</w:t>
            </w:r>
            <w:r w:rsidRPr="0037358A">
              <w:rPr>
                <w:rFonts w:ascii="Garamond" w:hAnsi="Garamond"/>
                <w:color w:val="000000"/>
                <w:sz w:val="22"/>
                <w:szCs w:val="22"/>
                <w:highlight w:val="yellow"/>
              </w:rPr>
              <w:t xml:space="preserve"> последовательно, начиная с первого, вносятся значения величин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r>
                    <m:rPr>
                      <m:sty m:val="p"/>
                    </m:rPr>
                    <w:rPr>
                      <w:rFonts w:ascii="Cambria Math" w:hAnsi="Cambria Math"/>
                      <w:sz w:val="22"/>
                      <w:szCs w:val="22"/>
                      <w:highlight w:val="yellow"/>
                      <w:lang w:val="en-US"/>
                    </w:rPr>
                    <m:t>m</m:t>
                  </m:r>
                  <m:r>
                    <m:rPr>
                      <m:sty m:val="p"/>
                    </m:rPr>
                    <w:rPr>
                      <w:rFonts w:ascii="Cambria Math" w:hAnsi="Cambria Math"/>
                      <w:sz w:val="22"/>
                      <w:szCs w:val="22"/>
                      <w:highlight w:val="yellow"/>
                    </w:rPr>
                    <m:t>,h</m:t>
                  </m:r>
                </m:sub>
                <m:sup>
                  <m:r>
                    <m:rPr>
                      <m:sty m:val="p"/>
                    </m:rPr>
                    <w:rPr>
                      <w:rFonts w:ascii="Cambria Math" w:hAnsi="Cambria Math"/>
                      <w:sz w:val="22"/>
                      <w:szCs w:val="22"/>
                      <w:highlight w:val="yellow"/>
                    </w:rPr>
                    <m:t>ээ, учт</m:t>
                  </m:r>
                </m:sup>
              </m:sSubSup>
            </m:oMath>
            <w:r w:rsidRPr="0037358A">
              <w:rPr>
                <w:rFonts w:ascii="Garamond" w:hAnsi="Garamond"/>
                <w:sz w:val="22"/>
                <w:szCs w:val="22"/>
                <w:highlight w:val="yellow"/>
              </w:rPr>
              <w:t xml:space="preserve"> и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r>
                    <m:rPr>
                      <m:sty m:val="p"/>
                    </m:rPr>
                    <w:rPr>
                      <w:rFonts w:ascii="Cambria Math" w:hAnsi="Cambria Math"/>
                      <w:sz w:val="22"/>
                      <w:szCs w:val="22"/>
                      <w:highlight w:val="yellow"/>
                      <w:lang w:val="en-US"/>
                    </w:rPr>
                    <m:t>m</m:t>
                  </m:r>
                  <m:r>
                    <m:rPr>
                      <m:sty m:val="p"/>
                    </m:rPr>
                    <w:rPr>
                      <w:rFonts w:ascii="Cambria Math" w:hAnsi="Cambria Math"/>
                      <w:sz w:val="22"/>
                      <w:szCs w:val="22"/>
                      <w:highlight w:val="yellow"/>
                    </w:rPr>
                    <m:t>,h</m:t>
                  </m:r>
                </m:sub>
                <m:sup>
                  <m:r>
                    <m:rPr>
                      <m:sty m:val="p"/>
                    </m:rPr>
                    <w:rPr>
                      <w:rFonts w:ascii="Cambria Math" w:hAnsi="Cambria Math"/>
                      <w:sz w:val="22"/>
                      <w:szCs w:val="22"/>
                      <w:highlight w:val="yellow"/>
                    </w:rPr>
                    <m:t>ээ,неучт</m:t>
                  </m:r>
                </m:sup>
              </m:sSubSup>
            </m:oMath>
            <w:r w:rsidRPr="0037358A">
              <w:rPr>
                <w:rFonts w:ascii="Garamond" w:hAnsi="Garamond"/>
                <w:color w:val="000000"/>
                <w:sz w:val="22"/>
                <w:szCs w:val="22"/>
                <w:highlight w:val="yellow"/>
              </w:rPr>
              <w:t xml:space="preserve"> в следующем порядке: </w:t>
            </w:r>
          </w:p>
          <w:p w14:paraId="4F8AD658" w14:textId="30449263" w:rsidR="005C3287" w:rsidRPr="0037358A" w:rsidRDefault="005C3287" w:rsidP="00977DC2">
            <w:pPr>
              <w:autoSpaceDE w:val="0"/>
              <w:autoSpaceDN w:val="0"/>
              <w:adjustRightInd w:val="0"/>
              <w:spacing w:before="120" w:after="120"/>
              <w:ind w:firstLine="567"/>
              <w:jc w:val="both"/>
              <w:rPr>
                <w:rFonts w:ascii="Garamond" w:hAnsi="Garamond"/>
                <w:color w:val="000000"/>
                <w:sz w:val="22"/>
                <w:szCs w:val="22"/>
                <w:highlight w:val="yellow"/>
              </w:rPr>
            </w:pPr>
            <w:r w:rsidRPr="0037358A">
              <w:rPr>
                <w:rFonts w:ascii="Garamond" w:hAnsi="Garamond"/>
                <w:color w:val="000000"/>
                <w:sz w:val="22"/>
                <w:szCs w:val="22"/>
                <w:highlight w:val="yellow"/>
              </w:rPr>
              <w:t xml:space="preserve">для часа </w:t>
            </w:r>
            <w:r w:rsidRPr="0037358A">
              <w:rPr>
                <w:rFonts w:ascii="Garamond" w:hAnsi="Garamond"/>
                <w:i/>
                <w:color w:val="000000"/>
                <w:sz w:val="22"/>
                <w:szCs w:val="22"/>
                <w:highlight w:val="yellow"/>
                <w:lang w:val="en-US"/>
              </w:rPr>
              <w:t>h</w:t>
            </w:r>
            <w:r w:rsidR="001F3A0F">
              <w:rPr>
                <w:rFonts w:ascii="Garamond" w:hAnsi="Garamond"/>
                <w:color w:val="000000"/>
                <w:sz w:val="22"/>
                <w:szCs w:val="22"/>
                <w:highlight w:val="yellow"/>
              </w:rPr>
              <w:t>,</w:t>
            </w:r>
            <w:r w:rsidRPr="0037358A">
              <w:rPr>
                <w:rFonts w:ascii="Garamond" w:hAnsi="Garamond"/>
                <w:color w:val="000000"/>
                <w:sz w:val="22"/>
                <w:szCs w:val="22"/>
                <w:highlight w:val="yellow"/>
              </w:rPr>
              <w:t xml:space="preserve"> для которого соблюдается неравенство</w:t>
            </w:r>
            <w:r w:rsidR="001F3A0F">
              <w:rPr>
                <w:rFonts w:ascii="Garamond" w:hAnsi="Garamond"/>
                <w:color w:val="000000"/>
                <w:sz w:val="22"/>
                <w:szCs w:val="22"/>
                <w:highlight w:val="yellow"/>
              </w:rPr>
              <w:t>:</w:t>
            </w:r>
            <w:r w:rsidRPr="0037358A">
              <w:rPr>
                <w:rFonts w:ascii="Garamond" w:hAnsi="Garamond"/>
                <w:color w:val="000000"/>
                <w:sz w:val="22"/>
                <w:szCs w:val="22"/>
                <w:highlight w:val="yellow"/>
              </w:rPr>
              <w:t xml:space="preserve"> </w:t>
            </w:r>
            <m:oMath>
              <m:sSubSup>
                <m:sSubSupPr>
                  <m:ctrlPr>
                    <w:rPr>
                      <w:rFonts w:ascii="Cambria Math" w:hAnsi="Cambria Math"/>
                      <w:i/>
                      <w:iCs/>
                      <w:color w:val="000000"/>
                      <w:sz w:val="22"/>
                      <w:szCs w:val="22"/>
                      <w:highlight w:val="yellow"/>
                      <w:lang w:val="en-US"/>
                    </w:rPr>
                  </m:ctrlPr>
                </m:sSubSupPr>
                <m:e>
                  <m: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r>
                    <w:rPr>
                      <w:rFonts w:ascii="Cambria Math" w:hAnsi="Cambria Math"/>
                      <w:color w:val="000000"/>
                      <w:sz w:val="22"/>
                      <w:szCs w:val="22"/>
                      <w:highlight w:val="yellow"/>
                    </w:rPr>
                    <m:t>уч</m:t>
                  </m:r>
                </m:sup>
              </m:sSubSup>
              <m:r>
                <w:rPr>
                  <w:rFonts w:ascii="Cambria Math" w:hAnsi="Cambria Math"/>
                  <w:color w:val="000000"/>
                  <w:sz w:val="22"/>
                  <w:szCs w:val="22"/>
                  <w:highlight w:val="yellow"/>
                </w:rPr>
                <m:t>≥</m:t>
              </m:r>
              <m:nary>
                <m:naryPr>
                  <m:chr m:val="∑"/>
                  <m:limLoc m:val="undOvr"/>
                  <m:grow m:val="1"/>
                  <m:ctrlPr>
                    <w:rPr>
                      <w:rFonts w:ascii="Cambria Math" w:hAnsi="Cambria Math"/>
                      <w:i/>
                      <w:sz w:val="22"/>
                      <w:szCs w:val="22"/>
                      <w:highlight w:val="yellow"/>
                    </w:rPr>
                  </m:ctrlPr>
                </m:naryPr>
                <m:sub>
                  <m:r>
                    <w:rPr>
                      <w:rFonts w:ascii="Cambria Math" w:hAnsi="Cambria Math"/>
                      <w:sz w:val="22"/>
                      <w:szCs w:val="22"/>
                      <w:highlight w:val="yellow"/>
                    </w:rPr>
                    <m:t>j=1</m:t>
                  </m:r>
                </m:sub>
                <m:sup>
                  <m:r>
                    <w:rPr>
                      <w:rFonts w:ascii="Cambria Math" w:hAnsi="Cambria Math"/>
                      <w:sz w:val="22"/>
                      <w:szCs w:val="22"/>
                      <w:highlight w:val="yellow"/>
                    </w:rPr>
                    <m:t>h</m:t>
                  </m:r>
                </m:sup>
                <m:e>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lang w:val="en-US"/>
                        </w:rPr>
                        <m:t>g</m:t>
                      </m:r>
                      <m:r>
                        <m:rPr>
                          <m:sty m:val="p"/>
                        </m:rPr>
                        <w:rPr>
                          <w:rFonts w:ascii="Cambria Math" w:hAnsi="Cambria Math"/>
                          <w:sz w:val="22"/>
                          <w:szCs w:val="22"/>
                          <w:highlight w:val="yellow"/>
                        </w:rPr>
                        <m:t>,</m:t>
                      </m:r>
                      <m:r>
                        <m:rPr>
                          <m:sty m:val="p"/>
                        </m:rPr>
                        <w:rPr>
                          <w:rFonts w:ascii="Cambria Math" w:hAnsi="Cambria Math"/>
                          <w:sz w:val="22"/>
                          <w:szCs w:val="22"/>
                          <w:highlight w:val="yellow"/>
                          <w:lang w:val="en-US"/>
                        </w:rPr>
                        <m:t>m</m:t>
                      </m:r>
                      <m:r>
                        <m:rPr>
                          <m:sty m:val="p"/>
                        </m:rPr>
                        <w:rPr>
                          <w:rFonts w:ascii="Cambria Math" w:hAnsi="Cambria Math"/>
                          <w:sz w:val="22"/>
                          <w:szCs w:val="22"/>
                          <w:highlight w:val="yellow"/>
                        </w:rPr>
                        <m:t>,j</m:t>
                      </m:r>
                    </m:sub>
                    <m:sup>
                      <m:r>
                        <m:rPr>
                          <m:sty m:val="p"/>
                        </m:rPr>
                        <w:rPr>
                          <w:rFonts w:ascii="Cambria Math" w:hAnsi="Cambria Math"/>
                          <w:sz w:val="22"/>
                          <w:szCs w:val="22"/>
                          <w:highlight w:val="yellow"/>
                        </w:rPr>
                        <m:t>ээ</m:t>
                      </m:r>
                    </m:sup>
                  </m:sSubSup>
                </m:e>
              </m:nary>
            </m:oMath>
            <w:r w:rsidR="001F3A0F">
              <w:rPr>
                <w:rFonts w:ascii="Garamond" w:hAnsi="Garamond"/>
                <w:sz w:val="22"/>
                <w:szCs w:val="22"/>
                <w:highlight w:val="yellow"/>
              </w:rPr>
              <w:t>,</w:t>
            </w:r>
            <w:r w:rsidRPr="0037358A">
              <w:rPr>
                <w:rFonts w:ascii="Garamond" w:hAnsi="Garamond"/>
                <w:sz w:val="22"/>
                <w:szCs w:val="22"/>
                <w:highlight w:val="yellow"/>
              </w:rPr>
              <w:t xml:space="preserve"> величина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r>
                    <m:rPr>
                      <m:sty m:val="p"/>
                    </m:rPr>
                    <w:rPr>
                      <w:rFonts w:ascii="Cambria Math" w:hAnsi="Cambria Math"/>
                      <w:sz w:val="22"/>
                      <w:szCs w:val="22"/>
                      <w:highlight w:val="yellow"/>
                      <w:lang w:val="en-US"/>
                    </w:rPr>
                    <m:t>m</m:t>
                  </m:r>
                  <m:r>
                    <m:rPr>
                      <m:sty m:val="p"/>
                    </m:rPr>
                    <w:rPr>
                      <w:rFonts w:ascii="Cambria Math" w:hAnsi="Cambria Math"/>
                      <w:sz w:val="22"/>
                      <w:szCs w:val="22"/>
                      <w:highlight w:val="yellow"/>
                    </w:rPr>
                    <m:t>,h</m:t>
                  </m:r>
                </m:sub>
                <m:sup>
                  <m:r>
                    <m:rPr>
                      <m:sty m:val="p"/>
                    </m:rPr>
                    <w:rPr>
                      <w:rFonts w:ascii="Cambria Math" w:hAnsi="Cambria Math"/>
                      <w:sz w:val="22"/>
                      <w:szCs w:val="22"/>
                      <w:highlight w:val="yellow"/>
                    </w:rPr>
                    <m:t>ээ,неучт</m:t>
                  </m:r>
                </m:sup>
              </m:sSubSup>
              <m:r>
                <w:rPr>
                  <w:rFonts w:ascii="Cambria Math" w:hAnsi="Cambria Math"/>
                  <w:sz w:val="22"/>
                  <w:szCs w:val="22"/>
                  <w:highlight w:val="yellow"/>
                </w:rPr>
                <m:t>=0</m:t>
              </m:r>
            </m:oMath>
            <w:r w:rsidR="001F3A0F">
              <w:rPr>
                <w:rFonts w:ascii="Garamond" w:hAnsi="Garamond"/>
                <w:sz w:val="22"/>
                <w:szCs w:val="22"/>
                <w:highlight w:val="yellow"/>
              </w:rPr>
              <w:t>,</w:t>
            </w:r>
            <w:r w:rsidRPr="0037358A">
              <w:rPr>
                <w:rFonts w:ascii="Garamond" w:hAnsi="Garamond"/>
                <w:sz w:val="22"/>
                <w:szCs w:val="22"/>
                <w:highlight w:val="yellow"/>
              </w:rPr>
              <w:t xml:space="preserve"> величина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r>
                    <m:rPr>
                      <m:sty m:val="p"/>
                    </m:rPr>
                    <w:rPr>
                      <w:rFonts w:ascii="Cambria Math" w:hAnsi="Cambria Math"/>
                      <w:sz w:val="22"/>
                      <w:szCs w:val="22"/>
                      <w:highlight w:val="yellow"/>
                      <w:lang w:val="en-US"/>
                    </w:rPr>
                    <m:t>m</m:t>
                  </m:r>
                  <m:r>
                    <m:rPr>
                      <m:sty m:val="p"/>
                    </m:rPr>
                    <w:rPr>
                      <w:rFonts w:ascii="Cambria Math" w:hAnsi="Cambria Math"/>
                      <w:sz w:val="22"/>
                      <w:szCs w:val="22"/>
                      <w:highlight w:val="yellow"/>
                    </w:rPr>
                    <m:t>,h</m:t>
                  </m:r>
                </m:sub>
                <m:sup>
                  <m:r>
                    <m:rPr>
                      <m:sty m:val="p"/>
                    </m:rPr>
                    <w:rPr>
                      <w:rFonts w:ascii="Cambria Math" w:hAnsi="Cambria Math"/>
                      <w:sz w:val="22"/>
                      <w:szCs w:val="22"/>
                      <w:highlight w:val="yellow"/>
                    </w:rPr>
                    <m:t>ээ, учт</m:t>
                  </m:r>
                </m:sup>
              </m:sSubSup>
              <m:r>
                <w:rPr>
                  <w:rFonts w:ascii="Cambria Math" w:hAnsi="Cambria Math"/>
                  <w:sz w:val="22"/>
                  <w:szCs w:val="22"/>
                  <w:highlight w:val="yellow"/>
                </w:rPr>
                <m:t>=</m:t>
              </m:r>
              <m:sSubSup>
                <m:sSubSupPr>
                  <m:ctrlPr>
                    <w:rPr>
                      <w:rFonts w:ascii="Cambria Math" w:hAnsi="Cambria Math"/>
                      <w:iCs/>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h</m:t>
                  </m:r>
                </m:sub>
                <m:sup>
                  <m:r>
                    <m:rPr>
                      <m:sty m:val="p"/>
                    </m:rPr>
                    <w:rPr>
                      <w:rFonts w:ascii="Cambria Math" w:hAnsi="Cambria Math"/>
                      <w:color w:val="000000"/>
                      <w:sz w:val="22"/>
                      <w:szCs w:val="22"/>
                      <w:highlight w:val="yellow"/>
                    </w:rPr>
                    <m:t>ээ</m:t>
                  </m:r>
                </m:sup>
              </m:sSubSup>
            </m:oMath>
            <w:r w:rsidRPr="0037358A">
              <w:rPr>
                <w:rFonts w:ascii="Garamond" w:hAnsi="Garamond"/>
                <w:iCs/>
                <w:color w:val="000000"/>
                <w:sz w:val="22"/>
                <w:szCs w:val="22"/>
                <w:highlight w:val="yellow"/>
              </w:rPr>
              <w:t>;</w:t>
            </w:r>
          </w:p>
          <w:p w14:paraId="1C4DC69D" w14:textId="51B0BED3" w:rsidR="005C3287" w:rsidRPr="0037358A" w:rsidRDefault="005C3287" w:rsidP="00977DC2">
            <w:pPr>
              <w:autoSpaceDE w:val="0"/>
              <w:autoSpaceDN w:val="0"/>
              <w:adjustRightInd w:val="0"/>
              <w:spacing w:before="120" w:after="120"/>
              <w:ind w:firstLine="567"/>
              <w:jc w:val="both"/>
              <w:rPr>
                <w:rFonts w:ascii="Garamond" w:hAnsi="Garamond"/>
                <w:sz w:val="22"/>
                <w:szCs w:val="22"/>
                <w:highlight w:val="yellow"/>
              </w:rPr>
            </w:pPr>
            <w:r w:rsidRPr="0037358A">
              <w:rPr>
                <w:rFonts w:ascii="Garamond" w:hAnsi="Garamond"/>
                <w:sz w:val="22"/>
                <w:szCs w:val="22"/>
                <w:highlight w:val="yellow"/>
              </w:rPr>
              <w:t xml:space="preserve">для часа </w:t>
            </w:r>
            <w:r w:rsidRPr="0037358A">
              <w:rPr>
                <w:rFonts w:ascii="Garamond" w:hAnsi="Garamond"/>
                <w:i/>
                <w:sz w:val="22"/>
                <w:szCs w:val="22"/>
                <w:highlight w:val="yellow"/>
                <w:lang w:val="en-US"/>
              </w:rPr>
              <w:t>h</w:t>
            </w:r>
            <w:r w:rsidR="001F3A0F">
              <w:rPr>
                <w:rFonts w:ascii="Garamond" w:hAnsi="Garamond"/>
                <w:sz w:val="22"/>
                <w:szCs w:val="22"/>
                <w:highlight w:val="yellow"/>
              </w:rPr>
              <w:t>,</w:t>
            </w:r>
            <w:r w:rsidRPr="0037358A">
              <w:rPr>
                <w:rFonts w:ascii="Garamond" w:hAnsi="Garamond"/>
                <w:sz w:val="22"/>
                <w:szCs w:val="22"/>
                <w:highlight w:val="yellow"/>
              </w:rPr>
              <w:t xml:space="preserve"> в котором впервые</w:t>
            </w:r>
            <w:r w:rsidR="00977DC2">
              <w:rPr>
                <w:rFonts w:ascii="Garamond" w:hAnsi="Garamond"/>
                <w:sz w:val="22"/>
                <w:szCs w:val="22"/>
                <w:highlight w:val="yellow"/>
              </w:rPr>
              <w:t xml:space="preserve"> </w:t>
            </w:r>
            <m:oMath>
              <m:sSubSup>
                <m:sSubSupPr>
                  <m:ctrlPr>
                    <w:rPr>
                      <w:rFonts w:ascii="Cambria Math" w:hAnsi="Cambria Math"/>
                      <w:i/>
                      <w:iCs/>
                      <w:color w:val="000000"/>
                      <w:sz w:val="22"/>
                      <w:szCs w:val="22"/>
                      <w:highlight w:val="yellow"/>
                      <w:lang w:val="en-US"/>
                    </w:rPr>
                  </m:ctrlPr>
                </m:sSubSupPr>
                <m:e>
                  <m: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r>
                    <w:rPr>
                      <w:rFonts w:ascii="Cambria Math" w:hAnsi="Cambria Math"/>
                      <w:color w:val="000000"/>
                      <w:sz w:val="22"/>
                      <w:szCs w:val="22"/>
                      <w:highlight w:val="yellow"/>
                    </w:rPr>
                    <m:t>уч</m:t>
                  </m:r>
                </m:sup>
              </m:sSubSup>
              <m:r>
                <w:rPr>
                  <w:rFonts w:ascii="Cambria Math" w:hAnsi="Cambria Math"/>
                  <w:color w:val="000000"/>
                  <w:sz w:val="22"/>
                  <w:szCs w:val="22"/>
                  <w:highlight w:val="yellow"/>
                </w:rPr>
                <m:t>&lt;</m:t>
              </m:r>
              <m:nary>
                <m:naryPr>
                  <m:chr m:val="∑"/>
                  <m:limLoc m:val="undOvr"/>
                  <m:grow m:val="1"/>
                  <m:ctrlPr>
                    <w:rPr>
                      <w:rFonts w:ascii="Cambria Math" w:hAnsi="Cambria Math"/>
                      <w:i/>
                      <w:sz w:val="22"/>
                      <w:szCs w:val="22"/>
                      <w:highlight w:val="yellow"/>
                    </w:rPr>
                  </m:ctrlPr>
                </m:naryPr>
                <m:sub>
                  <m:r>
                    <w:rPr>
                      <w:rFonts w:ascii="Cambria Math" w:hAnsi="Cambria Math"/>
                      <w:sz w:val="22"/>
                      <w:szCs w:val="22"/>
                      <w:highlight w:val="yellow"/>
                    </w:rPr>
                    <m:t>j=1</m:t>
                  </m:r>
                </m:sub>
                <m:sup>
                  <m:r>
                    <w:rPr>
                      <w:rFonts w:ascii="Cambria Math" w:hAnsi="Cambria Math"/>
                      <w:sz w:val="22"/>
                      <w:szCs w:val="22"/>
                      <w:highlight w:val="yellow"/>
                    </w:rPr>
                    <m:t>h</m:t>
                  </m:r>
                </m:sup>
                <m:e>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lang w:val="en-US"/>
                        </w:rPr>
                        <m:t>g</m:t>
                      </m:r>
                      <m:r>
                        <m:rPr>
                          <m:sty m:val="p"/>
                        </m:rPr>
                        <w:rPr>
                          <w:rFonts w:ascii="Cambria Math" w:hAnsi="Cambria Math"/>
                          <w:sz w:val="22"/>
                          <w:szCs w:val="22"/>
                          <w:highlight w:val="yellow"/>
                        </w:rPr>
                        <m:t>,</m:t>
                      </m:r>
                      <m:r>
                        <m:rPr>
                          <m:sty m:val="p"/>
                        </m:rPr>
                        <w:rPr>
                          <w:rFonts w:ascii="Cambria Math" w:hAnsi="Cambria Math"/>
                          <w:sz w:val="22"/>
                          <w:szCs w:val="22"/>
                          <w:highlight w:val="yellow"/>
                          <w:lang w:val="en-US"/>
                        </w:rPr>
                        <m:t>m</m:t>
                      </m:r>
                      <m:r>
                        <m:rPr>
                          <m:sty m:val="p"/>
                        </m:rPr>
                        <w:rPr>
                          <w:rFonts w:ascii="Cambria Math" w:hAnsi="Cambria Math"/>
                          <w:sz w:val="22"/>
                          <w:szCs w:val="22"/>
                          <w:highlight w:val="yellow"/>
                        </w:rPr>
                        <m:t>,</m:t>
                      </m:r>
                      <m:r>
                        <m:rPr>
                          <m:sty m:val="p"/>
                        </m:rPr>
                        <w:rPr>
                          <w:rFonts w:ascii="Cambria Math" w:hAnsi="Cambria Math"/>
                          <w:sz w:val="22"/>
                          <w:szCs w:val="22"/>
                          <w:highlight w:val="yellow"/>
                          <w:lang w:val="en-US"/>
                        </w:rPr>
                        <m:t>j</m:t>
                      </m:r>
                    </m:sub>
                    <m:sup>
                      <m:r>
                        <m:rPr>
                          <m:sty m:val="p"/>
                        </m:rPr>
                        <w:rPr>
                          <w:rFonts w:ascii="Cambria Math" w:hAnsi="Cambria Math"/>
                          <w:sz w:val="22"/>
                          <w:szCs w:val="22"/>
                          <w:highlight w:val="yellow"/>
                        </w:rPr>
                        <m:t>ээ</m:t>
                      </m:r>
                    </m:sup>
                  </m:sSubSup>
                </m:e>
              </m:nary>
            </m:oMath>
            <w:r w:rsidRPr="0037358A">
              <w:rPr>
                <w:rFonts w:ascii="Garamond" w:hAnsi="Garamond"/>
                <w:sz w:val="22"/>
                <w:szCs w:val="22"/>
                <w:highlight w:val="yellow"/>
              </w:rPr>
              <w:t xml:space="preserve">, величина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r>
                    <m:rPr>
                      <m:sty m:val="p"/>
                    </m:rPr>
                    <w:rPr>
                      <w:rFonts w:ascii="Cambria Math" w:hAnsi="Cambria Math"/>
                      <w:sz w:val="22"/>
                      <w:szCs w:val="22"/>
                      <w:highlight w:val="yellow"/>
                      <w:lang w:val="en-US"/>
                    </w:rPr>
                    <m:t>m</m:t>
                  </m:r>
                  <m:r>
                    <m:rPr>
                      <m:sty m:val="p"/>
                    </m:rPr>
                    <w:rPr>
                      <w:rFonts w:ascii="Cambria Math" w:hAnsi="Cambria Math"/>
                      <w:sz w:val="22"/>
                      <w:szCs w:val="22"/>
                      <w:highlight w:val="yellow"/>
                    </w:rPr>
                    <m:t>,h</m:t>
                  </m:r>
                </m:sub>
                <m:sup>
                  <m:r>
                    <m:rPr>
                      <m:sty m:val="p"/>
                    </m:rPr>
                    <w:rPr>
                      <w:rFonts w:ascii="Cambria Math" w:hAnsi="Cambria Math"/>
                      <w:sz w:val="22"/>
                      <w:szCs w:val="22"/>
                      <w:highlight w:val="yellow"/>
                    </w:rPr>
                    <m:t>ээ, неучт</m:t>
                  </m:r>
                </m:sup>
              </m:sSubSup>
            </m:oMath>
            <w:r w:rsidRPr="0037358A">
              <w:rPr>
                <w:rFonts w:ascii="Garamond" w:hAnsi="Garamond"/>
                <w:sz w:val="22"/>
                <w:szCs w:val="22"/>
                <w:highlight w:val="yellow"/>
              </w:rPr>
              <w:t>=</w:t>
            </w:r>
            <m:oMath>
              <m:nary>
                <m:naryPr>
                  <m:chr m:val="∑"/>
                  <m:limLoc m:val="undOvr"/>
                  <m:grow m:val="1"/>
                  <m:ctrlPr>
                    <w:rPr>
                      <w:rFonts w:ascii="Cambria Math" w:hAnsi="Cambria Math"/>
                      <w:i/>
                      <w:sz w:val="22"/>
                      <w:szCs w:val="22"/>
                      <w:highlight w:val="yellow"/>
                    </w:rPr>
                  </m:ctrlPr>
                </m:naryPr>
                <m:sub>
                  <m:r>
                    <w:rPr>
                      <w:rFonts w:ascii="Cambria Math" w:hAnsi="Cambria Math"/>
                      <w:sz w:val="22"/>
                      <w:szCs w:val="22"/>
                      <w:highlight w:val="yellow"/>
                    </w:rPr>
                    <m:t>j=1</m:t>
                  </m:r>
                </m:sub>
                <m:sup>
                  <m:r>
                    <w:rPr>
                      <w:rFonts w:ascii="Cambria Math" w:hAnsi="Cambria Math"/>
                      <w:sz w:val="22"/>
                      <w:szCs w:val="22"/>
                      <w:highlight w:val="yellow"/>
                    </w:rPr>
                    <m:t>h</m:t>
                  </m:r>
                </m:sup>
                <m:e>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lang w:val="en-US"/>
                        </w:rPr>
                        <m:t>g</m:t>
                      </m:r>
                      <m:r>
                        <m:rPr>
                          <m:sty m:val="p"/>
                        </m:rPr>
                        <w:rPr>
                          <w:rFonts w:ascii="Cambria Math" w:hAnsi="Cambria Math"/>
                          <w:sz w:val="22"/>
                          <w:szCs w:val="22"/>
                          <w:highlight w:val="yellow"/>
                        </w:rPr>
                        <m:t>,</m:t>
                      </m:r>
                      <m:r>
                        <m:rPr>
                          <m:sty m:val="p"/>
                        </m:rPr>
                        <w:rPr>
                          <w:rFonts w:ascii="Cambria Math" w:hAnsi="Cambria Math"/>
                          <w:sz w:val="22"/>
                          <w:szCs w:val="22"/>
                          <w:highlight w:val="yellow"/>
                          <w:lang w:val="en-US"/>
                        </w:rPr>
                        <m:t>m</m:t>
                      </m:r>
                      <m:r>
                        <m:rPr>
                          <m:sty m:val="p"/>
                        </m:rPr>
                        <w:rPr>
                          <w:rFonts w:ascii="Cambria Math" w:hAnsi="Cambria Math"/>
                          <w:sz w:val="22"/>
                          <w:szCs w:val="22"/>
                          <w:highlight w:val="yellow"/>
                        </w:rPr>
                        <m:t>,j</m:t>
                      </m:r>
                    </m:sub>
                    <m:sup>
                      <m:r>
                        <m:rPr>
                          <m:sty m:val="p"/>
                        </m:rPr>
                        <w:rPr>
                          <w:rFonts w:ascii="Cambria Math" w:hAnsi="Cambria Math"/>
                          <w:sz w:val="22"/>
                          <w:szCs w:val="22"/>
                          <w:highlight w:val="yellow"/>
                        </w:rPr>
                        <m:t>ээ</m:t>
                      </m:r>
                    </m:sup>
                  </m:sSubSup>
                </m:e>
              </m:nary>
              <m:r>
                <w:rPr>
                  <w:rFonts w:ascii="Cambria Math" w:hAnsi="Cambria Math"/>
                  <w:sz w:val="22"/>
                  <w:szCs w:val="22"/>
                  <w:highlight w:val="yellow"/>
                </w:rPr>
                <m:t>-</m:t>
              </m:r>
              <m:sSubSup>
                <m:sSubSupPr>
                  <m:ctrlPr>
                    <w:rPr>
                      <w:rFonts w:ascii="Cambria Math" w:hAnsi="Cambria Math"/>
                      <w:i/>
                      <w:iCs/>
                      <w:color w:val="000000"/>
                      <w:sz w:val="22"/>
                      <w:szCs w:val="22"/>
                      <w:highlight w:val="yellow"/>
                      <w:lang w:val="en-US"/>
                    </w:rPr>
                  </m:ctrlPr>
                </m:sSubSupPr>
                <m:e>
                  <m: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r>
                    <w:rPr>
                      <w:rFonts w:ascii="Cambria Math" w:hAnsi="Cambria Math"/>
                      <w:color w:val="000000"/>
                      <w:sz w:val="22"/>
                      <w:szCs w:val="22"/>
                      <w:highlight w:val="yellow"/>
                    </w:rPr>
                    <m:t>уч</m:t>
                  </m:r>
                </m:sup>
              </m:sSubSup>
            </m:oMath>
            <w:r w:rsidRPr="0037358A">
              <w:rPr>
                <w:rFonts w:ascii="Garamond" w:hAnsi="Garamond"/>
                <w:color w:val="000000"/>
                <w:sz w:val="22"/>
                <w:szCs w:val="22"/>
                <w:highlight w:val="yellow"/>
              </w:rPr>
              <w:t xml:space="preserve">, величина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w:rPr>
                      <w:rFonts w:ascii="Cambria Math" w:hAnsi="Cambria Math"/>
                      <w:sz w:val="22"/>
                      <w:szCs w:val="22"/>
                      <w:highlight w:val="yellow"/>
                    </w:rPr>
                    <m:t>g,</m:t>
                  </m:r>
                  <m:r>
                    <m:rPr>
                      <m:sty m:val="p"/>
                    </m:rPr>
                    <w:rPr>
                      <w:rFonts w:ascii="Cambria Math" w:hAnsi="Cambria Math"/>
                      <w:sz w:val="22"/>
                      <w:szCs w:val="22"/>
                      <w:highlight w:val="yellow"/>
                      <w:lang w:val="en-US"/>
                    </w:rPr>
                    <m:t>m</m:t>
                  </m:r>
                  <m:r>
                    <w:rPr>
                      <w:rFonts w:ascii="Cambria Math" w:hAnsi="Cambria Math"/>
                      <w:sz w:val="22"/>
                      <w:szCs w:val="22"/>
                      <w:highlight w:val="yellow"/>
                    </w:rPr>
                    <m:t>,h</m:t>
                  </m:r>
                </m:sub>
                <m:sup>
                  <m:r>
                    <w:rPr>
                      <w:rFonts w:ascii="Cambria Math" w:hAnsi="Cambria Math"/>
                      <w:sz w:val="22"/>
                      <w:szCs w:val="22"/>
                      <w:highlight w:val="yellow"/>
                    </w:rPr>
                    <m:t>ээ, учт</m:t>
                  </m:r>
                </m:sup>
              </m:sSubSup>
              <m:r>
                <w:rPr>
                  <w:rFonts w:ascii="Cambria Math" w:hAnsi="Cambria Math"/>
                  <w:sz w:val="22"/>
                  <w:szCs w:val="22"/>
                  <w:highlight w:val="yellow"/>
                </w:rPr>
                <m:t>=</m:t>
              </m:r>
              <m:sSubSup>
                <m:sSubSupPr>
                  <m:ctrlPr>
                    <w:rPr>
                      <w:rFonts w:ascii="Cambria Math" w:hAnsi="Cambria Math"/>
                      <w:iCs/>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m:t>
                  </m:r>
                  <m:r>
                    <m:rPr>
                      <m:sty m:val="p"/>
                    </m:rPr>
                    <w:rPr>
                      <w:rFonts w:ascii="Cambria Math" w:hAnsi="Cambria Math"/>
                      <w:color w:val="000000"/>
                      <w:sz w:val="22"/>
                      <w:szCs w:val="22"/>
                      <w:highlight w:val="yellow"/>
                      <w:lang w:val="en-US"/>
                    </w:rPr>
                    <m:t>h</m:t>
                  </m:r>
                </m:sub>
                <m:sup>
                  <m:r>
                    <m:rPr>
                      <m:sty m:val="p"/>
                    </m:rPr>
                    <w:rPr>
                      <w:rFonts w:ascii="Cambria Math" w:hAnsi="Cambria Math"/>
                      <w:color w:val="000000"/>
                      <w:sz w:val="22"/>
                      <w:szCs w:val="22"/>
                      <w:highlight w:val="yellow"/>
                    </w:rPr>
                    <m:t>ээ</m:t>
                  </m:r>
                </m:sup>
              </m:sSubSup>
              <m:r>
                <w:rPr>
                  <w:rFonts w:ascii="Cambria Math" w:hAnsi="Cambria Math"/>
                  <w:color w:val="000000"/>
                  <w:sz w:val="22"/>
                  <w:szCs w:val="22"/>
                  <w:highlight w:val="yellow"/>
                </w:rPr>
                <m:t>-</m:t>
              </m:r>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w:rPr>
                      <w:rFonts w:ascii="Cambria Math" w:hAnsi="Cambria Math"/>
                      <w:sz w:val="22"/>
                      <w:szCs w:val="22"/>
                      <w:highlight w:val="yellow"/>
                    </w:rPr>
                    <m:t>g,</m:t>
                  </m:r>
                  <m:r>
                    <w:rPr>
                      <w:rFonts w:ascii="Cambria Math" w:hAnsi="Cambria Math"/>
                      <w:sz w:val="22"/>
                      <w:szCs w:val="22"/>
                      <w:highlight w:val="yellow"/>
                      <w:lang w:val="en-US"/>
                    </w:rPr>
                    <m:t>m</m:t>
                  </m:r>
                  <m:r>
                    <w:rPr>
                      <w:rFonts w:ascii="Cambria Math" w:hAnsi="Cambria Math"/>
                      <w:sz w:val="22"/>
                      <w:szCs w:val="22"/>
                      <w:highlight w:val="yellow"/>
                    </w:rPr>
                    <m:t>,h</m:t>
                  </m:r>
                </m:sub>
                <m:sup>
                  <m:r>
                    <w:rPr>
                      <w:rFonts w:ascii="Cambria Math" w:hAnsi="Cambria Math"/>
                      <w:sz w:val="22"/>
                      <w:szCs w:val="22"/>
                      <w:highlight w:val="yellow"/>
                    </w:rPr>
                    <m:t>ээ,неучт</m:t>
                  </m:r>
                </m:sup>
              </m:sSubSup>
            </m:oMath>
            <w:r w:rsidRPr="0037358A">
              <w:rPr>
                <w:rFonts w:ascii="Garamond" w:hAnsi="Garamond"/>
                <w:sz w:val="22"/>
                <w:szCs w:val="22"/>
                <w:highlight w:val="yellow"/>
              </w:rPr>
              <w:t>;</w:t>
            </w:r>
          </w:p>
          <w:p w14:paraId="6EC923F0" w14:textId="77777777" w:rsidR="005C3287" w:rsidRPr="0037358A" w:rsidRDefault="005C3287" w:rsidP="00977DC2">
            <w:pPr>
              <w:autoSpaceDE w:val="0"/>
              <w:autoSpaceDN w:val="0"/>
              <w:adjustRightInd w:val="0"/>
              <w:spacing w:before="120" w:after="120"/>
              <w:ind w:firstLine="567"/>
              <w:jc w:val="both"/>
              <w:rPr>
                <w:rFonts w:ascii="Garamond" w:hAnsi="Garamond"/>
                <w:sz w:val="22"/>
                <w:szCs w:val="22"/>
                <w:highlight w:val="yellow"/>
              </w:rPr>
            </w:pPr>
            <w:r w:rsidRPr="0037358A">
              <w:rPr>
                <w:rFonts w:ascii="Garamond" w:hAnsi="Garamond"/>
                <w:sz w:val="22"/>
                <w:szCs w:val="22"/>
                <w:highlight w:val="yellow"/>
              </w:rPr>
              <w:t xml:space="preserve">для остальных часов </w:t>
            </w:r>
            <w:r w:rsidRPr="0037358A">
              <w:rPr>
                <w:rFonts w:ascii="Garamond" w:hAnsi="Garamond"/>
                <w:i/>
                <w:sz w:val="22"/>
                <w:szCs w:val="22"/>
                <w:highlight w:val="yellow"/>
                <w:lang w:val="en-US"/>
              </w:rPr>
              <w:t>h</w:t>
            </w:r>
            <w:r w:rsidRPr="0037358A">
              <w:rPr>
                <w:rFonts w:ascii="Garamond" w:hAnsi="Garamond"/>
                <w:sz w:val="22"/>
                <w:szCs w:val="22"/>
                <w:highlight w:val="yellow"/>
              </w:rPr>
              <w:t xml:space="preserve">: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w:rPr>
                      <w:rFonts w:ascii="Cambria Math" w:hAnsi="Cambria Math"/>
                      <w:sz w:val="22"/>
                      <w:szCs w:val="22"/>
                      <w:highlight w:val="yellow"/>
                    </w:rPr>
                    <m:t>g,</m:t>
                  </m:r>
                  <m:r>
                    <w:rPr>
                      <w:rFonts w:ascii="Cambria Math" w:hAnsi="Cambria Math"/>
                      <w:sz w:val="22"/>
                      <w:szCs w:val="22"/>
                      <w:highlight w:val="yellow"/>
                      <w:lang w:val="en-US"/>
                    </w:rPr>
                    <m:t>m</m:t>
                  </m:r>
                  <m:r>
                    <w:rPr>
                      <w:rFonts w:ascii="Cambria Math" w:hAnsi="Cambria Math"/>
                      <w:sz w:val="22"/>
                      <w:szCs w:val="22"/>
                      <w:highlight w:val="yellow"/>
                    </w:rPr>
                    <m:t>,h</m:t>
                  </m:r>
                </m:sub>
                <m:sup>
                  <m:r>
                    <w:rPr>
                      <w:rFonts w:ascii="Cambria Math" w:hAnsi="Cambria Math"/>
                      <w:sz w:val="22"/>
                      <w:szCs w:val="22"/>
                      <w:highlight w:val="yellow"/>
                    </w:rPr>
                    <m:t>ээ,неучт</m:t>
                  </m:r>
                </m:sup>
              </m:sSubSup>
              <m:r>
                <w:rPr>
                  <w:rFonts w:ascii="Cambria Math" w:hAnsi="Cambria Math"/>
                  <w:sz w:val="22"/>
                  <w:szCs w:val="22"/>
                  <w:highlight w:val="yellow"/>
                </w:rPr>
                <m:t>=</m:t>
              </m:r>
              <m:sSubSup>
                <m:sSubSupPr>
                  <m:ctrlPr>
                    <w:rPr>
                      <w:rFonts w:ascii="Cambria Math" w:hAnsi="Cambria Math"/>
                      <w:iCs/>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m:t>
                  </m:r>
                  <m:r>
                    <m:rPr>
                      <m:sty m:val="p"/>
                    </m:rPr>
                    <w:rPr>
                      <w:rFonts w:ascii="Cambria Math" w:hAnsi="Cambria Math"/>
                      <w:color w:val="000000"/>
                      <w:sz w:val="22"/>
                      <w:szCs w:val="22"/>
                      <w:highlight w:val="yellow"/>
                      <w:lang w:val="en-US"/>
                    </w:rPr>
                    <m:t>h</m:t>
                  </m:r>
                </m:sub>
                <m:sup>
                  <m:r>
                    <m:rPr>
                      <m:sty m:val="p"/>
                    </m:rPr>
                    <w:rPr>
                      <w:rFonts w:ascii="Cambria Math" w:hAnsi="Cambria Math"/>
                      <w:color w:val="000000"/>
                      <w:sz w:val="22"/>
                      <w:szCs w:val="22"/>
                      <w:highlight w:val="yellow"/>
                    </w:rPr>
                    <m:t>ээ</m:t>
                  </m:r>
                </m:sup>
              </m:sSubSup>
            </m:oMath>
            <w:r w:rsidRPr="0037358A">
              <w:rPr>
                <w:rFonts w:ascii="Garamond" w:hAnsi="Garamond"/>
                <w:sz w:val="22"/>
                <w:szCs w:val="22"/>
                <w:highlight w:val="yellow"/>
              </w:rPr>
              <w:t xml:space="preserve">, величина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w:rPr>
                      <w:rFonts w:ascii="Cambria Math" w:hAnsi="Cambria Math"/>
                      <w:sz w:val="22"/>
                      <w:szCs w:val="22"/>
                      <w:highlight w:val="yellow"/>
                    </w:rPr>
                    <m:t>g,</m:t>
                  </m:r>
                  <m:r>
                    <w:rPr>
                      <w:rFonts w:ascii="Cambria Math" w:hAnsi="Cambria Math"/>
                      <w:sz w:val="22"/>
                      <w:szCs w:val="22"/>
                      <w:highlight w:val="yellow"/>
                      <w:lang w:val="en-US"/>
                    </w:rPr>
                    <m:t>m</m:t>
                  </m:r>
                  <m:r>
                    <w:rPr>
                      <w:rFonts w:ascii="Cambria Math" w:hAnsi="Cambria Math"/>
                      <w:sz w:val="22"/>
                      <w:szCs w:val="22"/>
                      <w:highlight w:val="yellow"/>
                    </w:rPr>
                    <m:t>,h</m:t>
                  </m:r>
                </m:sub>
                <m:sup>
                  <m:r>
                    <w:rPr>
                      <w:rFonts w:ascii="Cambria Math" w:hAnsi="Cambria Math"/>
                      <w:sz w:val="22"/>
                      <w:szCs w:val="22"/>
                      <w:highlight w:val="yellow"/>
                    </w:rPr>
                    <m:t>ээ, учт</m:t>
                  </m:r>
                </m:sup>
              </m:sSubSup>
              <m:r>
                <w:rPr>
                  <w:rFonts w:ascii="Cambria Math" w:hAnsi="Cambria Math"/>
                  <w:sz w:val="22"/>
                  <w:szCs w:val="22"/>
                  <w:highlight w:val="yellow"/>
                </w:rPr>
                <m:t>=0</m:t>
              </m:r>
            </m:oMath>
            <w:r w:rsidRPr="0037358A">
              <w:rPr>
                <w:rFonts w:ascii="Garamond" w:hAnsi="Garamond"/>
                <w:sz w:val="22"/>
                <w:szCs w:val="22"/>
                <w:highlight w:val="yellow"/>
              </w:rPr>
              <w:t>.</w:t>
            </w:r>
          </w:p>
          <w:p w14:paraId="3574A327" w14:textId="75E33C4A" w:rsidR="005C3287" w:rsidRPr="0037358A" w:rsidRDefault="005C3287" w:rsidP="00977DC2">
            <w:pPr>
              <w:spacing w:before="120" w:after="120"/>
              <w:ind w:firstLine="709"/>
              <w:jc w:val="both"/>
              <w:rPr>
                <w:rFonts w:ascii="Garamond" w:hAnsi="Garamond"/>
                <w:color w:val="000000"/>
                <w:sz w:val="22"/>
                <w:szCs w:val="22"/>
                <w:highlight w:val="yellow"/>
              </w:rPr>
            </w:pPr>
            <w:r w:rsidRPr="0037358A">
              <w:rPr>
                <w:rFonts w:ascii="Garamond" w:hAnsi="Garamond"/>
                <w:sz w:val="22"/>
                <w:szCs w:val="22"/>
                <w:highlight w:val="yellow"/>
              </w:rPr>
              <w:lastRenderedPageBreak/>
              <w:t xml:space="preserve">В случае если в месяце </w:t>
            </w:r>
            <w:r w:rsidRPr="0037358A">
              <w:rPr>
                <w:rFonts w:ascii="Garamond" w:hAnsi="Garamond"/>
                <w:i/>
                <w:sz w:val="22"/>
                <w:szCs w:val="22"/>
                <w:highlight w:val="yellow"/>
                <w:lang w:val="en-US"/>
              </w:rPr>
              <w:t>m</w:t>
            </w:r>
            <w:r w:rsidRPr="0037358A">
              <w:rPr>
                <w:rFonts w:ascii="Garamond" w:hAnsi="Garamond"/>
                <w:sz w:val="22"/>
                <w:szCs w:val="22"/>
                <w:highlight w:val="yellow"/>
              </w:rPr>
              <w:t xml:space="preserve"> значение величины </w:t>
            </w:r>
            <m:oMath>
              <m:sSubSup>
                <m:sSubSupPr>
                  <m:ctrlPr>
                    <w:rPr>
                      <w:rFonts w:ascii="Cambria Math" w:hAnsi="Cambria Math"/>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уч</m:t>
                  </m:r>
                </m:sup>
              </m:sSubSup>
            </m:oMath>
            <w:r w:rsidRPr="0037358A">
              <w:rPr>
                <w:rFonts w:ascii="Garamond" w:hAnsi="Garamond"/>
                <w:color w:val="000000"/>
                <w:sz w:val="22"/>
                <w:szCs w:val="22"/>
                <w:highlight w:val="yellow"/>
              </w:rPr>
              <w:t xml:space="preserve"> равно объему фактически выработанной электрической энергии в месяце </w:t>
            </w:r>
            <w:r w:rsidRPr="0037358A">
              <w:rPr>
                <w:rFonts w:ascii="Garamond" w:hAnsi="Garamond"/>
                <w:i/>
                <w:color w:val="000000"/>
                <w:sz w:val="22"/>
                <w:szCs w:val="22"/>
                <w:highlight w:val="yellow"/>
                <w:lang w:val="en-US"/>
              </w:rPr>
              <w:t>m</w:t>
            </w:r>
            <w:r w:rsidRPr="0037358A">
              <w:rPr>
                <w:rFonts w:ascii="Garamond" w:hAnsi="Garamond"/>
                <w:color w:val="000000"/>
                <w:sz w:val="22"/>
                <w:szCs w:val="22"/>
                <w:highlight w:val="yellow"/>
              </w:rPr>
              <w:t xml:space="preserve"> </w:t>
            </w:r>
            <w:r w:rsidR="001F3A0F">
              <w:rPr>
                <w:rFonts w:ascii="Garamond" w:hAnsi="Garamond"/>
                <w:color w:val="000000"/>
                <w:sz w:val="22"/>
                <w:szCs w:val="22"/>
                <w:highlight w:val="yellow"/>
              </w:rPr>
              <w:t>(</w:t>
            </w:r>
            <m:oMath>
              <m:sSubSup>
                <m:sSubSupPr>
                  <m:ctrlPr>
                    <w:rPr>
                      <w:rFonts w:ascii="Cambria Math" w:hAnsi="Cambria Math"/>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уч</m:t>
                  </m:r>
                </m:sup>
              </m:sSubSup>
              <m:r>
                <w:rPr>
                  <w:rFonts w:ascii="Cambria Math" w:hAnsi="Cambria Math"/>
                  <w:color w:val="000000"/>
                  <w:sz w:val="22"/>
                  <w:szCs w:val="22"/>
                  <w:highlight w:val="yellow"/>
                </w:rPr>
                <m:t>=</m:t>
              </m:r>
              <m:nary>
                <m:naryPr>
                  <m:chr m:val="∑"/>
                  <m:limLoc m:val="undOvr"/>
                  <m:supHide m:val="1"/>
                  <m:ctrlPr>
                    <w:rPr>
                      <w:rFonts w:ascii="Cambria Math" w:hAnsi="Cambria Math"/>
                      <w:i/>
                      <w:iCs/>
                      <w:color w:val="000000"/>
                      <w:sz w:val="22"/>
                      <w:szCs w:val="22"/>
                      <w:highlight w:val="yellow"/>
                      <w:lang w:val="en-US"/>
                    </w:rPr>
                  </m:ctrlPr>
                </m:naryPr>
                <m:sub>
                  <m:r>
                    <m:rPr>
                      <m:sty m:val="p"/>
                    </m:rPr>
                    <w:rPr>
                      <w:rFonts w:ascii="Cambria Math" w:hAnsi="Cambria Math"/>
                      <w:color w:val="000000"/>
                      <w:sz w:val="22"/>
                      <w:szCs w:val="22"/>
                      <w:highlight w:val="yellow"/>
                      <w:lang w:val="en-US"/>
                    </w:rPr>
                    <m:t>h</m:t>
                  </m:r>
                  <m:r>
                    <m:rPr>
                      <m:sty m:val="p"/>
                    </m:rPr>
                    <w:rPr>
                      <w:rFonts w:ascii="Cambria Math" w:hAnsi="Cambria Math"/>
                      <w:color w:val="000000"/>
                      <w:sz w:val="22"/>
                      <w:szCs w:val="22"/>
                      <w:highlight w:val="yellow"/>
                    </w:rPr>
                    <m:t>∈m</m:t>
                  </m:r>
                </m:sub>
                <m:sup/>
                <m:e>
                  <m:sSubSup>
                    <m:sSubSupPr>
                      <m:ctrlPr>
                        <w:rPr>
                          <w:rFonts w:ascii="Cambria Math" w:hAnsi="Cambria Math"/>
                          <w:iCs/>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m:t>
                      </m:r>
                      <m:r>
                        <m:rPr>
                          <m:sty m:val="p"/>
                        </m:rPr>
                        <w:rPr>
                          <w:rFonts w:ascii="Cambria Math" w:hAnsi="Cambria Math"/>
                          <w:color w:val="000000"/>
                          <w:sz w:val="22"/>
                          <w:szCs w:val="22"/>
                          <w:highlight w:val="yellow"/>
                          <w:lang w:val="en-US"/>
                        </w:rPr>
                        <m:t>h</m:t>
                      </m:r>
                    </m:sub>
                    <m:sup>
                      <m:r>
                        <m:rPr>
                          <m:sty m:val="p"/>
                        </m:rPr>
                        <w:rPr>
                          <w:rFonts w:ascii="Cambria Math" w:hAnsi="Cambria Math"/>
                          <w:color w:val="000000"/>
                          <w:sz w:val="22"/>
                          <w:szCs w:val="22"/>
                          <w:highlight w:val="yellow"/>
                        </w:rPr>
                        <m:t>ээ</m:t>
                      </m:r>
                    </m:sup>
                  </m:sSubSup>
                </m:e>
              </m:nary>
            </m:oMath>
            <w:r w:rsidR="001F3A0F">
              <w:rPr>
                <w:rFonts w:ascii="Garamond" w:hAnsi="Garamond"/>
                <w:iCs/>
                <w:color w:val="000000"/>
                <w:sz w:val="22"/>
                <w:szCs w:val="22"/>
                <w:highlight w:val="yellow"/>
              </w:rPr>
              <w:t>)</w:t>
            </w:r>
            <w:r w:rsidRPr="0037358A">
              <w:rPr>
                <w:rFonts w:ascii="Garamond" w:hAnsi="Garamond"/>
                <w:color w:val="000000"/>
                <w:sz w:val="22"/>
                <w:szCs w:val="22"/>
                <w:highlight w:val="yellow"/>
              </w:rPr>
              <w:t xml:space="preserve">, то для каждого часа </w:t>
            </w:r>
            <w:r w:rsidRPr="0037358A">
              <w:rPr>
                <w:rFonts w:ascii="Garamond" w:hAnsi="Garamond"/>
                <w:i/>
                <w:color w:val="000000"/>
                <w:sz w:val="22"/>
                <w:szCs w:val="22"/>
                <w:highlight w:val="yellow"/>
                <w:lang w:val="en-US"/>
              </w:rPr>
              <w:t>h</w:t>
            </w:r>
            <w:r w:rsidRPr="0037358A">
              <w:rPr>
                <w:rFonts w:ascii="Garamond" w:hAnsi="Garamond"/>
                <w:color w:val="000000"/>
                <w:sz w:val="22"/>
                <w:szCs w:val="22"/>
                <w:highlight w:val="yellow"/>
              </w:rPr>
              <w:t xml:space="preserve"> месяца </w:t>
            </w:r>
            <w:r w:rsidRPr="0037358A">
              <w:rPr>
                <w:rFonts w:ascii="Garamond" w:hAnsi="Garamond"/>
                <w:i/>
                <w:color w:val="000000"/>
                <w:sz w:val="22"/>
                <w:szCs w:val="22"/>
                <w:highlight w:val="yellow"/>
                <w:lang w:val="en-US"/>
              </w:rPr>
              <w:t>m</w:t>
            </w:r>
            <w:r w:rsidRPr="0037358A">
              <w:rPr>
                <w:rFonts w:ascii="Garamond" w:hAnsi="Garamond"/>
                <w:color w:val="000000"/>
                <w:sz w:val="22"/>
                <w:szCs w:val="22"/>
                <w:highlight w:val="yellow"/>
              </w:rPr>
              <w:t xml:space="preserve">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w:rPr>
                      <w:rFonts w:ascii="Cambria Math" w:hAnsi="Cambria Math"/>
                      <w:sz w:val="22"/>
                      <w:szCs w:val="22"/>
                      <w:highlight w:val="yellow"/>
                    </w:rPr>
                    <m:t>g,</m:t>
                  </m:r>
                  <m:r>
                    <w:rPr>
                      <w:rFonts w:ascii="Cambria Math" w:hAnsi="Cambria Math"/>
                      <w:sz w:val="22"/>
                      <w:szCs w:val="22"/>
                      <w:highlight w:val="yellow"/>
                      <w:lang w:val="en-US"/>
                    </w:rPr>
                    <m:t>m</m:t>
                  </m:r>
                  <m:r>
                    <w:rPr>
                      <w:rFonts w:ascii="Cambria Math" w:hAnsi="Cambria Math"/>
                      <w:sz w:val="22"/>
                      <w:szCs w:val="22"/>
                      <w:highlight w:val="yellow"/>
                    </w:rPr>
                    <m:t>,h</m:t>
                  </m:r>
                </m:sub>
                <m:sup>
                  <m:r>
                    <w:rPr>
                      <w:rFonts w:ascii="Cambria Math" w:hAnsi="Cambria Math"/>
                      <w:sz w:val="22"/>
                      <w:szCs w:val="22"/>
                      <w:highlight w:val="yellow"/>
                    </w:rPr>
                    <m:t>ээ,неучт</m:t>
                  </m:r>
                </m:sup>
              </m:sSubSup>
              <m:r>
                <w:rPr>
                  <w:rFonts w:ascii="Cambria Math" w:hAnsi="Cambria Math"/>
                  <w:sz w:val="22"/>
                  <w:szCs w:val="22"/>
                  <w:highlight w:val="yellow"/>
                </w:rPr>
                <m:t>=0</m:t>
              </m:r>
            </m:oMath>
            <w:r w:rsidRPr="0037358A">
              <w:rPr>
                <w:rFonts w:ascii="Garamond" w:hAnsi="Garamond"/>
                <w:sz w:val="22"/>
                <w:szCs w:val="22"/>
                <w:highlight w:val="yellow"/>
              </w:rPr>
              <w:t xml:space="preserve">, величина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r>
                    <m:rPr>
                      <m:sty m:val="p"/>
                    </m:rPr>
                    <w:rPr>
                      <w:rFonts w:ascii="Cambria Math" w:hAnsi="Cambria Math"/>
                      <w:sz w:val="22"/>
                      <w:szCs w:val="22"/>
                      <w:highlight w:val="yellow"/>
                      <w:lang w:val="en-US"/>
                    </w:rPr>
                    <m:t>m</m:t>
                  </m:r>
                  <m:r>
                    <m:rPr>
                      <m:sty m:val="p"/>
                    </m:rPr>
                    <w:rPr>
                      <w:rFonts w:ascii="Cambria Math" w:hAnsi="Cambria Math"/>
                      <w:sz w:val="22"/>
                      <w:szCs w:val="22"/>
                      <w:highlight w:val="yellow"/>
                    </w:rPr>
                    <m:t>,h</m:t>
                  </m:r>
                </m:sub>
                <m:sup>
                  <m:r>
                    <m:rPr>
                      <m:sty m:val="p"/>
                    </m:rPr>
                    <w:rPr>
                      <w:rFonts w:ascii="Cambria Math" w:hAnsi="Cambria Math"/>
                      <w:sz w:val="22"/>
                      <w:szCs w:val="22"/>
                      <w:highlight w:val="yellow"/>
                    </w:rPr>
                    <m:t>ээ, учт</m:t>
                  </m:r>
                </m:sup>
              </m:sSubSup>
              <m:r>
                <m:rPr>
                  <m:sty m:val="p"/>
                </m:rPr>
                <w:rPr>
                  <w:rFonts w:ascii="Cambria Math" w:hAnsi="Cambria Math"/>
                  <w:sz w:val="22"/>
                  <w:szCs w:val="22"/>
                  <w:highlight w:val="yellow"/>
                </w:rPr>
                <m:t>=</m:t>
              </m:r>
              <m:sSubSup>
                <m:sSubSupPr>
                  <m:ctrlPr>
                    <w:rPr>
                      <w:rFonts w:ascii="Cambria Math" w:hAnsi="Cambria Math"/>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m:t>
                  </m:r>
                  <m:r>
                    <m:rPr>
                      <m:sty m:val="p"/>
                    </m:rPr>
                    <w:rPr>
                      <w:rFonts w:ascii="Cambria Math" w:hAnsi="Cambria Math"/>
                      <w:color w:val="000000"/>
                      <w:sz w:val="22"/>
                      <w:szCs w:val="22"/>
                      <w:highlight w:val="yellow"/>
                      <w:lang w:val="en-US"/>
                    </w:rPr>
                    <m:t>h</m:t>
                  </m:r>
                </m:sub>
                <m:sup>
                  <m:r>
                    <m:rPr>
                      <m:sty m:val="p"/>
                    </m:rPr>
                    <w:rPr>
                      <w:rFonts w:ascii="Cambria Math" w:hAnsi="Cambria Math"/>
                      <w:color w:val="000000"/>
                      <w:sz w:val="22"/>
                      <w:szCs w:val="22"/>
                      <w:highlight w:val="yellow"/>
                    </w:rPr>
                    <m:t>ээ</m:t>
                  </m:r>
                </m:sup>
              </m:sSubSup>
            </m:oMath>
            <w:r w:rsidRPr="0037358A">
              <w:rPr>
                <w:rFonts w:ascii="Garamond" w:hAnsi="Garamond"/>
                <w:color w:val="000000"/>
                <w:sz w:val="22"/>
                <w:szCs w:val="22"/>
                <w:highlight w:val="yellow"/>
              </w:rPr>
              <w:t>.</w:t>
            </w:r>
          </w:p>
          <w:p w14:paraId="56A3D779" w14:textId="77777777" w:rsidR="005C3287" w:rsidRPr="0037358A" w:rsidRDefault="005C3287" w:rsidP="00977DC2">
            <w:pPr>
              <w:spacing w:before="120" w:after="120"/>
              <w:ind w:firstLine="709"/>
              <w:jc w:val="both"/>
              <w:rPr>
                <w:rFonts w:ascii="Garamond" w:hAnsi="Garamond"/>
                <w:color w:val="000000"/>
                <w:sz w:val="22"/>
                <w:szCs w:val="22"/>
                <w:highlight w:val="yellow"/>
              </w:rPr>
            </w:pPr>
            <w:r w:rsidRPr="0037358A">
              <w:rPr>
                <w:rFonts w:ascii="Garamond" w:hAnsi="Garamond"/>
                <w:color w:val="000000"/>
                <w:sz w:val="22"/>
                <w:szCs w:val="22"/>
                <w:highlight w:val="yellow"/>
              </w:rPr>
              <w:t xml:space="preserve">В вышеуказанных случаях величина </w:t>
            </w:r>
            <m:oMath>
              <m:sSubSup>
                <m:sSubSupPr>
                  <m:ctrlPr>
                    <w:rPr>
                      <w:rFonts w:ascii="Cambria Math" w:hAnsi="Cambria Math"/>
                      <w:color w:val="000000"/>
                      <w:sz w:val="22"/>
                      <w:szCs w:val="22"/>
                      <w:highlight w:val="yellow"/>
                    </w:rPr>
                  </m:ctrlPr>
                </m:sSubSupPr>
                <m:e>
                  <m:r>
                    <m:rPr>
                      <m:sty m:val="p"/>
                    </m:rPr>
                    <w:rPr>
                      <w:rFonts w:ascii="Cambria Math" w:hAnsi="Cambria Math"/>
                      <w:color w:val="000000"/>
                      <w:sz w:val="22"/>
                      <w:szCs w:val="22"/>
                      <w:highlight w:val="yellow"/>
                    </w:rPr>
                    <m:t>Ц</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рсв,уч</m:t>
                  </m:r>
                </m:sup>
              </m:sSubSup>
            </m:oMath>
            <w:r w:rsidRPr="0037358A">
              <w:rPr>
                <w:rFonts w:ascii="Garamond" w:hAnsi="Garamond"/>
                <w:color w:val="000000"/>
                <w:sz w:val="22"/>
                <w:szCs w:val="22"/>
                <w:highlight w:val="yellow"/>
              </w:rPr>
              <w:t xml:space="preserve"> определяется по формуле:</w:t>
            </w:r>
          </w:p>
          <w:p w14:paraId="668E21A9" w14:textId="77777777" w:rsidR="005C3287" w:rsidRPr="0037358A" w:rsidRDefault="00FD70DA" w:rsidP="00402C27">
            <w:pPr>
              <w:spacing w:before="120" w:after="120"/>
              <w:jc w:val="center"/>
              <w:rPr>
                <w:rFonts w:ascii="Garamond" w:hAnsi="Garamond"/>
                <w:sz w:val="22"/>
                <w:szCs w:val="22"/>
                <w:highlight w:val="yellow"/>
              </w:rPr>
            </w:pPr>
            <m:oMath>
              <m:sSubSup>
                <m:sSubSupPr>
                  <m:ctrlPr>
                    <w:rPr>
                      <w:rFonts w:ascii="Cambria Math" w:hAnsi="Cambria Math"/>
                      <w:color w:val="000000"/>
                      <w:sz w:val="22"/>
                      <w:szCs w:val="22"/>
                      <w:highlight w:val="yellow"/>
                    </w:rPr>
                  </m:ctrlPr>
                </m:sSubSupPr>
                <m:e>
                  <m:r>
                    <m:rPr>
                      <m:sty m:val="p"/>
                    </m:rPr>
                    <w:rPr>
                      <w:rFonts w:ascii="Cambria Math" w:hAnsi="Cambria Math"/>
                      <w:color w:val="000000"/>
                      <w:sz w:val="22"/>
                      <w:szCs w:val="22"/>
                      <w:highlight w:val="yellow"/>
                    </w:rPr>
                    <m:t>Ц</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рсв,уч</m:t>
                  </m:r>
                </m:sup>
              </m:sSubSup>
              <m:r>
                <w:rPr>
                  <w:rFonts w:ascii="Cambria Math" w:hAnsi="Cambria Math"/>
                  <w:color w:val="000000"/>
                  <w:sz w:val="22"/>
                  <w:szCs w:val="22"/>
                  <w:highlight w:val="yellow"/>
                </w:rPr>
                <m:t>=</m:t>
              </m:r>
              <m:f>
                <m:fPr>
                  <m:ctrlPr>
                    <w:rPr>
                      <w:rFonts w:ascii="Cambria Math" w:hAnsi="Cambria Math"/>
                      <w:i/>
                      <w:color w:val="000000"/>
                      <w:sz w:val="22"/>
                      <w:szCs w:val="22"/>
                      <w:highlight w:val="yellow"/>
                      <w:lang w:val="en-US"/>
                    </w:rPr>
                  </m:ctrlPr>
                </m:fPr>
                <m:num>
                  <m:nary>
                    <m:naryPr>
                      <m:chr m:val="∑"/>
                      <m:limLoc m:val="undOvr"/>
                      <m:grow m:val="1"/>
                      <m:ctrlPr>
                        <w:rPr>
                          <w:rFonts w:ascii="Cambria Math" w:hAnsi="Cambria Math"/>
                          <w:sz w:val="22"/>
                          <w:szCs w:val="22"/>
                          <w:highlight w:val="yellow"/>
                        </w:rPr>
                      </m:ctrlPr>
                    </m:naryPr>
                    <m:sub>
                      <m:r>
                        <m:rPr>
                          <m:sty m:val="p"/>
                        </m:rPr>
                        <w:rPr>
                          <w:rFonts w:ascii="Cambria Math" w:hAnsi="Cambria Math"/>
                          <w:sz w:val="22"/>
                          <w:szCs w:val="22"/>
                          <w:highlight w:val="yellow"/>
                        </w:rPr>
                        <m:t>h∈</m:t>
                      </m:r>
                      <m:r>
                        <m:rPr>
                          <m:sty m:val="p"/>
                        </m:rPr>
                        <w:rPr>
                          <w:rFonts w:ascii="Cambria Math" w:hAnsi="Cambria Math"/>
                          <w:sz w:val="22"/>
                          <w:szCs w:val="22"/>
                          <w:highlight w:val="yellow"/>
                          <w:lang w:val="en-US"/>
                        </w:rPr>
                        <m:t>H</m:t>
                      </m:r>
                      <m:r>
                        <m:rPr>
                          <m:sty m:val="p"/>
                        </m:rPr>
                        <w:rPr>
                          <w:rFonts w:ascii="Cambria Math" w:hAnsi="Cambria Math"/>
                          <w:sz w:val="22"/>
                          <w:szCs w:val="22"/>
                          <w:highlight w:val="yellow"/>
                        </w:rPr>
                        <m:t>1</m:t>
                      </m:r>
                    </m:sub>
                    <m:sup/>
                    <m:e>
                      <m:sSubSup>
                        <m:sSubSupPr>
                          <m:ctrlPr>
                            <w:rPr>
                              <w:rFonts w:ascii="Cambria Math" w:hAnsi="Cambria Math"/>
                              <w:sz w:val="22"/>
                              <w:szCs w:val="22"/>
                              <w:highlight w:val="yellow"/>
                            </w:rPr>
                          </m:ctrlPr>
                        </m:sSubSupPr>
                        <m:e>
                          <m:r>
                            <w:rPr>
                              <w:rFonts w:ascii="Cambria Math" w:hAnsi="Cambria Math"/>
                              <w:sz w:val="22"/>
                              <w:szCs w:val="22"/>
                              <w:highlight w:val="yellow"/>
                            </w:rPr>
                            <m:t>λ</m:t>
                          </m:r>
                        </m:e>
                        <m:sub>
                          <m:r>
                            <m:rPr>
                              <m:sty m:val="p"/>
                            </m:rPr>
                            <w:rPr>
                              <w:rFonts w:ascii="Cambria Math" w:hAnsi="Cambria Math"/>
                              <w:sz w:val="22"/>
                              <w:szCs w:val="22"/>
                              <w:highlight w:val="yellow"/>
                              <w:lang w:val="en-US"/>
                            </w:rPr>
                            <m:t>g</m:t>
                          </m:r>
                          <m:r>
                            <m:rPr>
                              <m:sty m:val="p"/>
                            </m:rPr>
                            <w:rPr>
                              <w:rFonts w:ascii="Cambria Math" w:hAnsi="Cambria Math"/>
                              <w:sz w:val="22"/>
                              <w:szCs w:val="22"/>
                              <w:highlight w:val="yellow"/>
                            </w:rPr>
                            <m:t>,</m:t>
                          </m:r>
                          <m:r>
                            <m:rPr>
                              <m:sty m:val="p"/>
                            </m:rPr>
                            <w:rPr>
                              <w:rFonts w:ascii="Cambria Math" w:hAnsi="Cambria Math"/>
                              <w:sz w:val="22"/>
                              <w:szCs w:val="22"/>
                              <w:highlight w:val="yellow"/>
                              <w:lang w:val="en-US"/>
                            </w:rPr>
                            <m:t>m</m:t>
                          </m:r>
                          <m:r>
                            <m:rPr>
                              <m:sty m:val="p"/>
                            </m:rPr>
                            <w:rPr>
                              <w:rFonts w:ascii="Cambria Math" w:hAnsi="Cambria Math"/>
                              <w:sz w:val="22"/>
                              <w:szCs w:val="22"/>
                              <w:highlight w:val="yellow"/>
                            </w:rPr>
                            <m:t>,h</m:t>
                          </m:r>
                        </m:sub>
                        <m:sup>
                          <m:r>
                            <m:rPr>
                              <m:sty m:val="p"/>
                            </m:rPr>
                            <w:rPr>
                              <w:rFonts w:ascii="Cambria Math" w:hAnsi="Cambria Math"/>
                              <w:sz w:val="22"/>
                              <w:szCs w:val="22"/>
                              <w:highlight w:val="yellow"/>
                            </w:rPr>
                            <m:t>ГТП</m:t>
                          </m:r>
                        </m:sup>
                      </m:sSubSup>
                      <m:r>
                        <m:rPr>
                          <m:sty m:val="p"/>
                        </m:rPr>
                        <w:rPr>
                          <w:rFonts w:ascii="Cambria Math" w:hAnsi="Cambria Math"/>
                          <w:sz w:val="22"/>
                          <w:szCs w:val="22"/>
                          <w:highlight w:val="yellow"/>
                        </w:rPr>
                        <m:t>⋅</m:t>
                      </m:r>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lang w:val="en-US"/>
                            </w:rPr>
                            <m:t>g</m:t>
                          </m:r>
                          <m:r>
                            <m:rPr>
                              <m:sty m:val="p"/>
                            </m:rPr>
                            <w:rPr>
                              <w:rFonts w:ascii="Cambria Math" w:hAnsi="Cambria Math"/>
                              <w:sz w:val="22"/>
                              <w:szCs w:val="22"/>
                              <w:highlight w:val="yellow"/>
                            </w:rPr>
                            <m:t>,</m:t>
                          </m:r>
                          <m:r>
                            <m:rPr>
                              <m:sty m:val="p"/>
                            </m:rPr>
                            <w:rPr>
                              <w:rFonts w:ascii="Cambria Math" w:hAnsi="Cambria Math"/>
                              <w:sz w:val="22"/>
                              <w:szCs w:val="22"/>
                              <w:highlight w:val="yellow"/>
                              <w:lang w:val="en-US"/>
                            </w:rPr>
                            <m:t>m</m:t>
                          </m:r>
                          <m:r>
                            <m:rPr>
                              <m:sty m:val="p"/>
                            </m:rPr>
                            <w:rPr>
                              <w:rFonts w:ascii="Cambria Math" w:hAnsi="Cambria Math"/>
                              <w:sz w:val="22"/>
                              <w:szCs w:val="22"/>
                              <w:highlight w:val="yellow"/>
                            </w:rPr>
                            <m:t>,h</m:t>
                          </m:r>
                        </m:sub>
                        <m:sup>
                          <m:r>
                            <m:rPr>
                              <m:sty m:val="p"/>
                            </m:rPr>
                            <w:rPr>
                              <w:rFonts w:ascii="Cambria Math" w:hAnsi="Cambria Math"/>
                              <w:sz w:val="22"/>
                              <w:szCs w:val="22"/>
                              <w:highlight w:val="yellow"/>
                            </w:rPr>
                            <m:t>ээ,учт</m:t>
                          </m:r>
                        </m:sup>
                      </m:sSubSup>
                    </m:e>
                  </m:nary>
                </m:num>
                <m:den>
                  <m:nary>
                    <m:naryPr>
                      <m:chr m:val="∑"/>
                      <m:limLoc m:val="undOvr"/>
                      <m:grow m:val="1"/>
                      <m:ctrlPr>
                        <w:rPr>
                          <w:rFonts w:ascii="Cambria Math" w:hAnsi="Cambria Math"/>
                          <w:sz w:val="22"/>
                          <w:szCs w:val="22"/>
                          <w:highlight w:val="yellow"/>
                        </w:rPr>
                      </m:ctrlPr>
                    </m:naryPr>
                    <m:sub>
                      <m:r>
                        <m:rPr>
                          <m:sty m:val="p"/>
                        </m:rPr>
                        <w:rPr>
                          <w:rFonts w:ascii="Cambria Math" w:hAnsi="Cambria Math"/>
                          <w:sz w:val="22"/>
                          <w:szCs w:val="22"/>
                          <w:highlight w:val="yellow"/>
                        </w:rPr>
                        <m:t>h∈</m:t>
                      </m:r>
                      <m:r>
                        <m:rPr>
                          <m:sty m:val="p"/>
                        </m:rPr>
                        <w:rPr>
                          <w:rFonts w:ascii="Cambria Math" w:hAnsi="Cambria Math"/>
                          <w:sz w:val="22"/>
                          <w:szCs w:val="22"/>
                          <w:highlight w:val="yellow"/>
                          <w:lang w:val="en-US"/>
                        </w:rPr>
                        <m:t>H</m:t>
                      </m:r>
                      <m:r>
                        <m:rPr>
                          <m:sty m:val="p"/>
                        </m:rPr>
                        <w:rPr>
                          <w:rFonts w:ascii="Cambria Math" w:hAnsi="Cambria Math"/>
                          <w:sz w:val="22"/>
                          <w:szCs w:val="22"/>
                          <w:highlight w:val="yellow"/>
                        </w:rPr>
                        <m:t>1</m:t>
                      </m:r>
                    </m:sub>
                    <m:sup/>
                    <m:e>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lang w:val="en-US"/>
                            </w:rPr>
                            <m:t>g</m:t>
                          </m:r>
                          <m:r>
                            <m:rPr>
                              <m:sty m:val="p"/>
                            </m:rPr>
                            <w:rPr>
                              <w:rFonts w:ascii="Cambria Math" w:hAnsi="Cambria Math"/>
                              <w:sz w:val="22"/>
                              <w:szCs w:val="22"/>
                              <w:highlight w:val="yellow"/>
                            </w:rPr>
                            <m:t>,</m:t>
                          </m:r>
                          <m:r>
                            <m:rPr>
                              <m:sty m:val="p"/>
                            </m:rPr>
                            <w:rPr>
                              <w:rFonts w:ascii="Cambria Math" w:hAnsi="Cambria Math"/>
                              <w:sz w:val="22"/>
                              <w:szCs w:val="22"/>
                              <w:highlight w:val="yellow"/>
                              <w:lang w:val="en-US"/>
                            </w:rPr>
                            <m:t>m</m:t>
                          </m:r>
                          <m:r>
                            <m:rPr>
                              <m:sty m:val="p"/>
                            </m:rPr>
                            <w:rPr>
                              <w:rFonts w:ascii="Cambria Math" w:hAnsi="Cambria Math"/>
                              <w:sz w:val="22"/>
                              <w:szCs w:val="22"/>
                              <w:highlight w:val="yellow"/>
                            </w:rPr>
                            <m:t>,h</m:t>
                          </m:r>
                        </m:sub>
                        <m:sup>
                          <m:r>
                            <m:rPr>
                              <m:sty m:val="p"/>
                            </m:rPr>
                            <w:rPr>
                              <w:rFonts w:ascii="Cambria Math" w:hAnsi="Cambria Math"/>
                              <w:sz w:val="22"/>
                              <w:szCs w:val="22"/>
                              <w:highlight w:val="yellow"/>
                            </w:rPr>
                            <m:t>ээ, учт</m:t>
                          </m:r>
                        </m:sup>
                      </m:sSubSup>
                    </m:e>
                  </m:nary>
                </m:den>
              </m:f>
            </m:oMath>
            <w:r w:rsidR="005C3287" w:rsidRPr="0037358A">
              <w:rPr>
                <w:rFonts w:ascii="Garamond" w:hAnsi="Garamond"/>
                <w:color w:val="000000"/>
                <w:sz w:val="22"/>
                <w:szCs w:val="22"/>
                <w:highlight w:val="yellow"/>
              </w:rPr>
              <w:t>,</w:t>
            </w:r>
          </w:p>
          <w:p w14:paraId="75AE2F07" w14:textId="77777777" w:rsidR="005C3287" w:rsidRPr="0037358A" w:rsidRDefault="005C3287" w:rsidP="00977DC2">
            <w:pPr>
              <w:spacing w:before="120" w:after="120"/>
              <w:jc w:val="both"/>
              <w:rPr>
                <w:rFonts w:ascii="Garamond" w:hAnsi="Garamond"/>
                <w:sz w:val="22"/>
                <w:szCs w:val="22"/>
                <w:highlight w:val="yellow"/>
              </w:rPr>
            </w:pPr>
            <w:r w:rsidRPr="0037358A">
              <w:rPr>
                <w:rFonts w:ascii="Garamond" w:hAnsi="Garamond"/>
                <w:color w:val="000000"/>
                <w:sz w:val="22"/>
                <w:szCs w:val="22"/>
                <w:highlight w:val="yellow"/>
              </w:rPr>
              <w:t xml:space="preserve">где </w:t>
            </w:r>
            <w:r w:rsidRPr="0037358A">
              <w:rPr>
                <w:rFonts w:ascii="Garamond" w:hAnsi="Garamond"/>
                <w:i/>
                <w:iCs/>
                <w:color w:val="000000"/>
                <w:sz w:val="22"/>
                <w:szCs w:val="22"/>
                <w:highlight w:val="yellow"/>
                <w:lang w:val="en-US"/>
              </w:rPr>
              <w:t>H</w:t>
            </w:r>
            <w:r w:rsidRPr="001F3A0F">
              <w:rPr>
                <w:rFonts w:ascii="Garamond" w:hAnsi="Garamond"/>
                <w:iCs/>
                <w:color w:val="000000"/>
                <w:sz w:val="22"/>
                <w:szCs w:val="22"/>
                <w:highlight w:val="yellow"/>
              </w:rPr>
              <w:t>1</w:t>
            </w:r>
            <w:r w:rsidRPr="0037358A">
              <w:rPr>
                <w:rFonts w:ascii="Garamond" w:hAnsi="Garamond"/>
                <w:i/>
                <w:iCs/>
                <w:color w:val="000000"/>
                <w:sz w:val="22"/>
                <w:szCs w:val="22"/>
                <w:highlight w:val="yellow"/>
              </w:rPr>
              <w:t xml:space="preserve"> </w:t>
            </w:r>
            <w:r w:rsidRPr="0037358A">
              <w:rPr>
                <w:rFonts w:ascii="Garamond" w:hAnsi="Garamond"/>
                <w:iCs/>
                <w:color w:val="000000"/>
                <w:sz w:val="22"/>
                <w:szCs w:val="22"/>
                <w:highlight w:val="yellow"/>
              </w:rPr>
              <w:t xml:space="preserve">– множество часов </w:t>
            </w:r>
            <w:r w:rsidRPr="0037358A">
              <w:rPr>
                <w:rFonts w:ascii="Garamond" w:hAnsi="Garamond"/>
                <w:i/>
                <w:iCs/>
                <w:color w:val="000000"/>
                <w:sz w:val="22"/>
                <w:szCs w:val="22"/>
                <w:highlight w:val="yellow"/>
                <w:lang w:val="en-US"/>
              </w:rPr>
              <w:t>h</w:t>
            </w:r>
            <w:r w:rsidRPr="0037358A">
              <w:rPr>
                <w:rFonts w:ascii="Garamond" w:hAnsi="Garamond"/>
                <w:i/>
                <w:iCs/>
                <w:color w:val="000000"/>
                <w:sz w:val="22"/>
                <w:szCs w:val="22"/>
                <w:highlight w:val="yellow"/>
              </w:rPr>
              <w:t xml:space="preserve"> </w:t>
            </w:r>
            <w:r w:rsidRPr="0037358A">
              <w:rPr>
                <w:rFonts w:ascii="Garamond" w:hAnsi="Garamond"/>
                <w:iCs/>
                <w:color w:val="000000"/>
                <w:sz w:val="22"/>
                <w:szCs w:val="22"/>
                <w:highlight w:val="yellow"/>
              </w:rPr>
              <w:t xml:space="preserve">месяца </w:t>
            </w:r>
            <w:r w:rsidRPr="0037358A">
              <w:rPr>
                <w:rFonts w:ascii="Garamond" w:hAnsi="Garamond"/>
                <w:i/>
                <w:iCs/>
                <w:color w:val="000000"/>
                <w:sz w:val="22"/>
                <w:szCs w:val="22"/>
                <w:highlight w:val="yellow"/>
                <w:lang w:val="en-US"/>
              </w:rPr>
              <w:t>m</w:t>
            </w:r>
            <w:r w:rsidRPr="0037358A">
              <w:rPr>
                <w:rFonts w:ascii="Garamond" w:hAnsi="Garamond"/>
                <w:iCs/>
                <w:color w:val="000000"/>
                <w:sz w:val="22"/>
                <w:szCs w:val="22"/>
                <w:highlight w:val="yellow"/>
              </w:rPr>
              <w:t xml:space="preserve">, в которых величина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lang w:val="en-US"/>
                    </w:rPr>
                    <m:t>g</m:t>
                  </m:r>
                  <m:r>
                    <m:rPr>
                      <m:sty m:val="p"/>
                    </m:rPr>
                    <w:rPr>
                      <w:rFonts w:ascii="Cambria Math" w:hAnsi="Cambria Math"/>
                      <w:sz w:val="22"/>
                      <w:szCs w:val="22"/>
                      <w:highlight w:val="yellow"/>
                    </w:rPr>
                    <m:t>,</m:t>
                  </m:r>
                  <m:r>
                    <m:rPr>
                      <m:sty m:val="p"/>
                    </m:rPr>
                    <w:rPr>
                      <w:rFonts w:ascii="Cambria Math" w:hAnsi="Cambria Math"/>
                      <w:sz w:val="22"/>
                      <w:szCs w:val="22"/>
                      <w:highlight w:val="yellow"/>
                      <w:lang w:val="en-US"/>
                    </w:rPr>
                    <m:t>m</m:t>
                  </m:r>
                  <m:r>
                    <m:rPr>
                      <m:sty m:val="p"/>
                    </m:rPr>
                    <w:rPr>
                      <w:rFonts w:ascii="Cambria Math" w:hAnsi="Cambria Math"/>
                      <w:sz w:val="22"/>
                      <w:szCs w:val="22"/>
                      <w:highlight w:val="yellow"/>
                    </w:rPr>
                    <m:t>,h</m:t>
                  </m:r>
                </m:sub>
                <m:sup>
                  <m:r>
                    <m:rPr>
                      <m:sty m:val="p"/>
                    </m:rPr>
                    <w:rPr>
                      <w:rFonts w:ascii="Cambria Math" w:hAnsi="Cambria Math"/>
                      <w:sz w:val="22"/>
                      <w:szCs w:val="22"/>
                      <w:highlight w:val="yellow"/>
                    </w:rPr>
                    <m:t>ээ,учт</m:t>
                  </m:r>
                </m:sup>
              </m:sSubSup>
            </m:oMath>
            <w:r w:rsidRPr="0037358A">
              <w:rPr>
                <w:rFonts w:ascii="Garamond" w:hAnsi="Garamond"/>
                <w:sz w:val="22"/>
                <w:szCs w:val="22"/>
                <w:highlight w:val="yellow"/>
              </w:rPr>
              <w:t xml:space="preserve"> больше 0.</w:t>
            </w:r>
          </w:p>
          <w:p w14:paraId="364F0931" w14:textId="298CCA36" w:rsidR="005C3287" w:rsidRPr="0037358A" w:rsidRDefault="005C3287" w:rsidP="00977DC2">
            <w:pPr>
              <w:spacing w:before="120" w:after="120"/>
              <w:ind w:firstLine="709"/>
              <w:jc w:val="both"/>
              <w:rPr>
                <w:rFonts w:ascii="Garamond" w:hAnsi="Garamond"/>
                <w:color w:val="000000"/>
                <w:sz w:val="22"/>
                <w:szCs w:val="22"/>
                <w:highlight w:val="yellow"/>
              </w:rPr>
            </w:pPr>
            <w:r w:rsidRPr="0037358A">
              <w:rPr>
                <w:rFonts w:ascii="Garamond" w:hAnsi="Garamond"/>
                <w:color w:val="000000"/>
                <w:sz w:val="22"/>
                <w:szCs w:val="22"/>
                <w:highlight w:val="yellow"/>
              </w:rPr>
              <w:t xml:space="preserve">В случае если в месяце </w:t>
            </w:r>
            <w:r w:rsidRPr="0037358A">
              <w:rPr>
                <w:rFonts w:ascii="Garamond" w:hAnsi="Garamond"/>
                <w:i/>
                <w:color w:val="000000"/>
                <w:sz w:val="22"/>
                <w:szCs w:val="22"/>
                <w:highlight w:val="yellow"/>
                <w:lang w:val="en-US"/>
              </w:rPr>
              <w:t>m</w:t>
            </w:r>
            <w:r w:rsidRPr="0037358A">
              <w:rPr>
                <w:rFonts w:ascii="Garamond" w:hAnsi="Garamond"/>
                <w:color w:val="000000"/>
                <w:sz w:val="22"/>
                <w:szCs w:val="22"/>
                <w:highlight w:val="yellow"/>
              </w:rPr>
              <w:t xml:space="preserve"> з</w:t>
            </w:r>
            <w:r w:rsidRPr="0037358A">
              <w:rPr>
                <w:rFonts w:ascii="Garamond" w:hAnsi="Garamond"/>
                <w:sz w:val="22"/>
                <w:szCs w:val="22"/>
                <w:highlight w:val="yellow"/>
              </w:rPr>
              <w:t xml:space="preserve">начение величины </w:t>
            </w:r>
            <m:oMath>
              <m:sSubSup>
                <m:sSubSupPr>
                  <m:ctrlPr>
                    <w:rPr>
                      <w:rFonts w:ascii="Cambria Math" w:hAnsi="Cambria Math"/>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уч</m:t>
                  </m:r>
                </m:sup>
              </m:sSubSup>
            </m:oMath>
            <w:r w:rsidRPr="0037358A">
              <w:rPr>
                <w:rFonts w:ascii="Garamond" w:hAnsi="Garamond"/>
                <w:color w:val="000000"/>
                <w:sz w:val="22"/>
                <w:szCs w:val="22"/>
                <w:highlight w:val="yellow"/>
              </w:rPr>
              <w:t xml:space="preserve"> больше объема фактически выработанной электрической энергии (</w:t>
            </w:r>
            <m:oMath>
              <m:sSubSup>
                <m:sSubSupPr>
                  <m:ctrlPr>
                    <w:rPr>
                      <w:rFonts w:ascii="Cambria Math" w:hAnsi="Cambria Math"/>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уч</m:t>
                  </m:r>
                </m:sup>
              </m:sSubSup>
              <m:r>
                <w:rPr>
                  <w:rFonts w:ascii="Cambria Math" w:hAnsi="Cambria Math"/>
                  <w:color w:val="000000"/>
                  <w:sz w:val="22"/>
                  <w:szCs w:val="22"/>
                  <w:highlight w:val="yellow"/>
                </w:rPr>
                <m:t>&gt;</m:t>
              </m:r>
              <m:nary>
                <m:naryPr>
                  <m:chr m:val="∑"/>
                  <m:limLoc m:val="undOvr"/>
                  <m:supHide m:val="1"/>
                  <m:ctrlPr>
                    <w:rPr>
                      <w:rFonts w:ascii="Cambria Math" w:hAnsi="Cambria Math"/>
                      <w:i/>
                      <w:iCs/>
                      <w:color w:val="000000"/>
                      <w:sz w:val="22"/>
                      <w:szCs w:val="22"/>
                      <w:highlight w:val="yellow"/>
                      <w:lang w:val="en-US"/>
                    </w:rPr>
                  </m:ctrlPr>
                </m:naryPr>
                <m:sub>
                  <m:r>
                    <m:rPr>
                      <m:sty m:val="p"/>
                    </m:rPr>
                    <w:rPr>
                      <w:rFonts w:ascii="Cambria Math" w:hAnsi="Cambria Math"/>
                      <w:color w:val="000000"/>
                      <w:sz w:val="22"/>
                      <w:szCs w:val="22"/>
                      <w:highlight w:val="yellow"/>
                      <w:lang w:val="en-US"/>
                    </w:rPr>
                    <m:t>h</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e>
                  <m:sSubSup>
                    <m:sSubSupPr>
                      <m:ctrlPr>
                        <w:rPr>
                          <w:rFonts w:ascii="Cambria Math" w:hAnsi="Cambria Math"/>
                          <w:iCs/>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m:t>
                      </m:r>
                      <m:r>
                        <m:rPr>
                          <m:sty m:val="p"/>
                        </m:rPr>
                        <w:rPr>
                          <w:rFonts w:ascii="Cambria Math" w:hAnsi="Cambria Math"/>
                          <w:color w:val="000000"/>
                          <w:sz w:val="22"/>
                          <w:szCs w:val="22"/>
                          <w:highlight w:val="yellow"/>
                          <w:lang w:val="en-US"/>
                        </w:rPr>
                        <m:t>h</m:t>
                      </m:r>
                    </m:sub>
                    <m:sup>
                      <m:r>
                        <m:rPr>
                          <m:sty m:val="p"/>
                        </m:rPr>
                        <w:rPr>
                          <w:rFonts w:ascii="Cambria Math" w:hAnsi="Cambria Math"/>
                          <w:color w:val="000000"/>
                          <w:sz w:val="22"/>
                          <w:szCs w:val="22"/>
                          <w:highlight w:val="yellow"/>
                        </w:rPr>
                        <m:t>ээ</m:t>
                      </m:r>
                    </m:sup>
                  </m:sSubSup>
                </m:e>
              </m:nary>
            </m:oMath>
            <w:r w:rsidRPr="0037358A">
              <w:rPr>
                <w:rFonts w:ascii="Garamond" w:hAnsi="Garamond"/>
                <w:iCs/>
                <w:color w:val="000000"/>
                <w:sz w:val="22"/>
                <w:szCs w:val="22"/>
                <w:highlight w:val="yellow"/>
              </w:rPr>
              <w:t>),</w:t>
            </w:r>
            <w:r w:rsidRPr="0037358A">
              <w:rPr>
                <w:rFonts w:ascii="Garamond" w:hAnsi="Garamond"/>
                <w:color w:val="000000"/>
                <w:sz w:val="22"/>
                <w:szCs w:val="22"/>
                <w:highlight w:val="yellow"/>
              </w:rPr>
              <w:t xml:space="preserve"> то для каждого часа </w:t>
            </w:r>
            <w:r w:rsidRPr="0037358A">
              <w:rPr>
                <w:rFonts w:ascii="Garamond" w:hAnsi="Garamond"/>
                <w:i/>
                <w:color w:val="000000"/>
                <w:sz w:val="22"/>
                <w:szCs w:val="22"/>
                <w:highlight w:val="yellow"/>
                <w:lang w:val="en-US"/>
              </w:rPr>
              <w:t>h</w:t>
            </w:r>
            <w:r w:rsidRPr="0037358A">
              <w:rPr>
                <w:rFonts w:ascii="Garamond" w:hAnsi="Garamond"/>
                <w:color w:val="000000"/>
                <w:sz w:val="22"/>
                <w:szCs w:val="22"/>
                <w:highlight w:val="yellow"/>
              </w:rPr>
              <w:t xml:space="preserve"> месяца </w:t>
            </w:r>
            <w:r w:rsidRPr="0037358A">
              <w:rPr>
                <w:rFonts w:ascii="Garamond" w:hAnsi="Garamond"/>
                <w:i/>
                <w:color w:val="000000"/>
                <w:sz w:val="22"/>
                <w:szCs w:val="22"/>
                <w:highlight w:val="yellow"/>
                <w:lang w:val="en-US"/>
              </w:rPr>
              <w:t>m</w:t>
            </w:r>
            <w:r w:rsidRPr="0037358A">
              <w:rPr>
                <w:rFonts w:ascii="Garamond" w:hAnsi="Garamond"/>
                <w:color w:val="000000"/>
                <w:sz w:val="22"/>
                <w:szCs w:val="22"/>
                <w:highlight w:val="yellow"/>
              </w:rPr>
              <w:t xml:space="preserve"> величина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w:rPr>
                      <w:rFonts w:ascii="Cambria Math" w:hAnsi="Cambria Math"/>
                      <w:sz w:val="22"/>
                      <w:szCs w:val="22"/>
                      <w:highlight w:val="yellow"/>
                    </w:rPr>
                    <m:t>g,</m:t>
                  </m:r>
                  <m:r>
                    <w:rPr>
                      <w:rFonts w:ascii="Cambria Math" w:hAnsi="Cambria Math"/>
                      <w:sz w:val="22"/>
                      <w:szCs w:val="22"/>
                      <w:highlight w:val="yellow"/>
                      <w:lang w:val="en-US"/>
                    </w:rPr>
                    <m:t>m</m:t>
                  </m:r>
                  <m:r>
                    <w:rPr>
                      <w:rFonts w:ascii="Cambria Math" w:hAnsi="Cambria Math"/>
                      <w:sz w:val="22"/>
                      <w:szCs w:val="22"/>
                      <w:highlight w:val="yellow"/>
                    </w:rPr>
                    <m:t>,h</m:t>
                  </m:r>
                </m:sub>
                <m:sup>
                  <m:r>
                    <w:rPr>
                      <w:rFonts w:ascii="Cambria Math" w:hAnsi="Cambria Math"/>
                      <w:sz w:val="22"/>
                      <w:szCs w:val="22"/>
                      <w:highlight w:val="yellow"/>
                    </w:rPr>
                    <m:t>ээ,неучт</m:t>
                  </m:r>
                </m:sup>
              </m:sSubSup>
              <m:r>
                <w:rPr>
                  <w:rFonts w:ascii="Cambria Math" w:hAnsi="Cambria Math"/>
                  <w:sz w:val="22"/>
                  <w:szCs w:val="22"/>
                  <w:highlight w:val="yellow"/>
                </w:rPr>
                <m:t>=0</m:t>
              </m:r>
            </m:oMath>
            <w:r w:rsidRPr="0037358A">
              <w:rPr>
                <w:rFonts w:ascii="Garamond" w:hAnsi="Garamond"/>
                <w:sz w:val="22"/>
                <w:szCs w:val="22"/>
                <w:highlight w:val="yellow"/>
              </w:rPr>
              <w:t xml:space="preserve">, величина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w:rPr>
                      <w:rFonts w:ascii="Cambria Math" w:hAnsi="Cambria Math"/>
                      <w:sz w:val="22"/>
                      <w:szCs w:val="22"/>
                      <w:highlight w:val="yellow"/>
                    </w:rPr>
                    <m:t>g,</m:t>
                  </m:r>
                  <m:r>
                    <w:rPr>
                      <w:rFonts w:ascii="Cambria Math" w:hAnsi="Cambria Math"/>
                      <w:sz w:val="22"/>
                      <w:szCs w:val="22"/>
                      <w:highlight w:val="yellow"/>
                      <w:lang w:val="en-US"/>
                    </w:rPr>
                    <m:t>m</m:t>
                  </m:r>
                  <m:r>
                    <w:rPr>
                      <w:rFonts w:ascii="Cambria Math" w:hAnsi="Cambria Math"/>
                      <w:sz w:val="22"/>
                      <w:szCs w:val="22"/>
                      <w:highlight w:val="yellow"/>
                    </w:rPr>
                    <m:t>,h</m:t>
                  </m:r>
                </m:sub>
                <m:sup>
                  <m:r>
                    <w:rPr>
                      <w:rFonts w:ascii="Cambria Math" w:hAnsi="Cambria Math"/>
                      <w:sz w:val="22"/>
                      <w:szCs w:val="22"/>
                      <w:highlight w:val="yellow"/>
                    </w:rPr>
                    <m:t>ээ, учт</m:t>
                  </m:r>
                </m:sup>
              </m:sSubSup>
              <m:r>
                <w:rPr>
                  <w:rFonts w:ascii="Cambria Math" w:hAnsi="Cambria Math"/>
                  <w:sz w:val="22"/>
                  <w:szCs w:val="22"/>
                  <w:highlight w:val="yellow"/>
                </w:rPr>
                <m:t>=</m:t>
              </m:r>
              <m:sSubSup>
                <m:sSubSupPr>
                  <m:ctrlPr>
                    <w:rPr>
                      <w:rFonts w:ascii="Cambria Math" w:hAnsi="Cambria Math"/>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h</m:t>
                  </m:r>
                </m:sub>
                <m:sup>
                  <m:r>
                    <m:rPr>
                      <m:sty m:val="p"/>
                    </m:rPr>
                    <w:rPr>
                      <w:rFonts w:ascii="Cambria Math" w:hAnsi="Cambria Math"/>
                      <w:color w:val="000000"/>
                      <w:sz w:val="22"/>
                      <w:szCs w:val="22"/>
                      <w:highlight w:val="yellow"/>
                    </w:rPr>
                    <m:t>ээ</m:t>
                  </m:r>
                </m:sup>
              </m:sSubSup>
            </m:oMath>
            <w:r w:rsidRPr="0037358A">
              <w:rPr>
                <w:rFonts w:ascii="Garamond" w:hAnsi="Garamond"/>
                <w:color w:val="000000"/>
                <w:sz w:val="22"/>
                <w:szCs w:val="22"/>
                <w:highlight w:val="yellow"/>
              </w:rPr>
              <w:t xml:space="preserve">. При этом КО определяет дополнительно учтенный при определении величины </w:t>
            </w:r>
            <m:oMath>
              <m:sSubSup>
                <m:sSubSupPr>
                  <m:ctrlPr>
                    <w:rPr>
                      <w:rFonts w:ascii="Cambria Math" w:hAnsi="Cambria Math"/>
                      <w:color w:val="000000"/>
                      <w:sz w:val="22"/>
                      <w:szCs w:val="22"/>
                      <w:highlight w:val="yellow"/>
                    </w:rPr>
                  </m:ctrlPr>
                </m:sSubSupPr>
                <m:e>
                  <m:r>
                    <m:rPr>
                      <m:sty m:val="p"/>
                    </m:rPr>
                    <w:rPr>
                      <w:rFonts w:ascii="Cambria Math" w:hAnsi="Cambria Math"/>
                      <w:color w:val="000000"/>
                      <w:sz w:val="22"/>
                      <w:szCs w:val="22"/>
                      <w:highlight w:val="yellow"/>
                    </w:rPr>
                    <m:t>Ц</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рсв,уч</m:t>
                  </m:r>
                </m:sup>
              </m:sSubSup>
            </m:oMath>
            <w:r w:rsidR="00977DC2">
              <w:rPr>
                <w:rFonts w:ascii="Garamond" w:hAnsi="Garamond"/>
                <w:sz w:val="22"/>
                <w:szCs w:val="22"/>
                <w:highlight w:val="yellow"/>
              </w:rPr>
              <w:t xml:space="preserve"> </w:t>
            </w:r>
            <w:r w:rsidRPr="0037358A">
              <w:rPr>
                <w:rFonts w:ascii="Garamond" w:hAnsi="Garamond"/>
                <w:color w:val="000000"/>
                <w:sz w:val="22"/>
                <w:szCs w:val="22"/>
                <w:highlight w:val="yellow"/>
              </w:rPr>
              <w:t xml:space="preserve">в месяце </w:t>
            </w:r>
            <w:r w:rsidRPr="0037358A">
              <w:rPr>
                <w:rFonts w:ascii="Garamond" w:hAnsi="Garamond"/>
                <w:i/>
                <w:color w:val="000000"/>
                <w:sz w:val="22"/>
                <w:szCs w:val="22"/>
                <w:highlight w:val="yellow"/>
              </w:rPr>
              <w:t>m</w:t>
            </w:r>
            <w:r w:rsidRPr="0037358A">
              <w:rPr>
                <w:rFonts w:ascii="Garamond" w:hAnsi="Garamond"/>
                <w:color w:val="000000"/>
                <w:sz w:val="22"/>
                <w:szCs w:val="22"/>
                <w:highlight w:val="yellow"/>
              </w:rPr>
              <w:t xml:space="preserve"> объем электроэнергии, выработанный в предшествующих месяцу </w:t>
            </w:r>
            <w:r w:rsidRPr="0037358A">
              <w:rPr>
                <w:rFonts w:ascii="Garamond" w:hAnsi="Garamond"/>
                <w:i/>
                <w:color w:val="000000"/>
                <w:sz w:val="22"/>
                <w:szCs w:val="22"/>
                <w:highlight w:val="yellow"/>
              </w:rPr>
              <w:t>m</w:t>
            </w:r>
            <w:r w:rsidRPr="0037358A">
              <w:rPr>
                <w:rFonts w:ascii="Garamond" w:hAnsi="Garamond"/>
                <w:color w:val="000000"/>
                <w:sz w:val="22"/>
                <w:szCs w:val="22"/>
                <w:highlight w:val="yellow"/>
              </w:rPr>
              <w:t xml:space="preserve"> периодах</w:t>
            </w:r>
            <w:r w:rsidR="001F3A0F">
              <w:rPr>
                <w:rFonts w:ascii="Garamond" w:hAnsi="Garamond"/>
                <w:color w:val="000000"/>
                <w:sz w:val="22"/>
                <w:szCs w:val="22"/>
                <w:highlight w:val="yellow"/>
              </w:rPr>
              <w:t>,</w:t>
            </w:r>
            <w:r w:rsidRPr="0037358A">
              <w:rPr>
                <w:rFonts w:ascii="Garamond" w:hAnsi="Garamond"/>
                <w:color w:val="000000"/>
                <w:sz w:val="22"/>
                <w:szCs w:val="22"/>
                <w:highlight w:val="yellow"/>
              </w:rPr>
              <w:t xml:space="preserve"> в следующем порядке. </w:t>
            </w:r>
          </w:p>
          <w:p w14:paraId="11207B24" w14:textId="3812D548" w:rsidR="005C3287" w:rsidRPr="0037358A" w:rsidRDefault="005C3287" w:rsidP="00977DC2">
            <w:pPr>
              <w:spacing w:before="120" w:after="120"/>
              <w:ind w:firstLine="709"/>
              <w:jc w:val="both"/>
              <w:rPr>
                <w:rFonts w:ascii="Garamond" w:hAnsi="Garamond"/>
                <w:color w:val="000000"/>
                <w:sz w:val="22"/>
                <w:szCs w:val="22"/>
                <w:highlight w:val="yellow"/>
              </w:rPr>
            </w:pPr>
            <w:r w:rsidRPr="0037358A">
              <w:rPr>
                <w:rFonts w:ascii="Garamond" w:hAnsi="Garamond"/>
                <w:color w:val="000000"/>
                <w:sz w:val="22"/>
                <w:szCs w:val="22"/>
                <w:highlight w:val="yellow"/>
              </w:rPr>
              <w:t xml:space="preserve">Формируется множество </w:t>
            </w:r>
            <w:r w:rsidRPr="0037358A">
              <w:rPr>
                <w:rFonts w:ascii="Garamond" w:hAnsi="Garamond"/>
                <w:i/>
                <w:color w:val="000000"/>
                <w:sz w:val="22"/>
                <w:szCs w:val="22"/>
                <w:highlight w:val="yellow"/>
                <w:lang w:val="en-US"/>
              </w:rPr>
              <w:t>H</w:t>
            </w:r>
            <w:r w:rsidRPr="001F3A0F">
              <w:rPr>
                <w:rFonts w:ascii="Garamond" w:hAnsi="Garamond"/>
                <w:color w:val="000000"/>
                <w:sz w:val="22"/>
                <w:szCs w:val="22"/>
                <w:highlight w:val="yellow"/>
              </w:rPr>
              <w:t>2,</w:t>
            </w:r>
            <w:r w:rsidRPr="0037358A">
              <w:rPr>
                <w:rFonts w:ascii="Garamond" w:hAnsi="Garamond"/>
                <w:color w:val="000000"/>
                <w:sz w:val="22"/>
                <w:szCs w:val="22"/>
                <w:highlight w:val="yellow"/>
              </w:rPr>
              <w:t xml:space="preserve"> состоящее из часов </w:t>
            </w:r>
            <m:oMath>
              <m:sSup>
                <m:sSupPr>
                  <m:ctrlPr>
                    <w:rPr>
                      <w:rFonts w:ascii="Cambria Math" w:hAnsi="Cambria Math"/>
                      <w:i/>
                      <w:color w:val="000000"/>
                      <w:sz w:val="22"/>
                      <w:szCs w:val="22"/>
                      <w:highlight w:val="yellow"/>
                    </w:rPr>
                  </m:ctrlPr>
                </m:sSupPr>
                <m:e>
                  <m:r>
                    <w:rPr>
                      <w:rFonts w:ascii="Cambria Math" w:hAnsi="Cambria Math"/>
                      <w:color w:val="000000"/>
                      <w:sz w:val="22"/>
                      <w:szCs w:val="22"/>
                      <w:highlight w:val="yellow"/>
                    </w:rPr>
                    <m:t>h</m:t>
                  </m:r>
                </m:e>
                <m:sup>
                  <m:r>
                    <w:rPr>
                      <w:rFonts w:ascii="Cambria Math" w:hAnsi="Cambria Math"/>
                      <w:color w:val="000000"/>
                      <w:sz w:val="22"/>
                      <w:szCs w:val="22"/>
                      <w:highlight w:val="yellow"/>
                    </w:rPr>
                    <m:t>'</m:t>
                  </m:r>
                </m:sup>
              </m:sSup>
            </m:oMath>
            <w:r w:rsidRPr="0037358A">
              <w:rPr>
                <w:rFonts w:ascii="Garamond" w:hAnsi="Garamond"/>
                <w:color w:val="000000"/>
                <w:sz w:val="22"/>
                <w:szCs w:val="22"/>
                <w:highlight w:val="yellow"/>
              </w:rPr>
              <w:t xml:space="preserve"> всех месяцев </w:t>
            </w:r>
            <m:oMath>
              <m:sSup>
                <m:sSupPr>
                  <m:ctrlPr>
                    <w:rPr>
                      <w:rFonts w:ascii="Cambria Math" w:hAnsi="Cambria Math"/>
                      <w:i/>
                      <w:color w:val="000000"/>
                      <w:sz w:val="22"/>
                      <w:szCs w:val="22"/>
                      <w:highlight w:val="yellow"/>
                    </w:rPr>
                  </m:ctrlPr>
                </m:sSupPr>
                <m:e>
                  <m:r>
                    <w:rPr>
                      <w:rFonts w:ascii="Cambria Math" w:hAnsi="Cambria Math"/>
                      <w:color w:val="000000"/>
                      <w:sz w:val="22"/>
                      <w:szCs w:val="22"/>
                      <w:highlight w:val="yellow"/>
                    </w:rPr>
                    <m:t>m</m:t>
                  </m:r>
                </m:e>
                <m:sup>
                  <m:r>
                    <w:rPr>
                      <w:rFonts w:ascii="Cambria Math" w:hAnsi="Cambria Math"/>
                      <w:color w:val="000000"/>
                      <w:sz w:val="22"/>
                      <w:szCs w:val="22"/>
                      <w:highlight w:val="yellow"/>
                    </w:rPr>
                    <m:t>'</m:t>
                  </m:r>
                </m:sup>
              </m:sSup>
            </m:oMath>
            <w:r w:rsidRPr="0037358A">
              <w:rPr>
                <w:rFonts w:ascii="Garamond" w:hAnsi="Garamond"/>
                <w:color w:val="000000"/>
                <w:sz w:val="22"/>
                <w:szCs w:val="22"/>
                <w:highlight w:val="yellow"/>
              </w:rPr>
              <w:t xml:space="preserve">, предшествующих месяцу </w:t>
            </w:r>
            <w:r w:rsidRPr="0037358A">
              <w:rPr>
                <w:rFonts w:ascii="Garamond" w:hAnsi="Garamond"/>
                <w:i/>
                <w:color w:val="000000"/>
                <w:sz w:val="22"/>
                <w:szCs w:val="22"/>
                <w:highlight w:val="yellow"/>
                <w:lang w:val="en-US"/>
              </w:rPr>
              <w:t>m</w:t>
            </w:r>
            <w:r w:rsidRPr="0037358A">
              <w:rPr>
                <w:rFonts w:ascii="Garamond" w:hAnsi="Garamond"/>
                <w:color w:val="000000"/>
                <w:sz w:val="22"/>
                <w:szCs w:val="22"/>
                <w:highlight w:val="yellow"/>
              </w:rPr>
              <w:t>, в которое включаются все часы</w:t>
            </w:r>
            <w:r w:rsidR="001F3A0F">
              <w:rPr>
                <w:rFonts w:ascii="Garamond" w:hAnsi="Garamond"/>
                <w:color w:val="000000"/>
                <w:sz w:val="22"/>
                <w:szCs w:val="22"/>
                <w:highlight w:val="yellow"/>
              </w:rPr>
              <w:t>,</w:t>
            </w:r>
            <w:r w:rsidRPr="0037358A">
              <w:rPr>
                <w:rFonts w:ascii="Garamond" w:hAnsi="Garamond"/>
                <w:color w:val="000000"/>
                <w:sz w:val="22"/>
                <w:szCs w:val="22"/>
                <w:highlight w:val="yellow"/>
              </w:rPr>
              <w:t xml:space="preserve"> для которых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ээ,неучт</m:t>
                  </m:r>
                </m:sup>
              </m:sSubSup>
              <m:r>
                <w:rPr>
                  <w:rFonts w:ascii="Cambria Math" w:hAnsi="Cambria Math"/>
                  <w:sz w:val="22"/>
                  <w:szCs w:val="22"/>
                  <w:highlight w:val="yellow"/>
                </w:rPr>
                <m:t>&gt;0</m:t>
              </m:r>
            </m:oMath>
            <w:r w:rsidRPr="0037358A">
              <w:rPr>
                <w:rFonts w:ascii="Garamond" w:hAnsi="Garamond"/>
                <w:color w:val="000000"/>
                <w:sz w:val="22"/>
                <w:szCs w:val="22"/>
                <w:highlight w:val="yellow"/>
              </w:rPr>
              <w:t xml:space="preserve">, начиная с самого раннего часа </w:t>
            </w:r>
            <m:oMath>
              <m:sSup>
                <m:sSupPr>
                  <m:ctrlPr>
                    <w:rPr>
                      <w:rFonts w:ascii="Cambria Math" w:hAnsi="Cambria Math"/>
                      <w:i/>
                      <w:color w:val="000000"/>
                      <w:sz w:val="22"/>
                      <w:szCs w:val="22"/>
                      <w:highlight w:val="yellow"/>
                    </w:rPr>
                  </m:ctrlPr>
                </m:sSupPr>
                <m:e>
                  <m:r>
                    <w:rPr>
                      <w:rFonts w:ascii="Cambria Math" w:hAnsi="Cambria Math"/>
                      <w:color w:val="000000"/>
                      <w:sz w:val="22"/>
                      <w:szCs w:val="22"/>
                      <w:highlight w:val="yellow"/>
                    </w:rPr>
                    <m:t>h</m:t>
                  </m:r>
                </m:e>
                <m:sup>
                  <m:r>
                    <w:rPr>
                      <w:rFonts w:ascii="Cambria Math" w:hAnsi="Cambria Math"/>
                      <w:color w:val="000000"/>
                      <w:sz w:val="22"/>
                      <w:szCs w:val="22"/>
                      <w:highlight w:val="yellow"/>
                    </w:rPr>
                    <m:t>'</m:t>
                  </m:r>
                </m:sup>
              </m:sSup>
            </m:oMath>
            <w:r w:rsidRPr="0037358A">
              <w:rPr>
                <w:rFonts w:ascii="Garamond" w:hAnsi="Garamond"/>
                <w:color w:val="000000"/>
                <w:sz w:val="22"/>
                <w:szCs w:val="22"/>
                <w:highlight w:val="yellow"/>
              </w:rPr>
              <w:t xml:space="preserve">, для которого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ээ,неучт</m:t>
                  </m:r>
                </m:sup>
              </m:sSubSup>
              <m:r>
                <w:rPr>
                  <w:rFonts w:ascii="Cambria Math" w:hAnsi="Cambria Math"/>
                  <w:sz w:val="22"/>
                  <w:szCs w:val="22"/>
                  <w:highlight w:val="yellow"/>
                </w:rPr>
                <m:t>&gt;0</m:t>
              </m:r>
            </m:oMath>
            <w:r w:rsidRPr="0037358A">
              <w:rPr>
                <w:rFonts w:ascii="Garamond" w:hAnsi="Garamond"/>
                <w:sz w:val="22"/>
                <w:szCs w:val="22"/>
                <w:highlight w:val="yellow"/>
              </w:rPr>
              <w:t xml:space="preserve">, и до часа </w:t>
            </w:r>
            <m:oMath>
              <m:sSup>
                <m:sSupPr>
                  <m:ctrlPr>
                    <w:rPr>
                      <w:rFonts w:ascii="Cambria Math" w:hAnsi="Cambria Math"/>
                      <w:i/>
                      <w:color w:val="000000"/>
                      <w:sz w:val="22"/>
                      <w:szCs w:val="22"/>
                      <w:highlight w:val="yellow"/>
                    </w:rPr>
                  </m:ctrlPr>
                </m:sSupPr>
                <m:e>
                  <m:r>
                    <w:rPr>
                      <w:rFonts w:ascii="Cambria Math" w:hAnsi="Cambria Math"/>
                      <w:color w:val="000000"/>
                      <w:sz w:val="22"/>
                      <w:szCs w:val="22"/>
                      <w:highlight w:val="yellow"/>
                    </w:rPr>
                    <m:t>h</m:t>
                  </m:r>
                </m:e>
                <m:sup>
                  <m:r>
                    <w:rPr>
                      <w:rFonts w:ascii="Cambria Math" w:hAnsi="Cambria Math"/>
                      <w:color w:val="000000"/>
                      <w:sz w:val="22"/>
                      <w:szCs w:val="22"/>
                      <w:highlight w:val="yellow"/>
                    </w:rPr>
                    <m:t>'</m:t>
                  </m:r>
                </m:sup>
              </m:sSup>
            </m:oMath>
            <w:r w:rsidRPr="0037358A">
              <w:rPr>
                <w:rFonts w:ascii="Garamond" w:hAnsi="Garamond"/>
                <w:sz w:val="22"/>
                <w:szCs w:val="22"/>
                <w:highlight w:val="yellow"/>
              </w:rPr>
              <w:t xml:space="preserve">, </w:t>
            </w:r>
            <w:r w:rsidRPr="0037358A">
              <w:rPr>
                <w:rFonts w:ascii="Garamond" w:hAnsi="Garamond"/>
                <w:color w:val="000000"/>
                <w:sz w:val="22"/>
                <w:szCs w:val="22"/>
                <w:highlight w:val="yellow"/>
              </w:rPr>
              <w:t>для которого выполняется условие</w:t>
            </w:r>
            <w:r w:rsidR="001F3A0F">
              <w:rPr>
                <w:rFonts w:ascii="Garamond" w:hAnsi="Garamond"/>
                <w:color w:val="000000"/>
                <w:sz w:val="22"/>
                <w:szCs w:val="22"/>
                <w:highlight w:val="yellow"/>
              </w:rPr>
              <w:t>:</w:t>
            </w:r>
            <w:r w:rsidR="00977DC2">
              <w:rPr>
                <w:rFonts w:ascii="Garamond" w:hAnsi="Garamond"/>
                <w:color w:val="000000"/>
                <w:sz w:val="22"/>
                <w:szCs w:val="22"/>
                <w:highlight w:val="yellow"/>
              </w:rPr>
              <w:t xml:space="preserve"> </w:t>
            </w:r>
            <m:oMath>
              <m:d>
                <m:dPr>
                  <m:ctrlPr>
                    <w:rPr>
                      <w:rFonts w:ascii="Cambria Math" w:hAnsi="Cambria Math"/>
                      <w:i/>
                      <w:color w:val="000000"/>
                      <w:sz w:val="22"/>
                      <w:szCs w:val="22"/>
                      <w:highlight w:val="yellow"/>
                    </w:rPr>
                  </m:ctrlPr>
                </m:dPr>
                <m:e>
                  <m:sSubSup>
                    <m:sSubSupPr>
                      <m:ctrlPr>
                        <w:rPr>
                          <w:rFonts w:ascii="Cambria Math" w:hAnsi="Cambria Math"/>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уч</m:t>
                      </m:r>
                    </m:sup>
                  </m:sSubSup>
                  <m:r>
                    <w:rPr>
                      <w:rFonts w:ascii="Cambria Math" w:hAnsi="Cambria Math"/>
                      <w:color w:val="000000"/>
                      <w:sz w:val="22"/>
                      <w:szCs w:val="22"/>
                      <w:highlight w:val="yellow"/>
                    </w:rPr>
                    <m:t>-</m:t>
                  </m:r>
                  <m:nary>
                    <m:naryPr>
                      <m:chr m:val="∑"/>
                      <m:limLoc m:val="undOvr"/>
                      <m:supHide m:val="1"/>
                      <m:ctrlPr>
                        <w:rPr>
                          <w:rFonts w:ascii="Cambria Math" w:hAnsi="Cambria Math"/>
                          <w:i/>
                          <w:iCs/>
                          <w:color w:val="000000"/>
                          <w:sz w:val="22"/>
                          <w:szCs w:val="22"/>
                          <w:highlight w:val="yellow"/>
                          <w:lang w:val="en-US"/>
                        </w:rPr>
                      </m:ctrlPr>
                    </m:naryPr>
                    <m:sub>
                      <m:r>
                        <m:rPr>
                          <m:sty m:val="p"/>
                        </m:rPr>
                        <w:rPr>
                          <w:rFonts w:ascii="Cambria Math" w:hAnsi="Cambria Math"/>
                          <w:color w:val="000000"/>
                          <w:sz w:val="22"/>
                          <w:szCs w:val="22"/>
                          <w:highlight w:val="yellow"/>
                          <w:lang w:val="en-US"/>
                        </w:rPr>
                        <m:t>h</m:t>
                      </m:r>
                      <m:r>
                        <m:rPr>
                          <m:sty m:val="p"/>
                        </m:rPr>
                        <w:rPr>
                          <w:rFonts w:ascii="Cambria Math" w:hAnsi="Cambria Math"/>
                          <w:color w:val="000000"/>
                          <w:sz w:val="22"/>
                          <w:szCs w:val="22"/>
                          <w:highlight w:val="yellow"/>
                        </w:rPr>
                        <m:t>∈</m:t>
                      </m:r>
                      <m:r>
                        <w:rPr>
                          <w:rFonts w:ascii="Cambria Math" w:hAnsi="Cambria Math"/>
                          <w:color w:val="000000"/>
                          <w:sz w:val="22"/>
                          <w:szCs w:val="22"/>
                          <w:highlight w:val="yellow"/>
                          <w:lang w:val="en-US"/>
                        </w:rPr>
                        <m:t>m</m:t>
                      </m:r>
                    </m:sub>
                    <m:sup/>
                    <m:e>
                      <m:sSubSup>
                        <m:sSubSupPr>
                          <m:ctrlPr>
                            <w:rPr>
                              <w:rFonts w:ascii="Cambria Math" w:hAnsi="Cambria Math"/>
                              <w:iCs/>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m:t>
                          </m:r>
                          <m:r>
                            <m:rPr>
                              <m:sty m:val="p"/>
                            </m:rPr>
                            <w:rPr>
                              <w:rFonts w:ascii="Cambria Math" w:hAnsi="Cambria Math"/>
                              <w:color w:val="000000"/>
                              <w:sz w:val="22"/>
                              <w:szCs w:val="22"/>
                              <w:highlight w:val="yellow"/>
                              <w:lang w:val="en-US"/>
                            </w:rPr>
                            <m:t>h</m:t>
                          </m:r>
                        </m:sub>
                        <m:sup>
                          <m:r>
                            <m:rPr>
                              <m:sty m:val="p"/>
                            </m:rPr>
                            <w:rPr>
                              <w:rFonts w:ascii="Cambria Math" w:hAnsi="Cambria Math"/>
                              <w:color w:val="000000"/>
                              <w:sz w:val="22"/>
                              <w:szCs w:val="22"/>
                              <w:highlight w:val="yellow"/>
                            </w:rPr>
                            <m:t>ээ</m:t>
                          </m:r>
                        </m:sup>
                      </m:sSubSup>
                    </m:e>
                  </m:nary>
                </m:e>
              </m:d>
              <m:r>
                <w:rPr>
                  <w:rFonts w:ascii="Cambria Math" w:hAnsi="Cambria Math"/>
                  <w:color w:val="000000"/>
                  <w:sz w:val="22"/>
                  <w:szCs w:val="22"/>
                  <w:highlight w:val="yellow"/>
                </w:rPr>
                <m:t xml:space="preserve">&lt; </m:t>
              </m:r>
              <m:nary>
                <m:naryPr>
                  <m:chr m:val="∑"/>
                  <m:limLoc m:val="undOvr"/>
                  <m:supHide m:val="1"/>
                  <m:ctrlPr>
                    <w:rPr>
                      <w:rFonts w:ascii="Cambria Math" w:hAnsi="Cambria Math"/>
                      <w:i/>
                      <w:iCs/>
                      <w:color w:val="000000"/>
                      <w:sz w:val="22"/>
                      <w:szCs w:val="22"/>
                      <w:highlight w:val="yellow"/>
                      <w:lang w:val="en-US"/>
                    </w:rPr>
                  </m:ctrlPr>
                </m:naryPr>
                <m:sub>
                  <m:sSup>
                    <m:sSupPr>
                      <m:ctrlPr>
                        <w:rPr>
                          <w:rFonts w:ascii="Cambria Math" w:hAnsi="Cambria Math"/>
                          <w:color w:val="000000"/>
                          <w:sz w:val="22"/>
                          <w:szCs w:val="22"/>
                          <w:lang w:val="en-US"/>
                        </w:rPr>
                      </m:ctrlPr>
                    </m:sSupPr>
                    <m:e>
                      <m:r>
                        <m:rPr>
                          <m:sty m:val="p"/>
                        </m:rPr>
                        <w:rPr>
                          <w:rFonts w:ascii="Cambria Math" w:hAnsi="Cambria Math"/>
                          <w:color w:val="000000"/>
                          <w:sz w:val="22"/>
                          <w:szCs w:val="22"/>
                          <w:highlight w:val="yellow"/>
                          <w:lang w:val="en-US"/>
                        </w:rPr>
                        <m:t>h</m:t>
                      </m:r>
                    </m:e>
                    <m:sup>
                      <m:r>
                        <w:rPr>
                          <w:rFonts w:ascii="Cambria Math" w:hAnsi="Cambria Math"/>
                          <w:color w:val="000000"/>
                          <w:sz w:val="22"/>
                          <w:szCs w:val="22"/>
                        </w:rPr>
                        <m:t>'</m:t>
                      </m:r>
                    </m:sup>
                  </m:sSup>
                  <m:r>
                    <m:rPr>
                      <m:sty m:val="p"/>
                    </m:rPr>
                    <w:rPr>
                      <w:rFonts w:ascii="Cambria Math" w:hAnsi="Cambria Math"/>
                      <w:color w:val="000000"/>
                      <w:sz w:val="22"/>
                      <w:szCs w:val="22"/>
                      <w:highlight w:val="yellow"/>
                    </w:rPr>
                    <m:t>∈</m:t>
                  </m:r>
                  <m:r>
                    <w:rPr>
                      <w:rFonts w:ascii="Cambria Math" w:hAnsi="Cambria Math"/>
                      <w:color w:val="000000"/>
                      <w:sz w:val="22"/>
                      <w:szCs w:val="22"/>
                      <w:highlight w:val="yellow"/>
                      <w:lang w:val="en-US"/>
                    </w:rPr>
                    <m:t>H</m:t>
                  </m:r>
                  <m:r>
                    <w:rPr>
                      <w:rFonts w:ascii="Cambria Math" w:hAnsi="Cambria Math"/>
                      <w:color w:val="000000"/>
                      <w:sz w:val="22"/>
                      <w:szCs w:val="22"/>
                      <w:highlight w:val="yellow"/>
                    </w:rPr>
                    <m:t>2</m:t>
                  </m:r>
                </m:sub>
                <m:sup/>
                <m:e>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ээ,неучт</m:t>
                      </m:r>
                    </m:sup>
                  </m:sSubSup>
                </m:e>
              </m:nary>
            </m:oMath>
            <w:r w:rsidRPr="0037358A">
              <w:rPr>
                <w:rFonts w:ascii="Garamond" w:hAnsi="Garamond"/>
                <w:iCs/>
                <w:color w:val="000000"/>
                <w:sz w:val="22"/>
                <w:szCs w:val="22"/>
                <w:highlight w:val="yellow"/>
              </w:rPr>
              <w:t xml:space="preserve"> (в случае если такой час не определен, в множество </w:t>
            </w:r>
            <w:r w:rsidRPr="0037358A">
              <w:rPr>
                <w:rFonts w:ascii="Garamond" w:hAnsi="Garamond"/>
                <w:i/>
                <w:iCs/>
                <w:color w:val="000000"/>
                <w:sz w:val="22"/>
                <w:szCs w:val="22"/>
                <w:highlight w:val="yellow"/>
                <w:lang w:val="en-US"/>
              </w:rPr>
              <w:t>H</w:t>
            </w:r>
            <w:r w:rsidRPr="001F3A0F">
              <w:rPr>
                <w:rFonts w:ascii="Garamond" w:hAnsi="Garamond"/>
                <w:iCs/>
                <w:color w:val="000000"/>
                <w:sz w:val="22"/>
                <w:szCs w:val="22"/>
                <w:highlight w:val="yellow"/>
              </w:rPr>
              <w:t>2</w:t>
            </w:r>
            <w:r w:rsidRPr="0037358A">
              <w:rPr>
                <w:rFonts w:ascii="Garamond" w:hAnsi="Garamond"/>
                <w:iCs/>
                <w:color w:val="000000"/>
                <w:sz w:val="22"/>
                <w:szCs w:val="22"/>
                <w:highlight w:val="yellow"/>
              </w:rPr>
              <w:t xml:space="preserve"> включаются все часы</w:t>
            </w:r>
            <w:r w:rsidR="001F3A0F">
              <w:rPr>
                <w:rFonts w:ascii="Garamond" w:hAnsi="Garamond"/>
                <w:iCs/>
                <w:color w:val="000000"/>
                <w:sz w:val="22"/>
                <w:szCs w:val="22"/>
                <w:highlight w:val="yellow"/>
              </w:rPr>
              <w:t>,</w:t>
            </w:r>
            <w:r w:rsidRPr="0037358A">
              <w:rPr>
                <w:rFonts w:ascii="Garamond" w:hAnsi="Garamond"/>
                <w:iCs/>
                <w:color w:val="000000"/>
                <w:sz w:val="22"/>
                <w:szCs w:val="22"/>
                <w:highlight w:val="yellow"/>
              </w:rPr>
              <w:t xml:space="preserve"> для которых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ээ,неучт</m:t>
                  </m:r>
                </m:sup>
              </m:sSubSup>
              <m:r>
                <w:rPr>
                  <w:rFonts w:ascii="Cambria Math" w:hAnsi="Cambria Math"/>
                  <w:sz w:val="22"/>
                  <w:szCs w:val="22"/>
                  <w:highlight w:val="yellow"/>
                </w:rPr>
                <m:t>&gt;0)</m:t>
              </m:r>
            </m:oMath>
            <w:r w:rsidRPr="0037358A">
              <w:rPr>
                <w:rFonts w:ascii="Garamond" w:hAnsi="Garamond"/>
                <w:sz w:val="22"/>
                <w:szCs w:val="22"/>
                <w:highlight w:val="yellow"/>
              </w:rPr>
              <w:t>.</w:t>
            </w:r>
            <w:r w:rsidR="00977DC2">
              <w:rPr>
                <w:rFonts w:ascii="Garamond" w:hAnsi="Garamond"/>
                <w:iCs/>
                <w:color w:val="000000"/>
                <w:sz w:val="22"/>
                <w:szCs w:val="22"/>
                <w:highlight w:val="yellow"/>
              </w:rPr>
              <w:t xml:space="preserve"> </w:t>
            </w:r>
            <w:r w:rsidRPr="0037358A">
              <w:rPr>
                <w:rFonts w:ascii="Garamond" w:hAnsi="Garamond"/>
                <w:iCs/>
                <w:color w:val="000000"/>
                <w:sz w:val="22"/>
                <w:szCs w:val="22"/>
                <w:highlight w:val="yellow"/>
              </w:rPr>
              <w:t xml:space="preserve">Для всех часов </w:t>
            </w:r>
            <m:oMath>
              <m:sSup>
                <m:sSupPr>
                  <m:ctrlPr>
                    <w:rPr>
                      <w:rFonts w:ascii="Cambria Math" w:hAnsi="Cambria Math"/>
                      <w:i/>
                      <w:color w:val="000000"/>
                      <w:sz w:val="22"/>
                      <w:szCs w:val="22"/>
                      <w:highlight w:val="yellow"/>
                    </w:rPr>
                  </m:ctrlPr>
                </m:sSupPr>
                <m:e>
                  <m:r>
                    <w:rPr>
                      <w:rFonts w:ascii="Cambria Math" w:hAnsi="Cambria Math"/>
                      <w:color w:val="000000"/>
                      <w:sz w:val="22"/>
                      <w:szCs w:val="22"/>
                      <w:highlight w:val="yellow"/>
                    </w:rPr>
                    <m:t>h</m:t>
                  </m:r>
                </m:e>
                <m:sup>
                  <m:r>
                    <w:rPr>
                      <w:rFonts w:ascii="Cambria Math" w:hAnsi="Cambria Math"/>
                      <w:color w:val="000000"/>
                      <w:sz w:val="22"/>
                      <w:szCs w:val="22"/>
                      <w:highlight w:val="yellow"/>
                    </w:rPr>
                    <m:t>'</m:t>
                  </m:r>
                </m:sup>
              </m:sSup>
              <m:r>
                <w:rPr>
                  <w:rFonts w:ascii="Cambria Math" w:hAnsi="Cambria Math"/>
                  <w:color w:val="000000"/>
                  <w:sz w:val="22"/>
                  <w:szCs w:val="22"/>
                  <w:highlight w:val="yellow"/>
                </w:rPr>
                <m:t>∈H2</m:t>
              </m:r>
            </m:oMath>
            <w:r w:rsidRPr="0037358A">
              <w:rPr>
                <w:rFonts w:ascii="Garamond" w:hAnsi="Garamond"/>
                <w:iCs/>
                <w:color w:val="000000"/>
                <w:sz w:val="22"/>
                <w:szCs w:val="22"/>
                <w:highlight w:val="yellow"/>
              </w:rPr>
              <w:t>, кроме часов, для которых одновременно соблюдаются условия</w:t>
            </w:r>
            <w:r w:rsidR="001F3A0F">
              <w:rPr>
                <w:rFonts w:ascii="Garamond" w:hAnsi="Garamond"/>
                <w:iCs/>
                <w:color w:val="000000"/>
                <w:sz w:val="22"/>
                <w:szCs w:val="22"/>
                <w:highlight w:val="yellow"/>
              </w:rPr>
              <w:t>:</w:t>
            </w:r>
            <w:r w:rsidRPr="0037358A">
              <w:rPr>
                <w:rFonts w:ascii="Garamond" w:hAnsi="Garamond"/>
                <w:iCs/>
                <w:color w:val="000000"/>
                <w:sz w:val="22"/>
                <w:szCs w:val="22"/>
                <w:highlight w:val="yellow"/>
              </w:rPr>
              <w:t xml:space="preserve">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ээ,учт</m:t>
                  </m:r>
                </m:sup>
              </m:sSubSup>
              <m:r>
                <w:rPr>
                  <w:rFonts w:ascii="Cambria Math" w:hAnsi="Cambria Math"/>
                  <w:sz w:val="22"/>
                  <w:szCs w:val="22"/>
                  <w:highlight w:val="yellow"/>
                </w:rPr>
                <m:t>&gt;0</m:t>
              </m:r>
            </m:oMath>
            <w:r w:rsidRPr="0037358A">
              <w:rPr>
                <w:rFonts w:ascii="Garamond" w:hAnsi="Garamond"/>
                <w:sz w:val="22"/>
                <w:szCs w:val="22"/>
                <w:highlight w:val="yellow"/>
              </w:rPr>
              <w:t xml:space="preserve"> и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ээ,неучт</m:t>
                  </m:r>
                </m:sup>
              </m:sSubSup>
              <m:r>
                <w:rPr>
                  <w:rFonts w:ascii="Cambria Math" w:hAnsi="Cambria Math"/>
                  <w:sz w:val="22"/>
                  <w:szCs w:val="22"/>
                  <w:highlight w:val="yellow"/>
                </w:rPr>
                <m:t>&gt;0</m:t>
              </m:r>
            </m:oMath>
            <w:r w:rsidRPr="0037358A">
              <w:rPr>
                <w:rFonts w:ascii="Garamond" w:hAnsi="Garamond"/>
                <w:sz w:val="22"/>
                <w:szCs w:val="22"/>
                <w:highlight w:val="yellow"/>
              </w:rPr>
              <w:t>, а также кроме</w:t>
            </w:r>
            <w:r w:rsidRPr="0037358A">
              <w:rPr>
                <w:rFonts w:ascii="Garamond" w:hAnsi="Garamond"/>
                <w:iCs/>
                <w:color w:val="000000"/>
                <w:sz w:val="22"/>
                <w:szCs w:val="22"/>
                <w:highlight w:val="yellow"/>
              </w:rPr>
              <w:t xml:space="preserve"> последнего часа, величине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ээ,учт</m:t>
                  </m:r>
                </m:sup>
              </m:sSubSup>
            </m:oMath>
            <w:r w:rsidRPr="0037358A">
              <w:rPr>
                <w:rFonts w:ascii="Garamond" w:hAnsi="Garamond"/>
                <w:sz w:val="22"/>
                <w:szCs w:val="22"/>
                <w:highlight w:val="yellow"/>
              </w:rPr>
              <w:t xml:space="preserve"> присваивается текущее значение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ээ,неучт</m:t>
                  </m:r>
                </m:sup>
              </m:sSubSup>
            </m:oMath>
            <w:r w:rsidRPr="0037358A">
              <w:rPr>
                <w:rFonts w:ascii="Garamond" w:hAnsi="Garamond"/>
                <w:sz w:val="22"/>
                <w:szCs w:val="22"/>
                <w:highlight w:val="yellow"/>
              </w:rPr>
              <w:t xml:space="preserve">, затем величине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ээ,неучт</m:t>
                  </m:r>
                </m:sup>
              </m:sSubSup>
            </m:oMath>
            <w:r w:rsidRPr="0037358A">
              <w:rPr>
                <w:rFonts w:ascii="Garamond" w:hAnsi="Garamond"/>
                <w:sz w:val="22"/>
                <w:szCs w:val="22"/>
                <w:highlight w:val="yellow"/>
              </w:rPr>
              <w:t xml:space="preserve"> присваивается значение равное 0 (нулю). Для часов, в отношении которых </w:t>
            </w:r>
            <w:r w:rsidRPr="0037358A">
              <w:rPr>
                <w:rFonts w:ascii="Garamond" w:hAnsi="Garamond"/>
                <w:iCs/>
                <w:color w:val="000000"/>
                <w:sz w:val="22"/>
                <w:szCs w:val="22"/>
                <w:highlight w:val="yellow"/>
              </w:rPr>
              <w:t>одновременно соблюдаются условия</w:t>
            </w:r>
            <w:r w:rsidR="001F3A0F">
              <w:rPr>
                <w:rFonts w:ascii="Garamond" w:hAnsi="Garamond"/>
                <w:iCs/>
                <w:color w:val="000000"/>
                <w:sz w:val="22"/>
                <w:szCs w:val="22"/>
                <w:highlight w:val="yellow"/>
              </w:rPr>
              <w:t>:</w:t>
            </w:r>
            <w:r w:rsidRPr="0037358A">
              <w:rPr>
                <w:rFonts w:ascii="Garamond" w:hAnsi="Garamond"/>
                <w:iCs/>
                <w:color w:val="000000"/>
                <w:sz w:val="22"/>
                <w:szCs w:val="22"/>
                <w:highlight w:val="yellow"/>
              </w:rPr>
              <w:t xml:space="preserve">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ээ,учт</m:t>
                  </m:r>
                </m:sup>
              </m:sSubSup>
              <m:r>
                <w:rPr>
                  <w:rFonts w:ascii="Cambria Math" w:hAnsi="Cambria Math"/>
                  <w:sz w:val="22"/>
                  <w:szCs w:val="22"/>
                  <w:highlight w:val="yellow"/>
                </w:rPr>
                <m:t>&gt;0</m:t>
              </m:r>
            </m:oMath>
            <w:r w:rsidRPr="0037358A">
              <w:rPr>
                <w:rFonts w:ascii="Garamond" w:hAnsi="Garamond"/>
                <w:sz w:val="22"/>
                <w:szCs w:val="22"/>
                <w:highlight w:val="yellow"/>
              </w:rPr>
              <w:t xml:space="preserve"> и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ээ,неучт</m:t>
                  </m:r>
                </m:sup>
              </m:sSubSup>
              <m:r>
                <w:rPr>
                  <w:rFonts w:ascii="Cambria Math" w:hAnsi="Cambria Math"/>
                  <w:sz w:val="22"/>
                  <w:szCs w:val="22"/>
                  <w:highlight w:val="yellow"/>
                </w:rPr>
                <m:t>&gt;0</m:t>
              </m:r>
            </m:oMath>
            <w:r w:rsidRPr="0037358A">
              <w:rPr>
                <w:rFonts w:ascii="Garamond" w:hAnsi="Garamond"/>
                <w:sz w:val="22"/>
                <w:szCs w:val="22"/>
                <w:highlight w:val="yellow"/>
              </w:rPr>
              <w:t xml:space="preserve">, величина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ээ,учт</m:t>
                  </m:r>
                </m:sup>
              </m:sSubSup>
            </m:oMath>
            <w:r w:rsidRPr="0037358A">
              <w:rPr>
                <w:rFonts w:ascii="Garamond" w:hAnsi="Garamond"/>
                <w:sz w:val="22"/>
                <w:szCs w:val="22"/>
                <w:highlight w:val="yellow"/>
              </w:rPr>
              <w:t xml:space="preserve"> в целях расчета величины </w:t>
            </w:r>
            <m:oMath>
              <m:sSubSup>
                <m:sSubSupPr>
                  <m:ctrlPr>
                    <w:rPr>
                      <w:rFonts w:ascii="Cambria Math" w:hAnsi="Cambria Math"/>
                      <w:color w:val="000000"/>
                      <w:sz w:val="22"/>
                      <w:szCs w:val="22"/>
                      <w:highlight w:val="yellow"/>
                    </w:rPr>
                  </m:ctrlPr>
                </m:sSubSupPr>
                <m:e>
                  <m:r>
                    <m:rPr>
                      <m:sty m:val="p"/>
                    </m:rPr>
                    <w:rPr>
                      <w:rFonts w:ascii="Cambria Math" w:hAnsi="Cambria Math"/>
                      <w:color w:val="000000"/>
                      <w:sz w:val="22"/>
                      <w:szCs w:val="22"/>
                      <w:highlight w:val="yellow"/>
                    </w:rPr>
                    <m:t>Ц</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рсв,уч</m:t>
                  </m:r>
                </m:sup>
              </m:sSubSup>
            </m:oMath>
            <w:r w:rsidRPr="0037358A">
              <w:rPr>
                <w:rFonts w:ascii="Garamond" w:hAnsi="Garamond"/>
                <w:color w:val="000000"/>
                <w:sz w:val="22"/>
                <w:szCs w:val="22"/>
                <w:highlight w:val="yellow"/>
              </w:rPr>
              <w:t xml:space="preserve"> принимается равной текущей величине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ээ,неучт</m:t>
                  </m:r>
                </m:sup>
              </m:sSubSup>
            </m:oMath>
            <w:r w:rsidRPr="0037358A">
              <w:rPr>
                <w:rFonts w:ascii="Garamond" w:hAnsi="Garamond"/>
                <w:sz w:val="22"/>
                <w:szCs w:val="22"/>
                <w:highlight w:val="yellow"/>
              </w:rPr>
              <w:t xml:space="preserve">, после проведения расчета величина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ээ,учт</m:t>
                  </m:r>
                </m:sup>
              </m:sSubSup>
            </m:oMath>
            <w:r w:rsidRPr="0037358A">
              <w:rPr>
                <w:rFonts w:ascii="Garamond" w:hAnsi="Garamond"/>
                <w:sz w:val="22"/>
                <w:szCs w:val="22"/>
                <w:highlight w:val="yellow"/>
              </w:rPr>
              <w:t xml:space="preserve"> приравнивается величине </w:t>
            </w:r>
            <m:oMath>
              <m:sSubSup>
                <m:sSubSupPr>
                  <m:ctrlPr>
                    <w:rPr>
                      <w:rFonts w:ascii="Cambria Math" w:hAnsi="Cambria Math"/>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sSup>
                    <m:sSupPr>
                      <m:ctrlPr>
                        <w:rPr>
                          <w:rFonts w:ascii="Cambria Math" w:hAnsi="Cambria Math"/>
                          <w:color w:val="000000"/>
                          <w:sz w:val="22"/>
                          <w:szCs w:val="22"/>
                        </w:rPr>
                      </m:ctrlPr>
                    </m:sSupPr>
                    <m:e>
                      <m:r>
                        <m:rPr>
                          <m:sty m:val="p"/>
                        </m:rPr>
                        <w:rPr>
                          <w:rFonts w:ascii="Cambria Math" w:hAnsi="Cambria Math"/>
                          <w:color w:val="000000"/>
                          <w:sz w:val="22"/>
                          <w:szCs w:val="22"/>
                          <w:highlight w:val="yellow"/>
                        </w:rPr>
                        <m:t>m</m:t>
                      </m:r>
                    </m:e>
                    <m:sup>
                      <m:r>
                        <w:rPr>
                          <w:rFonts w:ascii="Cambria Math" w:hAnsi="Cambria Math"/>
                          <w:color w:val="000000"/>
                          <w:sz w:val="22"/>
                          <w:szCs w:val="22"/>
                        </w:rPr>
                        <m:t>'</m:t>
                      </m:r>
                    </m:sup>
                  </m:sSup>
                  <m:r>
                    <m:rPr>
                      <m:sty m:val="p"/>
                    </m:rPr>
                    <w:rPr>
                      <w:rFonts w:ascii="Cambria Math" w:hAnsi="Cambria Math"/>
                      <w:color w:val="000000"/>
                      <w:sz w:val="22"/>
                      <w:szCs w:val="22"/>
                      <w:highlight w:val="yellow"/>
                    </w:rPr>
                    <m:t>,</m:t>
                  </m:r>
                  <m:sSup>
                    <m:sSupPr>
                      <m:ctrlPr>
                        <w:rPr>
                          <w:rFonts w:ascii="Cambria Math" w:hAnsi="Cambria Math"/>
                          <w:color w:val="000000"/>
                          <w:sz w:val="22"/>
                          <w:szCs w:val="22"/>
                          <w:lang w:val="en-US"/>
                        </w:rPr>
                      </m:ctrlPr>
                    </m:sSupPr>
                    <m:e>
                      <m:r>
                        <m:rPr>
                          <m:sty m:val="p"/>
                        </m:rPr>
                        <w:rPr>
                          <w:rFonts w:ascii="Cambria Math" w:hAnsi="Cambria Math"/>
                          <w:color w:val="000000"/>
                          <w:sz w:val="22"/>
                          <w:szCs w:val="22"/>
                          <w:highlight w:val="yellow"/>
                          <w:lang w:val="en-US"/>
                        </w:rPr>
                        <m:t>h</m:t>
                      </m:r>
                    </m:e>
                    <m:sup>
                      <m:r>
                        <w:rPr>
                          <w:rFonts w:ascii="Cambria Math" w:hAnsi="Cambria Math"/>
                          <w:color w:val="000000"/>
                          <w:sz w:val="22"/>
                          <w:szCs w:val="22"/>
                        </w:rPr>
                        <m:t>'</m:t>
                      </m:r>
                    </m:sup>
                  </m:sSup>
                </m:sub>
                <m:sup>
                  <m:r>
                    <m:rPr>
                      <m:sty m:val="p"/>
                    </m:rPr>
                    <w:rPr>
                      <w:rFonts w:ascii="Cambria Math" w:hAnsi="Cambria Math"/>
                      <w:color w:val="000000"/>
                      <w:sz w:val="22"/>
                      <w:szCs w:val="22"/>
                      <w:highlight w:val="yellow"/>
                    </w:rPr>
                    <m:t>ээ</m:t>
                  </m:r>
                </m:sup>
              </m:sSubSup>
            </m:oMath>
            <w:r w:rsidRPr="0037358A">
              <w:rPr>
                <w:rFonts w:ascii="Garamond" w:hAnsi="Garamond"/>
                <w:color w:val="000000"/>
                <w:sz w:val="22"/>
                <w:szCs w:val="22"/>
                <w:highlight w:val="yellow"/>
              </w:rPr>
              <w:t xml:space="preserve">, а </w:t>
            </w:r>
            <w:r w:rsidRPr="0037358A">
              <w:rPr>
                <w:rFonts w:ascii="Garamond" w:hAnsi="Garamond"/>
                <w:sz w:val="22"/>
                <w:szCs w:val="22"/>
                <w:highlight w:val="yellow"/>
              </w:rPr>
              <w:t xml:space="preserve">величине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ээ,неучт</m:t>
                  </m:r>
                </m:sup>
              </m:sSubSup>
            </m:oMath>
            <w:r w:rsidRPr="0037358A">
              <w:rPr>
                <w:rFonts w:ascii="Garamond" w:hAnsi="Garamond"/>
                <w:sz w:val="22"/>
                <w:szCs w:val="22"/>
                <w:highlight w:val="yellow"/>
              </w:rPr>
              <w:t xml:space="preserve"> присваивается значение равное 0 (нулю)</w:t>
            </w:r>
            <w:r w:rsidRPr="0037358A">
              <w:rPr>
                <w:rFonts w:ascii="Garamond" w:hAnsi="Garamond"/>
                <w:color w:val="000000"/>
                <w:sz w:val="22"/>
                <w:szCs w:val="22"/>
                <w:highlight w:val="yellow"/>
              </w:rPr>
              <w:t>.</w:t>
            </w:r>
            <w:r w:rsidRPr="0037358A">
              <w:rPr>
                <w:rFonts w:ascii="Garamond" w:hAnsi="Garamond"/>
                <w:sz w:val="22"/>
                <w:szCs w:val="22"/>
                <w:highlight w:val="yellow"/>
              </w:rPr>
              <w:t xml:space="preserve"> Для последнего часа из множества </w:t>
            </w:r>
            <w:r w:rsidRPr="0037358A">
              <w:rPr>
                <w:rFonts w:ascii="Garamond" w:hAnsi="Garamond"/>
                <w:i/>
                <w:sz w:val="22"/>
                <w:szCs w:val="22"/>
                <w:highlight w:val="yellow"/>
                <w:lang w:val="en-US"/>
              </w:rPr>
              <w:t>H</w:t>
            </w:r>
            <w:r w:rsidRPr="001F3A0F">
              <w:rPr>
                <w:rFonts w:ascii="Garamond" w:hAnsi="Garamond"/>
                <w:sz w:val="22"/>
                <w:szCs w:val="22"/>
                <w:highlight w:val="yellow"/>
              </w:rPr>
              <w:t>2</w:t>
            </w:r>
            <w:r w:rsidRPr="0037358A">
              <w:rPr>
                <w:rFonts w:ascii="Garamond" w:hAnsi="Garamond"/>
                <w:sz w:val="22"/>
                <w:szCs w:val="22"/>
                <w:highlight w:val="yellow"/>
              </w:rPr>
              <w:t xml:space="preserve"> значение величины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ээ,учт</m:t>
                  </m:r>
                </m:sup>
              </m:sSubSup>
            </m:oMath>
            <w:r w:rsidRPr="0037358A">
              <w:rPr>
                <w:rFonts w:ascii="Garamond" w:hAnsi="Garamond"/>
                <w:sz w:val="22"/>
                <w:szCs w:val="22"/>
                <w:highlight w:val="yellow"/>
              </w:rPr>
              <w:t xml:space="preserve"> в целях расчета величины </w:t>
            </w:r>
            <m:oMath>
              <m:sSubSup>
                <m:sSubSupPr>
                  <m:ctrlPr>
                    <w:rPr>
                      <w:rFonts w:ascii="Cambria Math" w:hAnsi="Cambria Math"/>
                      <w:color w:val="000000"/>
                      <w:sz w:val="22"/>
                      <w:szCs w:val="22"/>
                      <w:highlight w:val="yellow"/>
                    </w:rPr>
                  </m:ctrlPr>
                </m:sSubSupPr>
                <m:e>
                  <m:r>
                    <m:rPr>
                      <m:sty m:val="p"/>
                    </m:rPr>
                    <w:rPr>
                      <w:rFonts w:ascii="Cambria Math" w:hAnsi="Cambria Math"/>
                      <w:color w:val="000000"/>
                      <w:sz w:val="22"/>
                      <w:szCs w:val="22"/>
                      <w:highlight w:val="yellow"/>
                    </w:rPr>
                    <m:t>Ц</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рсв,уч</m:t>
                  </m:r>
                </m:sup>
              </m:sSubSup>
            </m:oMath>
            <w:r w:rsidRPr="0037358A">
              <w:rPr>
                <w:rFonts w:ascii="Garamond" w:hAnsi="Garamond"/>
                <w:color w:val="000000"/>
                <w:sz w:val="22"/>
                <w:szCs w:val="22"/>
                <w:highlight w:val="yellow"/>
              </w:rPr>
              <w:t xml:space="preserve"> </w:t>
            </w:r>
            <w:r w:rsidRPr="0037358A">
              <w:rPr>
                <w:rFonts w:ascii="Garamond" w:hAnsi="Garamond"/>
                <w:color w:val="000000"/>
                <w:sz w:val="22"/>
                <w:szCs w:val="22"/>
                <w:highlight w:val="yellow"/>
              </w:rPr>
              <w:lastRenderedPageBreak/>
              <w:t>принимается равным</w:t>
            </w:r>
            <w:r w:rsidRPr="0037358A">
              <w:rPr>
                <w:rFonts w:ascii="Garamond" w:hAnsi="Garamond"/>
                <w:sz w:val="22"/>
                <w:szCs w:val="22"/>
                <w:highlight w:val="yellow"/>
              </w:rPr>
              <w:t xml:space="preserve"> </w:t>
            </w:r>
            <m:oMath>
              <m:nary>
                <m:naryPr>
                  <m:chr m:val="∑"/>
                  <m:limLoc m:val="undOvr"/>
                  <m:supHide m:val="1"/>
                  <m:ctrlPr>
                    <w:rPr>
                      <w:rFonts w:ascii="Cambria Math" w:hAnsi="Cambria Math"/>
                      <w:iCs/>
                      <w:color w:val="000000"/>
                      <w:sz w:val="22"/>
                      <w:szCs w:val="22"/>
                      <w:highlight w:val="yellow"/>
                      <w:lang w:val="en-US"/>
                    </w:rPr>
                  </m:ctrlPr>
                </m:naryPr>
                <m:sub>
                  <m:sSup>
                    <m:sSupPr>
                      <m:ctrlPr>
                        <w:rPr>
                          <w:rFonts w:ascii="Cambria Math" w:hAnsi="Cambria Math"/>
                          <w:color w:val="000000"/>
                          <w:sz w:val="22"/>
                          <w:szCs w:val="22"/>
                          <w:lang w:val="en-US"/>
                        </w:rPr>
                      </m:ctrlPr>
                    </m:sSupPr>
                    <m:e>
                      <m:r>
                        <m:rPr>
                          <m:sty m:val="p"/>
                        </m:rPr>
                        <w:rPr>
                          <w:rFonts w:ascii="Cambria Math" w:hAnsi="Cambria Math"/>
                          <w:color w:val="000000"/>
                          <w:sz w:val="22"/>
                          <w:szCs w:val="22"/>
                          <w:highlight w:val="yellow"/>
                          <w:lang w:val="en-US"/>
                        </w:rPr>
                        <m:t>h</m:t>
                      </m:r>
                    </m:e>
                    <m:sup>
                      <m:r>
                        <w:rPr>
                          <w:rFonts w:ascii="Cambria Math" w:hAnsi="Cambria Math"/>
                          <w:color w:val="000000"/>
                          <w:sz w:val="22"/>
                          <w:szCs w:val="22"/>
                        </w:rPr>
                        <m:t>'</m:t>
                      </m:r>
                    </m:sup>
                  </m:sSup>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H</m:t>
                  </m:r>
                  <m:r>
                    <m:rPr>
                      <m:sty m:val="p"/>
                    </m:rPr>
                    <w:rPr>
                      <w:rFonts w:ascii="Cambria Math" w:hAnsi="Cambria Math"/>
                      <w:color w:val="000000"/>
                      <w:sz w:val="22"/>
                      <w:szCs w:val="22"/>
                      <w:highlight w:val="yellow"/>
                    </w:rPr>
                    <m:t>2</m:t>
                  </m:r>
                </m:sub>
                <m:sup/>
                <m:e>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ээ,неучт</m:t>
                      </m:r>
                    </m:sup>
                  </m:sSubSup>
                </m:e>
              </m:nary>
              <m:r>
                <m:rPr>
                  <m:sty m:val="p"/>
                </m:rPr>
                <w:rPr>
                  <w:rFonts w:ascii="Cambria Math" w:hAnsi="Cambria Math"/>
                  <w:color w:val="000000"/>
                  <w:sz w:val="22"/>
                  <w:szCs w:val="22"/>
                  <w:highlight w:val="yellow"/>
                </w:rPr>
                <m:t>-(</m:t>
              </m:r>
              <m:sSubSup>
                <m:sSubSupPr>
                  <m:ctrlPr>
                    <w:rPr>
                      <w:rFonts w:ascii="Cambria Math" w:hAnsi="Cambria Math"/>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уч</m:t>
                  </m:r>
                </m:sup>
              </m:sSubSup>
              <m:r>
                <m:rPr>
                  <m:sty m:val="p"/>
                </m:rPr>
                <w:rPr>
                  <w:rFonts w:ascii="Cambria Math" w:hAnsi="Cambria Math"/>
                  <w:color w:val="000000"/>
                  <w:sz w:val="22"/>
                  <w:szCs w:val="22"/>
                  <w:highlight w:val="yellow"/>
                </w:rPr>
                <m:t>–</m:t>
              </m:r>
              <m:nary>
                <m:naryPr>
                  <m:chr m:val="∑"/>
                  <m:limLoc m:val="undOvr"/>
                  <m:supHide m:val="1"/>
                  <m:ctrlPr>
                    <w:rPr>
                      <w:rFonts w:ascii="Cambria Math" w:hAnsi="Cambria Math"/>
                      <w:iCs/>
                      <w:color w:val="000000"/>
                      <w:sz w:val="22"/>
                      <w:szCs w:val="22"/>
                      <w:highlight w:val="yellow"/>
                      <w:lang w:val="en-US"/>
                    </w:rPr>
                  </m:ctrlPr>
                </m:naryPr>
                <m:sub>
                  <m:r>
                    <m:rPr>
                      <m:sty m:val="p"/>
                    </m:rPr>
                    <w:rPr>
                      <w:rFonts w:ascii="Cambria Math" w:hAnsi="Cambria Math"/>
                      <w:color w:val="000000"/>
                      <w:sz w:val="22"/>
                      <w:szCs w:val="22"/>
                      <w:highlight w:val="yellow"/>
                      <w:lang w:val="en-US"/>
                    </w:rPr>
                    <m:t>h</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e>
                  <m:sSubSup>
                    <m:sSubSupPr>
                      <m:ctrlPr>
                        <w:rPr>
                          <w:rFonts w:ascii="Cambria Math" w:hAnsi="Cambria Math"/>
                          <w:iCs/>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h</m:t>
                      </m:r>
                    </m:sub>
                    <m:sup>
                      <m:r>
                        <m:rPr>
                          <m:sty m:val="p"/>
                        </m:rPr>
                        <w:rPr>
                          <w:rFonts w:ascii="Cambria Math" w:hAnsi="Cambria Math"/>
                          <w:color w:val="000000"/>
                          <w:sz w:val="22"/>
                          <w:szCs w:val="22"/>
                          <w:highlight w:val="yellow"/>
                        </w:rPr>
                        <m:t>ээ</m:t>
                      </m:r>
                    </m:sup>
                  </m:sSubSup>
                </m:e>
              </m:nary>
              <m:r>
                <w:rPr>
                  <w:rFonts w:ascii="Cambria Math" w:hAnsi="Cambria Math"/>
                  <w:color w:val="000000"/>
                  <w:sz w:val="22"/>
                  <w:szCs w:val="22"/>
                  <w:highlight w:val="yellow"/>
                </w:rPr>
                <m:t>)</m:t>
              </m:r>
            </m:oMath>
            <w:r w:rsidRPr="0037358A">
              <w:rPr>
                <w:rFonts w:ascii="Garamond" w:hAnsi="Garamond"/>
                <w:color w:val="000000"/>
                <w:sz w:val="22"/>
                <w:szCs w:val="22"/>
                <w:highlight w:val="yellow"/>
              </w:rPr>
              <w:t xml:space="preserve">, после проведения расчета текущее значение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ээ,неучт</m:t>
                  </m:r>
                </m:sup>
              </m:sSubSup>
            </m:oMath>
            <w:r w:rsidRPr="0037358A">
              <w:rPr>
                <w:rFonts w:ascii="Garamond" w:hAnsi="Garamond"/>
                <w:color w:val="000000"/>
                <w:sz w:val="22"/>
                <w:szCs w:val="22"/>
                <w:highlight w:val="yellow"/>
              </w:rPr>
              <w:t xml:space="preserve"> уменьшается на величину </w:t>
            </w:r>
            <m:oMath>
              <m:nary>
                <m:naryPr>
                  <m:chr m:val="∑"/>
                  <m:limLoc m:val="undOvr"/>
                  <m:supHide m:val="1"/>
                  <m:ctrlPr>
                    <w:rPr>
                      <w:rFonts w:ascii="Cambria Math" w:hAnsi="Cambria Math"/>
                      <w:iCs/>
                      <w:color w:val="000000"/>
                      <w:sz w:val="22"/>
                      <w:szCs w:val="22"/>
                      <w:highlight w:val="yellow"/>
                      <w:lang w:val="en-US"/>
                    </w:rPr>
                  </m:ctrlPr>
                </m:naryPr>
                <m:sub>
                  <m:sSup>
                    <m:sSupPr>
                      <m:ctrlPr>
                        <w:rPr>
                          <w:rFonts w:ascii="Cambria Math" w:hAnsi="Cambria Math"/>
                          <w:color w:val="000000"/>
                          <w:sz w:val="22"/>
                          <w:szCs w:val="22"/>
                          <w:lang w:val="en-US"/>
                        </w:rPr>
                      </m:ctrlPr>
                    </m:sSupPr>
                    <m:e>
                      <m:r>
                        <m:rPr>
                          <m:sty m:val="p"/>
                        </m:rPr>
                        <w:rPr>
                          <w:rFonts w:ascii="Cambria Math" w:hAnsi="Cambria Math"/>
                          <w:color w:val="000000"/>
                          <w:sz w:val="22"/>
                          <w:szCs w:val="22"/>
                          <w:highlight w:val="yellow"/>
                          <w:lang w:val="en-US"/>
                        </w:rPr>
                        <m:t>h</m:t>
                      </m:r>
                    </m:e>
                    <m:sup>
                      <m:r>
                        <w:rPr>
                          <w:rFonts w:ascii="Cambria Math" w:hAnsi="Cambria Math"/>
                          <w:color w:val="000000"/>
                          <w:sz w:val="22"/>
                          <w:szCs w:val="22"/>
                        </w:rPr>
                        <m:t>'</m:t>
                      </m:r>
                    </m:sup>
                  </m:sSup>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H</m:t>
                  </m:r>
                  <m:r>
                    <m:rPr>
                      <m:sty m:val="p"/>
                    </m:rPr>
                    <w:rPr>
                      <w:rFonts w:ascii="Cambria Math" w:hAnsi="Cambria Math"/>
                      <w:color w:val="000000"/>
                      <w:sz w:val="22"/>
                      <w:szCs w:val="22"/>
                      <w:highlight w:val="yellow"/>
                    </w:rPr>
                    <m:t>2</m:t>
                  </m:r>
                </m:sub>
                <m:sup/>
                <m:e>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ээ,неучт</m:t>
                      </m:r>
                    </m:sup>
                  </m:sSubSup>
                </m:e>
              </m:nary>
              <m:r>
                <m:rPr>
                  <m:sty m:val="p"/>
                </m:rPr>
                <w:rPr>
                  <w:rFonts w:ascii="Cambria Math" w:hAnsi="Cambria Math"/>
                  <w:color w:val="000000"/>
                  <w:sz w:val="22"/>
                  <w:szCs w:val="22"/>
                  <w:highlight w:val="yellow"/>
                </w:rPr>
                <m:t>-</m:t>
              </m:r>
              <m:d>
                <m:dPr>
                  <m:ctrlPr>
                    <w:rPr>
                      <w:rFonts w:ascii="Cambria Math" w:hAnsi="Cambria Math"/>
                      <w:color w:val="000000"/>
                      <w:sz w:val="22"/>
                      <w:szCs w:val="22"/>
                      <w:highlight w:val="yellow"/>
                    </w:rPr>
                  </m:ctrlPr>
                </m:dPr>
                <m:e>
                  <m:sSubSup>
                    <m:sSubSupPr>
                      <m:ctrlPr>
                        <w:rPr>
                          <w:rFonts w:ascii="Cambria Math" w:hAnsi="Cambria Math"/>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уч</m:t>
                      </m:r>
                    </m:sup>
                  </m:sSubSup>
                  <m:r>
                    <m:rPr>
                      <m:sty m:val="p"/>
                    </m:rPr>
                    <w:rPr>
                      <w:rFonts w:ascii="Cambria Math" w:hAnsi="Cambria Math"/>
                      <w:color w:val="000000"/>
                      <w:sz w:val="22"/>
                      <w:szCs w:val="22"/>
                      <w:highlight w:val="yellow"/>
                    </w:rPr>
                    <m:t>–</m:t>
                  </m:r>
                  <m:nary>
                    <m:naryPr>
                      <m:chr m:val="∑"/>
                      <m:limLoc m:val="undOvr"/>
                      <m:supHide m:val="1"/>
                      <m:ctrlPr>
                        <w:rPr>
                          <w:rFonts w:ascii="Cambria Math" w:hAnsi="Cambria Math"/>
                          <w:iCs/>
                          <w:color w:val="000000"/>
                          <w:sz w:val="22"/>
                          <w:szCs w:val="22"/>
                          <w:highlight w:val="yellow"/>
                          <w:lang w:val="en-US"/>
                        </w:rPr>
                      </m:ctrlPr>
                    </m:naryPr>
                    <m:sub>
                      <m:r>
                        <m:rPr>
                          <m:sty m:val="p"/>
                        </m:rPr>
                        <w:rPr>
                          <w:rFonts w:ascii="Cambria Math" w:hAnsi="Cambria Math"/>
                          <w:color w:val="000000"/>
                          <w:sz w:val="22"/>
                          <w:szCs w:val="22"/>
                          <w:highlight w:val="yellow"/>
                          <w:lang w:val="en-US"/>
                        </w:rPr>
                        <m:t>h</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e>
                      <m:sSubSup>
                        <m:sSubSupPr>
                          <m:ctrlPr>
                            <w:rPr>
                              <w:rFonts w:ascii="Cambria Math" w:hAnsi="Cambria Math"/>
                              <w:iCs/>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m:t>
                          </m:r>
                          <m:r>
                            <m:rPr>
                              <m:sty m:val="p"/>
                            </m:rPr>
                            <w:rPr>
                              <w:rFonts w:ascii="Cambria Math" w:hAnsi="Cambria Math"/>
                              <w:color w:val="000000"/>
                              <w:sz w:val="22"/>
                              <w:szCs w:val="22"/>
                              <w:highlight w:val="yellow"/>
                              <w:lang w:val="en-US"/>
                            </w:rPr>
                            <m:t>h</m:t>
                          </m:r>
                        </m:sub>
                        <m:sup>
                          <m:r>
                            <m:rPr>
                              <m:sty m:val="p"/>
                            </m:rPr>
                            <w:rPr>
                              <w:rFonts w:ascii="Cambria Math" w:hAnsi="Cambria Math"/>
                              <w:color w:val="000000"/>
                              <w:sz w:val="22"/>
                              <w:szCs w:val="22"/>
                              <w:highlight w:val="yellow"/>
                            </w:rPr>
                            <m:t>ээ</m:t>
                          </m:r>
                        </m:sup>
                      </m:sSubSup>
                    </m:e>
                  </m:nary>
                </m:e>
              </m:d>
              <m:r>
                <m:rPr>
                  <m:sty m:val="p"/>
                </m:rPr>
                <w:rPr>
                  <w:rFonts w:ascii="Cambria Math" w:hAnsi="Cambria Math"/>
                  <w:color w:val="000000"/>
                  <w:sz w:val="22"/>
                  <w:szCs w:val="22"/>
                  <w:highlight w:val="yellow"/>
                </w:rPr>
                <m:t>,</m:t>
              </m:r>
              <m:r>
                <w:rPr>
                  <w:rFonts w:ascii="Cambria Math" w:hAnsi="Cambria Math"/>
                  <w:color w:val="000000"/>
                  <w:sz w:val="22"/>
                  <w:szCs w:val="22"/>
                  <w:highlight w:val="yellow"/>
                </w:rPr>
                <m:t xml:space="preserve"> </m:t>
              </m:r>
            </m:oMath>
            <w:r w:rsidRPr="0037358A">
              <w:rPr>
                <w:rFonts w:ascii="Garamond" w:hAnsi="Garamond"/>
                <w:color w:val="000000"/>
                <w:sz w:val="22"/>
                <w:szCs w:val="22"/>
                <w:highlight w:val="yellow"/>
              </w:rPr>
              <w:t xml:space="preserve">затем значение величины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ээ,учт</m:t>
                  </m:r>
                </m:sup>
              </m:sSubSup>
            </m:oMath>
            <w:r w:rsidRPr="0037358A">
              <w:rPr>
                <w:rFonts w:ascii="Garamond" w:hAnsi="Garamond"/>
                <w:color w:val="000000"/>
                <w:sz w:val="22"/>
                <w:szCs w:val="22"/>
                <w:highlight w:val="yellow"/>
              </w:rPr>
              <w:t xml:space="preserve"> определяется как</w:t>
            </w:r>
            <w:r w:rsidR="00977DC2">
              <w:rPr>
                <w:rFonts w:ascii="Garamond" w:hAnsi="Garamond"/>
                <w:color w:val="000000"/>
                <w:sz w:val="22"/>
                <w:szCs w:val="22"/>
                <w:highlight w:val="yellow"/>
              </w:rPr>
              <w:t xml:space="preserve"> </w:t>
            </w:r>
            <m:oMath>
              <m:sSubSup>
                <m:sSubSupPr>
                  <m:ctrlPr>
                    <w:rPr>
                      <w:rFonts w:ascii="Cambria Math" w:hAnsi="Cambria Math"/>
                      <w:iCs/>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m:t>
                  </m:r>
                  <m:sSup>
                    <m:sSupPr>
                      <m:ctrlPr>
                        <w:rPr>
                          <w:rFonts w:ascii="Cambria Math" w:hAnsi="Cambria Math"/>
                          <w:color w:val="000000"/>
                          <w:sz w:val="22"/>
                          <w:szCs w:val="22"/>
                          <w:lang w:val="en-US"/>
                        </w:rPr>
                      </m:ctrlPr>
                    </m:sSupPr>
                    <m:e>
                      <m:r>
                        <m:rPr>
                          <m:sty m:val="p"/>
                        </m:rPr>
                        <w:rPr>
                          <w:rFonts w:ascii="Cambria Math" w:hAnsi="Cambria Math"/>
                          <w:color w:val="000000"/>
                          <w:sz w:val="22"/>
                          <w:szCs w:val="22"/>
                          <w:highlight w:val="yellow"/>
                          <w:lang w:val="en-US"/>
                        </w:rPr>
                        <m:t>h</m:t>
                      </m:r>
                    </m:e>
                    <m:sup>
                      <m:r>
                        <w:rPr>
                          <w:rFonts w:ascii="Cambria Math" w:hAnsi="Cambria Math"/>
                          <w:color w:val="000000"/>
                          <w:sz w:val="22"/>
                          <w:szCs w:val="22"/>
                        </w:rPr>
                        <m:t>'</m:t>
                      </m:r>
                    </m:sup>
                  </m:sSup>
                </m:sub>
                <m:sup>
                  <m:r>
                    <m:rPr>
                      <m:sty m:val="p"/>
                    </m:rPr>
                    <w:rPr>
                      <w:rFonts w:ascii="Cambria Math" w:hAnsi="Cambria Math"/>
                      <w:color w:val="000000"/>
                      <w:sz w:val="22"/>
                      <w:szCs w:val="22"/>
                      <w:highlight w:val="yellow"/>
                    </w:rPr>
                    <m:t>ээ</m:t>
                  </m:r>
                </m:sup>
              </m:sSubSup>
              <m:r>
                <w:rPr>
                  <w:rFonts w:ascii="Cambria Math" w:hAnsi="Cambria Math"/>
                  <w:color w:val="000000"/>
                  <w:sz w:val="22"/>
                  <w:szCs w:val="22"/>
                  <w:highlight w:val="yellow"/>
                </w:rPr>
                <m:t>-</m:t>
              </m:r>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ээ,неучт</m:t>
                  </m:r>
                </m:sup>
              </m:sSubSup>
            </m:oMath>
            <w:r w:rsidRPr="0037358A">
              <w:rPr>
                <w:rFonts w:ascii="Garamond" w:hAnsi="Garamond"/>
                <w:sz w:val="22"/>
                <w:szCs w:val="22"/>
                <w:highlight w:val="yellow"/>
              </w:rPr>
              <w:t xml:space="preserve">. В случае если в множество </w:t>
            </w:r>
            <w:r w:rsidRPr="0037358A">
              <w:rPr>
                <w:rFonts w:ascii="Garamond" w:hAnsi="Garamond"/>
                <w:i/>
                <w:iCs/>
                <w:color w:val="000000"/>
                <w:sz w:val="22"/>
                <w:szCs w:val="22"/>
                <w:highlight w:val="yellow"/>
                <w:lang w:val="en-US"/>
              </w:rPr>
              <w:t>H</w:t>
            </w:r>
            <w:r w:rsidRPr="001F3A0F">
              <w:rPr>
                <w:rFonts w:ascii="Garamond" w:hAnsi="Garamond"/>
                <w:iCs/>
                <w:color w:val="000000"/>
                <w:sz w:val="22"/>
                <w:szCs w:val="22"/>
                <w:highlight w:val="yellow"/>
              </w:rPr>
              <w:t>2</w:t>
            </w:r>
            <w:r w:rsidRPr="0037358A">
              <w:rPr>
                <w:rFonts w:ascii="Garamond" w:hAnsi="Garamond"/>
                <w:iCs/>
                <w:color w:val="000000"/>
                <w:sz w:val="22"/>
                <w:szCs w:val="22"/>
                <w:highlight w:val="yellow"/>
              </w:rPr>
              <w:t xml:space="preserve"> были включены все часы</w:t>
            </w:r>
            <w:r w:rsidR="001F3A0F">
              <w:rPr>
                <w:rFonts w:ascii="Garamond" w:hAnsi="Garamond"/>
                <w:iCs/>
                <w:color w:val="000000"/>
                <w:sz w:val="22"/>
                <w:szCs w:val="22"/>
                <w:highlight w:val="yellow"/>
              </w:rPr>
              <w:t>,</w:t>
            </w:r>
            <w:r w:rsidRPr="0037358A">
              <w:rPr>
                <w:rFonts w:ascii="Garamond" w:hAnsi="Garamond"/>
                <w:iCs/>
                <w:color w:val="000000"/>
                <w:sz w:val="22"/>
                <w:szCs w:val="22"/>
                <w:highlight w:val="yellow"/>
              </w:rPr>
              <w:t xml:space="preserve"> для которых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ээ,неучт</m:t>
                  </m:r>
                </m:sup>
              </m:sSubSup>
              <m:r>
                <w:rPr>
                  <w:rFonts w:ascii="Cambria Math" w:hAnsi="Cambria Math"/>
                  <w:sz w:val="22"/>
                  <w:szCs w:val="22"/>
                  <w:highlight w:val="yellow"/>
                </w:rPr>
                <m:t>&gt;0</m:t>
              </m:r>
            </m:oMath>
            <w:r w:rsidR="001F3A0F">
              <w:rPr>
                <w:rFonts w:ascii="Garamond" w:hAnsi="Garamond"/>
                <w:sz w:val="22"/>
                <w:szCs w:val="22"/>
                <w:highlight w:val="yellow"/>
              </w:rPr>
              <w:t>,</w:t>
            </w:r>
            <w:r w:rsidRPr="0037358A">
              <w:rPr>
                <w:rFonts w:ascii="Garamond" w:hAnsi="Garamond"/>
                <w:sz w:val="22"/>
                <w:szCs w:val="22"/>
                <w:highlight w:val="yellow"/>
              </w:rPr>
              <w:t xml:space="preserve"> и час </w:t>
            </w:r>
            <m:oMath>
              <m:sSup>
                <m:sSupPr>
                  <m:ctrlPr>
                    <w:rPr>
                      <w:rFonts w:ascii="Cambria Math" w:hAnsi="Cambria Math"/>
                      <w:i/>
                      <w:color w:val="000000"/>
                      <w:sz w:val="22"/>
                      <w:szCs w:val="22"/>
                      <w:highlight w:val="yellow"/>
                    </w:rPr>
                  </m:ctrlPr>
                </m:sSupPr>
                <m:e>
                  <m:r>
                    <w:rPr>
                      <w:rFonts w:ascii="Cambria Math" w:hAnsi="Cambria Math"/>
                      <w:color w:val="000000"/>
                      <w:sz w:val="22"/>
                      <w:szCs w:val="22"/>
                      <w:highlight w:val="yellow"/>
                    </w:rPr>
                    <m:t>h</m:t>
                  </m:r>
                </m:e>
                <m:sup>
                  <m:r>
                    <w:rPr>
                      <w:rFonts w:ascii="Cambria Math" w:hAnsi="Cambria Math"/>
                      <w:color w:val="000000"/>
                      <w:sz w:val="22"/>
                      <w:szCs w:val="22"/>
                      <w:highlight w:val="yellow"/>
                    </w:rPr>
                    <m:t>'</m:t>
                  </m:r>
                </m:sup>
              </m:sSup>
            </m:oMath>
            <w:r w:rsidRPr="0037358A">
              <w:rPr>
                <w:rFonts w:ascii="Garamond" w:hAnsi="Garamond"/>
                <w:sz w:val="22"/>
                <w:szCs w:val="22"/>
                <w:highlight w:val="yellow"/>
              </w:rPr>
              <w:t xml:space="preserve">, </w:t>
            </w:r>
            <w:r w:rsidRPr="0037358A">
              <w:rPr>
                <w:rFonts w:ascii="Garamond" w:hAnsi="Garamond"/>
                <w:color w:val="000000"/>
                <w:sz w:val="22"/>
                <w:szCs w:val="22"/>
                <w:highlight w:val="yellow"/>
              </w:rPr>
              <w:t>для которого выполняется условие</w:t>
            </w:r>
            <w:r w:rsidR="001F3A0F">
              <w:rPr>
                <w:rFonts w:ascii="Garamond" w:hAnsi="Garamond"/>
                <w:color w:val="000000"/>
                <w:sz w:val="22"/>
                <w:szCs w:val="22"/>
                <w:highlight w:val="yellow"/>
              </w:rPr>
              <w:t>:</w:t>
            </w:r>
            <w:r w:rsidR="00977DC2">
              <w:rPr>
                <w:rFonts w:ascii="Garamond" w:hAnsi="Garamond"/>
                <w:color w:val="000000"/>
                <w:sz w:val="22"/>
                <w:szCs w:val="22"/>
                <w:highlight w:val="yellow"/>
              </w:rPr>
              <w:t xml:space="preserve"> </w:t>
            </w:r>
            <m:oMath>
              <m:d>
                <m:dPr>
                  <m:ctrlPr>
                    <w:rPr>
                      <w:rFonts w:ascii="Cambria Math" w:hAnsi="Cambria Math"/>
                      <w:i/>
                      <w:color w:val="000000"/>
                      <w:sz w:val="22"/>
                      <w:szCs w:val="22"/>
                      <w:highlight w:val="yellow"/>
                    </w:rPr>
                  </m:ctrlPr>
                </m:dPr>
                <m:e>
                  <m:sSubSup>
                    <m:sSubSupPr>
                      <m:ctrlPr>
                        <w:rPr>
                          <w:rFonts w:ascii="Cambria Math" w:hAnsi="Cambria Math"/>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уч</m:t>
                      </m:r>
                    </m:sup>
                  </m:sSubSup>
                  <m:r>
                    <w:rPr>
                      <w:rFonts w:ascii="Cambria Math" w:hAnsi="Cambria Math"/>
                      <w:color w:val="000000"/>
                      <w:sz w:val="22"/>
                      <w:szCs w:val="22"/>
                      <w:highlight w:val="yellow"/>
                    </w:rPr>
                    <m:t>-</m:t>
                  </m:r>
                  <m:nary>
                    <m:naryPr>
                      <m:chr m:val="∑"/>
                      <m:limLoc m:val="undOvr"/>
                      <m:supHide m:val="1"/>
                      <m:ctrlPr>
                        <w:rPr>
                          <w:rFonts w:ascii="Cambria Math" w:hAnsi="Cambria Math"/>
                          <w:i/>
                          <w:iCs/>
                          <w:color w:val="000000"/>
                          <w:sz w:val="22"/>
                          <w:szCs w:val="22"/>
                          <w:highlight w:val="yellow"/>
                          <w:lang w:val="en-US"/>
                        </w:rPr>
                      </m:ctrlPr>
                    </m:naryPr>
                    <m:sub>
                      <m:r>
                        <m:rPr>
                          <m:sty m:val="p"/>
                        </m:rPr>
                        <w:rPr>
                          <w:rFonts w:ascii="Cambria Math" w:hAnsi="Cambria Math"/>
                          <w:color w:val="000000"/>
                          <w:sz w:val="22"/>
                          <w:szCs w:val="22"/>
                          <w:highlight w:val="yellow"/>
                          <w:lang w:val="en-US"/>
                        </w:rPr>
                        <m:t>h</m:t>
                      </m:r>
                      <m:r>
                        <m:rPr>
                          <m:sty m:val="p"/>
                        </m:rPr>
                        <w:rPr>
                          <w:rFonts w:ascii="Cambria Math" w:hAnsi="Cambria Math"/>
                          <w:color w:val="000000"/>
                          <w:sz w:val="22"/>
                          <w:szCs w:val="22"/>
                          <w:highlight w:val="yellow"/>
                        </w:rPr>
                        <m:t>∈</m:t>
                      </m:r>
                      <m:r>
                        <w:rPr>
                          <w:rFonts w:ascii="Cambria Math" w:hAnsi="Cambria Math"/>
                          <w:color w:val="000000"/>
                          <w:sz w:val="22"/>
                          <w:szCs w:val="22"/>
                          <w:highlight w:val="yellow"/>
                          <w:lang w:val="en-US"/>
                        </w:rPr>
                        <m:t>m</m:t>
                      </m:r>
                    </m:sub>
                    <m:sup/>
                    <m:e>
                      <m:sSubSup>
                        <m:sSubSupPr>
                          <m:ctrlPr>
                            <w:rPr>
                              <w:rFonts w:ascii="Cambria Math" w:hAnsi="Cambria Math"/>
                              <w:iCs/>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m:t>
                          </m:r>
                          <m:r>
                            <m:rPr>
                              <m:sty m:val="p"/>
                            </m:rPr>
                            <w:rPr>
                              <w:rFonts w:ascii="Cambria Math" w:hAnsi="Cambria Math"/>
                              <w:color w:val="000000"/>
                              <w:sz w:val="22"/>
                              <w:szCs w:val="22"/>
                              <w:highlight w:val="yellow"/>
                              <w:lang w:val="en-US"/>
                            </w:rPr>
                            <m:t>h</m:t>
                          </m:r>
                        </m:sub>
                        <m:sup>
                          <m:r>
                            <m:rPr>
                              <m:sty m:val="p"/>
                            </m:rPr>
                            <w:rPr>
                              <w:rFonts w:ascii="Cambria Math" w:hAnsi="Cambria Math"/>
                              <w:color w:val="000000"/>
                              <w:sz w:val="22"/>
                              <w:szCs w:val="22"/>
                              <w:highlight w:val="yellow"/>
                            </w:rPr>
                            <m:t>ээ</m:t>
                          </m:r>
                        </m:sup>
                      </m:sSubSup>
                    </m:e>
                  </m:nary>
                </m:e>
              </m:d>
              <m:r>
                <w:rPr>
                  <w:rFonts w:ascii="Cambria Math" w:hAnsi="Cambria Math"/>
                  <w:color w:val="000000"/>
                  <w:sz w:val="22"/>
                  <w:szCs w:val="22"/>
                  <w:highlight w:val="yellow"/>
                </w:rPr>
                <m:t xml:space="preserve">&lt; </m:t>
              </m:r>
              <m:nary>
                <m:naryPr>
                  <m:chr m:val="∑"/>
                  <m:limLoc m:val="undOvr"/>
                  <m:supHide m:val="1"/>
                  <m:ctrlPr>
                    <w:rPr>
                      <w:rFonts w:ascii="Cambria Math" w:hAnsi="Cambria Math"/>
                      <w:i/>
                      <w:iCs/>
                      <w:color w:val="000000"/>
                      <w:sz w:val="22"/>
                      <w:szCs w:val="22"/>
                      <w:highlight w:val="yellow"/>
                      <w:lang w:val="en-US"/>
                    </w:rPr>
                  </m:ctrlPr>
                </m:naryPr>
                <m:sub>
                  <m:sSup>
                    <m:sSupPr>
                      <m:ctrlPr>
                        <w:rPr>
                          <w:rFonts w:ascii="Cambria Math" w:hAnsi="Cambria Math"/>
                          <w:color w:val="000000"/>
                          <w:sz w:val="22"/>
                          <w:szCs w:val="22"/>
                          <w:lang w:val="en-US"/>
                        </w:rPr>
                      </m:ctrlPr>
                    </m:sSupPr>
                    <m:e>
                      <m:r>
                        <m:rPr>
                          <m:sty m:val="p"/>
                        </m:rPr>
                        <w:rPr>
                          <w:rFonts w:ascii="Cambria Math" w:hAnsi="Cambria Math"/>
                          <w:color w:val="000000"/>
                          <w:sz w:val="22"/>
                          <w:szCs w:val="22"/>
                          <w:highlight w:val="yellow"/>
                          <w:lang w:val="en-US"/>
                        </w:rPr>
                        <m:t>h</m:t>
                      </m:r>
                    </m:e>
                    <m:sup>
                      <m:r>
                        <w:rPr>
                          <w:rFonts w:ascii="Cambria Math" w:hAnsi="Cambria Math"/>
                          <w:color w:val="000000"/>
                          <w:sz w:val="22"/>
                          <w:szCs w:val="22"/>
                        </w:rPr>
                        <m:t>'</m:t>
                      </m:r>
                    </m:sup>
                  </m:sSup>
                  <m:r>
                    <m:rPr>
                      <m:sty m:val="p"/>
                    </m:rPr>
                    <w:rPr>
                      <w:rFonts w:ascii="Cambria Math" w:hAnsi="Cambria Math"/>
                      <w:color w:val="000000"/>
                      <w:sz w:val="22"/>
                      <w:szCs w:val="22"/>
                      <w:highlight w:val="yellow"/>
                    </w:rPr>
                    <m:t>∈</m:t>
                  </m:r>
                  <m:r>
                    <w:rPr>
                      <w:rFonts w:ascii="Cambria Math" w:hAnsi="Cambria Math"/>
                      <w:color w:val="000000"/>
                      <w:sz w:val="22"/>
                      <w:szCs w:val="22"/>
                      <w:highlight w:val="yellow"/>
                      <w:lang w:val="en-US"/>
                    </w:rPr>
                    <m:t>H</m:t>
                  </m:r>
                  <m:r>
                    <w:rPr>
                      <w:rFonts w:ascii="Cambria Math" w:hAnsi="Cambria Math"/>
                      <w:color w:val="000000"/>
                      <w:sz w:val="22"/>
                      <w:szCs w:val="22"/>
                      <w:highlight w:val="yellow"/>
                    </w:rPr>
                    <m:t>2</m:t>
                  </m:r>
                </m:sub>
                <m:sup/>
                <m:e>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ээ,неучт</m:t>
                      </m:r>
                    </m:sup>
                  </m:sSubSup>
                </m:e>
              </m:nary>
            </m:oMath>
            <w:r w:rsidR="001F3A0F">
              <w:rPr>
                <w:rFonts w:ascii="Garamond" w:hAnsi="Garamond"/>
                <w:iCs/>
                <w:color w:val="000000"/>
                <w:sz w:val="22"/>
                <w:szCs w:val="22"/>
                <w:highlight w:val="yellow"/>
              </w:rPr>
              <w:t>,</w:t>
            </w:r>
            <w:r w:rsidRPr="0037358A">
              <w:rPr>
                <w:rFonts w:ascii="Garamond" w:hAnsi="Garamond"/>
                <w:iCs/>
                <w:color w:val="000000"/>
                <w:sz w:val="22"/>
                <w:szCs w:val="22"/>
                <w:highlight w:val="yellow"/>
              </w:rPr>
              <w:t xml:space="preserve"> не был определен,</w:t>
            </w:r>
            <w:r w:rsidRPr="0037358A">
              <w:rPr>
                <w:rFonts w:ascii="Garamond" w:hAnsi="Garamond"/>
                <w:sz w:val="22"/>
                <w:szCs w:val="22"/>
                <w:highlight w:val="yellow"/>
              </w:rPr>
              <w:t xml:space="preserve"> для последнего часа в целях расчета величины </w:t>
            </w:r>
            <m:oMath>
              <m:sSubSup>
                <m:sSubSupPr>
                  <m:ctrlPr>
                    <w:rPr>
                      <w:rFonts w:ascii="Cambria Math" w:hAnsi="Cambria Math"/>
                      <w:color w:val="000000"/>
                      <w:sz w:val="22"/>
                      <w:szCs w:val="22"/>
                      <w:highlight w:val="yellow"/>
                    </w:rPr>
                  </m:ctrlPr>
                </m:sSubSupPr>
                <m:e>
                  <m:r>
                    <m:rPr>
                      <m:sty m:val="p"/>
                    </m:rPr>
                    <w:rPr>
                      <w:rFonts w:ascii="Cambria Math" w:hAnsi="Cambria Math"/>
                      <w:color w:val="000000"/>
                      <w:sz w:val="22"/>
                      <w:szCs w:val="22"/>
                      <w:highlight w:val="yellow"/>
                    </w:rPr>
                    <m:t>Ц</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рсв,уч</m:t>
                  </m:r>
                </m:sup>
              </m:sSubSup>
            </m:oMath>
            <w:r w:rsidRPr="0037358A">
              <w:rPr>
                <w:rFonts w:ascii="Garamond" w:hAnsi="Garamond"/>
                <w:color w:val="000000"/>
                <w:sz w:val="22"/>
                <w:szCs w:val="22"/>
                <w:highlight w:val="yellow"/>
              </w:rPr>
              <w:t xml:space="preserve"> </w:t>
            </w:r>
            <w:r w:rsidRPr="0037358A">
              <w:rPr>
                <w:rFonts w:ascii="Garamond" w:hAnsi="Garamond"/>
                <w:iCs/>
                <w:color w:val="000000"/>
                <w:sz w:val="22"/>
                <w:szCs w:val="22"/>
                <w:highlight w:val="yellow"/>
              </w:rPr>
              <w:t xml:space="preserve">величине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ээ,учт</m:t>
                  </m:r>
                </m:sup>
              </m:sSubSup>
            </m:oMath>
            <w:r w:rsidRPr="0037358A">
              <w:rPr>
                <w:rFonts w:ascii="Garamond" w:hAnsi="Garamond"/>
                <w:sz w:val="22"/>
                <w:szCs w:val="22"/>
                <w:highlight w:val="yellow"/>
              </w:rPr>
              <w:t xml:space="preserve"> присваивается текущее значение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ээ,неучт</m:t>
                  </m:r>
                </m:sup>
              </m:sSubSup>
            </m:oMath>
            <w:r w:rsidRPr="0037358A">
              <w:rPr>
                <w:rFonts w:ascii="Garamond" w:hAnsi="Garamond"/>
                <w:sz w:val="22"/>
                <w:szCs w:val="22"/>
                <w:highlight w:val="yellow"/>
              </w:rPr>
              <w:t>, после проведения расчета величине</w:t>
            </w:r>
            <w:r w:rsidRPr="0037358A" w:rsidDel="0068134A">
              <w:rPr>
                <w:rFonts w:ascii="Garamond" w:hAnsi="Garamond"/>
                <w:sz w:val="22"/>
                <w:szCs w:val="22"/>
                <w:highlight w:val="yellow"/>
              </w:rPr>
              <w:t xml:space="preserve">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ээ,учт</m:t>
                  </m:r>
                </m:sup>
              </m:sSubSup>
            </m:oMath>
            <w:r w:rsidRPr="0037358A">
              <w:rPr>
                <w:rFonts w:ascii="Garamond" w:hAnsi="Garamond"/>
                <w:sz w:val="22"/>
                <w:szCs w:val="22"/>
                <w:highlight w:val="yellow"/>
              </w:rPr>
              <w:t xml:space="preserve"> присваивается текущее значение </w:t>
            </w:r>
            <m:oMath>
              <m:sSubSup>
                <m:sSubSupPr>
                  <m:ctrlPr>
                    <w:rPr>
                      <w:rFonts w:ascii="Cambria Math" w:hAnsi="Cambria Math"/>
                      <w:color w:val="000000"/>
                      <w:sz w:val="22"/>
                      <w:szCs w:val="22"/>
                      <w:highlight w:val="yellow"/>
                      <w:lang w:val="en-US"/>
                    </w:rPr>
                  </m:ctrlPr>
                </m:sSubSupPr>
                <m:e>
                  <m:r>
                    <m:rPr>
                      <m:sty m:val="p"/>
                    </m:rPr>
                    <w:rPr>
                      <w:rFonts w:ascii="Cambria Math" w:hAnsi="Cambria Math"/>
                      <w:color w:val="000000"/>
                      <w:sz w:val="22"/>
                      <w:szCs w:val="22"/>
                      <w:highlight w:val="yellow"/>
                      <w:lang w:val="en-US"/>
                    </w:rPr>
                    <m:t>V</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sSup>
                    <m:sSupPr>
                      <m:ctrlPr>
                        <w:rPr>
                          <w:rFonts w:ascii="Cambria Math" w:hAnsi="Cambria Math"/>
                          <w:color w:val="000000"/>
                          <w:sz w:val="22"/>
                          <w:szCs w:val="22"/>
                        </w:rPr>
                      </m:ctrlPr>
                    </m:sSupPr>
                    <m:e>
                      <m:r>
                        <m:rPr>
                          <m:sty m:val="p"/>
                        </m:rPr>
                        <w:rPr>
                          <w:rFonts w:ascii="Cambria Math" w:hAnsi="Cambria Math"/>
                          <w:color w:val="000000"/>
                          <w:sz w:val="22"/>
                          <w:szCs w:val="22"/>
                          <w:highlight w:val="yellow"/>
                        </w:rPr>
                        <m:t>m</m:t>
                      </m:r>
                    </m:e>
                    <m:sup>
                      <m:r>
                        <w:rPr>
                          <w:rFonts w:ascii="Cambria Math" w:hAnsi="Cambria Math"/>
                          <w:color w:val="000000"/>
                          <w:sz w:val="22"/>
                          <w:szCs w:val="22"/>
                        </w:rPr>
                        <m:t>'</m:t>
                      </m:r>
                    </m:sup>
                  </m:sSup>
                  <m:r>
                    <m:rPr>
                      <m:sty m:val="p"/>
                    </m:rPr>
                    <w:rPr>
                      <w:rFonts w:ascii="Cambria Math" w:hAnsi="Cambria Math"/>
                      <w:color w:val="000000"/>
                      <w:sz w:val="22"/>
                      <w:szCs w:val="22"/>
                      <w:highlight w:val="yellow"/>
                    </w:rPr>
                    <m:t>,</m:t>
                  </m:r>
                  <m:sSup>
                    <m:sSupPr>
                      <m:ctrlPr>
                        <w:rPr>
                          <w:rFonts w:ascii="Cambria Math" w:hAnsi="Cambria Math"/>
                          <w:color w:val="000000"/>
                          <w:sz w:val="22"/>
                          <w:szCs w:val="22"/>
                          <w:lang w:val="en-US"/>
                        </w:rPr>
                      </m:ctrlPr>
                    </m:sSupPr>
                    <m:e>
                      <m:r>
                        <m:rPr>
                          <m:sty m:val="p"/>
                        </m:rPr>
                        <w:rPr>
                          <w:rFonts w:ascii="Cambria Math" w:hAnsi="Cambria Math"/>
                          <w:color w:val="000000"/>
                          <w:sz w:val="22"/>
                          <w:szCs w:val="22"/>
                          <w:highlight w:val="yellow"/>
                          <w:lang w:val="en-US"/>
                        </w:rPr>
                        <m:t>h</m:t>
                      </m:r>
                    </m:e>
                    <m:sup>
                      <m:r>
                        <w:rPr>
                          <w:rFonts w:ascii="Cambria Math" w:hAnsi="Cambria Math"/>
                          <w:color w:val="000000"/>
                          <w:sz w:val="22"/>
                          <w:szCs w:val="22"/>
                        </w:rPr>
                        <m:t>'</m:t>
                      </m:r>
                    </m:sup>
                  </m:sSup>
                </m:sub>
                <m:sup>
                  <m:r>
                    <m:rPr>
                      <m:sty m:val="p"/>
                    </m:rPr>
                    <w:rPr>
                      <w:rFonts w:ascii="Cambria Math" w:hAnsi="Cambria Math"/>
                      <w:color w:val="000000"/>
                      <w:sz w:val="22"/>
                      <w:szCs w:val="22"/>
                      <w:highlight w:val="yellow"/>
                    </w:rPr>
                    <m:t>ээ</m:t>
                  </m:r>
                </m:sup>
              </m:sSubSup>
            </m:oMath>
            <w:r w:rsidRPr="0037358A">
              <w:rPr>
                <w:rFonts w:ascii="Garamond" w:hAnsi="Garamond"/>
                <w:color w:val="000000"/>
                <w:sz w:val="22"/>
                <w:szCs w:val="22"/>
                <w:highlight w:val="yellow"/>
              </w:rPr>
              <w:t>, а</w:t>
            </w:r>
            <w:r w:rsidR="00977DC2">
              <w:rPr>
                <w:rFonts w:ascii="Garamond" w:hAnsi="Garamond"/>
                <w:sz w:val="22"/>
                <w:szCs w:val="22"/>
                <w:highlight w:val="yellow"/>
              </w:rPr>
              <w:t xml:space="preserve"> </w:t>
            </w:r>
            <w:r w:rsidRPr="0037358A">
              <w:rPr>
                <w:rFonts w:ascii="Garamond" w:hAnsi="Garamond"/>
                <w:sz w:val="22"/>
                <w:szCs w:val="22"/>
                <w:highlight w:val="yellow"/>
              </w:rPr>
              <w:t xml:space="preserve">величине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ээ,неучт</m:t>
                  </m:r>
                </m:sup>
              </m:sSubSup>
            </m:oMath>
            <w:r w:rsidRPr="0037358A">
              <w:rPr>
                <w:rFonts w:ascii="Garamond" w:hAnsi="Garamond"/>
                <w:sz w:val="22"/>
                <w:szCs w:val="22"/>
                <w:highlight w:val="yellow"/>
              </w:rPr>
              <w:t xml:space="preserve"> присваивается значение равное 0 (нулю).</w:t>
            </w:r>
          </w:p>
          <w:p w14:paraId="2620BB7E" w14:textId="77777777" w:rsidR="005C3287" w:rsidRPr="0037358A" w:rsidRDefault="005C3287" w:rsidP="00977DC2">
            <w:pPr>
              <w:spacing w:before="120" w:after="120"/>
              <w:ind w:firstLine="709"/>
              <w:jc w:val="both"/>
              <w:rPr>
                <w:rFonts w:ascii="Garamond" w:hAnsi="Garamond"/>
                <w:color w:val="000000"/>
                <w:sz w:val="22"/>
                <w:szCs w:val="22"/>
                <w:highlight w:val="yellow"/>
              </w:rPr>
            </w:pPr>
            <w:r w:rsidRPr="0037358A">
              <w:rPr>
                <w:rFonts w:ascii="Garamond" w:hAnsi="Garamond"/>
                <w:color w:val="000000"/>
                <w:sz w:val="22"/>
                <w:szCs w:val="22"/>
                <w:highlight w:val="yellow"/>
              </w:rPr>
              <w:t xml:space="preserve">Величина </w:t>
            </w:r>
            <m:oMath>
              <m:sSubSup>
                <m:sSubSupPr>
                  <m:ctrlPr>
                    <w:rPr>
                      <w:rFonts w:ascii="Cambria Math" w:hAnsi="Cambria Math"/>
                      <w:color w:val="000000"/>
                      <w:sz w:val="22"/>
                      <w:szCs w:val="22"/>
                      <w:highlight w:val="yellow"/>
                    </w:rPr>
                  </m:ctrlPr>
                </m:sSubSupPr>
                <m:e>
                  <m:r>
                    <m:rPr>
                      <m:sty m:val="p"/>
                    </m:rPr>
                    <w:rPr>
                      <w:rFonts w:ascii="Cambria Math" w:hAnsi="Cambria Math"/>
                      <w:color w:val="000000"/>
                      <w:sz w:val="22"/>
                      <w:szCs w:val="22"/>
                      <w:highlight w:val="yellow"/>
                    </w:rPr>
                    <m:t>Ц</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рсв,уч</m:t>
                  </m:r>
                </m:sup>
              </m:sSubSup>
            </m:oMath>
            <w:r w:rsidRPr="0037358A">
              <w:rPr>
                <w:rFonts w:ascii="Garamond" w:hAnsi="Garamond"/>
                <w:color w:val="000000"/>
                <w:sz w:val="22"/>
                <w:szCs w:val="22"/>
                <w:highlight w:val="yellow"/>
              </w:rPr>
              <w:t xml:space="preserve"> в вышеуказанном случае определяется по формуле:</w:t>
            </w:r>
          </w:p>
          <w:p w14:paraId="553E40FF" w14:textId="0894F08E" w:rsidR="005C3287" w:rsidRPr="0037358A" w:rsidRDefault="00FD70DA" w:rsidP="00977DC2">
            <w:pPr>
              <w:spacing w:before="120" w:after="120"/>
              <w:jc w:val="both"/>
              <w:rPr>
                <w:rFonts w:ascii="Garamond" w:hAnsi="Garamond"/>
                <w:sz w:val="22"/>
                <w:szCs w:val="22"/>
              </w:rPr>
            </w:pPr>
            <m:oMathPara>
              <m:oMath>
                <m:sSubSup>
                  <m:sSubSupPr>
                    <m:ctrlPr>
                      <w:rPr>
                        <w:rFonts w:ascii="Cambria Math" w:hAnsi="Cambria Math"/>
                        <w:color w:val="000000"/>
                        <w:sz w:val="22"/>
                        <w:szCs w:val="22"/>
                        <w:highlight w:val="yellow"/>
                      </w:rPr>
                    </m:ctrlPr>
                  </m:sSubSupPr>
                  <m:e>
                    <m:r>
                      <m:rPr>
                        <m:sty m:val="p"/>
                      </m:rPr>
                      <w:rPr>
                        <w:rFonts w:ascii="Cambria Math" w:hAnsi="Cambria Math"/>
                        <w:color w:val="000000"/>
                        <w:sz w:val="22"/>
                        <w:szCs w:val="22"/>
                        <w:highlight w:val="yellow"/>
                      </w:rPr>
                      <m:t>Ц</m:t>
                    </m:r>
                  </m:e>
                  <m:sub>
                    <m:r>
                      <m:rPr>
                        <m:sty m:val="p"/>
                      </m:rPr>
                      <w:rPr>
                        <w:rFonts w:ascii="Cambria Math" w:hAnsi="Cambria Math"/>
                        <w:color w:val="000000"/>
                        <w:sz w:val="22"/>
                        <w:szCs w:val="22"/>
                        <w:highlight w:val="yellow"/>
                        <w:lang w:val="en-US"/>
                      </w:rPr>
                      <m:t>g</m:t>
                    </m:r>
                    <m:r>
                      <m:rPr>
                        <m:sty m:val="p"/>
                      </m:rPr>
                      <w:rPr>
                        <w:rFonts w:ascii="Cambria Math" w:hAnsi="Cambria Math"/>
                        <w:color w:val="000000"/>
                        <w:sz w:val="22"/>
                        <w:szCs w:val="22"/>
                        <w:highlight w:val="yellow"/>
                      </w:rPr>
                      <m:t>,</m:t>
                    </m:r>
                    <m:r>
                      <m:rPr>
                        <m:sty m:val="p"/>
                      </m:rPr>
                      <w:rPr>
                        <w:rFonts w:ascii="Cambria Math" w:hAnsi="Cambria Math"/>
                        <w:color w:val="000000"/>
                        <w:sz w:val="22"/>
                        <w:szCs w:val="22"/>
                        <w:highlight w:val="yellow"/>
                        <w:lang w:val="en-US"/>
                      </w:rPr>
                      <m:t>m</m:t>
                    </m:r>
                  </m:sub>
                  <m:sup>
                    <m:r>
                      <m:rPr>
                        <m:sty m:val="p"/>
                      </m:rPr>
                      <w:rPr>
                        <w:rFonts w:ascii="Cambria Math" w:hAnsi="Cambria Math"/>
                        <w:color w:val="000000"/>
                        <w:sz w:val="22"/>
                        <w:szCs w:val="22"/>
                        <w:highlight w:val="yellow"/>
                      </w:rPr>
                      <m:t>рсв,уч</m:t>
                    </m:r>
                  </m:sup>
                </m:sSubSup>
                <m:r>
                  <m:rPr>
                    <m:sty m:val="p"/>
                  </m:rPr>
                  <w:rPr>
                    <w:rFonts w:ascii="Cambria Math" w:hAnsi="Cambria Math"/>
                    <w:color w:val="000000"/>
                    <w:sz w:val="22"/>
                    <w:szCs w:val="22"/>
                    <w:highlight w:val="yellow"/>
                  </w:rPr>
                  <m:t>=</m:t>
                </m:r>
                <m:f>
                  <m:fPr>
                    <m:ctrlPr>
                      <w:rPr>
                        <w:rFonts w:ascii="Cambria Math" w:hAnsi="Cambria Math"/>
                        <w:color w:val="000000"/>
                        <w:sz w:val="22"/>
                        <w:szCs w:val="22"/>
                        <w:highlight w:val="yellow"/>
                        <w:lang w:val="en-US"/>
                      </w:rPr>
                    </m:ctrlPr>
                  </m:fPr>
                  <m:num>
                    <m:nary>
                      <m:naryPr>
                        <m:chr m:val="∑"/>
                        <m:limLoc m:val="undOvr"/>
                        <m:grow m:val="1"/>
                        <m:ctrlPr>
                          <w:rPr>
                            <w:rFonts w:ascii="Cambria Math" w:hAnsi="Cambria Math"/>
                            <w:sz w:val="22"/>
                            <w:szCs w:val="22"/>
                            <w:highlight w:val="yellow"/>
                          </w:rPr>
                        </m:ctrlPr>
                      </m:naryPr>
                      <m:sub>
                        <m:r>
                          <m:rPr>
                            <m:sty m:val="p"/>
                          </m:rPr>
                          <w:rPr>
                            <w:rFonts w:ascii="Cambria Math" w:hAnsi="Cambria Math"/>
                            <w:sz w:val="22"/>
                            <w:szCs w:val="22"/>
                            <w:highlight w:val="yellow"/>
                          </w:rPr>
                          <m:t>h∈</m:t>
                        </m:r>
                        <m:r>
                          <m:rPr>
                            <m:sty m:val="p"/>
                          </m:rPr>
                          <w:rPr>
                            <w:rFonts w:ascii="Cambria Math" w:hAnsi="Cambria Math"/>
                            <w:sz w:val="22"/>
                            <w:szCs w:val="22"/>
                            <w:highlight w:val="yellow"/>
                            <w:lang w:val="en-US"/>
                          </w:rPr>
                          <m:t>m</m:t>
                        </m:r>
                      </m:sub>
                      <m:sup/>
                      <m:e>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λ</m:t>
                            </m:r>
                          </m:e>
                          <m:sub>
                            <m:r>
                              <m:rPr>
                                <m:sty m:val="p"/>
                              </m:rPr>
                              <w:rPr>
                                <w:rFonts w:ascii="Cambria Math" w:hAnsi="Cambria Math"/>
                                <w:sz w:val="22"/>
                                <w:szCs w:val="22"/>
                                <w:highlight w:val="yellow"/>
                                <w:lang w:val="en-US"/>
                              </w:rPr>
                              <m:t>g</m:t>
                            </m:r>
                            <m:r>
                              <m:rPr>
                                <m:sty m:val="p"/>
                              </m:rPr>
                              <w:rPr>
                                <w:rFonts w:ascii="Cambria Math" w:hAnsi="Cambria Math"/>
                                <w:sz w:val="22"/>
                                <w:szCs w:val="22"/>
                                <w:highlight w:val="yellow"/>
                              </w:rPr>
                              <m:t>,</m:t>
                            </m:r>
                            <m:r>
                              <m:rPr>
                                <m:sty m:val="p"/>
                              </m:rPr>
                              <w:rPr>
                                <w:rFonts w:ascii="Cambria Math" w:hAnsi="Cambria Math"/>
                                <w:sz w:val="22"/>
                                <w:szCs w:val="22"/>
                                <w:highlight w:val="yellow"/>
                                <w:lang w:val="en-US"/>
                              </w:rPr>
                              <m:t>m,h</m:t>
                            </m:r>
                          </m:sub>
                          <m:sup>
                            <m:r>
                              <m:rPr>
                                <m:sty m:val="p"/>
                              </m:rPr>
                              <w:rPr>
                                <w:rFonts w:ascii="Cambria Math" w:hAnsi="Cambria Math"/>
                                <w:sz w:val="22"/>
                                <w:szCs w:val="22"/>
                                <w:highlight w:val="yellow"/>
                              </w:rPr>
                              <m:t>ГТП</m:t>
                            </m:r>
                          </m:sup>
                        </m:sSubSup>
                        <m:r>
                          <m:rPr>
                            <m:sty m:val="p"/>
                          </m:rPr>
                          <w:rPr>
                            <w:rFonts w:ascii="Cambria Math" w:hAnsi="Cambria Math"/>
                            <w:sz w:val="22"/>
                            <w:szCs w:val="22"/>
                            <w:highlight w:val="yellow"/>
                          </w:rPr>
                          <m:t>⋅</m:t>
                        </m:r>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lang w:val="en-US"/>
                              </w:rPr>
                              <m:t>g</m:t>
                            </m:r>
                            <m:r>
                              <m:rPr>
                                <m:sty m:val="p"/>
                              </m:rPr>
                              <w:rPr>
                                <w:rFonts w:ascii="Cambria Math" w:hAnsi="Cambria Math"/>
                                <w:sz w:val="22"/>
                                <w:szCs w:val="22"/>
                                <w:highlight w:val="yellow"/>
                              </w:rPr>
                              <m:t>,</m:t>
                            </m:r>
                            <m:r>
                              <m:rPr>
                                <m:sty m:val="p"/>
                              </m:rPr>
                              <w:rPr>
                                <w:rFonts w:ascii="Cambria Math" w:hAnsi="Cambria Math"/>
                                <w:sz w:val="22"/>
                                <w:szCs w:val="22"/>
                                <w:highlight w:val="yellow"/>
                                <w:lang w:val="en-US"/>
                              </w:rPr>
                              <m:t>m,h</m:t>
                            </m:r>
                          </m:sub>
                          <m:sup>
                            <m:r>
                              <m:rPr>
                                <m:sty m:val="p"/>
                              </m:rPr>
                              <w:rPr>
                                <w:rFonts w:ascii="Cambria Math" w:hAnsi="Cambria Math"/>
                                <w:sz w:val="22"/>
                                <w:szCs w:val="22"/>
                                <w:highlight w:val="yellow"/>
                              </w:rPr>
                              <m:t>ээ,учт</m:t>
                            </m:r>
                          </m:sup>
                        </m:sSubSup>
                      </m:e>
                    </m:nary>
                    <m:r>
                      <m:rPr>
                        <m:sty m:val="p"/>
                      </m:rPr>
                      <w:rPr>
                        <w:rFonts w:ascii="Cambria Math" w:hAnsi="Cambria Math"/>
                        <w:sz w:val="22"/>
                        <w:szCs w:val="22"/>
                        <w:highlight w:val="yellow"/>
                      </w:rPr>
                      <m:t>+</m:t>
                    </m:r>
                    <m:nary>
                      <m:naryPr>
                        <m:chr m:val="∑"/>
                        <m:limLoc m:val="undOvr"/>
                        <m:grow m:val="1"/>
                        <m:ctrlPr>
                          <w:rPr>
                            <w:rFonts w:ascii="Cambria Math" w:hAnsi="Cambria Math"/>
                            <w:sz w:val="22"/>
                            <w:szCs w:val="22"/>
                            <w:highlight w:val="yellow"/>
                          </w:rPr>
                        </m:ctrlPr>
                      </m:naryPr>
                      <m:sub>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r>
                          <m:rPr>
                            <m:sty m:val="p"/>
                          </m:rPr>
                          <w:rPr>
                            <w:rFonts w:ascii="Cambria Math" w:hAnsi="Cambria Math"/>
                            <w:sz w:val="22"/>
                            <w:szCs w:val="22"/>
                            <w:highlight w:val="yellow"/>
                          </w:rPr>
                          <m:t>∈</m:t>
                        </m:r>
                        <m:r>
                          <m:rPr>
                            <m:sty m:val="p"/>
                          </m:rPr>
                          <w:rPr>
                            <w:rFonts w:ascii="Cambria Math" w:hAnsi="Cambria Math"/>
                            <w:sz w:val="22"/>
                            <w:szCs w:val="22"/>
                            <w:highlight w:val="yellow"/>
                            <w:lang w:val="en-US"/>
                          </w:rPr>
                          <m:t>H2</m:t>
                        </m:r>
                      </m:sub>
                      <m:sup/>
                      <m:e>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λ</m:t>
                            </m:r>
                          </m:e>
                          <m:sub>
                            <m:r>
                              <m:rPr>
                                <m:sty m:val="p"/>
                              </m:rPr>
                              <w:rPr>
                                <w:rFonts w:ascii="Cambria Math" w:hAnsi="Cambria Math"/>
                                <w:sz w:val="22"/>
                                <w:szCs w:val="22"/>
                                <w:highlight w:val="yellow"/>
                                <w:lang w:val="en-US"/>
                              </w:rPr>
                              <m:t>g</m:t>
                            </m:r>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m</m:t>
                                </m:r>
                              </m:e>
                              <m:sup>
                                <m:r>
                                  <w:rPr>
                                    <w:rFonts w:ascii="Cambria Math" w:hAnsi="Cambria Math"/>
                                    <w:sz w:val="22"/>
                                    <w:szCs w:val="22"/>
                                  </w:rPr>
                                  <m:t>'</m:t>
                                </m:r>
                              </m:sup>
                            </m:sSup>
                            <m:r>
                              <m:rPr>
                                <m:sty m:val="p"/>
                              </m:rPr>
                              <w:rPr>
                                <w:rFonts w:ascii="Cambria Math" w:hAnsi="Cambria Math"/>
                                <w:sz w:val="22"/>
                                <w:szCs w:val="22"/>
                                <w:highlight w:val="yellow"/>
                                <w:lang w:val="en-US"/>
                              </w:rPr>
                              <m:t>,</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h</m:t>
                                </m:r>
                              </m:e>
                              <m:sup>
                                <m:r>
                                  <w:rPr>
                                    <w:rFonts w:ascii="Cambria Math" w:hAnsi="Cambria Math"/>
                                    <w:sz w:val="22"/>
                                    <w:szCs w:val="22"/>
                                    <w:lang w:val="en-US"/>
                                  </w:rPr>
                                  <m:t>'</m:t>
                                </m:r>
                              </m:sup>
                            </m:sSup>
                          </m:sub>
                          <m:sup>
                            <m:r>
                              <m:rPr>
                                <m:sty m:val="p"/>
                              </m:rPr>
                              <w:rPr>
                                <w:rFonts w:ascii="Cambria Math" w:hAnsi="Cambria Math"/>
                                <w:sz w:val="22"/>
                                <w:szCs w:val="22"/>
                                <w:highlight w:val="yellow"/>
                              </w:rPr>
                              <m:t>ГТП</m:t>
                            </m:r>
                          </m:sup>
                        </m:sSubSup>
                        <m:r>
                          <m:rPr>
                            <m:sty m:val="p"/>
                          </m:rPr>
                          <w:rPr>
                            <w:rFonts w:ascii="Cambria Math" w:hAnsi="Cambria Math"/>
                            <w:sz w:val="22"/>
                            <w:szCs w:val="22"/>
                            <w:highlight w:val="yellow"/>
                          </w:rPr>
                          <m:t>⋅</m:t>
                        </m:r>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ээ,учт</m:t>
                            </m:r>
                          </m:sup>
                        </m:sSubSup>
                      </m:e>
                    </m:nary>
                  </m:num>
                  <m:den>
                    <m:nary>
                      <m:naryPr>
                        <m:chr m:val="∑"/>
                        <m:limLoc m:val="undOvr"/>
                        <m:grow m:val="1"/>
                        <m:ctrlPr>
                          <w:rPr>
                            <w:rFonts w:ascii="Cambria Math" w:hAnsi="Cambria Math"/>
                            <w:sz w:val="22"/>
                            <w:szCs w:val="22"/>
                            <w:highlight w:val="yellow"/>
                          </w:rPr>
                        </m:ctrlPr>
                      </m:naryPr>
                      <m:sub>
                        <m:r>
                          <m:rPr>
                            <m:sty m:val="p"/>
                          </m:rPr>
                          <w:rPr>
                            <w:rFonts w:ascii="Cambria Math" w:hAnsi="Cambria Math"/>
                            <w:sz w:val="22"/>
                            <w:szCs w:val="22"/>
                            <w:highlight w:val="yellow"/>
                          </w:rPr>
                          <m:t>h∈m</m:t>
                        </m:r>
                      </m:sub>
                      <m:sup/>
                      <m:e>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lang w:val="en-US"/>
                              </w:rPr>
                              <m:t>g</m:t>
                            </m:r>
                            <m:r>
                              <m:rPr>
                                <m:sty m:val="p"/>
                              </m:rPr>
                              <w:rPr>
                                <w:rFonts w:ascii="Cambria Math" w:hAnsi="Cambria Math"/>
                                <w:sz w:val="22"/>
                                <w:szCs w:val="22"/>
                                <w:highlight w:val="yellow"/>
                              </w:rPr>
                              <m:t>,</m:t>
                            </m:r>
                            <m:r>
                              <m:rPr>
                                <m:sty m:val="p"/>
                              </m:rPr>
                              <w:rPr>
                                <w:rFonts w:ascii="Cambria Math" w:hAnsi="Cambria Math"/>
                                <w:sz w:val="22"/>
                                <w:szCs w:val="22"/>
                                <w:highlight w:val="yellow"/>
                                <w:lang w:val="en-US"/>
                              </w:rPr>
                              <m:t>m,h</m:t>
                            </m:r>
                          </m:sub>
                          <m:sup>
                            <m:r>
                              <m:rPr>
                                <m:sty m:val="p"/>
                              </m:rPr>
                              <w:rPr>
                                <w:rFonts w:ascii="Cambria Math" w:hAnsi="Cambria Math"/>
                                <w:sz w:val="22"/>
                                <w:szCs w:val="22"/>
                                <w:highlight w:val="yellow"/>
                              </w:rPr>
                              <m:t>ээ,учт</m:t>
                            </m:r>
                          </m:sup>
                        </m:sSubSup>
                      </m:e>
                    </m:nary>
                    <m:r>
                      <m:rPr>
                        <m:sty m:val="p"/>
                      </m:rPr>
                      <w:rPr>
                        <w:rFonts w:ascii="Cambria Math" w:hAnsi="Cambria Math"/>
                        <w:sz w:val="22"/>
                        <w:szCs w:val="22"/>
                        <w:highlight w:val="yellow"/>
                      </w:rPr>
                      <m:t>+</m:t>
                    </m:r>
                    <m:nary>
                      <m:naryPr>
                        <m:chr m:val="∑"/>
                        <m:limLoc m:val="undOvr"/>
                        <m:grow m:val="1"/>
                        <m:ctrlPr>
                          <w:rPr>
                            <w:rFonts w:ascii="Cambria Math" w:hAnsi="Cambria Math"/>
                            <w:sz w:val="22"/>
                            <w:szCs w:val="22"/>
                            <w:highlight w:val="yellow"/>
                          </w:rPr>
                        </m:ctrlPr>
                      </m:naryPr>
                      <m:sub>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r>
                          <m:rPr>
                            <m:sty m:val="p"/>
                          </m:rPr>
                          <w:rPr>
                            <w:rFonts w:ascii="Cambria Math" w:hAnsi="Cambria Math"/>
                            <w:sz w:val="22"/>
                            <w:szCs w:val="22"/>
                            <w:highlight w:val="yellow"/>
                          </w:rPr>
                          <m:t>∈</m:t>
                        </m:r>
                        <m:r>
                          <m:rPr>
                            <m:sty m:val="p"/>
                          </m:rPr>
                          <w:rPr>
                            <w:rFonts w:ascii="Cambria Math" w:hAnsi="Cambria Math"/>
                            <w:sz w:val="22"/>
                            <w:szCs w:val="22"/>
                            <w:highlight w:val="yellow"/>
                            <w:lang w:val="en-US"/>
                          </w:rPr>
                          <m:t>H2</m:t>
                        </m:r>
                      </m:sub>
                      <m:sup/>
                      <m:e>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V</m:t>
                            </m:r>
                          </m:e>
                          <m:sub>
                            <m:r>
                              <m:rPr>
                                <m:sty m:val="p"/>
                              </m:rPr>
                              <w:rPr>
                                <w:rFonts w:ascii="Cambria Math" w:hAnsi="Cambria Math"/>
                                <w:sz w:val="22"/>
                                <w:szCs w:val="22"/>
                                <w:highlight w:val="yellow"/>
                              </w:rPr>
                              <m:t>g,</m:t>
                            </m:r>
                            <m:sSup>
                              <m:sSupPr>
                                <m:ctrlPr>
                                  <w:rPr>
                                    <w:rFonts w:ascii="Cambria Math" w:hAnsi="Cambria Math"/>
                                    <w:sz w:val="22"/>
                                    <w:szCs w:val="22"/>
                                    <w:lang w:val="en-US"/>
                                  </w:rPr>
                                </m:ctrlPr>
                              </m:sSupPr>
                              <m:e>
                                <m:r>
                                  <m:rPr>
                                    <m:sty m:val="p"/>
                                  </m:rPr>
                                  <w:rPr>
                                    <w:rFonts w:ascii="Cambria Math" w:hAnsi="Cambria Math"/>
                                    <w:sz w:val="22"/>
                                    <w:szCs w:val="22"/>
                                    <w:highlight w:val="yellow"/>
                                    <w:lang w:val="en-US"/>
                                  </w:rPr>
                                  <m:t>m</m:t>
                                </m:r>
                              </m:e>
                              <m:sup>
                                <m:r>
                                  <w:rPr>
                                    <w:rFonts w:ascii="Cambria Math" w:hAnsi="Cambria Math"/>
                                    <w:sz w:val="22"/>
                                    <w:szCs w:val="22"/>
                                  </w:rPr>
                                  <m:t>'</m:t>
                                </m:r>
                              </m:sup>
                            </m:sSup>
                            <m:r>
                              <m:rPr>
                                <m:sty m:val="p"/>
                              </m:rPr>
                              <w:rPr>
                                <w:rFonts w:ascii="Cambria Math" w:hAnsi="Cambria Math"/>
                                <w:sz w:val="22"/>
                                <w:szCs w:val="22"/>
                                <w:highlight w:val="yellow"/>
                              </w:rPr>
                              <m:t>,</m:t>
                            </m:r>
                            <m:sSup>
                              <m:sSupPr>
                                <m:ctrlPr>
                                  <w:rPr>
                                    <w:rFonts w:ascii="Cambria Math" w:hAnsi="Cambria Math"/>
                                    <w:sz w:val="22"/>
                                    <w:szCs w:val="22"/>
                                  </w:rPr>
                                </m:ctrlPr>
                              </m:sSupPr>
                              <m:e>
                                <m:r>
                                  <m:rPr>
                                    <m:sty m:val="p"/>
                                  </m:rPr>
                                  <w:rPr>
                                    <w:rFonts w:ascii="Cambria Math" w:hAnsi="Cambria Math"/>
                                    <w:sz w:val="22"/>
                                    <w:szCs w:val="22"/>
                                    <w:highlight w:val="yellow"/>
                                  </w:rPr>
                                  <m:t>h</m:t>
                                </m:r>
                              </m:e>
                              <m:sup>
                                <m:r>
                                  <w:rPr>
                                    <w:rFonts w:ascii="Cambria Math" w:hAnsi="Cambria Math"/>
                                    <w:sz w:val="22"/>
                                    <w:szCs w:val="22"/>
                                  </w:rPr>
                                  <m:t>'</m:t>
                                </m:r>
                              </m:sup>
                            </m:sSup>
                          </m:sub>
                          <m:sup>
                            <m:r>
                              <m:rPr>
                                <m:sty m:val="p"/>
                              </m:rPr>
                              <w:rPr>
                                <w:rFonts w:ascii="Cambria Math" w:hAnsi="Cambria Math"/>
                                <w:sz w:val="22"/>
                                <w:szCs w:val="22"/>
                                <w:highlight w:val="yellow"/>
                              </w:rPr>
                              <m:t>ээ,учт</m:t>
                            </m:r>
                          </m:sup>
                        </m:sSubSup>
                      </m:e>
                    </m:nary>
                  </m:den>
                </m:f>
                <m:r>
                  <w:rPr>
                    <w:rFonts w:ascii="Cambria Math" w:hAnsi="Cambria Math"/>
                    <w:color w:val="000000"/>
                    <w:sz w:val="22"/>
                    <w:szCs w:val="22"/>
                    <w:highlight w:val="yellow"/>
                    <w:lang w:val="en-US"/>
                  </w:rPr>
                  <m:t xml:space="preserve"> .</m:t>
                </m:r>
              </m:oMath>
            </m:oMathPara>
          </w:p>
        </w:tc>
      </w:tr>
      <w:tr w:rsidR="005C3287" w:rsidRPr="0037358A" w14:paraId="5E17EAD7" w14:textId="77777777" w:rsidTr="00977DC2">
        <w:trPr>
          <w:trHeight w:val="435"/>
        </w:trPr>
        <w:tc>
          <w:tcPr>
            <w:tcW w:w="960" w:type="dxa"/>
            <w:vAlign w:val="center"/>
          </w:tcPr>
          <w:p w14:paraId="3506A02A" w14:textId="281BAD77" w:rsidR="005C3287" w:rsidRPr="0037358A" w:rsidRDefault="005C3287" w:rsidP="005C3287">
            <w:pPr>
              <w:spacing w:before="120" w:after="120"/>
              <w:jc w:val="center"/>
              <w:rPr>
                <w:rFonts w:ascii="Garamond" w:hAnsi="Garamond"/>
                <w:b/>
                <w:sz w:val="22"/>
                <w:szCs w:val="22"/>
              </w:rPr>
            </w:pPr>
            <w:r w:rsidRPr="0037358A">
              <w:rPr>
                <w:rFonts w:ascii="Garamond" w:hAnsi="Garamond"/>
                <w:b/>
                <w:sz w:val="22"/>
                <w:szCs w:val="22"/>
              </w:rPr>
              <w:lastRenderedPageBreak/>
              <w:t>Приложение 160, п. 10</w:t>
            </w:r>
          </w:p>
        </w:tc>
        <w:tc>
          <w:tcPr>
            <w:tcW w:w="6135" w:type="dxa"/>
            <w:vAlign w:val="center"/>
          </w:tcPr>
          <w:p w14:paraId="3BB716CD" w14:textId="77777777" w:rsidR="00977DC2" w:rsidRPr="0037358A" w:rsidRDefault="00977DC2" w:rsidP="00977DC2">
            <w:pPr>
              <w:spacing w:before="120" w:after="120"/>
              <w:ind w:firstLine="567"/>
              <w:jc w:val="both"/>
              <w:rPr>
                <w:rFonts w:ascii="Garamond" w:hAnsi="Garamond"/>
                <w:b/>
                <w:color w:val="000000"/>
                <w:sz w:val="22"/>
                <w:szCs w:val="22"/>
              </w:rPr>
            </w:pPr>
            <w:r w:rsidRPr="00977DC2">
              <w:rPr>
                <w:rFonts w:ascii="Garamond" w:hAnsi="Garamond"/>
                <w:b/>
                <w:color w:val="000000"/>
                <w:sz w:val="22"/>
                <w:szCs w:val="22"/>
              </w:rPr>
              <w:t>Добавить пункт</w:t>
            </w:r>
            <w:r w:rsidRPr="0037358A">
              <w:rPr>
                <w:rFonts w:ascii="Garamond" w:hAnsi="Garamond"/>
                <w:b/>
                <w:color w:val="000000"/>
                <w:sz w:val="22"/>
                <w:szCs w:val="22"/>
              </w:rPr>
              <w:t xml:space="preserve"> </w:t>
            </w:r>
          </w:p>
          <w:p w14:paraId="5A3B3E5A" w14:textId="77777777" w:rsidR="005C3287" w:rsidRPr="0037358A" w:rsidRDefault="005C3287" w:rsidP="00977DC2">
            <w:pPr>
              <w:pStyle w:val="32"/>
              <w:spacing w:before="120" w:after="120"/>
              <w:rPr>
                <w:rFonts w:ascii="Garamond" w:hAnsi="Garamond"/>
                <w:sz w:val="22"/>
                <w:szCs w:val="22"/>
              </w:rPr>
            </w:pPr>
          </w:p>
        </w:tc>
        <w:tc>
          <w:tcPr>
            <w:tcW w:w="7796" w:type="dxa"/>
            <w:vAlign w:val="center"/>
          </w:tcPr>
          <w:p w14:paraId="36470858" w14:textId="77777777" w:rsidR="005C3287" w:rsidRPr="0037358A" w:rsidRDefault="005C3287" w:rsidP="00977DC2">
            <w:pPr>
              <w:spacing w:before="120" w:after="120"/>
              <w:ind w:firstLine="567"/>
              <w:jc w:val="both"/>
              <w:rPr>
                <w:rFonts w:ascii="Garamond" w:hAnsi="Garamond"/>
                <w:sz w:val="22"/>
                <w:szCs w:val="22"/>
              </w:rPr>
            </w:pPr>
            <w:r w:rsidRPr="0037358A">
              <w:rPr>
                <w:rFonts w:ascii="Garamond" w:hAnsi="Garamond"/>
                <w:sz w:val="22"/>
                <w:szCs w:val="22"/>
                <w:highlight w:val="yellow"/>
              </w:rPr>
              <w:t xml:space="preserve">Если не указано иное, ценовые показатели, определяемые в соответствии с настоящим приложением, рассчитываются с точностью до 11 знаков после запятой, объемы денежных средств (стоимостные показатели) – в рублях с точностью до двух знаков после запятой, безразмерные коэффициенты – в долях с точностью до 11 знаков после запятой, объемы электрической энергии </w:t>
            </w:r>
            <w:r w:rsidRPr="0037358A">
              <w:rPr>
                <w:rFonts w:ascii="Garamond" w:hAnsi="Garamond"/>
                <w:b/>
                <w:sz w:val="22"/>
                <w:szCs w:val="22"/>
                <w:highlight w:val="yellow"/>
              </w:rPr>
              <w:t>–</w:t>
            </w:r>
            <w:r w:rsidRPr="0037358A">
              <w:rPr>
                <w:rFonts w:ascii="Garamond" w:hAnsi="Garamond"/>
                <w:sz w:val="22"/>
                <w:szCs w:val="22"/>
                <w:highlight w:val="yellow"/>
              </w:rPr>
              <w:t xml:space="preserve"> в киловатт-часах с точностью до целых, объемы мощности – в мегаваттах с точностью до трех знаков после запятой (до киловатт). Округление производится методом математического округления.</w:t>
            </w:r>
          </w:p>
        </w:tc>
      </w:tr>
    </w:tbl>
    <w:p w14:paraId="5BAD5E25" w14:textId="77777777" w:rsidR="005C3287" w:rsidRDefault="005C3287" w:rsidP="005E628E">
      <w:pPr>
        <w:ind w:right="-314"/>
        <w:rPr>
          <w:rFonts w:ascii="Garamond" w:hAnsi="Garamond"/>
          <w:b/>
          <w:sz w:val="26"/>
          <w:szCs w:val="26"/>
        </w:rPr>
      </w:pPr>
    </w:p>
    <w:p w14:paraId="6EC3C6EE" w14:textId="77777777" w:rsidR="005E628E" w:rsidRPr="001C4527" w:rsidRDefault="005E628E" w:rsidP="005E628E">
      <w:pPr>
        <w:pStyle w:val="ConsPlusNormal"/>
        <w:tabs>
          <w:tab w:val="left" w:pos="360"/>
        </w:tabs>
        <w:ind w:left="142" w:hanging="142"/>
        <w:jc w:val="right"/>
        <w:rPr>
          <w:rFonts w:ascii="Garamond" w:hAnsi="Garamond"/>
          <w:b/>
          <w:sz w:val="28"/>
          <w:szCs w:val="28"/>
        </w:rPr>
      </w:pPr>
    </w:p>
    <w:sectPr w:rsidR="005E628E" w:rsidRPr="001C4527" w:rsidSect="00977DC2">
      <w:pgSz w:w="16838" w:h="11906" w:orient="landscape"/>
      <w:pgMar w:top="1276"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6E7C5" w14:textId="77777777" w:rsidR="00730ED9" w:rsidRDefault="00730ED9" w:rsidP="00497642">
      <w:r>
        <w:separator/>
      </w:r>
    </w:p>
  </w:endnote>
  <w:endnote w:type="continuationSeparator" w:id="0">
    <w:p w14:paraId="0484B01C" w14:textId="77777777" w:rsidR="00730ED9" w:rsidRDefault="00730ED9" w:rsidP="0049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Arial MT Black">
    <w:altName w:val="Aria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NewsGoth B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3F30B" w14:textId="77777777" w:rsidR="00730ED9" w:rsidRDefault="00730ED9" w:rsidP="00497642">
      <w:r>
        <w:separator/>
      </w:r>
    </w:p>
  </w:footnote>
  <w:footnote w:type="continuationSeparator" w:id="0">
    <w:p w14:paraId="5751EC6D" w14:textId="77777777" w:rsidR="00730ED9" w:rsidRDefault="00730ED9" w:rsidP="00497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92A9E40"/>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02872B1B"/>
    <w:multiLevelType w:val="hybridMultilevel"/>
    <w:tmpl w:val="B75CBB4A"/>
    <w:lvl w:ilvl="0" w:tplc="7C72A708">
      <w:start w:val="1"/>
      <w:numFmt w:val="bullet"/>
      <w:pStyle w:val="ActUses"/>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3E21D28"/>
    <w:multiLevelType w:val="hybridMultilevel"/>
    <w:tmpl w:val="6B3ECC62"/>
    <w:lvl w:ilvl="0" w:tplc="FFFFFFFF">
      <w:start w:val="10"/>
      <w:numFmt w:val="bullet"/>
      <w:pStyle w:val="a"/>
      <w:lvlText w:val="-"/>
      <w:lvlJc w:val="left"/>
      <w:pPr>
        <w:ind w:left="1287" w:hanging="360"/>
      </w:pPr>
      <w:rPr>
        <w:rFonts w:ascii="Garamond" w:eastAsia="Times New Roman" w:hAnsi="Garamond"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3EF1122"/>
    <w:multiLevelType w:val="multilevel"/>
    <w:tmpl w:val="E86CF502"/>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color w:val="auto"/>
      </w:rPr>
    </w:lvl>
    <w:lvl w:ilvl="2">
      <w:start w:val="1"/>
      <w:numFmt w:val="decimal"/>
      <w:isLgl/>
      <w:lvlText w:val="%1.%2.%3."/>
      <w:lvlJc w:val="left"/>
      <w:pPr>
        <w:ind w:left="3240" w:hanging="720"/>
      </w:pPr>
      <w:rPr>
        <w:rFonts w:hint="default"/>
        <w:color w:val="auto"/>
      </w:rPr>
    </w:lvl>
    <w:lvl w:ilvl="3">
      <w:start w:val="1"/>
      <w:numFmt w:val="decimal"/>
      <w:isLgl/>
      <w:lvlText w:val="%1.%2.%3.%4."/>
      <w:lvlJc w:val="left"/>
      <w:pPr>
        <w:ind w:left="4680" w:hanging="1080"/>
      </w:pPr>
      <w:rPr>
        <w:rFonts w:hint="default"/>
        <w:color w:val="auto"/>
      </w:rPr>
    </w:lvl>
    <w:lvl w:ilvl="4">
      <w:start w:val="1"/>
      <w:numFmt w:val="decimal"/>
      <w:isLgl/>
      <w:lvlText w:val="%1.%2.%3.%4.%5."/>
      <w:lvlJc w:val="left"/>
      <w:pPr>
        <w:ind w:left="5760" w:hanging="1080"/>
      </w:pPr>
      <w:rPr>
        <w:rFonts w:hint="default"/>
        <w:color w:val="auto"/>
      </w:rPr>
    </w:lvl>
    <w:lvl w:ilvl="5">
      <w:start w:val="1"/>
      <w:numFmt w:val="decimal"/>
      <w:isLgl/>
      <w:lvlText w:val="%1.%2.%3.%4.%5.%6."/>
      <w:lvlJc w:val="left"/>
      <w:pPr>
        <w:ind w:left="7200" w:hanging="1440"/>
      </w:pPr>
      <w:rPr>
        <w:rFonts w:hint="default"/>
        <w:color w:val="auto"/>
      </w:rPr>
    </w:lvl>
    <w:lvl w:ilvl="6">
      <w:start w:val="1"/>
      <w:numFmt w:val="decimal"/>
      <w:isLgl/>
      <w:lvlText w:val="%1.%2.%3.%4.%5.%6.%7."/>
      <w:lvlJc w:val="left"/>
      <w:pPr>
        <w:ind w:left="8280" w:hanging="1440"/>
      </w:pPr>
      <w:rPr>
        <w:rFonts w:hint="default"/>
        <w:color w:val="auto"/>
      </w:rPr>
    </w:lvl>
    <w:lvl w:ilvl="7">
      <w:start w:val="1"/>
      <w:numFmt w:val="decimal"/>
      <w:isLgl/>
      <w:lvlText w:val="%1.%2.%3.%4.%5.%6.%7.%8."/>
      <w:lvlJc w:val="left"/>
      <w:pPr>
        <w:ind w:left="9720" w:hanging="1800"/>
      </w:pPr>
      <w:rPr>
        <w:rFonts w:hint="default"/>
        <w:color w:val="auto"/>
      </w:rPr>
    </w:lvl>
    <w:lvl w:ilvl="8">
      <w:start w:val="1"/>
      <w:numFmt w:val="decimal"/>
      <w:isLgl/>
      <w:lvlText w:val="%1.%2.%3.%4.%5.%6.%7.%8.%9."/>
      <w:lvlJc w:val="left"/>
      <w:pPr>
        <w:ind w:left="10800" w:hanging="1800"/>
      </w:pPr>
      <w:rPr>
        <w:rFonts w:hint="default"/>
        <w:color w:val="auto"/>
      </w:rPr>
    </w:lvl>
  </w:abstractNum>
  <w:abstractNum w:abstractNumId="5" w15:restartNumberingAfterBreak="0">
    <w:nsid w:val="04C05C39"/>
    <w:multiLevelType w:val="multilevel"/>
    <w:tmpl w:val="F40ADB5E"/>
    <w:name w:val="WW8Num710"/>
    <w:lvl w:ilvl="0">
      <w:start w:val="2"/>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90F4452"/>
    <w:multiLevelType w:val="hybridMultilevel"/>
    <w:tmpl w:val="9F5E72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9135A42"/>
    <w:multiLevelType w:val="hybridMultilevel"/>
    <w:tmpl w:val="3BCA373E"/>
    <w:lvl w:ilvl="0" w:tplc="FD2AF672">
      <w:start w:val="2"/>
      <w:numFmt w:val="russianLower"/>
      <w:lvlText w:val="%1)"/>
      <w:lvlJc w:val="left"/>
      <w:pPr>
        <w:ind w:left="2056" w:hanging="360"/>
      </w:pPr>
      <w:rPr>
        <w:rFonts w:hint="default"/>
        <w:b w:val="0"/>
        <w:i w:val="0"/>
        <w:color w:val="auto"/>
      </w:rPr>
    </w:lvl>
    <w:lvl w:ilvl="1" w:tplc="04190003" w:tentative="1">
      <w:start w:val="1"/>
      <w:numFmt w:val="bullet"/>
      <w:lvlText w:val="o"/>
      <w:lvlJc w:val="left"/>
      <w:pPr>
        <w:ind w:left="2776" w:hanging="360"/>
      </w:pPr>
      <w:rPr>
        <w:rFonts w:ascii="Courier New" w:hAnsi="Courier New" w:cs="Courier New" w:hint="default"/>
      </w:rPr>
    </w:lvl>
    <w:lvl w:ilvl="2" w:tplc="04190005" w:tentative="1">
      <w:start w:val="1"/>
      <w:numFmt w:val="bullet"/>
      <w:lvlText w:val=""/>
      <w:lvlJc w:val="left"/>
      <w:pPr>
        <w:ind w:left="3496" w:hanging="360"/>
      </w:pPr>
      <w:rPr>
        <w:rFonts w:ascii="Wingdings" w:hAnsi="Wingdings" w:hint="default"/>
      </w:rPr>
    </w:lvl>
    <w:lvl w:ilvl="3" w:tplc="04190001" w:tentative="1">
      <w:start w:val="1"/>
      <w:numFmt w:val="bullet"/>
      <w:lvlText w:val=""/>
      <w:lvlJc w:val="left"/>
      <w:pPr>
        <w:ind w:left="4216" w:hanging="360"/>
      </w:pPr>
      <w:rPr>
        <w:rFonts w:ascii="Symbol" w:hAnsi="Symbol" w:hint="default"/>
      </w:rPr>
    </w:lvl>
    <w:lvl w:ilvl="4" w:tplc="04190003" w:tentative="1">
      <w:start w:val="1"/>
      <w:numFmt w:val="bullet"/>
      <w:lvlText w:val="o"/>
      <w:lvlJc w:val="left"/>
      <w:pPr>
        <w:ind w:left="4936" w:hanging="360"/>
      </w:pPr>
      <w:rPr>
        <w:rFonts w:ascii="Courier New" w:hAnsi="Courier New" w:cs="Courier New" w:hint="default"/>
      </w:rPr>
    </w:lvl>
    <w:lvl w:ilvl="5" w:tplc="04190005" w:tentative="1">
      <w:start w:val="1"/>
      <w:numFmt w:val="bullet"/>
      <w:lvlText w:val=""/>
      <w:lvlJc w:val="left"/>
      <w:pPr>
        <w:ind w:left="5656" w:hanging="360"/>
      </w:pPr>
      <w:rPr>
        <w:rFonts w:ascii="Wingdings" w:hAnsi="Wingdings" w:hint="default"/>
      </w:rPr>
    </w:lvl>
    <w:lvl w:ilvl="6" w:tplc="04190001" w:tentative="1">
      <w:start w:val="1"/>
      <w:numFmt w:val="bullet"/>
      <w:lvlText w:val=""/>
      <w:lvlJc w:val="left"/>
      <w:pPr>
        <w:ind w:left="6376" w:hanging="360"/>
      </w:pPr>
      <w:rPr>
        <w:rFonts w:ascii="Symbol" w:hAnsi="Symbol" w:hint="default"/>
      </w:rPr>
    </w:lvl>
    <w:lvl w:ilvl="7" w:tplc="04190003" w:tentative="1">
      <w:start w:val="1"/>
      <w:numFmt w:val="bullet"/>
      <w:lvlText w:val="o"/>
      <w:lvlJc w:val="left"/>
      <w:pPr>
        <w:ind w:left="7096" w:hanging="360"/>
      </w:pPr>
      <w:rPr>
        <w:rFonts w:ascii="Courier New" w:hAnsi="Courier New" w:cs="Courier New" w:hint="default"/>
      </w:rPr>
    </w:lvl>
    <w:lvl w:ilvl="8" w:tplc="04190005" w:tentative="1">
      <w:start w:val="1"/>
      <w:numFmt w:val="bullet"/>
      <w:lvlText w:val=""/>
      <w:lvlJc w:val="left"/>
      <w:pPr>
        <w:ind w:left="7816" w:hanging="360"/>
      </w:pPr>
      <w:rPr>
        <w:rFonts w:ascii="Wingdings" w:hAnsi="Wingdings" w:hint="default"/>
      </w:rPr>
    </w:lvl>
  </w:abstractNum>
  <w:abstractNum w:abstractNumId="8" w15:restartNumberingAfterBreak="0">
    <w:nsid w:val="0C6404C2"/>
    <w:multiLevelType w:val="multilevel"/>
    <w:tmpl w:val="4E2EB692"/>
    <w:styleLink w:val="List531"/>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9" w15:restartNumberingAfterBreak="0">
    <w:nsid w:val="0DD3130E"/>
    <w:multiLevelType w:val="hybridMultilevel"/>
    <w:tmpl w:val="831A1788"/>
    <w:lvl w:ilvl="0" w:tplc="DCB6EB22">
      <w:start w:val="1"/>
      <w:numFmt w:val="bullet"/>
      <w:lvlText w:val=""/>
      <w:lvlJc w:val="left"/>
      <w:pPr>
        <w:tabs>
          <w:tab w:val="num" w:pos="720"/>
        </w:tabs>
        <w:ind w:left="720" w:hanging="360"/>
      </w:pPr>
      <w:rPr>
        <w:rFonts w:ascii="Symbol" w:hAnsi="Symbol"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11F1766"/>
    <w:multiLevelType w:val="multilevel"/>
    <w:tmpl w:val="3E9E9D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bullet"/>
      <w:pStyle w:val="a0"/>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1ECF2BAC"/>
    <w:multiLevelType w:val="multilevel"/>
    <w:tmpl w:val="E86CF502"/>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color w:val="auto"/>
      </w:rPr>
    </w:lvl>
    <w:lvl w:ilvl="2">
      <w:start w:val="1"/>
      <w:numFmt w:val="decimal"/>
      <w:isLgl/>
      <w:lvlText w:val="%1.%2.%3."/>
      <w:lvlJc w:val="left"/>
      <w:pPr>
        <w:ind w:left="3240" w:hanging="720"/>
      </w:pPr>
      <w:rPr>
        <w:rFonts w:hint="default"/>
        <w:color w:val="auto"/>
      </w:rPr>
    </w:lvl>
    <w:lvl w:ilvl="3">
      <w:start w:val="1"/>
      <w:numFmt w:val="decimal"/>
      <w:isLgl/>
      <w:lvlText w:val="%1.%2.%3.%4."/>
      <w:lvlJc w:val="left"/>
      <w:pPr>
        <w:ind w:left="4680" w:hanging="1080"/>
      </w:pPr>
      <w:rPr>
        <w:rFonts w:hint="default"/>
        <w:color w:val="auto"/>
      </w:rPr>
    </w:lvl>
    <w:lvl w:ilvl="4">
      <w:start w:val="1"/>
      <w:numFmt w:val="decimal"/>
      <w:isLgl/>
      <w:lvlText w:val="%1.%2.%3.%4.%5."/>
      <w:lvlJc w:val="left"/>
      <w:pPr>
        <w:ind w:left="5760" w:hanging="1080"/>
      </w:pPr>
      <w:rPr>
        <w:rFonts w:hint="default"/>
        <w:color w:val="auto"/>
      </w:rPr>
    </w:lvl>
    <w:lvl w:ilvl="5">
      <w:start w:val="1"/>
      <w:numFmt w:val="decimal"/>
      <w:isLgl/>
      <w:lvlText w:val="%1.%2.%3.%4.%5.%6."/>
      <w:lvlJc w:val="left"/>
      <w:pPr>
        <w:ind w:left="7200" w:hanging="1440"/>
      </w:pPr>
      <w:rPr>
        <w:rFonts w:hint="default"/>
        <w:color w:val="auto"/>
      </w:rPr>
    </w:lvl>
    <w:lvl w:ilvl="6">
      <w:start w:val="1"/>
      <w:numFmt w:val="decimal"/>
      <w:isLgl/>
      <w:lvlText w:val="%1.%2.%3.%4.%5.%6.%7."/>
      <w:lvlJc w:val="left"/>
      <w:pPr>
        <w:ind w:left="8280" w:hanging="1440"/>
      </w:pPr>
      <w:rPr>
        <w:rFonts w:hint="default"/>
        <w:color w:val="auto"/>
      </w:rPr>
    </w:lvl>
    <w:lvl w:ilvl="7">
      <w:start w:val="1"/>
      <w:numFmt w:val="decimal"/>
      <w:isLgl/>
      <w:lvlText w:val="%1.%2.%3.%4.%5.%6.%7.%8."/>
      <w:lvlJc w:val="left"/>
      <w:pPr>
        <w:ind w:left="9720" w:hanging="1800"/>
      </w:pPr>
      <w:rPr>
        <w:rFonts w:hint="default"/>
        <w:color w:val="auto"/>
      </w:rPr>
    </w:lvl>
    <w:lvl w:ilvl="8">
      <w:start w:val="1"/>
      <w:numFmt w:val="decimal"/>
      <w:isLgl/>
      <w:lvlText w:val="%1.%2.%3.%4.%5.%6.%7.%8.%9."/>
      <w:lvlJc w:val="left"/>
      <w:pPr>
        <w:ind w:left="10800" w:hanging="1800"/>
      </w:pPr>
      <w:rPr>
        <w:rFonts w:hint="default"/>
        <w:color w:val="auto"/>
      </w:rPr>
    </w:lvl>
  </w:abstractNum>
  <w:abstractNum w:abstractNumId="13" w15:restartNumberingAfterBreak="0">
    <w:nsid w:val="1F2B6DCB"/>
    <w:multiLevelType w:val="multilevel"/>
    <w:tmpl w:val="A85A0C34"/>
    <w:lvl w:ilvl="0">
      <w:start w:val="1"/>
      <w:numFmt w:val="decimal"/>
      <w:lvlText w:val="%1."/>
      <w:lvlJc w:val="left"/>
      <w:pPr>
        <w:ind w:left="360" w:hanging="360"/>
      </w:pPr>
      <w:rPr>
        <w:rFonts w:cs="Times New Roman" w:hint="default"/>
        <w:b/>
      </w:rPr>
    </w:lvl>
    <w:lvl w:ilvl="1">
      <w:start w:val="1"/>
      <w:numFmt w:val="decimal"/>
      <w:isLgl/>
      <w:lvlText w:val="%1.%2"/>
      <w:lvlJc w:val="left"/>
      <w:pPr>
        <w:ind w:left="1789" w:hanging="360"/>
      </w:pPr>
      <w:rPr>
        <w:rFonts w:cs="Times New Roman" w:hint="default"/>
      </w:rPr>
    </w:lvl>
    <w:lvl w:ilvl="2">
      <w:start w:val="1"/>
      <w:numFmt w:val="decimal"/>
      <w:isLgl/>
      <w:lvlText w:val="%1.%2.%3"/>
      <w:lvlJc w:val="left"/>
      <w:pPr>
        <w:ind w:left="3578" w:hanging="720"/>
      </w:pPr>
      <w:rPr>
        <w:rFonts w:cs="Times New Roman" w:hint="default"/>
      </w:rPr>
    </w:lvl>
    <w:lvl w:ilvl="3">
      <w:start w:val="1"/>
      <w:numFmt w:val="decimal"/>
      <w:isLgl/>
      <w:lvlText w:val="%1.%2.%3.%4"/>
      <w:lvlJc w:val="left"/>
      <w:pPr>
        <w:ind w:left="5367" w:hanging="1080"/>
      </w:pPr>
      <w:rPr>
        <w:rFonts w:cs="Times New Roman" w:hint="default"/>
      </w:rPr>
    </w:lvl>
    <w:lvl w:ilvl="4">
      <w:start w:val="1"/>
      <w:numFmt w:val="decimal"/>
      <w:isLgl/>
      <w:lvlText w:val="%1.%2.%3.%4.%5"/>
      <w:lvlJc w:val="left"/>
      <w:pPr>
        <w:ind w:left="6796" w:hanging="1080"/>
      </w:pPr>
      <w:rPr>
        <w:rFonts w:cs="Times New Roman" w:hint="default"/>
      </w:rPr>
    </w:lvl>
    <w:lvl w:ilvl="5">
      <w:start w:val="1"/>
      <w:numFmt w:val="decimal"/>
      <w:isLgl/>
      <w:lvlText w:val="%1.%2.%3.%4.%5.%6"/>
      <w:lvlJc w:val="left"/>
      <w:pPr>
        <w:ind w:left="8585" w:hanging="1440"/>
      </w:pPr>
      <w:rPr>
        <w:rFonts w:cs="Times New Roman" w:hint="default"/>
      </w:rPr>
    </w:lvl>
    <w:lvl w:ilvl="6">
      <w:start w:val="1"/>
      <w:numFmt w:val="decimal"/>
      <w:isLgl/>
      <w:lvlText w:val="%1.%2.%3.%4.%5.%6.%7"/>
      <w:lvlJc w:val="left"/>
      <w:pPr>
        <w:ind w:left="10014" w:hanging="1440"/>
      </w:pPr>
      <w:rPr>
        <w:rFonts w:cs="Times New Roman" w:hint="default"/>
      </w:rPr>
    </w:lvl>
    <w:lvl w:ilvl="7">
      <w:start w:val="1"/>
      <w:numFmt w:val="decimal"/>
      <w:isLgl/>
      <w:lvlText w:val="%1.%2.%3.%4.%5.%6.%7.%8"/>
      <w:lvlJc w:val="left"/>
      <w:pPr>
        <w:ind w:left="11803" w:hanging="1800"/>
      </w:pPr>
      <w:rPr>
        <w:rFonts w:cs="Times New Roman" w:hint="default"/>
      </w:rPr>
    </w:lvl>
    <w:lvl w:ilvl="8">
      <w:start w:val="1"/>
      <w:numFmt w:val="decimal"/>
      <w:isLgl/>
      <w:lvlText w:val="%1.%2.%3.%4.%5.%6.%7.%8.%9"/>
      <w:lvlJc w:val="left"/>
      <w:pPr>
        <w:ind w:left="13232" w:hanging="1800"/>
      </w:pPr>
      <w:rPr>
        <w:rFonts w:cs="Times New Roman" w:hint="default"/>
      </w:rPr>
    </w:lvl>
  </w:abstractNum>
  <w:abstractNum w:abstractNumId="14" w15:restartNumberingAfterBreak="0">
    <w:nsid w:val="1FD725E6"/>
    <w:multiLevelType w:val="hybridMultilevel"/>
    <w:tmpl w:val="F21E0230"/>
    <w:lvl w:ilvl="0" w:tplc="04190005">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tentative="1">
      <w:start w:val="1"/>
      <w:numFmt w:val="bullet"/>
      <w:lvlText w:val="o"/>
      <w:lvlJc w:val="left"/>
      <w:pPr>
        <w:tabs>
          <w:tab w:val="num" w:pos="2443"/>
        </w:tabs>
        <w:ind w:left="2443" w:hanging="360"/>
      </w:pPr>
      <w:rPr>
        <w:rFonts w:ascii="Courier New" w:hAnsi="Courier New" w:cs="Courier New" w:hint="default"/>
      </w:rPr>
    </w:lvl>
    <w:lvl w:ilvl="2" w:tplc="04190005" w:tentative="1">
      <w:start w:val="1"/>
      <w:numFmt w:val="bullet"/>
      <w:lvlText w:val=""/>
      <w:lvlJc w:val="left"/>
      <w:pPr>
        <w:tabs>
          <w:tab w:val="num" w:pos="3163"/>
        </w:tabs>
        <w:ind w:left="3163" w:hanging="360"/>
      </w:pPr>
      <w:rPr>
        <w:rFonts w:ascii="Wingdings" w:hAnsi="Wingdings" w:hint="default"/>
      </w:rPr>
    </w:lvl>
    <w:lvl w:ilvl="3" w:tplc="04190001" w:tentative="1">
      <w:start w:val="1"/>
      <w:numFmt w:val="bullet"/>
      <w:lvlText w:val=""/>
      <w:lvlJc w:val="left"/>
      <w:pPr>
        <w:tabs>
          <w:tab w:val="num" w:pos="3883"/>
        </w:tabs>
        <w:ind w:left="3883" w:hanging="360"/>
      </w:pPr>
      <w:rPr>
        <w:rFonts w:ascii="Symbol" w:hAnsi="Symbol" w:hint="default"/>
      </w:rPr>
    </w:lvl>
    <w:lvl w:ilvl="4" w:tplc="04190003" w:tentative="1">
      <w:start w:val="1"/>
      <w:numFmt w:val="bullet"/>
      <w:lvlText w:val="o"/>
      <w:lvlJc w:val="left"/>
      <w:pPr>
        <w:tabs>
          <w:tab w:val="num" w:pos="4603"/>
        </w:tabs>
        <w:ind w:left="4603" w:hanging="360"/>
      </w:pPr>
      <w:rPr>
        <w:rFonts w:ascii="Courier New" w:hAnsi="Courier New" w:cs="Courier New" w:hint="default"/>
      </w:rPr>
    </w:lvl>
    <w:lvl w:ilvl="5" w:tplc="04190005" w:tentative="1">
      <w:start w:val="1"/>
      <w:numFmt w:val="bullet"/>
      <w:lvlText w:val=""/>
      <w:lvlJc w:val="left"/>
      <w:pPr>
        <w:tabs>
          <w:tab w:val="num" w:pos="5323"/>
        </w:tabs>
        <w:ind w:left="5323" w:hanging="360"/>
      </w:pPr>
      <w:rPr>
        <w:rFonts w:ascii="Wingdings" w:hAnsi="Wingdings" w:hint="default"/>
      </w:rPr>
    </w:lvl>
    <w:lvl w:ilvl="6" w:tplc="04190001" w:tentative="1">
      <w:start w:val="1"/>
      <w:numFmt w:val="bullet"/>
      <w:lvlText w:val=""/>
      <w:lvlJc w:val="left"/>
      <w:pPr>
        <w:tabs>
          <w:tab w:val="num" w:pos="6043"/>
        </w:tabs>
        <w:ind w:left="6043" w:hanging="360"/>
      </w:pPr>
      <w:rPr>
        <w:rFonts w:ascii="Symbol" w:hAnsi="Symbol" w:hint="default"/>
      </w:rPr>
    </w:lvl>
    <w:lvl w:ilvl="7" w:tplc="04190003" w:tentative="1">
      <w:start w:val="1"/>
      <w:numFmt w:val="bullet"/>
      <w:lvlText w:val="o"/>
      <w:lvlJc w:val="left"/>
      <w:pPr>
        <w:tabs>
          <w:tab w:val="num" w:pos="6763"/>
        </w:tabs>
        <w:ind w:left="6763" w:hanging="360"/>
      </w:pPr>
      <w:rPr>
        <w:rFonts w:ascii="Courier New" w:hAnsi="Courier New" w:cs="Courier New" w:hint="default"/>
      </w:rPr>
    </w:lvl>
    <w:lvl w:ilvl="8" w:tplc="04190005" w:tentative="1">
      <w:start w:val="1"/>
      <w:numFmt w:val="bullet"/>
      <w:lvlText w:val=""/>
      <w:lvlJc w:val="left"/>
      <w:pPr>
        <w:tabs>
          <w:tab w:val="num" w:pos="7483"/>
        </w:tabs>
        <w:ind w:left="7483" w:hanging="360"/>
      </w:pPr>
      <w:rPr>
        <w:rFonts w:ascii="Wingdings" w:hAnsi="Wingdings" w:hint="default"/>
      </w:rPr>
    </w:lvl>
  </w:abstractNum>
  <w:abstractNum w:abstractNumId="15" w15:restartNumberingAfterBreak="0">
    <w:nsid w:val="215B58EF"/>
    <w:multiLevelType w:val="multilevel"/>
    <w:tmpl w:val="87C07216"/>
    <w:styleLink w:val="31"/>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15"/>
        </w:tabs>
        <w:ind w:left="715" w:hanging="432"/>
      </w:pPr>
      <w:rPr>
        <w:rFonts w:cs="Times New Roman"/>
        <w:b/>
        <w:strike w:val="0"/>
        <w:dstrike w:val="0"/>
        <w:u w:val="none"/>
        <w:effect w:val="none"/>
      </w:rPr>
    </w:lvl>
    <w:lvl w:ilvl="2">
      <w:start w:val="1"/>
      <w:numFmt w:val="decimal"/>
      <w:lvlText w:val="%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5E504F0"/>
    <w:multiLevelType w:val="hybridMultilevel"/>
    <w:tmpl w:val="3DE02532"/>
    <w:lvl w:ilvl="0" w:tplc="AAA4D422">
      <w:start w:val="1"/>
      <w:numFmt w:val="bullet"/>
      <w:lvlText w:val="−"/>
      <w:lvlJc w:val="left"/>
      <w:pPr>
        <w:ind w:left="1605" w:hanging="360"/>
      </w:pPr>
      <w:rPr>
        <w:rFonts w:ascii="Garamond" w:hAnsi="Garamond" w:cs="Garamond" w:hint="default"/>
        <w:b w:val="0"/>
        <w:bCs w:val="0"/>
        <w:i w:val="0"/>
        <w:iCs w:val="0"/>
        <w:sz w:val="22"/>
        <w:szCs w:val="22"/>
        <w:u w:val="none"/>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17" w15:restartNumberingAfterBreak="0">
    <w:nsid w:val="27005AF4"/>
    <w:multiLevelType w:val="hybridMultilevel"/>
    <w:tmpl w:val="EFD0B026"/>
    <w:lvl w:ilvl="0" w:tplc="FFFFFFFF">
      <w:start w:val="1"/>
      <w:numFmt w:val="decimal"/>
      <w:lvlText w:val="%1)"/>
      <w:lvlJc w:val="left"/>
      <w:pPr>
        <w:tabs>
          <w:tab w:val="num" w:pos="207"/>
        </w:tabs>
        <w:ind w:left="1134" w:hanging="397"/>
      </w:pPr>
      <w:rPr>
        <w:rFonts w:cs="Courier" w:hint="default"/>
        <w:b w:val="0"/>
        <w:i w:val="0"/>
        <w:color w:val="auto"/>
      </w:rPr>
    </w:lvl>
    <w:lvl w:ilvl="1" w:tplc="680C0496">
      <w:start w:val="1"/>
      <w:numFmt w:val="russianLower"/>
      <w:lvlText w:val="%2)"/>
      <w:lvlJc w:val="left"/>
      <w:pPr>
        <w:tabs>
          <w:tab w:val="num" w:pos="720"/>
        </w:tabs>
        <w:ind w:left="1440" w:hanging="360"/>
      </w:pPr>
      <w:rPr>
        <w:rFonts w:hint="default"/>
        <w:b w:val="0"/>
        <w:i w:val="0"/>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93F0CA0"/>
    <w:multiLevelType w:val="hybridMultilevel"/>
    <w:tmpl w:val="F4228804"/>
    <w:lvl w:ilvl="0" w:tplc="9A181DF8">
      <w:start w:val="8"/>
      <w:numFmt w:val="decimal"/>
      <w:lvlText w:val="%1)"/>
      <w:lvlJc w:val="left"/>
      <w:pPr>
        <w:tabs>
          <w:tab w:val="num" w:pos="207"/>
        </w:tabs>
        <w:ind w:left="1134" w:hanging="397"/>
      </w:pPr>
      <w:rPr>
        <w:rFonts w:ascii="Garamond" w:hAnsi="Garamond" w:cs="Courier" w:hint="default"/>
        <w:b w:val="0"/>
        <w:i w:val="0"/>
        <w:color w:val="auto"/>
        <w:sz w:val="22"/>
        <w:szCs w:val="22"/>
      </w:rPr>
    </w:lvl>
    <w:lvl w:ilvl="1" w:tplc="680C0496">
      <w:start w:val="1"/>
      <w:numFmt w:val="russianLower"/>
      <w:lvlText w:val="%2)"/>
      <w:lvlJc w:val="left"/>
      <w:pPr>
        <w:tabs>
          <w:tab w:val="num" w:pos="720"/>
        </w:tabs>
        <w:ind w:left="1440" w:hanging="360"/>
      </w:pPr>
      <w:rPr>
        <w:rFonts w:hint="default"/>
        <w:b w:val="0"/>
        <w:i w:val="0"/>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9EB5D48"/>
    <w:multiLevelType w:val="hybridMultilevel"/>
    <w:tmpl w:val="D076F3FA"/>
    <w:lvl w:ilvl="0" w:tplc="A5C061DE">
      <w:start w:val="1"/>
      <w:numFmt w:val="bullet"/>
      <w:pStyle w:val="a1"/>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C4224A"/>
    <w:multiLevelType w:val="multilevel"/>
    <w:tmpl w:val="6FBACA9A"/>
    <w:lvl w:ilvl="0">
      <w:start w:val="3"/>
      <w:numFmt w:val="decimal"/>
      <w:lvlText w:val="%1"/>
      <w:lvlJc w:val="left"/>
      <w:pPr>
        <w:ind w:left="360" w:hanging="360"/>
      </w:pPr>
      <w:rPr>
        <w:rFonts w:cs="Times New Roman" w:hint="default"/>
        <w:color w:val="auto"/>
      </w:rPr>
    </w:lvl>
    <w:lvl w:ilvl="1">
      <w:start w:val="3"/>
      <w:numFmt w:val="decimal"/>
      <w:lvlText w:val="%1.%2"/>
      <w:lvlJc w:val="left"/>
      <w:pPr>
        <w:ind w:left="1080" w:hanging="360"/>
      </w:pPr>
      <w:rPr>
        <w:rFonts w:cs="Times New Roman" w:hint="default"/>
        <w:color w:val="auto"/>
      </w:rPr>
    </w:lvl>
    <w:lvl w:ilvl="2">
      <w:start w:val="1"/>
      <w:numFmt w:val="decimal"/>
      <w:lvlText w:val="%1.%2.%3"/>
      <w:lvlJc w:val="left"/>
      <w:pPr>
        <w:ind w:left="2160" w:hanging="720"/>
      </w:pPr>
      <w:rPr>
        <w:rFonts w:cs="Times New Roman" w:hint="default"/>
        <w:color w:val="auto"/>
      </w:rPr>
    </w:lvl>
    <w:lvl w:ilvl="3">
      <w:start w:val="1"/>
      <w:numFmt w:val="decimal"/>
      <w:lvlText w:val="%1.%2.%3.%4"/>
      <w:lvlJc w:val="left"/>
      <w:pPr>
        <w:ind w:left="3240" w:hanging="1080"/>
      </w:pPr>
      <w:rPr>
        <w:rFonts w:cs="Times New Roman" w:hint="default"/>
        <w:color w:val="auto"/>
      </w:rPr>
    </w:lvl>
    <w:lvl w:ilvl="4">
      <w:start w:val="1"/>
      <w:numFmt w:val="decimal"/>
      <w:lvlText w:val="%1.%2.%3.%4.%5"/>
      <w:lvlJc w:val="left"/>
      <w:pPr>
        <w:ind w:left="3960" w:hanging="1080"/>
      </w:pPr>
      <w:rPr>
        <w:rFonts w:cs="Times New Roman" w:hint="default"/>
        <w:color w:val="auto"/>
      </w:rPr>
    </w:lvl>
    <w:lvl w:ilvl="5">
      <w:start w:val="1"/>
      <w:numFmt w:val="decimal"/>
      <w:lvlText w:val="%1.%2.%3.%4.%5.%6"/>
      <w:lvlJc w:val="left"/>
      <w:pPr>
        <w:ind w:left="5040" w:hanging="1440"/>
      </w:pPr>
      <w:rPr>
        <w:rFonts w:cs="Times New Roman" w:hint="default"/>
        <w:color w:val="auto"/>
      </w:rPr>
    </w:lvl>
    <w:lvl w:ilvl="6">
      <w:start w:val="1"/>
      <w:numFmt w:val="decimal"/>
      <w:lvlText w:val="%1.%2.%3.%4.%5.%6.%7"/>
      <w:lvlJc w:val="left"/>
      <w:pPr>
        <w:ind w:left="5760" w:hanging="1440"/>
      </w:pPr>
      <w:rPr>
        <w:rFonts w:cs="Times New Roman" w:hint="default"/>
        <w:color w:val="auto"/>
      </w:rPr>
    </w:lvl>
    <w:lvl w:ilvl="7">
      <w:start w:val="1"/>
      <w:numFmt w:val="decimal"/>
      <w:lvlText w:val="%1.%2.%3.%4.%5.%6.%7.%8"/>
      <w:lvlJc w:val="left"/>
      <w:pPr>
        <w:ind w:left="6840" w:hanging="1800"/>
      </w:pPr>
      <w:rPr>
        <w:rFonts w:cs="Times New Roman" w:hint="default"/>
        <w:color w:val="auto"/>
      </w:rPr>
    </w:lvl>
    <w:lvl w:ilvl="8">
      <w:start w:val="1"/>
      <w:numFmt w:val="decimal"/>
      <w:lvlText w:val="%1.%2.%3.%4.%5.%6.%7.%8.%9"/>
      <w:lvlJc w:val="left"/>
      <w:pPr>
        <w:ind w:left="7560" w:hanging="1800"/>
      </w:pPr>
      <w:rPr>
        <w:rFonts w:cs="Times New Roman" w:hint="default"/>
        <w:color w:val="auto"/>
      </w:rPr>
    </w:lvl>
  </w:abstractNum>
  <w:abstractNum w:abstractNumId="21" w15:restartNumberingAfterBreak="0">
    <w:nsid w:val="32C85165"/>
    <w:multiLevelType w:val="hybridMultilevel"/>
    <w:tmpl w:val="5C72E708"/>
    <w:styleLink w:val="11111121"/>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89B6264"/>
    <w:multiLevelType w:val="hybridMultilevel"/>
    <w:tmpl w:val="9FC0156A"/>
    <w:lvl w:ilvl="0" w:tplc="04190001">
      <w:start w:val="1"/>
      <w:numFmt w:val="bullet"/>
      <w:pStyle w:val="a2"/>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263F06"/>
    <w:multiLevelType w:val="hybridMultilevel"/>
    <w:tmpl w:val="30546572"/>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4" w15:restartNumberingAfterBreak="0">
    <w:nsid w:val="403B54CF"/>
    <w:multiLevelType w:val="hybridMultilevel"/>
    <w:tmpl w:val="8F4E489C"/>
    <w:lvl w:ilvl="0" w:tplc="AAA4D422">
      <w:start w:val="1"/>
      <w:numFmt w:val="bullet"/>
      <w:lvlText w:val="−"/>
      <w:lvlJc w:val="left"/>
      <w:pPr>
        <w:ind w:left="1605" w:hanging="360"/>
      </w:pPr>
      <w:rPr>
        <w:rFonts w:ascii="Garamond" w:hAnsi="Garamond" w:cs="Garamond" w:hint="default"/>
        <w:b w:val="0"/>
        <w:bCs w:val="0"/>
        <w:i w:val="0"/>
        <w:iCs w:val="0"/>
        <w:sz w:val="22"/>
        <w:szCs w:val="22"/>
        <w:u w:val="none"/>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25" w15:restartNumberingAfterBreak="0">
    <w:nsid w:val="42626C33"/>
    <w:multiLevelType w:val="multilevel"/>
    <w:tmpl w:val="EB0E0074"/>
    <w:lvl w:ilvl="0">
      <w:start w:val="1"/>
      <w:numFmt w:val="decimal"/>
      <w:pStyle w:val="1"/>
      <w:lvlText w:val="%1"/>
      <w:lvlJc w:val="left"/>
      <w:pPr>
        <w:tabs>
          <w:tab w:val="num" w:pos="432"/>
        </w:tabs>
        <w:ind w:left="432" w:hanging="432"/>
      </w:pPr>
      <w:rPr>
        <w:rFonts w:ascii="Times New Roman" w:hAnsi="Times New Roman" w:hint="default"/>
        <w:b/>
        <w:i w:val="0"/>
        <w:sz w:val="36"/>
      </w:rPr>
    </w:lvl>
    <w:lvl w:ilvl="1">
      <w:start w:val="1"/>
      <w:numFmt w:val="decimal"/>
      <w:lvlText w:val="%1.%2"/>
      <w:lvlJc w:val="left"/>
      <w:pPr>
        <w:tabs>
          <w:tab w:val="num" w:pos="576"/>
        </w:tabs>
        <w:ind w:left="576" w:hanging="576"/>
      </w:pPr>
      <w:rPr>
        <w:rFonts w:ascii="Times New Roman" w:hAnsi="Times New Roman" w:hint="default"/>
        <w:b/>
        <w:i w:val="0"/>
        <w:sz w:val="32"/>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ascii="Times New Roman" w:hAnsi="Times New Roman" w:hint="default"/>
        <w:b/>
        <w:i w:val="0"/>
        <w:sz w:val="24"/>
      </w:rPr>
    </w:lvl>
    <w:lvl w:ilvl="4">
      <w:start w:val="1"/>
      <w:numFmt w:val="decimal"/>
      <w:lvlText w:val="%1.%2.%3.%4.%5"/>
      <w:lvlJc w:val="left"/>
      <w:pPr>
        <w:tabs>
          <w:tab w:val="num" w:pos="1008"/>
        </w:tabs>
        <w:ind w:left="1008" w:hanging="1008"/>
      </w:pPr>
      <w:rPr>
        <w:rFonts w:ascii="Times New Roman" w:hAnsi="Times New Roman" w:hint="default"/>
        <w:b/>
        <w:i w:val="0"/>
        <w:sz w:val="24"/>
      </w:rPr>
    </w:lvl>
    <w:lvl w:ilvl="5">
      <w:start w:val="1"/>
      <w:numFmt w:val="decimal"/>
      <w:lvlText w:val="%1.%2.%3.%4.%5.%6"/>
      <w:lvlJc w:val="left"/>
      <w:pPr>
        <w:tabs>
          <w:tab w:val="num" w:pos="1152"/>
        </w:tabs>
        <w:ind w:left="1152" w:hanging="1152"/>
      </w:pPr>
      <w:rPr>
        <w:rFonts w:ascii="Times New Roman" w:hAnsi="Times New Roman" w:hint="default"/>
        <w:b/>
        <w:i w:val="0"/>
        <w:sz w:val="24"/>
      </w:rPr>
    </w:lvl>
    <w:lvl w:ilvl="6">
      <w:start w:val="1"/>
      <w:numFmt w:val="decimal"/>
      <w:lvlText w:val="%1.%2.%3.%4.%5.%6.%7"/>
      <w:lvlJc w:val="left"/>
      <w:pPr>
        <w:tabs>
          <w:tab w:val="num" w:pos="1296"/>
        </w:tabs>
        <w:ind w:left="1296" w:hanging="1296"/>
      </w:pPr>
      <w:rPr>
        <w:rFonts w:ascii="Times New Roman" w:hAnsi="Times New Roman" w:hint="default"/>
        <w:b/>
        <w:i w:val="0"/>
        <w:sz w:val="24"/>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34152D8"/>
    <w:multiLevelType w:val="hybridMultilevel"/>
    <w:tmpl w:val="03E0E7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C858B4"/>
    <w:multiLevelType w:val="hybridMultilevel"/>
    <w:tmpl w:val="54B06A1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46823701"/>
    <w:multiLevelType w:val="hybridMultilevel"/>
    <w:tmpl w:val="89480B76"/>
    <w:lvl w:ilvl="0" w:tplc="311A1EEC">
      <w:start w:val="1"/>
      <w:numFmt w:val="bullet"/>
      <w:lvlText w:val=""/>
      <w:lvlJc w:val="left"/>
      <w:pPr>
        <w:ind w:left="754" w:hanging="360"/>
      </w:pPr>
      <w:rPr>
        <w:rFonts w:ascii="Symbol" w:hAnsi="Symbol" w:hint="default"/>
        <w:color w:val="auto"/>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9" w15:restartNumberingAfterBreak="0">
    <w:nsid w:val="486A5E9B"/>
    <w:multiLevelType w:val="hybridMultilevel"/>
    <w:tmpl w:val="6896AF44"/>
    <w:lvl w:ilvl="0" w:tplc="04190005">
      <w:start w:val="1"/>
      <w:numFmt w:val="bullet"/>
      <w:pStyle w:val="MainTitle"/>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2D7E12"/>
    <w:multiLevelType w:val="hybridMultilevel"/>
    <w:tmpl w:val="7A0A54BE"/>
    <w:lvl w:ilvl="0" w:tplc="04190001">
      <w:start w:val="1"/>
      <w:numFmt w:val="bullet"/>
      <w:lvlText w:val=""/>
      <w:lvlJc w:val="left"/>
      <w:pPr>
        <w:tabs>
          <w:tab w:val="num" w:pos="885"/>
        </w:tabs>
        <w:ind w:left="885" w:hanging="360"/>
      </w:pPr>
      <w:rPr>
        <w:rFonts w:ascii="Symbol" w:hAnsi="Symbol" w:cs="Symbol" w:hint="default"/>
      </w:rPr>
    </w:lvl>
    <w:lvl w:ilvl="1" w:tplc="04190003">
      <w:start w:val="1"/>
      <w:numFmt w:val="bullet"/>
      <w:lvlText w:val="o"/>
      <w:lvlJc w:val="left"/>
      <w:pPr>
        <w:tabs>
          <w:tab w:val="num" w:pos="1605"/>
        </w:tabs>
        <w:ind w:left="1605" w:hanging="360"/>
      </w:pPr>
      <w:rPr>
        <w:rFonts w:ascii="Courier New" w:hAnsi="Courier New" w:cs="Courier New" w:hint="default"/>
      </w:rPr>
    </w:lvl>
    <w:lvl w:ilvl="2" w:tplc="04190005">
      <w:start w:val="1"/>
      <w:numFmt w:val="bullet"/>
      <w:lvlText w:val=""/>
      <w:lvlJc w:val="left"/>
      <w:pPr>
        <w:tabs>
          <w:tab w:val="num" w:pos="2325"/>
        </w:tabs>
        <w:ind w:left="2325" w:hanging="360"/>
      </w:pPr>
      <w:rPr>
        <w:rFonts w:ascii="Wingdings" w:hAnsi="Wingdings" w:cs="Wingdings" w:hint="default"/>
      </w:rPr>
    </w:lvl>
    <w:lvl w:ilvl="3" w:tplc="04190001">
      <w:start w:val="1"/>
      <w:numFmt w:val="bullet"/>
      <w:lvlText w:val=""/>
      <w:lvlJc w:val="left"/>
      <w:pPr>
        <w:tabs>
          <w:tab w:val="num" w:pos="3045"/>
        </w:tabs>
        <w:ind w:left="3045" w:hanging="360"/>
      </w:pPr>
      <w:rPr>
        <w:rFonts w:ascii="Symbol" w:hAnsi="Symbol" w:cs="Symbol" w:hint="default"/>
      </w:rPr>
    </w:lvl>
    <w:lvl w:ilvl="4" w:tplc="04190003">
      <w:start w:val="1"/>
      <w:numFmt w:val="bullet"/>
      <w:lvlText w:val="o"/>
      <w:lvlJc w:val="left"/>
      <w:pPr>
        <w:tabs>
          <w:tab w:val="num" w:pos="3765"/>
        </w:tabs>
        <w:ind w:left="3765" w:hanging="360"/>
      </w:pPr>
      <w:rPr>
        <w:rFonts w:ascii="Courier New" w:hAnsi="Courier New" w:cs="Courier New" w:hint="default"/>
      </w:rPr>
    </w:lvl>
    <w:lvl w:ilvl="5" w:tplc="04190005">
      <w:start w:val="1"/>
      <w:numFmt w:val="bullet"/>
      <w:lvlText w:val=""/>
      <w:lvlJc w:val="left"/>
      <w:pPr>
        <w:tabs>
          <w:tab w:val="num" w:pos="4485"/>
        </w:tabs>
        <w:ind w:left="4485" w:hanging="360"/>
      </w:pPr>
      <w:rPr>
        <w:rFonts w:ascii="Wingdings" w:hAnsi="Wingdings" w:cs="Wingdings" w:hint="default"/>
      </w:rPr>
    </w:lvl>
    <w:lvl w:ilvl="6" w:tplc="04190001">
      <w:start w:val="1"/>
      <w:numFmt w:val="bullet"/>
      <w:lvlText w:val=""/>
      <w:lvlJc w:val="left"/>
      <w:pPr>
        <w:tabs>
          <w:tab w:val="num" w:pos="5205"/>
        </w:tabs>
        <w:ind w:left="5205" w:hanging="360"/>
      </w:pPr>
      <w:rPr>
        <w:rFonts w:ascii="Symbol" w:hAnsi="Symbol" w:cs="Symbol" w:hint="default"/>
      </w:rPr>
    </w:lvl>
    <w:lvl w:ilvl="7" w:tplc="04190003">
      <w:start w:val="1"/>
      <w:numFmt w:val="bullet"/>
      <w:lvlText w:val="o"/>
      <w:lvlJc w:val="left"/>
      <w:pPr>
        <w:tabs>
          <w:tab w:val="num" w:pos="5925"/>
        </w:tabs>
        <w:ind w:left="5925" w:hanging="360"/>
      </w:pPr>
      <w:rPr>
        <w:rFonts w:ascii="Courier New" w:hAnsi="Courier New" w:cs="Courier New" w:hint="default"/>
      </w:rPr>
    </w:lvl>
    <w:lvl w:ilvl="8" w:tplc="04190005">
      <w:start w:val="1"/>
      <w:numFmt w:val="bullet"/>
      <w:lvlText w:val=""/>
      <w:lvlJc w:val="left"/>
      <w:pPr>
        <w:tabs>
          <w:tab w:val="num" w:pos="6645"/>
        </w:tabs>
        <w:ind w:left="6645" w:hanging="360"/>
      </w:pPr>
      <w:rPr>
        <w:rFonts w:ascii="Wingdings" w:hAnsi="Wingdings" w:cs="Wingdings" w:hint="default"/>
      </w:rPr>
    </w:lvl>
  </w:abstractNum>
  <w:abstractNum w:abstractNumId="31" w15:restartNumberingAfterBreak="0">
    <w:nsid w:val="4A7235BD"/>
    <w:multiLevelType w:val="hybridMultilevel"/>
    <w:tmpl w:val="7F8A4906"/>
    <w:lvl w:ilvl="0" w:tplc="04190001">
      <w:start w:val="1"/>
      <w:numFmt w:val="bullet"/>
      <w:lvlText w:val=""/>
      <w:lvlJc w:val="left"/>
      <w:pPr>
        <w:ind w:left="2190" w:hanging="360"/>
      </w:pPr>
      <w:rPr>
        <w:rFonts w:ascii="Symbol" w:hAnsi="Symbol" w:hint="default"/>
      </w:rPr>
    </w:lvl>
    <w:lvl w:ilvl="1" w:tplc="04190003" w:tentative="1">
      <w:start w:val="1"/>
      <w:numFmt w:val="bullet"/>
      <w:lvlText w:val="o"/>
      <w:lvlJc w:val="left"/>
      <w:pPr>
        <w:ind w:left="2910" w:hanging="360"/>
      </w:pPr>
      <w:rPr>
        <w:rFonts w:ascii="Courier New" w:hAnsi="Courier New" w:cs="Courier New" w:hint="default"/>
      </w:rPr>
    </w:lvl>
    <w:lvl w:ilvl="2" w:tplc="04190005" w:tentative="1">
      <w:start w:val="1"/>
      <w:numFmt w:val="bullet"/>
      <w:lvlText w:val=""/>
      <w:lvlJc w:val="left"/>
      <w:pPr>
        <w:ind w:left="3630" w:hanging="360"/>
      </w:pPr>
      <w:rPr>
        <w:rFonts w:ascii="Wingdings" w:hAnsi="Wingdings" w:hint="default"/>
      </w:rPr>
    </w:lvl>
    <w:lvl w:ilvl="3" w:tplc="04190001" w:tentative="1">
      <w:start w:val="1"/>
      <w:numFmt w:val="bullet"/>
      <w:lvlText w:val=""/>
      <w:lvlJc w:val="left"/>
      <w:pPr>
        <w:ind w:left="4350" w:hanging="360"/>
      </w:pPr>
      <w:rPr>
        <w:rFonts w:ascii="Symbol" w:hAnsi="Symbol" w:hint="default"/>
      </w:rPr>
    </w:lvl>
    <w:lvl w:ilvl="4" w:tplc="04190003" w:tentative="1">
      <w:start w:val="1"/>
      <w:numFmt w:val="bullet"/>
      <w:lvlText w:val="o"/>
      <w:lvlJc w:val="left"/>
      <w:pPr>
        <w:ind w:left="5070" w:hanging="360"/>
      </w:pPr>
      <w:rPr>
        <w:rFonts w:ascii="Courier New" w:hAnsi="Courier New" w:cs="Courier New" w:hint="default"/>
      </w:rPr>
    </w:lvl>
    <w:lvl w:ilvl="5" w:tplc="04190005" w:tentative="1">
      <w:start w:val="1"/>
      <w:numFmt w:val="bullet"/>
      <w:lvlText w:val=""/>
      <w:lvlJc w:val="left"/>
      <w:pPr>
        <w:ind w:left="5790" w:hanging="360"/>
      </w:pPr>
      <w:rPr>
        <w:rFonts w:ascii="Wingdings" w:hAnsi="Wingdings" w:hint="default"/>
      </w:rPr>
    </w:lvl>
    <w:lvl w:ilvl="6" w:tplc="04190001" w:tentative="1">
      <w:start w:val="1"/>
      <w:numFmt w:val="bullet"/>
      <w:lvlText w:val=""/>
      <w:lvlJc w:val="left"/>
      <w:pPr>
        <w:ind w:left="6510" w:hanging="360"/>
      </w:pPr>
      <w:rPr>
        <w:rFonts w:ascii="Symbol" w:hAnsi="Symbol" w:hint="default"/>
      </w:rPr>
    </w:lvl>
    <w:lvl w:ilvl="7" w:tplc="04190003" w:tentative="1">
      <w:start w:val="1"/>
      <w:numFmt w:val="bullet"/>
      <w:lvlText w:val="o"/>
      <w:lvlJc w:val="left"/>
      <w:pPr>
        <w:ind w:left="7230" w:hanging="360"/>
      </w:pPr>
      <w:rPr>
        <w:rFonts w:ascii="Courier New" w:hAnsi="Courier New" w:cs="Courier New" w:hint="default"/>
      </w:rPr>
    </w:lvl>
    <w:lvl w:ilvl="8" w:tplc="04190005" w:tentative="1">
      <w:start w:val="1"/>
      <w:numFmt w:val="bullet"/>
      <w:lvlText w:val=""/>
      <w:lvlJc w:val="left"/>
      <w:pPr>
        <w:ind w:left="7950" w:hanging="360"/>
      </w:pPr>
      <w:rPr>
        <w:rFonts w:ascii="Wingdings" w:hAnsi="Wingdings" w:hint="default"/>
      </w:rPr>
    </w:lvl>
  </w:abstractNum>
  <w:abstractNum w:abstractNumId="32" w15:restartNumberingAfterBreak="0">
    <w:nsid w:val="4C077E43"/>
    <w:multiLevelType w:val="multilevel"/>
    <w:tmpl w:val="58DEC632"/>
    <w:lvl w:ilvl="0">
      <w:start w:val="1"/>
      <w:numFmt w:val="decimal"/>
      <w:lvlText w:val="%1.1"/>
      <w:lvlJc w:val="left"/>
      <w:pPr>
        <w:tabs>
          <w:tab w:val="num" w:pos="0"/>
        </w:tabs>
        <w:ind w:left="720" w:hanging="360"/>
      </w:pPr>
      <w:rPr>
        <w:rFonts w:hint="default"/>
      </w:rPr>
    </w:lvl>
    <w:lvl w:ilvl="1">
      <w:start w:val="1"/>
      <w:numFmt w:val="bullet"/>
      <w:lvlText w:val="-"/>
      <w:lvlJc w:val="left"/>
      <w:pPr>
        <w:tabs>
          <w:tab w:val="num" w:pos="0"/>
        </w:tabs>
        <w:ind w:left="720" w:hanging="360"/>
      </w:pPr>
      <w:rPr>
        <w:rFonts w:ascii="Courier New" w:hAnsi="Courier New"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33" w15:restartNumberingAfterBreak="0">
    <w:nsid w:val="50A16428"/>
    <w:multiLevelType w:val="multilevel"/>
    <w:tmpl w:val="1E2E1496"/>
    <w:lvl w:ilvl="0">
      <w:start w:val="28"/>
      <w:numFmt w:val="decimal"/>
      <w:lvlText w:val="%1"/>
      <w:lvlJc w:val="left"/>
      <w:pPr>
        <w:ind w:left="705" w:hanging="705"/>
      </w:pPr>
      <w:rPr>
        <w:rFonts w:hint="default"/>
      </w:rPr>
    </w:lvl>
    <w:lvl w:ilvl="1">
      <w:start w:val="2"/>
      <w:numFmt w:val="decimal"/>
      <w:lvlText w:val="%1.%2"/>
      <w:lvlJc w:val="left"/>
      <w:pPr>
        <w:ind w:left="864" w:hanging="705"/>
      </w:pPr>
      <w:rPr>
        <w:rFonts w:hint="default"/>
      </w:rPr>
    </w:lvl>
    <w:lvl w:ilvl="2">
      <w:start w:val="3"/>
      <w:numFmt w:val="decimal"/>
      <w:lvlText w:val="%1.%2.%3"/>
      <w:lvlJc w:val="left"/>
      <w:pPr>
        <w:ind w:left="1038" w:hanging="720"/>
      </w:pPr>
      <w:rPr>
        <w:rFonts w:hint="default"/>
      </w:rPr>
    </w:lvl>
    <w:lvl w:ilvl="3">
      <w:start w:val="2"/>
      <w:numFmt w:val="decimal"/>
      <w:lvlText w:val="%1.%2.%3.%4"/>
      <w:lvlJc w:val="left"/>
      <w:pPr>
        <w:ind w:left="1557" w:hanging="1080"/>
      </w:pPr>
      <w:rPr>
        <w:rFonts w:hint="default"/>
      </w:rPr>
    </w:lvl>
    <w:lvl w:ilvl="4">
      <w:start w:val="1"/>
      <w:numFmt w:val="decimal"/>
      <w:lvlText w:val="%1.%2.%3.%4.%5"/>
      <w:lvlJc w:val="left"/>
      <w:pPr>
        <w:ind w:left="1716" w:hanging="1080"/>
      </w:pPr>
      <w:rPr>
        <w:rFonts w:hint="default"/>
      </w:rPr>
    </w:lvl>
    <w:lvl w:ilvl="5">
      <w:start w:val="1"/>
      <w:numFmt w:val="decimal"/>
      <w:lvlText w:val="%1.%2.%3.%4.%5.%6"/>
      <w:lvlJc w:val="left"/>
      <w:pPr>
        <w:ind w:left="2235" w:hanging="1440"/>
      </w:pPr>
      <w:rPr>
        <w:rFonts w:hint="default"/>
      </w:rPr>
    </w:lvl>
    <w:lvl w:ilvl="6">
      <w:start w:val="1"/>
      <w:numFmt w:val="decimal"/>
      <w:lvlText w:val="%1.%2.%3.%4.%5.%6.%7"/>
      <w:lvlJc w:val="left"/>
      <w:pPr>
        <w:ind w:left="2394" w:hanging="1440"/>
      </w:pPr>
      <w:rPr>
        <w:rFonts w:hint="default"/>
      </w:rPr>
    </w:lvl>
    <w:lvl w:ilvl="7">
      <w:start w:val="1"/>
      <w:numFmt w:val="decimal"/>
      <w:lvlText w:val="%1.%2.%3.%4.%5.%6.%7.%8"/>
      <w:lvlJc w:val="left"/>
      <w:pPr>
        <w:ind w:left="2913" w:hanging="1800"/>
      </w:pPr>
      <w:rPr>
        <w:rFonts w:hint="default"/>
      </w:rPr>
    </w:lvl>
    <w:lvl w:ilvl="8">
      <w:start w:val="1"/>
      <w:numFmt w:val="decimal"/>
      <w:lvlText w:val="%1.%2.%3.%4.%5.%6.%7.%8.%9"/>
      <w:lvlJc w:val="left"/>
      <w:pPr>
        <w:ind w:left="3072" w:hanging="1800"/>
      </w:pPr>
      <w:rPr>
        <w:rFonts w:hint="default"/>
      </w:rPr>
    </w:lvl>
  </w:abstractNum>
  <w:abstractNum w:abstractNumId="34" w15:restartNumberingAfterBreak="0">
    <w:nsid w:val="51C81E3D"/>
    <w:multiLevelType w:val="multilevel"/>
    <w:tmpl w:val="0F34BCCA"/>
    <w:lvl w:ilvl="0">
      <w:start w:val="1"/>
      <w:numFmt w:val="decimal"/>
      <w:lvlText w:val="%1."/>
      <w:lvlJc w:val="left"/>
      <w:pPr>
        <w:tabs>
          <w:tab w:val="num" w:pos="360"/>
        </w:tabs>
        <w:ind w:left="360" w:hanging="360"/>
      </w:pPr>
      <w:rPr>
        <w:rFonts w:cs="Times New Roman"/>
        <w:b/>
      </w:rPr>
    </w:lvl>
    <w:lvl w:ilvl="1">
      <w:start w:val="1"/>
      <w:numFmt w:val="decimal"/>
      <w:pStyle w:val="11"/>
      <w:lvlText w:val="%1.%2."/>
      <w:lvlJc w:val="left"/>
      <w:pPr>
        <w:tabs>
          <w:tab w:val="num" w:pos="574"/>
        </w:tabs>
        <w:ind w:left="574" w:hanging="432"/>
      </w:pPr>
      <w:rPr>
        <w:rFonts w:ascii="Garamond" w:hAnsi="Garamond" w:cs="Times New Roman" w:hint="default"/>
        <w:i w:val="0"/>
      </w:rPr>
    </w:lvl>
    <w:lvl w:ilvl="2">
      <w:start w:val="1"/>
      <w:numFmt w:val="decimal"/>
      <w:lvlText w:val="%1.%2.%3."/>
      <w:lvlJc w:val="left"/>
      <w:pPr>
        <w:tabs>
          <w:tab w:val="num" w:pos="1146"/>
        </w:tabs>
        <w:ind w:left="930"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529310CB"/>
    <w:multiLevelType w:val="hybridMultilevel"/>
    <w:tmpl w:val="01B4C8D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6" w15:restartNumberingAfterBreak="0">
    <w:nsid w:val="55573263"/>
    <w:multiLevelType w:val="hybridMultilevel"/>
    <w:tmpl w:val="3BCA373E"/>
    <w:lvl w:ilvl="0" w:tplc="FD2AF672">
      <w:start w:val="2"/>
      <w:numFmt w:val="russianLower"/>
      <w:lvlText w:val="%1)"/>
      <w:lvlJc w:val="left"/>
      <w:pPr>
        <w:ind w:left="2056" w:hanging="360"/>
      </w:pPr>
      <w:rPr>
        <w:rFonts w:hint="default"/>
        <w:b w:val="0"/>
        <w:i w:val="0"/>
        <w:color w:val="auto"/>
      </w:rPr>
    </w:lvl>
    <w:lvl w:ilvl="1" w:tplc="04190003" w:tentative="1">
      <w:start w:val="1"/>
      <w:numFmt w:val="bullet"/>
      <w:lvlText w:val="o"/>
      <w:lvlJc w:val="left"/>
      <w:pPr>
        <w:ind w:left="2776" w:hanging="360"/>
      </w:pPr>
      <w:rPr>
        <w:rFonts w:ascii="Courier New" w:hAnsi="Courier New" w:cs="Courier New" w:hint="default"/>
      </w:rPr>
    </w:lvl>
    <w:lvl w:ilvl="2" w:tplc="04190005" w:tentative="1">
      <w:start w:val="1"/>
      <w:numFmt w:val="bullet"/>
      <w:lvlText w:val=""/>
      <w:lvlJc w:val="left"/>
      <w:pPr>
        <w:ind w:left="3496" w:hanging="360"/>
      </w:pPr>
      <w:rPr>
        <w:rFonts w:ascii="Wingdings" w:hAnsi="Wingdings" w:hint="default"/>
      </w:rPr>
    </w:lvl>
    <w:lvl w:ilvl="3" w:tplc="04190001" w:tentative="1">
      <w:start w:val="1"/>
      <w:numFmt w:val="bullet"/>
      <w:lvlText w:val=""/>
      <w:lvlJc w:val="left"/>
      <w:pPr>
        <w:ind w:left="4216" w:hanging="360"/>
      </w:pPr>
      <w:rPr>
        <w:rFonts w:ascii="Symbol" w:hAnsi="Symbol" w:hint="default"/>
      </w:rPr>
    </w:lvl>
    <w:lvl w:ilvl="4" w:tplc="04190003" w:tentative="1">
      <w:start w:val="1"/>
      <w:numFmt w:val="bullet"/>
      <w:lvlText w:val="o"/>
      <w:lvlJc w:val="left"/>
      <w:pPr>
        <w:ind w:left="4936" w:hanging="360"/>
      </w:pPr>
      <w:rPr>
        <w:rFonts w:ascii="Courier New" w:hAnsi="Courier New" w:cs="Courier New" w:hint="default"/>
      </w:rPr>
    </w:lvl>
    <w:lvl w:ilvl="5" w:tplc="04190005" w:tentative="1">
      <w:start w:val="1"/>
      <w:numFmt w:val="bullet"/>
      <w:lvlText w:val=""/>
      <w:lvlJc w:val="left"/>
      <w:pPr>
        <w:ind w:left="5656" w:hanging="360"/>
      </w:pPr>
      <w:rPr>
        <w:rFonts w:ascii="Wingdings" w:hAnsi="Wingdings" w:hint="default"/>
      </w:rPr>
    </w:lvl>
    <w:lvl w:ilvl="6" w:tplc="04190001" w:tentative="1">
      <w:start w:val="1"/>
      <w:numFmt w:val="bullet"/>
      <w:lvlText w:val=""/>
      <w:lvlJc w:val="left"/>
      <w:pPr>
        <w:ind w:left="6376" w:hanging="360"/>
      </w:pPr>
      <w:rPr>
        <w:rFonts w:ascii="Symbol" w:hAnsi="Symbol" w:hint="default"/>
      </w:rPr>
    </w:lvl>
    <w:lvl w:ilvl="7" w:tplc="04190003" w:tentative="1">
      <w:start w:val="1"/>
      <w:numFmt w:val="bullet"/>
      <w:lvlText w:val="o"/>
      <w:lvlJc w:val="left"/>
      <w:pPr>
        <w:ind w:left="7096" w:hanging="360"/>
      </w:pPr>
      <w:rPr>
        <w:rFonts w:ascii="Courier New" w:hAnsi="Courier New" w:cs="Courier New" w:hint="default"/>
      </w:rPr>
    </w:lvl>
    <w:lvl w:ilvl="8" w:tplc="04190005" w:tentative="1">
      <w:start w:val="1"/>
      <w:numFmt w:val="bullet"/>
      <w:lvlText w:val=""/>
      <w:lvlJc w:val="left"/>
      <w:pPr>
        <w:ind w:left="7816" w:hanging="360"/>
      </w:pPr>
      <w:rPr>
        <w:rFonts w:ascii="Wingdings" w:hAnsi="Wingdings" w:hint="default"/>
      </w:rPr>
    </w:lvl>
  </w:abstractNum>
  <w:abstractNum w:abstractNumId="37" w15:restartNumberingAfterBreak="0">
    <w:nsid w:val="58533DC7"/>
    <w:multiLevelType w:val="multilevel"/>
    <w:tmpl w:val="840C4AAE"/>
    <w:lvl w:ilvl="0">
      <w:start w:val="28"/>
      <w:numFmt w:val="decimal"/>
      <w:lvlText w:val="%1."/>
      <w:lvlJc w:val="left"/>
      <w:pPr>
        <w:ind w:left="585" w:hanging="585"/>
      </w:pPr>
      <w:rPr>
        <w:rFonts w:hint="default"/>
      </w:rPr>
    </w:lvl>
    <w:lvl w:ilvl="1">
      <w:start w:val="1"/>
      <w:numFmt w:val="decimal"/>
      <w:lvlText w:val="%1.%2."/>
      <w:lvlJc w:val="left"/>
      <w:pPr>
        <w:ind w:left="1440" w:hanging="72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589B7926"/>
    <w:multiLevelType w:val="multilevel"/>
    <w:tmpl w:val="056C60F8"/>
    <w:lvl w:ilvl="0">
      <w:start w:val="1"/>
      <w:numFmt w:val="decimal"/>
      <w:pStyle w:val="10"/>
      <w:lvlText w:val="%1."/>
      <w:lvlJc w:val="left"/>
      <w:pPr>
        <w:tabs>
          <w:tab w:val="num" w:pos="1080"/>
        </w:tabs>
        <w:ind w:left="1080" w:hanging="360"/>
      </w:pPr>
      <w:rPr>
        <w:rFonts w:hint="default"/>
      </w:rPr>
    </w:lvl>
    <w:lvl w:ilvl="1">
      <w:start w:val="1"/>
      <w:numFmt w:val="decimal"/>
      <w:lvlText w:val="%1.%2."/>
      <w:lvlJc w:val="left"/>
      <w:pPr>
        <w:tabs>
          <w:tab w:val="num" w:pos="2134"/>
        </w:tabs>
        <w:ind w:left="2134"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989"/>
        </w:tabs>
        <w:ind w:left="2917" w:hanging="648"/>
      </w:pPr>
      <w:rPr>
        <w:rFonts w:hint="default"/>
      </w:rPr>
    </w:lvl>
    <w:lvl w:ilvl="4">
      <w:start w:val="1"/>
      <w:numFmt w:val="decimal"/>
      <w:lvlText w:val="%1.%2.%3.%4.%5."/>
      <w:lvlJc w:val="left"/>
      <w:pPr>
        <w:tabs>
          <w:tab w:val="num" w:pos="3240"/>
        </w:tabs>
        <w:ind w:left="2952" w:hanging="792"/>
      </w:pPr>
      <w:rPr>
        <w:rFonts w:hint="default"/>
        <w:b/>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9" w15:restartNumberingAfterBreak="0">
    <w:nsid w:val="6034681F"/>
    <w:multiLevelType w:val="multilevel"/>
    <w:tmpl w:val="8E3E81EE"/>
    <w:lvl w:ilvl="0">
      <w:start w:val="1"/>
      <w:numFmt w:val="decimal"/>
      <w:lvlText w:val="%1."/>
      <w:lvlJc w:val="left"/>
      <w:pPr>
        <w:ind w:left="-351"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2849" w:hanging="720"/>
      </w:pPr>
      <w:rPr>
        <w:rFonts w:cs="Times New Roman" w:hint="default"/>
      </w:rPr>
    </w:lvl>
    <w:lvl w:ilvl="3">
      <w:start w:val="1"/>
      <w:numFmt w:val="decimal"/>
      <w:isLgl/>
      <w:lvlText w:val="%1.%2.%3.%4."/>
      <w:lvlJc w:val="left"/>
      <w:pPr>
        <w:ind w:left="4629" w:hanging="1080"/>
      </w:pPr>
      <w:rPr>
        <w:rFonts w:cs="Times New Roman" w:hint="default"/>
      </w:rPr>
    </w:lvl>
    <w:lvl w:ilvl="4">
      <w:start w:val="1"/>
      <w:numFmt w:val="decimal"/>
      <w:isLgl/>
      <w:lvlText w:val="%1.%2.%3.%4.%5."/>
      <w:lvlJc w:val="left"/>
      <w:pPr>
        <w:ind w:left="6049" w:hanging="1080"/>
      </w:pPr>
      <w:rPr>
        <w:rFonts w:cs="Times New Roman" w:hint="default"/>
      </w:rPr>
    </w:lvl>
    <w:lvl w:ilvl="5">
      <w:start w:val="1"/>
      <w:numFmt w:val="decimal"/>
      <w:isLgl/>
      <w:lvlText w:val="%1.%2.%3.%4.%5.%6."/>
      <w:lvlJc w:val="left"/>
      <w:pPr>
        <w:ind w:left="7829" w:hanging="1440"/>
      </w:pPr>
      <w:rPr>
        <w:rFonts w:cs="Times New Roman" w:hint="default"/>
      </w:rPr>
    </w:lvl>
    <w:lvl w:ilvl="6">
      <w:start w:val="1"/>
      <w:numFmt w:val="decimal"/>
      <w:isLgl/>
      <w:lvlText w:val="%1.%2.%3.%4.%5.%6.%7."/>
      <w:lvlJc w:val="left"/>
      <w:pPr>
        <w:ind w:left="9249" w:hanging="1440"/>
      </w:pPr>
      <w:rPr>
        <w:rFonts w:cs="Times New Roman" w:hint="default"/>
      </w:rPr>
    </w:lvl>
    <w:lvl w:ilvl="7">
      <w:start w:val="1"/>
      <w:numFmt w:val="decimal"/>
      <w:isLgl/>
      <w:lvlText w:val="%1.%2.%3.%4.%5.%6.%7.%8."/>
      <w:lvlJc w:val="left"/>
      <w:pPr>
        <w:ind w:left="11029" w:hanging="1800"/>
      </w:pPr>
      <w:rPr>
        <w:rFonts w:cs="Times New Roman" w:hint="default"/>
      </w:rPr>
    </w:lvl>
    <w:lvl w:ilvl="8">
      <w:start w:val="1"/>
      <w:numFmt w:val="decimal"/>
      <w:isLgl/>
      <w:lvlText w:val="%1.%2.%3.%4.%5.%6.%7.%8.%9."/>
      <w:lvlJc w:val="left"/>
      <w:pPr>
        <w:ind w:left="12449" w:hanging="1800"/>
      </w:pPr>
      <w:rPr>
        <w:rFonts w:cs="Times New Roman" w:hint="default"/>
      </w:rPr>
    </w:lvl>
  </w:abstractNum>
  <w:abstractNum w:abstractNumId="40" w15:restartNumberingAfterBreak="0">
    <w:nsid w:val="60CE0282"/>
    <w:multiLevelType w:val="hybridMultilevel"/>
    <w:tmpl w:val="DA30DC72"/>
    <w:lvl w:ilvl="0" w:tplc="F3AC97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1833207"/>
    <w:multiLevelType w:val="multilevel"/>
    <w:tmpl w:val="F98ABD2E"/>
    <w:lvl w:ilvl="0">
      <w:start w:val="28"/>
      <w:numFmt w:val="decimal"/>
      <w:lvlText w:val="%1."/>
      <w:lvlJc w:val="left"/>
      <w:pPr>
        <w:ind w:left="585" w:hanging="58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15:restartNumberingAfterBreak="0">
    <w:nsid w:val="683742BC"/>
    <w:multiLevelType w:val="hybridMultilevel"/>
    <w:tmpl w:val="212AC7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867147B"/>
    <w:multiLevelType w:val="multilevel"/>
    <w:tmpl w:val="E49A6BDE"/>
    <w:lvl w:ilvl="0">
      <w:start w:val="1"/>
      <w:numFmt w:val="decimal"/>
      <w:lvlText w:val="%1."/>
      <w:lvlJc w:val="left"/>
      <w:pPr>
        <w:ind w:left="786" w:hanging="360"/>
      </w:pPr>
      <w:rPr>
        <w:rFonts w:ascii="Garamond" w:hAnsi="Garamond" w:hint="default"/>
        <w:sz w:val="22"/>
        <w:szCs w:val="22"/>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44" w15:restartNumberingAfterBreak="0">
    <w:nsid w:val="68C756C1"/>
    <w:multiLevelType w:val="hybridMultilevel"/>
    <w:tmpl w:val="ED3CD8E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6E4B1407"/>
    <w:multiLevelType w:val="multilevel"/>
    <w:tmpl w:val="FBB61872"/>
    <w:styleLink w:val="List521"/>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46" w15:restartNumberingAfterBreak="0">
    <w:nsid w:val="6F9B4D98"/>
    <w:multiLevelType w:val="multilevel"/>
    <w:tmpl w:val="67E2E000"/>
    <w:lvl w:ilvl="0">
      <w:start w:val="1"/>
      <w:numFmt w:val="decimal"/>
      <w:pStyle w:val="12"/>
      <w:lvlText w:val="%1."/>
      <w:lvlJc w:val="left"/>
      <w:pPr>
        <w:ind w:left="360" w:hanging="360"/>
      </w:pPr>
      <w:rPr>
        <w:rFonts w:cs="Times New Roman"/>
      </w:rPr>
    </w:lvl>
    <w:lvl w:ilvl="1">
      <w:start w:val="1"/>
      <w:numFmt w:val="decimal"/>
      <w:pStyle w:val="2"/>
      <w:lvlText w:val="%1.%2."/>
      <w:lvlJc w:val="left"/>
      <w:pPr>
        <w:ind w:left="792" w:hanging="432"/>
      </w:pPr>
      <w:rPr>
        <w:rFonts w:cs="Times New Roman"/>
      </w:rPr>
    </w:lvl>
    <w:lvl w:ilvl="2">
      <w:start w:val="1"/>
      <w:numFmt w:val="decimal"/>
      <w:pStyle w:val="30"/>
      <w:lvlText w:val="%1.%2.%3."/>
      <w:lvlJc w:val="left"/>
      <w:pPr>
        <w:ind w:left="1224" w:hanging="504"/>
      </w:pPr>
      <w:rPr>
        <w:rFonts w:cs="Times New Roman"/>
      </w:rPr>
    </w:lvl>
    <w:lvl w:ilvl="3">
      <w:start w:val="1"/>
      <w:numFmt w:val="decimal"/>
      <w:pStyle w:val="4"/>
      <w:lvlText w:val="%1.%2.%3.%4."/>
      <w:lvlJc w:val="left"/>
      <w:pPr>
        <w:ind w:left="1728" w:hanging="648"/>
      </w:pPr>
      <w:rPr>
        <w:rFonts w:cs="Times New Roman"/>
      </w:rPr>
    </w:lvl>
    <w:lvl w:ilvl="4">
      <w:start w:val="1"/>
      <w:numFmt w:val="decimal"/>
      <w:pStyle w:val="50"/>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7" w15:restartNumberingAfterBreak="0">
    <w:nsid w:val="740827AD"/>
    <w:multiLevelType w:val="hybridMultilevel"/>
    <w:tmpl w:val="8ABA6922"/>
    <w:lvl w:ilvl="0" w:tplc="AAA4D422">
      <w:start w:val="1"/>
      <w:numFmt w:val="bullet"/>
      <w:lvlText w:val="−"/>
      <w:lvlJc w:val="left"/>
      <w:pPr>
        <w:ind w:left="1605" w:hanging="360"/>
      </w:pPr>
      <w:rPr>
        <w:rFonts w:ascii="Garamond" w:hAnsi="Garamond" w:cs="Garamond" w:hint="default"/>
        <w:b w:val="0"/>
        <w:bCs w:val="0"/>
        <w:i w:val="0"/>
        <w:iCs w:val="0"/>
        <w:sz w:val="22"/>
        <w:szCs w:val="22"/>
        <w:u w:val="none"/>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48" w15:restartNumberingAfterBreak="0">
    <w:nsid w:val="75CA0918"/>
    <w:multiLevelType w:val="hybridMultilevel"/>
    <w:tmpl w:val="D500F8A4"/>
    <w:lvl w:ilvl="0" w:tplc="2C320992">
      <w:start w:val="1"/>
      <w:numFmt w:val="bullet"/>
      <w:pStyle w:val="ActUsedBY"/>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7E2651EB"/>
    <w:multiLevelType w:val="hybridMultilevel"/>
    <w:tmpl w:val="CEAAC6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7F9558BB"/>
    <w:multiLevelType w:val="hybridMultilevel"/>
    <w:tmpl w:val="F4228804"/>
    <w:lvl w:ilvl="0" w:tplc="9A181DF8">
      <w:start w:val="8"/>
      <w:numFmt w:val="decimal"/>
      <w:lvlText w:val="%1)"/>
      <w:lvlJc w:val="left"/>
      <w:pPr>
        <w:tabs>
          <w:tab w:val="num" w:pos="207"/>
        </w:tabs>
        <w:ind w:left="1134" w:hanging="397"/>
      </w:pPr>
      <w:rPr>
        <w:rFonts w:ascii="Garamond" w:hAnsi="Garamond" w:cs="Courier" w:hint="default"/>
        <w:b w:val="0"/>
        <w:i w:val="0"/>
        <w:color w:val="auto"/>
        <w:sz w:val="22"/>
        <w:szCs w:val="22"/>
      </w:rPr>
    </w:lvl>
    <w:lvl w:ilvl="1" w:tplc="680C0496">
      <w:start w:val="1"/>
      <w:numFmt w:val="russianLower"/>
      <w:lvlText w:val="%2)"/>
      <w:lvlJc w:val="left"/>
      <w:pPr>
        <w:tabs>
          <w:tab w:val="num" w:pos="720"/>
        </w:tabs>
        <w:ind w:left="1440" w:hanging="360"/>
      </w:pPr>
      <w:rPr>
        <w:rFonts w:hint="default"/>
        <w:b w:val="0"/>
        <w:i w:val="0"/>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4"/>
  </w:num>
  <w:num w:numId="2">
    <w:abstractNumId w:val="18"/>
  </w:num>
  <w:num w:numId="3">
    <w:abstractNumId w:val="50"/>
  </w:num>
  <w:num w:numId="4">
    <w:abstractNumId w:val="38"/>
  </w:num>
  <w:num w:numId="5">
    <w:abstractNumId w:val="11"/>
  </w:num>
  <w:num w:numId="6">
    <w:abstractNumId w:val="25"/>
  </w:num>
  <w:num w:numId="7">
    <w:abstractNumId w:val="10"/>
  </w:num>
  <w:num w:numId="8">
    <w:abstractNumId w:val="19"/>
  </w:num>
  <w:num w:numId="9">
    <w:abstractNumId w:val="22"/>
  </w:num>
  <w:num w:numId="10">
    <w:abstractNumId w:val="29"/>
  </w:num>
  <w:num w:numId="11">
    <w:abstractNumId w:val="14"/>
  </w:num>
  <w:num w:numId="12">
    <w:abstractNumId w:val="1"/>
  </w:num>
  <w:num w:numId="13">
    <w:abstractNumId w:val="21"/>
  </w:num>
  <w:num w:numId="14">
    <w:abstractNumId w:val="3"/>
  </w:num>
  <w:num w:numId="15">
    <w:abstractNumId w:val="0"/>
    <w:lvlOverride w:ilvl="0">
      <w:startOverride w:val="1"/>
    </w:lvlOverride>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num>
  <w:num w:numId="18">
    <w:abstractNumId w:val="2"/>
  </w:num>
  <w:num w:numId="19">
    <w:abstractNumId w:val="15"/>
  </w:num>
  <w:num w:numId="20">
    <w:abstractNumId w:val="45"/>
  </w:num>
  <w:num w:numId="21">
    <w:abstractNumId w:val="8"/>
  </w:num>
  <w:num w:numId="22">
    <w:abstractNumId w:val="35"/>
  </w:num>
  <w:num w:numId="23">
    <w:abstractNumId w:val="28"/>
  </w:num>
  <w:num w:numId="24">
    <w:abstractNumId w:val="17"/>
  </w:num>
  <w:num w:numId="25">
    <w:abstractNumId w:val="9"/>
  </w:num>
  <w:num w:numId="26">
    <w:abstractNumId w:val="36"/>
  </w:num>
  <w:num w:numId="27">
    <w:abstractNumId w:val="7"/>
  </w:num>
  <w:num w:numId="28">
    <w:abstractNumId w:val="32"/>
  </w:num>
  <w:num w:numId="29">
    <w:abstractNumId w:val="30"/>
  </w:num>
  <w:num w:numId="30">
    <w:abstractNumId w:val="12"/>
  </w:num>
  <w:num w:numId="31">
    <w:abstractNumId w:val="47"/>
  </w:num>
  <w:num w:numId="32">
    <w:abstractNumId w:val="24"/>
  </w:num>
  <w:num w:numId="33">
    <w:abstractNumId w:val="16"/>
  </w:num>
  <w:num w:numId="34">
    <w:abstractNumId w:val="37"/>
  </w:num>
  <w:num w:numId="35">
    <w:abstractNumId w:val="6"/>
  </w:num>
  <w:num w:numId="36">
    <w:abstractNumId w:val="43"/>
  </w:num>
  <w:num w:numId="37">
    <w:abstractNumId w:val="26"/>
  </w:num>
  <w:num w:numId="38">
    <w:abstractNumId w:val="23"/>
  </w:num>
  <w:num w:numId="39">
    <w:abstractNumId w:val="44"/>
  </w:num>
  <w:num w:numId="40">
    <w:abstractNumId w:val="31"/>
  </w:num>
  <w:num w:numId="41">
    <w:abstractNumId w:val="49"/>
  </w:num>
  <w:num w:numId="42">
    <w:abstractNumId w:val="4"/>
  </w:num>
  <w:num w:numId="43">
    <w:abstractNumId w:val="41"/>
  </w:num>
  <w:num w:numId="44">
    <w:abstractNumId w:val="33"/>
  </w:num>
  <w:num w:numId="45">
    <w:abstractNumId w:val="39"/>
  </w:num>
  <w:num w:numId="46">
    <w:abstractNumId w:val="13"/>
  </w:num>
  <w:num w:numId="47">
    <w:abstractNumId w:val="20"/>
  </w:num>
  <w:num w:numId="48">
    <w:abstractNumId w:val="27"/>
  </w:num>
  <w:num w:numId="49">
    <w:abstractNumId w:val="40"/>
  </w:num>
  <w:num w:numId="50">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338"/>
    <w:rsid w:val="000852F4"/>
    <w:rsid w:val="000C510D"/>
    <w:rsid w:val="000D7FFC"/>
    <w:rsid w:val="000E09FE"/>
    <w:rsid w:val="000E4EB2"/>
    <w:rsid w:val="000F72DB"/>
    <w:rsid w:val="001922E8"/>
    <w:rsid w:val="001A72B6"/>
    <w:rsid w:val="001B7437"/>
    <w:rsid w:val="001C2A11"/>
    <w:rsid w:val="001C4527"/>
    <w:rsid w:val="001D3C1C"/>
    <w:rsid w:val="001E6B12"/>
    <w:rsid w:val="001F110F"/>
    <w:rsid w:val="001F3A0F"/>
    <w:rsid w:val="002A1338"/>
    <w:rsid w:val="002C45B0"/>
    <w:rsid w:val="002D1980"/>
    <w:rsid w:val="002E1334"/>
    <w:rsid w:val="00314EE0"/>
    <w:rsid w:val="00370C87"/>
    <w:rsid w:val="0037358A"/>
    <w:rsid w:val="003B6045"/>
    <w:rsid w:val="003C5549"/>
    <w:rsid w:val="00402C27"/>
    <w:rsid w:val="00411877"/>
    <w:rsid w:val="0045083F"/>
    <w:rsid w:val="00456553"/>
    <w:rsid w:val="00492D24"/>
    <w:rsid w:val="00495504"/>
    <w:rsid w:val="00497642"/>
    <w:rsid w:val="004A42BC"/>
    <w:rsid w:val="004E6542"/>
    <w:rsid w:val="0050302A"/>
    <w:rsid w:val="00506A9C"/>
    <w:rsid w:val="00510B04"/>
    <w:rsid w:val="00522D73"/>
    <w:rsid w:val="00574D5B"/>
    <w:rsid w:val="00593D29"/>
    <w:rsid w:val="005A25A1"/>
    <w:rsid w:val="005A6048"/>
    <w:rsid w:val="005B668D"/>
    <w:rsid w:val="005C3287"/>
    <w:rsid w:val="005D06E7"/>
    <w:rsid w:val="005E3CB7"/>
    <w:rsid w:val="005E628E"/>
    <w:rsid w:val="0064747D"/>
    <w:rsid w:val="00651503"/>
    <w:rsid w:val="0066794C"/>
    <w:rsid w:val="006E001B"/>
    <w:rsid w:val="00730ED9"/>
    <w:rsid w:val="00736F3F"/>
    <w:rsid w:val="00750ABF"/>
    <w:rsid w:val="007F5920"/>
    <w:rsid w:val="007F7C2A"/>
    <w:rsid w:val="0080250C"/>
    <w:rsid w:val="00825C08"/>
    <w:rsid w:val="00833C2F"/>
    <w:rsid w:val="008433FA"/>
    <w:rsid w:val="00853543"/>
    <w:rsid w:val="0085466B"/>
    <w:rsid w:val="008D2C86"/>
    <w:rsid w:val="00930BCE"/>
    <w:rsid w:val="00944A85"/>
    <w:rsid w:val="00970ED1"/>
    <w:rsid w:val="00977DC2"/>
    <w:rsid w:val="00980999"/>
    <w:rsid w:val="00986CB8"/>
    <w:rsid w:val="0099471E"/>
    <w:rsid w:val="00AB794F"/>
    <w:rsid w:val="00AF365E"/>
    <w:rsid w:val="00B4329C"/>
    <w:rsid w:val="00BA5299"/>
    <w:rsid w:val="00BC4E7E"/>
    <w:rsid w:val="00BE5248"/>
    <w:rsid w:val="00BF08A8"/>
    <w:rsid w:val="00BF2453"/>
    <w:rsid w:val="00BF6D09"/>
    <w:rsid w:val="00C21CB7"/>
    <w:rsid w:val="00C57F25"/>
    <w:rsid w:val="00C67953"/>
    <w:rsid w:val="00C83A6D"/>
    <w:rsid w:val="00CB4CC7"/>
    <w:rsid w:val="00CC7630"/>
    <w:rsid w:val="00CD30F3"/>
    <w:rsid w:val="00D50338"/>
    <w:rsid w:val="00D50576"/>
    <w:rsid w:val="00D72068"/>
    <w:rsid w:val="00D85070"/>
    <w:rsid w:val="00D92B40"/>
    <w:rsid w:val="00D97D2F"/>
    <w:rsid w:val="00DA714B"/>
    <w:rsid w:val="00DE1957"/>
    <w:rsid w:val="00E228E0"/>
    <w:rsid w:val="00E30D1C"/>
    <w:rsid w:val="00E46DF5"/>
    <w:rsid w:val="00E750B1"/>
    <w:rsid w:val="00E91E24"/>
    <w:rsid w:val="00E92CDB"/>
    <w:rsid w:val="00EA2A95"/>
    <w:rsid w:val="00EC7AF4"/>
    <w:rsid w:val="00F34498"/>
    <w:rsid w:val="00F528E9"/>
    <w:rsid w:val="00F739BA"/>
    <w:rsid w:val="00F742D7"/>
    <w:rsid w:val="00FD70DA"/>
    <w:rsid w:val="00FE1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4:docId w14:val="5A01C7A6"/>
  <w15:chartTrackingRefBased/>
  <w15:docId w15:val="{2E21B633-B4D6-47C0-865A-73C914EB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44A8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Section,level2 hdg,111"/>
    <w:basedOn w:val="a3"/>
    <w:link w:val="13"/>
    <w:autoRedefine/>
    <w:qFormat/>
    <w:rsid w:val="005E628E"/>
    <w:pPr>
      <w:keepNext/>
      <w:numPr>
        <w:numId w:val="4"/>
      </w:numPr>
      <w:spacing w:before="240" w:after="120"/>
      <w:jc w:val="center"/>
      <w:outlineLvl w:val="0"/>
    </w:pPr>
    <w:rPr>
      <w:rFonts w:ascii="Garamond" w:hAnsi="Garamond" w:cs="Garamond"/>
      <w:b/>
      <w:caps/>
      <w:color w:val="000000"/>
      <w:kern w:val="28"/>
      <w:sz w:val="22"/>
      <w:szCs w:val="22"/>
      <w:lang w:eastAsia="en-US"/>
    </w:rPr>
  </w:style>
  <w:style w:type="paragraph" w:styleId="20">
    <w:name w:val="heading 2"/>
    <w:aliases w:val="h2,h21,5,Заголовок пункта (1.1),Reset numbering,222"/>
    <w:basedOn w:val="a3"/>
    <w:next w:val="32"/>
    <w:link w:val="21"/>
    <w:qFormat/>
    <w:rsid w:val="005E628E"/>
    <w:pPr>
      <w:keepNext/>
      <w:spacing w:before="180" w:after="180"/>
      <w:jc w:val="both"/>
      <w:outlineLvl w:val="1"/>
    </w:pPr>
    <w:rPr>
      <w:b/>
      <w:szCs w:val="20"/>
      <w:lang w:val="en-GB" w:eastAsia="en-US"/>
    </w:rPr>
  </w:style>
  <w:style w:type="paragraph" w:styleId="32">
    <w:name w:val="heading 3"/>
    <w:aliases w:val="H3,Заголовок подпукта (1.1.1),Level 1 - 1,o"/>
    <w:basedOn w:val="a3"/>
    <w:next w:val="a3"/>
    <w:link w:val="33"/>
    <w:unhideWhenUsed/>
    <w:qFormat/>
    <w:rsid w:val="005E628E"/>
    <w:pPr>
      <w:keepNext/>
      <w:keepLines/>
      <w:spacing w:before="40"/>
      <w:outlineLvl w:val="2"/>
    </w:pPr>
    <w:rPr>
      <w:rFonts w:asciiTheme="majorHAnsi" w:eastAsiaTheme="majorEastAsia" w:hAnsiTheme="majorHAnsi" w:cstheme="majorBidi"/>
      <w:color w:val="1F4D78" w:themeColor="accent1" w:themeShade="7F"/>
    </w:rPr>
  </w:style>
  <w:style w:type="paragraph" w:styleId="40">
    <w:name w:val="heading 4"/>
    <w:aliases w:val="Sub-Minor,Level 2 - a,H4,H41"/>
    <w:basedOn w:val="a3"/>
    <w:next w:val="a4"/>
    <w:link w:val="41"/>
    <w:qFormat/>
    <w:rsid w:val="00E750B1"/>
    <w:pPr>
      <w:tabs>
        <w:tab w:val="num" w:pos="360"/>
      </w:tabs>
      <w:suppressAutoHyphens/>
      <w:spacing w:before="120" w:after="120"/>
      <w:ind w:left="360" w:hanging="360"/>
      <w:jc w:val="both"/>
      <w:outlineLvl w:val="3"/>
    </w:pPr>
    <w:rPr>
      <w:rFonts w:eastAsia="Batang"/>
      <w:sz w:val="22"/>
      <w:szCs w:val="22"/>
      <w:lang w:eastAsia="ar-SA"/>
    </w:rPr>
  </w:style>
  <w:style w:type="paragraph" w:styleId="51">
    <w:name w:val="heading 5"/>
    <w:aliases w:val="h5,h51,H5,H51,h52,test,Block Label,Level 3 - i"/>
    <w:basedOn w:val="a3"/>
    <w:link w:val="52"/>
    <w:qFormat/>
    <w:rsid w:val="005E628E"/>
    <w:pPr>
      <w:spacing w:before="120" w:after="120"/>
      <w:jc w:val="both"/>
      <w:outlineLvl w:val="4"/>
    </w:pPr>
    <w:rPr>
      <w:sz w:val="22"/>
      <w:szCs w:val="20"/>
      <w:lang w:eastAsia="en-US"/>
    </w:rPr>
  </w:style>
  <w:style w:type="paragraph" w:styleId="6">
    <w:name w:val="heading 6"/>
    <w:aliases w:val="Legal Level 1."/>
    <w:basedOn w:val="a3"/>
    <w:next w:val="51"/>
    <w:link w:val="60"/>
    <w:qFormat/>
    <w:rsid w:val="005E628E"/>
    <w:pPr>
      <w:spacing w:before="120" w:after="120"/>
      <w:jc w:val="both"/>
      <w:outlineLvl w:val="5"/>
    </w:pPr>
    <w:rPr>
      <w:sz w:val="22"/>
      <w:szCs w:val="20"/>
      <w:lang w:eastAsia="en-US"/>
    </w:rPr>
  </w:style>
  <w:style w:type="paragraph" w:styleId="7">
    <w:name w:val="heading 7"/>
    <w:aliases w:val="Appendix Header,Legal Level 1.1."/>
    <w:basedOn w:val="a3"/>
    <w:next w:val="a3"/>
    <w:link w:val="70"/>
    <w:qFormat/>
    <w:rsid w:val="005E628E"/>
    <w:pPr>
      <w:spacing w:before="180" w:after="240"/>
      <w:outlineLvl w:val="6"/>
    </w:pPr>
    <w:rPr>
      <w:rFonts w:ascii="Garamond" w:hAnsi="Garamond"/>
      <w:sz w:val="22"/>
      <w:szCs w:val="20"/>
      <w:lang w:val="en-GB" w:eastAsia="en-US"/>
    </w:rPr>
  </w:style>
  <w:style w:type="paragraph" w:styleId="8">
    <w:name w:val="heading 8"/>
    <w:aliases w:val="Legal Level 1.1.1."/>
    <w:basedOn w:val="a3"/>
    <w:next w:val="a3"/>
    <w:link w:val="80"/>
    <w:qFormat/>
    <w:rsid w:val="005E628E"/>
    <w:pPr>
      <w:spacing w:before="240" w:after="60"/>
      <w:outlineLvl w:val="7"/>
    </w:pPr>
    <w:rPr>
      <w:rFonts w:ascii="Arial" w:hAnsi="Arial"/>
      <w:i/>
      <w:sz w:val="20"/>
      <w:szCs w:val="20"/>
      <w:lang w:val="en-GB" w:eastAsia="en-US"/>
    </w:rPr>
  </w:style>
  <w:style w:type="paragraph" w:styleId="9">
    <w:name w:val="heading 9"/>
    <w:aliases w:val="Legal Level 1.1.1.1."/>
    <w:basedOn w:val="a3"/>
    <w:next w:val="a3"/>
    <w:link w:val="90"/>
    <w:qFormat/>
    <w:rsid w:val="005E628E"/>
    <w:pPr>
      <w:spacing w:before="240" w:after="60"/>
      <w:outlineLvl w:val="8"/>
    </w:pPr>
    <w:rPr>
      <w:rFonts w:ascii="Arial" w:hAnsi="Arial"/>
      <w:i/>
      <w:sz w:val="18"/>
      <w:szCs w:val="20"/>
      <w:lang w:val="en-GB" w:eastAsia="en-U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1">
    <w:name w:val="Обычный + 11 пт"/>
    <w:aliases w:val="По ширине"/>
    <w:basedOn w:val="a3"/>
    <w:rsid w:val="00D50338"/>
    <w:pPr>
      <w:numPr>
        <w:ilvl w:val="1"/>
        <w:numId w:val="1"/>
      </w:numPr>
      <w:jc w:val="both"/>
    </w:pPr>
    <w:rPr>
      <w:sz w:val="22"/>
    </w:rPr>
  </w:style>
  <w:style w:type="character" w:styleId="a8">
    <w:name w:val="annotation reference"/>
    <w:uiPriority w:val="99"/>
    <w:rsid w:val="00F742D7"/>
    <w:rPr>
      <w:rFonts w:cs="Times New Roman"/>
      <w:sz w:val="16"/>
      <w:szCs w:val="16"/>
    </w:rPr>
  </w:style>
  <w:style w:type="paragraph" w:styleId="a9">
    <w:name w:val="annotation text"/>
    <w:basedOn w:val="a3"/>
    <w:link w:val="aa"/>
    <w:uiPriority w:val="99"/>
    <w:rsid w:val="00F742D7"/>
    <w:pPr>
      <w:suppressAutoHyphens/>
    </w:pPr>
    <w:rPr>
      <w:rFonts w:eastAsia="Batang"/>
      <w:sz w:val="20"/>
      <w:szCs w:val="20"/>
      <w:lang w:eastAsia="ar-SA"/>
    </w:rPr>
  </w:style>
  <w:style w:type="character" w:customStyle="1" w:styleId="aa">
    <w:name w:val="Текст примечания Знак"/>
    <w:basedOn w:val="a5"/>
    <w:link w:val="a9"/>
    <w:uiPriority w:val="99"/>
    <w:rsid w:val="00F742D7"/>
    <w:rPr>
      <w:rFonts w:ascii="Times New Roman" w:eastAsia="Batang" w:hAnsi="Times New Roman" w:cs="Times New Roman"/>
      <w:sz w:val="20"/>
      <w:szCs w:val="20"/>
      <w:lang w:eastAsia="ar-SA"/>
    </w:rPr>
  </w:style>
  <w:style w:type="paragraph" w:styleId="ab">
    <w:name w:val="Balloon Text"/>
    <w:basedOn w:val="a3"/>
    <w:link w:val="ac"/>
    <w:uiPriority w:val="99"/>
    <w:semiHidden/>
    <w:unhideWhenUsed/>
    <w:rsid w:val="00F742D7"/>
    <w:rPr>
      <w:rFonts w:ascii="Segoe UI" w:hAnsi="Segoe UI" w:cs="Segoe UI"/>
      <w:sz w:val="18"/>
      <w:szCs w:val="18"/>
    </w:rPr>
  </w:style>
  <w:style w:type="character" w:customStyle="1" w:styleId="ac">
    <w:name w:val="Текст выноски Знак"/>
    <w:basedOn w:val="a5"/>
    <w:link w:val="ab"/>
    <w:uiPriority w:val="99"/>
    <w:semiHidden/>
    <w:rsid w:val="00F742D7"/>
    <w:rPr>
      <w:rFonts w:ascii="Segoe UI" w:eastAsia="Times New Roman" w:hAnsi="Segoe UI" w:cs="Segoe UI"/>
      <w:sz w:val="18"/>
      <w:szCs w:val="18"/>
      <w:lang w:eastAsia="ru-RU"/>
    </w:rPr>
  </w:style>
  <w:style w:type="paragraph" w:styleId="ad">
    <w:name w:val="List Paragraph"/>
    <w:basedOn w:val="a3"/>
    <w:link w:val="ae"/>
    <w:uiPriority w:val="99"/>
    <w:qFormat/>
    <w:rsid w:val="00853543"/>
    <w:pPr>
      <w:ind w:left="720"/>
      <w:contextualSpacing/>
    </w:pPr>
  </w:style>
  <w:style w:type="paragraph" w:customStyle="1" w:styleId="14">
    <w:name w:val="список 1"/>
    <w:basedOn w:val="a3"/>
    <w:rsid w:val="000D7FFC"/>
    <w:pPr>
      <w:spacing w:after="240"/>
      <w:ind w:left="794"/>
      <w:jc w:val="both"/>
    </w:pPr>
  </w:style>
  <w:style w:type="paragraph" w:styleId="af">
    <w:name w:val="annotation subject"/>
    <w:basedOn w:val="a9"/>
    <w:next w:val="a9"/>
    <w:link w:val="af0"/>
    <w:uiPriority w:val="99"/>
    <w:semiHidden/>
    <w:unhideWhenUsed/>
    <w:rsid w:val="00506A9C"/>
    <w:pPr>
      <w:suppressAutoHyphens w:val="0"/>
    </w:pPr>
    <w:rPr>
      <w:rFonts w:eastAsia="Times New Roman"/>
      <w:b/>
      <w:bCs/>
      <w:lang w:eastAsia="ru-RU"/>
    </w:rPr>
  </w:style>
  <w:style w:type="character" w:customStyle="1" w:styleId="af0">
    <w:name w:val="Тема примечания Знак"/>
    <w:basedOn w:val="aa"/>
    <w:link w:val="af"/>
    <w:uiPriority w:val="99"/>
    <w:semiHidden/>
    <w:rsid w:val="00506A9C"/>
    <w:rPr>
      <w:rFonts w:ascii="Times New Roman" w:eastAsia="Times New Roman" w:hAnsi="Times New Roman" w:cs="Times New Roman"/>
      <w:b/>
      <w:bCs/>
      <w:sz w:val="20"/>
      <w:szCs w:val="20"/>
      <w:lang w:eastAsia="ru-RU"/>
    </w:rPr>
  </w:style>
  <w:style w:type="paragraph" w:styleId="af1">
    <w:name w:val="Normal (Web)"/>
    <w:basedOn w:val="a3"/>
    <w:rsid w:val="00DE1957"/>
    <w:pPr>
      <w:spacing w:before="100" w:beforeAutospacing="1" w:after="100" w:afterAutospacing="1"/>
      <w:jc w:val="both"/>
    </w:pPr>
  </w:style>
  <w:style w:type="character" w:customStyle="1" w:styleId="ae">
    <w:name w:val="Абзац списка Знак"/>
    <w:link w:val="ad"/>
    <w:uiPriority w:val="99"/>
    <w:rsid w:val="00DE1957"/>
    <w:rPr>
      <w:rFonts w:ascii="Times New Roman" w:eastAsia="Times New Roman" w:hAnsi="Times New Roman" w:cs="Times New Roman"/>
      <w:sz w:val="24"/>
      <w:szCs w:val="24"/>
      <w:lang w:eastAsia="ru-RU"/>
    </w:rPr>
  </w:style>
  <w:style w:type="paragraph" w:styleId="af2">
    <w:name w:val="header"/>
    <w:basedOn w:val="a3"/>
    <w:link w:val="af3"/>
    <w:unhideWhenUsed/>
    <w:rsid w:val="00497642"/>
    <w:pPr>
      <w:tabs>
        <w:tab w:val="center" w:pos="4677"/>
        <w:tab w:val="right" w:pos="9355"/>
      </w:tabs>
    </w:pPr>
  </w:style>
  <w:style w:type="character" w:customStyle="1" w:styleId="af3">
    <w:name w:val="Верхний колонтитул Знак"/>
    <w:basedOn w:val="a5"/>
    <w:link w:val="af2"/>
    <w:rsid w:val="00497642"/>
    <w:rPr>
      <w:rFonts w:ascii="Times New Roman" w:eastAsia="Times New Roman" w:hAnsi="Times New Roman" w:cs="Times New Roman"/>
      <w:sz w:val="24"/>
      <w:szCs w:val="24"/>
      <w:lang w:eastAsia="ru-RU"/>
    </w:rPr>
  </w:style>
  <w:style w:type="paragraph" w:styleId="af4">
    <w:name w:val="footer"/>
    <w:basedOn w:val="a3"/>
    <w:link w:val="af5"/>
    <w:uiPriority w:val="99"/>
    <w:unhideWhenUsed/>
    <w:rsid w:val="00497642"/>
    <w:pPr>
      <w:tabs>
        <w:tab w:val="center" w:pos="4677"/>
        <w:tab w:val="right" w:pos="9355"/>
      </w:tabs>
    </w:pPr>
  </w:style>
  <w:style w:type="character" w:customStyle="1" w:styleId="af5">
    <w:name w:val="Нижний колонтитул Знак"/>
    <w:basedOn w:val="a5"/>
    <w:link w:val="af4"/>
    <w:uiPriority w:val="99"/>
    <w:rsid w:val="00497642"/>
    <w:rPr>
      <w:rFonts w:ascii="Times New Roman" w:eastAsia="Times New Roman" w:hAnsi="Times New Roman" w:cs="Times New Roman"/>
      <w:sz w:val="24"/>
      <w:szCs w:val="24"/>
      <w:lang w:eastAsia="ru-RU"/>
    </w:rPr>
  </w:style>
  <w:style w:type="paragraph" w:customStyle="1" w:styleId="subclauseindent">
    <w:name w:val="subclauseindent"/>
    <w:basedOn w:val="a3"/>
    <w:rsid w:val="00497642"/>
    <w:pPr>
      <w:suppressAutoHyphens/>
      <w:spacing w:before="120" w:after="120"/>
      <w:ind w:left="1701"/>
      <w:jc w:val="both"/>
    </w:pPr>
    <w:rPr>
      <w:rFonts w:eastAsia="Batang"/>
      <w:sz w:val="22"/>
      <w:szCs w:val="22"/>
      <w:lang w:eastAsia="ar-SA"/>
    </w:rPr>
  </w:style>
  <w:style w:type="paragraph" w:customStyle="1" w:styleId="ConsPlusNormal">
    <w:name w:val="ConsPlusNormal"/>
    <w:rsid w:val="00E91E2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No Spacing"/>
    <w:basedOn w:val="a3"/>
    <w:uiPriority w:val="1"/>
    <w:qFormat/>
    <w:rsid w:val="00E30D1C"/>
    <w:rPr>
      <w:rFonts w:ascii="Calibri" w:eastAsiaTheme="minorHAnsi" w:hAnsi="Calibri" w:cs="Calibri"/>
      <w:sz w:val="22"/>
      <w:szCs w:val="22"/>
      <w:lang w:eastAsia="en-US"/>
    </w:rPr>
  </w:style>
  <w:style w:type="character" w:customStyle="1" w:styleId="41">
    <w:name w:val="Заголовок 4 Знак"/>
    <w:aliases w:val="Sub-Minor Знак,Level 2 - a Знак,H4 Знак,H41 Знак"/>
    <w:basedOn w:val="a5"/>
    <w:link w:val="40"/>
    <w:rsid w:val="00E750B1"/>
    <w:rPr>
      <w:rFonts w:ascii="Times New Roman" w:eastAsia="Batang" w:hAnsi="Times New Roman" w:cs="Times New Roman"/>
      <w:lang w:eastAsia="ar-SA"/>
    </w:rPr>
  </w:style>
  <w:style w:type="paragraph" w:styleId="a4">
    <w:name w:val="Body Text"/>
    <w:aliases w:val="body text"/>
    <w:basedOn w:val="a3"/>
    <w:link w:val="af7"/>
    <w:unhideWhenUsed/>
    <w:rsid w:val="00E750B1"/>
    <w:pPr>
      <w:spacing w:after="120"/>
    </w:pPr>
  </w:style>
  <w:style w:type="character" w:customStyle="1" w:styleId="af7">
    <w:name w:val="Основной текст Знак"/>
    <w:aliases w:val="body text Знак"/>
    <w:basedOn w:val="a5"/>
    <w:link w:val="a4"/>
    <w:uiPriority w:val="99"/>
    <w:rsid w:val="00E750B1"/>
    <w:rPr>
      <w:rFonts w:ascii="Times New Roman" w:eastAsia="Times New Roman" w:hAnsi="Times New Roman" w:cs="Times New Roman"/>
      <w:sz w:val="24"/>
      <w:szCs w:val="24"/>
      <w:lang w:eastAsia="ru-RU"/>
    </w:rPr>
  </w:style>
  <w:style w:type="character" w:styleId="af8">
    <w:name w:val="Placeholder Text"/>
    <w:basedOn w:val="a5"/>
    <w:uiPriority w:val="99"/>
    <w:semiHidden/>
    <w:rsid w:val="002D1980"/>
    <w:rPr>
      <w:color w:val="808080"/>
    </w:rPr>
  </w:style>
  <w:style w:type="character" w:customStyle="1" w:styleId="33">
    <w:name w:val="Заголовок 3 Знак"/>
    <w:aliases w:val="H3 Знак2,Заголовок подпукта (1.1.1) Знак2,Level 1 - 1 Знак2,o Знак"/>
    <w:basedOn w:val="a5"/>
    <w:link w:val="32"/>
    <w:rsid w:val="005E628E"/>
    <w:rPr>
      <w:rFonts w:asciiTheme="majorHAnsi" w:eastAsiaTheme="majorEastAsia" w:hAnsiTheme="majorHAnsi" w:cstheme="majorBidi"/>
      <w:color w:val="1F4D78" w:themeColor="accent1" w:themeShade="7F"/>
      <w:sz w:val="24"/>
      <w:szCs w:val="24"/>
      <w:lang w:eastAsia="ru-RU"/>
    </w:rPr>
  </w:style>
  <w:style w:type="character" w:customStyle="1" w:styleId="13">
    <w:name w:val="Заголовок 1 Знак"/>
    <w:aliases w:val="Заголовок параграфа (1.) Знак1,Section Знак1,level2 hdg Знак1,111 Знак1"/>
    <w:basedOn w:val="a5"/>
    <w:link w:val="10"/>
    <w:rsid w:val="005E628E"/>
    <w:rPr>
      <w:rFonts w:ascii="Garamond" w:eastAsia="Times New Roman" w:hAnsi="Garamond" w:cs="Garamond"/>
      <w:b/>
      <w:caps/>
      <w:color w:val="000000"/>
      <w:kern w:val="28"/>
    </w:rPr>
  </w:style>
  <w:style w:type="character" w:customStyle="1" w:styleId="21">
    <w:name w:val="Заголовок 2 Знак"/>
    <w:aliases w:val="h2 Знак,h21 Знак,5 Знак,Заголовок пункта (1.1) Знак,Reset numbering Знак,222 Знак"/>
    <w:basedOn w:val="a5"/>
    <w:link w:val="20"/>
    <w:rsid w:val="005E628E"/>
    <w:rPr>
      <w:rFonts w:ascii="Times New Roman" w:eastAsia="Times New Roman" w:hAnsi="Times New Roman" w:cs="Times New Roman"/>
      <w:b/>
      <w:sz w:val="24"/>
      <w:szCs w:val="20"/>
      <w:lang w:val="en-GB"/>
    </w:rPr>
  </w:style>
  <w:style w:type="character" w:customStyle="1" w:styleId="52">
    <w:name w:val="Заголовок 5 Знак"/>
    <w:aliases w:val="h5 Знак,h51 Знак,H5 Знак,H51 Знак,h52 Знак,test Знак,Block Label Знак,Level 3 - i Знак"/>
    <w:basedOn w:val="a5"/>
    <w:link w:val="51"/>
    <w:rsid w:val="005E628E"/>
    <w:rPr>
      <w:rFonts w:ascii="Times New Roman" w:eastAsia="Times New Roman" w:hAnsi="Times New Roman" w:cs="Times New Roman"/>
      <w:szCs w:val="20"/>
    </w:rPr>
  </w:style>
  <w:style w:type="character" w:customStyle="1" w:styleId="60">
    <w:name w:val="Заголовок 6 Знак"/>
    <w:aliases w:val="Legal Level 1. Знак"/>
    <w:basedOn w:val="a5"/>
    <w:link w:val="6"/>
    <w:rsid w:val="005E628E"/>
    <w:rPr>
      <w:rFonts w:ascii="Times New Roman" w:eastAsia="Times New Roman" w:hAnsi="Times New Roman" w:cs="Times New Roman"/>
      <w:szCs w:val="20"/>
    </w:rPr>
  </w:style>
  <w:style w:type="character" w:customStyle="1" w:styleId="70">
    <w:name w:val="Заголовок 7 Знак"/>
    <w:aliases w:val="Appendix Header Знак,Legal Level 1.1. Знак"/>
    <w:basedOn w:val="a5"/>
    <w:link w:val="7"/>
    <w:rsid w:val="005E628E"/>
    <w:rPr>
      <w:rFonts w:ascii="Garamond" w:eastAsia="Times New Roman" w:hAnsi="Garamond" w:cs="Times New Roman"/>
      <w:szCs w:val="20"/>
      <w:lang w:val="en-GB"/>
    </w:rPr>
  </w:style>
  <w:style w:type="character" w:customStyle="1" w:styleId="80">
    <w:name w:val="Заголовок 8 Знак"/>
    <w:aliases w:val="Legal Level 1.1.1. Знак"/>
    <w:basedOn w:val="a5"/>
    <w:link w:val="8"/>
    <w:rsid w:val="005E628E"/>
    <w:rPr>
      <w:rFonts w:ascii="Arial" w:eastAsia="Times New Roman" w:hAnsi="Arial" w:cs="Times New Roman"/>
      <w:i/>
      <w:sz w:val="20"/>
      <w:szCs w:val="20"/>
      <w:lang w:val="en-GB"/>
    </w:rPr>
  </w:style>
  <w:style w:type="character" w:customStyle="1" w:styleId="90">
    <w:name w:val="Заголовок 9 Знак"/>
    <w:aliases w:val="Legal Level 1.1.1.1. Знак"/>
    <w:basedOn w:val="a5"/>
    <w:link w:val="9"/>
    <w:rsid w:val="005E628E"/>
    <w:rPr>
      <w:rFonts w:ascii="Arial" w:eastAsia="Times New Roman" w:hAnsi="Arial" w:cs="Times New Roman"/>
      <w:i/>
      <w:sz w:val="18"/>
      <w:szCs w:val="20"/>
      <w:lang w:val="en-GB"/>
    </w:rPr>
  </w:style>
  <w:style w:type="paragraph" w:customStyle="1" w:styleId="af9">
    <w:name w:val="Знак"/>
    <w:basedOn w:val="a3"/>
    <w:rsid w:val="005E628E"/>
    <w:pPr>
      <w:spacing w:after="160" w:line="240" w:lineRule="exact"/>
    </w:pPr>
    <w:rPr>
      <w:rFonts w:ascii="Verdana" w:hAnsi="Verdana" w:cs="Verdana"/>
      <w:sz w:val="20"/>
      <w:szCs w:val="20"/>
      <w:lang w:val="en-US" w:eastAsia="en-US"/>
    </w:rPr>
  </w:style>
  <w:style w:type="paragraph" w:styleId="afa">
    <w:name w:val="Normal Indent"/>
    <w:basedOn w:val="a3"/>
    <w:uiPriority w:val="99"/>
    <w:rsid w:val="005E628E"/>
    <w:pPr>
      <w:spacing w:before="180" w:after="60"/>
      <w:ind w:left="851"/>
    </w:pPr>
    <w:rPr>
      <w:rFonts w:ascii="Garamond" w:hAnsi="Garamond"/>
      <w:shadow/>
      <w:sz w:val="22"/>
      <w:szCs w:val="20"/>
      <w:lang w:val="en-GB" w:eastAsia="en-US"/>
    </w:rPr>
  </w:style>
  <w:style w:type="paragraph" w:styleId="34">
    <w:name w:val="toc 3"/>
    <w:basedOn w:val="a3"/>
    <w:next w:val="a3"/>
    <w:uiPriority w:val="39"/>
    <w:rsid w:val="005E628E"/>
    <w:pPr>
      <w:ind w:left="440"/>
    </w:pPr>
    <w:rPr>
      <w:i/>
      <w:sz w:val="20"/>
      <w:szCs w:val="20"/>
      <w:lang w:val="en-GB" w:eastAsia="en-US"/>
    </w:rPr>
  </w:style>
  <w:style w:type="paragraph" w:customStyle="1" w:styleId="subsubclauseindent">
    <w:name w:val="subsubclauseindent"/>
    <w:basedOn w:val="a3"/>
    <w:uiPriority w:val="99"/>
    <w:rsid w:val="005E628E"/>
    <w:pPr>
      <w:spacing w:before="120" w:after="120"/>
      <w:ind w:left="2552"/>
      <w:jc w:val="both"/>
    </w:pPr>
    <w:rPr>
      <w:sz w:val="22"/>
      <w:szCs w:val="20"/>
      <w:lang w:val="en-GB" w:eastAsia="en-US"/>
    </w:rPr>
  </w:style>
  <w:style w:type="paragraph" w:customStyle="1" w:styleId="clauseindent">
    <w:name w:val="clauseindent"/>
    <w:basedOn w:val="a3"/>
    <w:rsid w:val="005E628E"/>
    <w:pPr>
      <w:spacing w:before="120" w:after="120"/>
      <w:ind w:left="426"/>
      <w:jc w:val="both"/>
    </w:pPr>
    <w:rPr>
      <w:i/>
      <w:sz w:val="22"/>
      <w:szCs w:val="20"/>
      <w:lang w:eastAsia="en-US"/>
    </w:rPr>
  </w:style>
  <w:style w:type="character" w:customStyle="1" w:styleId="22">
    <w:name w:val="Основной текст Знак2"/>
    <w:aliases w:val="body text Знак2"/>
    <w:rsid w:val="005E628E"/>
    <w:rPr>
      <w:rFonts w:ascii="Times New Roman" w:eastAsia="Times New Roman" w:hAnsi="Times New Roman" w:cs="Times New Roman"/>
      <w:szCs w:val="20"/>
      <w:lang w:val="en-GB"/>
    </w:rPr>
  </w:style>
  <w:style w:type="paragraph" w:customStyle="1" w:styleId="Definition">
    <w:name w:val="Definition"/>
    <w:basedOn w:val="a3"/>
    <w:rsid w:val="005E628E"/>
    <w:pPr>
      <w:spacing w:before="180" w:after="240"/>
      <w:ind w:left="851"/>
    </w:pPr>
    <w:rPr>
      <w:rFonts w:ascii="Garamond" w:hAnsi="Garamond"/>
      <w:b/>
      <w:sz w:val="22"/>
      <w:szCs w:val="20"/>
      <w:lang w:val="en-GB" w:eastAsia="en-US"/>
    </w:rPr>
  </w:style>
  <w:style w:type="paragraph" w:customStyle="1" w:styleId="Unnumbered">
    <w:name w:val="Unnumbered"/>
    <w:basedOn w:val="a3"/>
    <w:next w:val="32"/>
    <w:rsid w:val="005E628E"/>
    <w:pPr>
      <w:keepNext/>
      <w:spacing w:before="180" w:after="240"/>
      <w:ind w:left="851"/>
    </w:pPr>
    <w:rPr>
      <w:rFonts w:ascii="Garamond" w:hAnsi="Garamond"/>
      <w:b/>
      <w:i/>
      <w:sz w:val="22"/>
      <w:szCs w:val="20"/>
      <w:lang w:val="en-GB" w:eastAsia="en-US"/>
    </w:rPr>
  </w:style>
  <w:style w:type="paragraph" w:styleId="15">
    <w:name w:val="toc 1"/>
    <w:basedOn w:val="a3"/>
    <w:next w:val="a3"/>
    <w:uiPriority w:val="39"/>
    <w:rsid w:val="005E628E"/>
    <w:pPr>
      <w:spacing w:before="120" w:after="120"/>
    </w:pPr>
    <w:rPr>
      <w:b/>
      <w:caps/>
      <w:sz w:val="20"/>
      <w:szCs w:val="20"/>
      <w:lang w:val="en-GB" w:eastAsia="en-US"/>
    </w:rPr>
  </w:style>
  <w:style w:type="paragraph" w:styleId="23">
    <w:name w:val="toc 2"/>
    <w:basedOn w:val="a3"/>
    <w:next w:val="a3"/>
    <w:uiPriority w:val="39"/>
    <w:rsid w:val="005E628E"/>
    <w:pPr>
      <w:ind w:left="220"/>
    </w:pPr>
    <w:rPr>
      <w:smallCaps/>
      <w:sz w:val="20"/>
      <w:szCs w:val="20"/>
      <w:lang w:val="en-GB" w:eastAsia="en-US"/>
    </w:rPr>
  </w:style>
  <w:style w:type="paragraph" w:styleId="42">
    <w:name w:val="toc 4"/>
    <w:basedOn w:val="a3"/>
    <w:next w:val="a3"/>
    <w:uiPriority w:val="39"/>
    <w:rsid w:val="005E628E"/>
    <w:pPr>
      <w:ind w:left="660"/>
    </w:pPr>
    <w:rPr>
      <w:sz w:val="18"/>
      <w:szCs w:val="20"/>
      <w:lang w:val="en-GB" w:eastAsia="en-US"/>
    </w:rPr>
  </w:style>
  <w:style w:type="paragraph" w:styleId="53">
    <w:name w:val="toc 5"/>
    <w:basedOn w:val="a3"/>
    <w:next w:val="a3"/>
    <w:uiPriority w:val="39"/>
    <w:rsid w:val="005E628E"/>
    <w:pPr>
      <w:ind w:left="880"/>
    </w:pPr>
    <w:rPr>
      <w:sz w:val="18"/>
      <w:szCs w:val="20"/>
      <w:lang w:val="en-GB" w:eastAsia="en-US"/>
    </w:rPr>
  </w:style>
  <w:style w:type="paragraph" w:styleId="61">
    <w:name w:val="toc 6"/>
    <w:basedOn w:val="a3"/>
    <w:next w:val="a3"/>
    <w:uiPriority w:val="39"/>
    <w:rsid w:val="005E628E"/>
    <w:pPr>
      <w:ind w:left="1100"/>
    </w:pPr>
    <w:rPr>
      <w:sz w:val="18"/>
      <w:szCs w:val="20"/>
      <w:lang w:val="en-GB" w:eastAsia="en-US"/>
    </w:rPr>
  </w:style>
  <w:style w:type="paragraph" w:styleId="71">
    <w:name w:val="toc 7"/>
    <w:basedOn w:val="a3"/>
    <w:next w:val="a3"/>
    <w:uiPriority w:val="39"/>
    <w:rsid w:val="005E628E"/>
    <w:pPr>
      <w:ind w:left="1320"/>
    </w:pPr>
    <w:rPr>
      <w:sz w:val="18"/>
      <w:szCs w:val="20"/>
      <w:lang w:val="en-GB" w:eastAsia="en-US"/>
    </w:rPr>
  </w:style>
  <w:style w:type="paragraph" w:styleId="81">
    <w:name w:val="toc 8"/>
    <w:basedOn w:val="a3"/>
    <w:next w:val="a3"/>
    <w:uiPriority w:val="39"/>
    <w:rsid w:val="005E628E"/>
    <w:pPr>
      <w:ind w:left="1540"/>
    </w:pPr>
    <w:rPr>
      <w:sz w:val="18"/>
      <w:szCs w:val="20"/>
      <w:lang w:val="en-GB" w:eastAsia="en-US"/>
    </w:rPr>
  </w:style>
  <w:style w:type="paragraph" w:styleId="91">
    <w:name w:val="toc 9"/>
    <w:basedOn w:val="a3"/>
    <w:next w:val="a3"/>
    <w:uiPriority w:val="39"/>
    <w:rsid w:val="005E628E"/>
    <w:pPr>
      <w:ind w:left="1760"/>
    </w:pPr>
    <w:rPr>
      <w:sz w:val="18"/>
      <w:szCs w:val="20"/>
      <w:lang w:val="en-GB" w:eastAsia="en-US"/>
    </w:rPr>
  </w:style>
  <w:style w:type="paragraph" w:customStyle="1" w:styleId="TOCTitle">
    <w:name w:val="TOC Title"/>
    <w:basedOn w:val="a3"/>
    <w:rsid w:val="005E628E"/>
    <w:pPr>
      <w:keepLines/>
      <w:spacing w:before="180" w:after="240"/>
      <w:jc w:val="center"/>
    </w:pPr>
    <w:rPr>
      <w:rFonts w:ascii="Garamond" w:hAnsi="Garamond"/>
      <w:b/>
      <w:sz w:val="32"/>
      <w:szCs w:val="20"/>
      <w:lang w:val="en-GB" w:eastAsia="en-US"/>
    </w:rPr>
  </w:style>
  <w:style w:type="paragraph" w:styleId="afb">
    <w:name w:val="List Number"/>
    <w:basedOn w:val="a3"/>
    <w:rsid w:val="005E628E"/>
    <w:pPr>
      <w:tabs>
        <w:tab w:val="num" w:pos="851"/>
      </w:tabs>
      <w:spacing w:after="80"/>
      <w:ind w:left="851" w:hanging="454"/>
      <w:jc w:val="both"/>
    </w:pPr>
    <w:rPr>
      <w:szCs w:val="20"/>
      <w:lang w:val="en-US" w:eastAsia="en-US"/>
    </w:rPr>
  </w:style>
  <w:style w:type="character" w:styleId="afc">
    <w:name w:val="page number"/>
    <w:basedOn w:val="a5"/>
    <w:rsid w:val="005E628E"/>
  </w:style>
  <w:style w:type="paragraph" w:customStyle="1" w:styleId="subsubsubclauseindent">
    <w:name w:val="subsubsubclauseindent"/>
    <w:basedOn w:val="a3"/>
    <w:rsid w:val="005E628E"/>
    <w:pPr>
      <w:spacing w:before="120" w:after="120"/>
      <w:ind w:left="3119"/>
      <w:jc w:val="both"/>
    </w:pPr>
    <w:rPr>
      <w:sz w:val="22"/>
      <w:szCs w:val="20"/>
      <w:lang w:val="en-GB" w:eastAsia="en-US"/>
    </w:rPr>
  </w:style>
  <w:style w:type="paragraph" w:styleId="54">
    <w:name w:val="List Number 5"/>
    <w:basedOn w:val="a3"/>
    <w:rsid w:val="005E628E"/>
    <w:pPr>
      <w:tabs>
        <w:tab w:val="num" w:pos="1492"/>
      </w:tabs>
      <w:spacing w:before="180" w:after="60"/>
      <w:ind w:left="1492" w:hanging="360"/>
    </w:pPr>
    <w:rPr>
      <w:rFonts w:ascii="Garamond" w:hAnsi="Garamond"/>
      <w:sz w:val="22"/>
      <w:szCs w:val="20"/>
      <w:lang w:val="en-GB" w:eastAsia="en-US"/>
    </w:rPr>
  </w:style>
  <w:style w:type="paragraph" w:styleId="afd">
    <w:name w:val="List Bullet"/>
    <w:basedOn w:val="a3"/>
    <w:rsid w:val="005E628E"/>
    <w:pPr>
      <w:spacing w:after="60"/>
      <w:ind w:left="851"/>
      <w:jc w:val="both"/>
    </w:pPr>
    <w:rPr>
      <w:b/>
      <w:i/>
      <w:szCs w:val="20"/>
      <w:lang w:eastAsia="en-US"/>
    </w:rPr>
  </w:style>
  <w:style w:type="paragraph" w:styleId="24">
    <w:name w:val="Body Text 2"/>
    <w:basedOn w:val="a3"/>
    <w:link w:val="25"/>
    <w:rsid w:val="005E628E"/>
    <w:pPr>
      <w:ind w:left="851"/>
      <w:jc w:val="both"/>
    </w:pPr>
    <w:rPr>
      <w:szCs w:val="20"/>
      <w:lang w:val="x-none" w:eastAsia="en-US"/>
    </w:rPr>
  </w:style>
  <w:style w:type="character" w:customStyle="1" w:styleId="25">
    <w:name w:val="Основной текст 2 Знак"/>
    <w:basedOn w:val="a5"/>
    <w:link w:val="24"/>
    <w:rsid w:val="005E628E"/>
    <w:rPr>
      <w:rFonts w:ascii="Times New Roman" w:eastAsia="Times New Roman" w:hAnsi="Times New Roman" w:cs="Times New Roman"/>
      <w:sz w:val="24"/>
      <w:szCs w:val="20"/>
      <w:lang w:val="x-none"/>
    </w:rPr>
  </w:style>
  <w:style w:type="paragraph" w:styleId="35">
    <w:name w:val="List Bullet 3"/>
    <w:basedOn w:val="a3"/>
    <w:autoRedefine/>
    <w:rsid w:val="005E628E"/>
    <w:pPr>
      <w:tabs>
        <w:tab w:val="num" w:pos="2913"/>
      </w:tabs>
      <w:spacing w:before="180" w:after="60"/>
      <w:ind w:left="2894" w:hanging="341"/>
    </w:pPr>
    <w:rPr>
      <w:sz w:val="22"/>
      <w:szCs w:val="20"/>
      <w:lang w:eastAsia="en-US"/>
    </w:rPr>
  </w:style>
  <w:style w:type="paragraph" w:styleId="afe">
    <w:name w:val="Body Text Indent"/>
    <w:basedOn w:val="a3"/>
    <w:link w:val="aff"/>
    <w:rsid w:val="005E628E"/>
    <w:pPr>
      <w:ind w:left="1080"/>
    </w:pPr>
    <w:rPr>
      <w:lang w:eastAsia="en-US"/>
    </w:rPr>
  </w:style>
  <w:style w:type="character" w:customStyle="1" w:styleId="aff">
    <w:name w:val="Основной текст с отступом Знак"/>
    <w:basedOn w:val="a5"/>
    <w:link w:val="afe"/>
    <w:rsid w:val="005E628E"/>
    <w:rPr>
      <w:rFonts w:ascii="Times New Roman" w:eastAsia="Times New Roman" w:hAnsi="Times New Roman" w:cs="Times New Roman"/>
      <w:sz w:val="24"/>
      <w:szCs w:val="24"/>
    </w:rPr>
  </w:style>
  <w:style w:type="paragraph" w:styleId="aff0">
    <w:name w:val="footnote text"/>
    <w:basedOn w:val="a3"/>
    <w:link w:val="aff1"/>
    <w:semiHidden/>
    <w:rsid w:val="005E628E"/>
    <w:pPr>
      <w:spacing w:before="180" w:after="60"/>
    </w:pPr>
    <w:rPr>
      <w:rFonts w:ascii="Garamond" w:hAnsi="Garamond"/>
      <w:sz w:val="20"/>
      <w:szCs w:val="20"/>
      <w:lang w:val="en-GB" w:eastAsia="en-US"/>
    </w:rPr>
  </w:style>
  <w:style w:type="character" w:customStyle="1" w:styleId="aff1">
    <w:name w:val="Текст сноски Знак"/>
    <w:basedOn w:val="a5"/>
    <w:link w:val="aff0"/>
    <w:semiHidden/>
    <w:rsid w:val="005E628E"/>
    <w:rPr>
      <w:rFonts w:ascii="Garamond" w:eastAsia="Times New Roman" w:hAnsi="Garamond" w:cs="Times New Roman"/>
      <w:sz w:val="20"/>
      <w:szCs w:val="20"/>
      <w:lang w:val="en-GB"/>
    </w:rPr>
  </w:style>
  <w:style w:type="character" w:styleId="aff2">
    <w:name w:val="footnote reference"/>
    <w:semiHidden/>
    <w:rsid w:val="005E628E"/>
    <w:rPr>
      <w:vertAlign w:val="superscript"/>
    </w:rPr>
  </w:style>
  <w:style w:type="paragraph" w:styleId="aff3">
    <w:name w:val="endnote text"/>
    <w:basedOn w:val="a3"/>
    <w:link w:val="aff4"/>
    <w:semiHidden/>
    <w:rsid w:val="005E628E"/>
    <w:pPr>
      <w:spacing w:before="180" w:after="60"/>
    </w:pPr>
    <w:rPr>
      <w:rFonts w:ascii="Garamond" w:hAnsi="Garamond"/>
      <w:sz w:val="20"/>
      <w:szCs w:val="20"/>
      <w:lang w:val="en-GB" w:eastAsia="en-US"/>
    </w:rPr>
  </w:style>
  <w:style w:type="character" w:customStyle="1" w:styleId="aff4">
    <w:name w:val="Текст концевой сноски Знак"/>
    <w:basedOn w:val="a5"/>
    <w:link w:val="aff3"/>
    <w:semiHidden/>
    <w:rsid w:val="005E628E"/>
    <w:rPr>
      <w:rFonts w:ascii="Garamond" w:eastAsia="Times New Roman" w:hAnsi="Garamond" w:cs="Times New Roman"/>
      <w:sz w:val="20"/>
      <w:szCs w:val="20"/>
      <w:lang w:val="en-GB"/>
    </w:rPr>
  </w:style>
  <w:style w:type="character" w:styleId="aff5">
    <w:name w:val="endnote reference"/>
    <w:semiHidden/>
    <w:rsid w:val="005E628E"/>
    <w:rPr>
      <w:vertAlign w:val="superscript"/>
    </w:rPr>
  </w:style>
  <w:style w:type="paragraph" w:styleId="aff6">
    <w:name w:val="caption"/>
    <w:basedOn w:val="a3"/>
    <w:next w:val="a3"/>
    <w:qFormat/>
    <w:rsid w:val="005E628E"/>
    <w:pPr>
      <w:spacing w:before="120" w:after="120" w:line="270" w:lineRule="atLeast"/>
      <w:ind w:left="1134"/>
    </w:pPr>
    <w:rPr>
      <w:rFonts w:ascii="NewsGoth Lt BT" w:hAnsi="NewsGoth Lt BT"/>
      <w:sz w:val="15"/>
      <w:szCs w:val="20"/>
      <w:lang w:val="de-DE"/>
    </w:rPr>
  </w:style>
  <w:style w:type="paragraph" w:styleId="43">
    <w:name w:val="List Number 4"/>
    <w:basedOn w:val="a3"/>
    <w:rsid w:val="005E628E"/>
    <w:pPr>
      <w:tabs>
        <w:tab w:val="num" w:pos="1209"/>
      </w:tabs>
      <w:spacing w:before="180" w:after="60"/>
      <w:ind w:left="1209" w:hanging="360"/>
    </w:pPr>
    <w:rPr>
      <w:rFonts w:ascii="Garamond" w:hAnsi="Garamond"/>
      <w:sz w:val="22"/>
      <w:szCs w:val="20"/>
      <w:lang w:val="en-GB" w:eastAsia="en-US"/>
    </w:rPr>
  </w:style>
  <w:style w:type="paragraph" w:customStyle="1" w:styleId="Simple">
    <w:name w:val="Simple"/>
    <w:basedOn w:val="a3"/>
    <w:rsid w:val="005E628E"/>
    <w:pPr>
      <w:jc w:val="both"/>
    </w:pPr>
    <w:rPr>
      <w:rFonts w:ascii="Arial" w:hAnsi="Arial" w:cs="Arial"/>
      <w:spacing w:val="-5"/>
      <w:sz w:val="20"/>
      <w:szCs w:val="20"/>
      <w:lang w:eastAsia="en-US"/>
    </w:rPr>
  </w:style>
  <w:style w:type="paragraph" w:customStyle="1" w:styleId="aff7">
    <w:name w:val="Простой"/>
    <w:basedOn w:val="a3"/>
    <w:rsid w:val="005E628E"/>
    <w:rPr>
      <w:rFonts w:ascii="Arial" w:hAnsi="Arial" w:cs="Arial"/>
      <w:spacing w:val="-5"/>
      <w:sz w:val="20"/>
      <w:szCs w:val="20"/>
    </w:rPr>
  </w:style>
  <w:style w:type="paragraph" w:styleId="26">
    <w:name w:val="Body Text Indent 2"/>
    <w:basedOn w:val="a3"/>
    <w:link w:val="27"/>
    <w:autoRedefine/>
    <w:rsid w:val="005E628E"/>
    <w:pPr>
      <w:tabs>
        <w:tab w:val="num" w:pos="360"/>
      </w:tabs>
      <w:spacing w:before="120" w:line="240" w:lineRule="atLeast"/>
      <w:ind w:left="360" w:hanging="360"/>
    </w:pPr>
    <w:rPr>
      <w:rFonts w:ascii="Arial" w:hAnsi="Arial"/>
      <w:i/>
      <w:iCs/>
      <w:sz w:val="20"/>
      <w:szCs w:val="20"/>
    </w:rPr>
  </w:style>
  <w:style w:type="character" w:customStyle="1" w:styleId="27">
    <w:name w:val="Основной текст с отступом 2 Знак"/>
    <w:basedOn w:val="a5"/>
    <w:link w:val="26"/>
    <w:rsid w:val="005E628E"/>
    <w:rPr>
      <w:rFonts w:ascii="Arial" w:eastAsia="Times New Roman" w:hAnsi="Arial" w:cs="Times New Roman"/>
      <w:i/>
      <w:iCs/>
      <w:sz w:val="20"/>
      <w:szCs w:val="20"/>
      <w:lang w:eastAsia="ru-RU"/>
    </w:rPr>
  </w:style>
  <w:style w:type="paragraph" w:customStyle="1" w:styleId="16">
    <w:name w:val="Нумерованный список 1"/>
    <w:basedOn w:val="a3"/>
    <w:autoRedefine/>
    <w:rsid w:val="005E628E"/>
    <w:pPr>
      <w:spacing w:before="120"/>
      <w:jc w:val="both"/>
    </w:pPr>
    <w:rPr>
      <w:sz w:val="22"/>
    </w:rPr>
  </w:style>
  <w:style w:type="paragraph" w:styleId="36">
    <w:name w:val="Body Text Indent 3"/>
    <w:basedOn w:val="a3"/>
    <w:link w:val="37"/>
    <w:rsid w:val="005E628E"/>
    <w:pPr>
      <w:suppressAutoHyphens/>
      <w:autoSpaceDE w:val="0"/>
      <w:autoSpaceDN w:val="0"/>
      <w:adjustRightInd w:val="0"/>
      <w:spacing w:before="180" w:after="60"/>
      <w:ind w:left="1134"/>
      <w:jc w:val="both"/>
    </w:pPr>
    <w:rPr>
      <w:i/>
      <w:iCs/>
      <w:sz w:val="22"/>
      <w:szCs w:val="20"/>
      <w:lang w:eastAsia="en-US"/>
    </w:rPr>
  </w:style>
  <w:style w:type="character" w:customStyle="1" w:styleId="37">
    <w:name w:val="Основной текст с отступом 3 Знак"/>
    <w:basedOn w:val="a5"/>
    <w:link w:val="36"/>
    <w:rsid w:val="005E628E"/>
    <w:rPr>
      <w:rFonts w:ascii="Times New Roman" w:eastAsia="Times New Roman" w:hAnsi="Times New Roman" w:cs="Times New Roman"/>
      <w:i/>
      <w:iCs/>
      <w:szCs w:val="20"/>
    </w:rPr>
  </w:style>
  <w:style w:type="paragraph" w:styleId="44">
    <w:name w:val="List Bullet 4"/>
    <w:basedOn w:val="a3"/>
    <w:autoRedefine/>
    <w:rsid w:val="005E628E"/>
    <w:pPr>
      <w:tabs>
        <w:tab w:val="num" w:pos="720"/>
      </w:tabs>
      <w:ind w:left="720" w:hanging="360"/>
    </w:pPr>
    <w:rPr>
      <w:sz w:val="20"/>
      <w:szCs w:val="20"/>
    </w:rPr>
  </w:style>
  <w:style w:type="paragraph" w:customStyle="1" w:styleId="HeadingBase">
    <w:name w:val="Heading Base"/>
    <w:basedOn w:val="a3"/>
    <w:next w:val="a3"/>
    <w:rsid w:val="005E628E"/>
    <w:pPr>
      <w:keepNext/>
      <w:keepLines/>
      <w:spacing w:before="140" w:after="240" w:line="220" w:lineRule="atLeast"/>
      <w:ind w:left="1080"/>
      <w:jc w:val="both"/>
    </w:pPr>
    <w:rPr>
      <w:rFonts w:ascii="Arial" w:hAnsi="Arial"/>
      <w:b/>
      <w:spacing w:val="-20"/>
      <w:kern w:val="28"/>
      <w:sz w:val="22"/>
      <w:szCs w:val="20"/>
    </w:rPr>
  </w:style>
  <w:style w:type="paragraph" w:customStyle="1" w:styleId="ChapterSubtitle">
    <w:name w:val="Chapter Subtitle"/>
    <w:basedOn w:val="aff8"/>
    <w:next w:val="10"/>
    <w:rsid w:val="005E628E"/>
    <w:rPr>
      <w:rFonts w:ascii="Arial" w:hAnsi="Arial"/>
      <w:b w:val="0"/>
      <w:i/>
      <w:caps w:val="0"/>
      <w:sz w:val="28"/>
    </w:rPr>
  </w:style>
  <w:style w:type="paragraph" w:styleId="aff8">
    <w:name w:val="Subtitle"/>
    <w:basedOn w:val="aff9"/>
    <w:next w:val="a3"/>
    <w:link w:val="affa"/>
    <w:qFormat/>
    <w:rsid w:val="005E628E"/>
    <w:pPr>
      <w:spacing w:before="60" w:after="120" w:line="340" w:lineRule="atLeast"/>
      <w:jc w:val="left"/>
    </w:pPr>
    <w:rPr>
      <w:caps/>
      <w:spacing w:val="-16"/>
      <w:sz w:val="32"/>
    </w:rPr>
  </w:style>
  <w:style w:type="character" w:customStyle="1" w:styleId="affa">
    <w:name w:val="Подзаголовок Знак"/>
    <w:basedOn w:val="a5"/>
    <w:link w:val="aff8"/>
    <w:rsid w:val="005E628E"/>
    <w:rPr>
      <w:rFonts w:ascii="Arial MT Black" w:eastAsia="Times New Roman" w:hAnsi="Arial MT Black" w:cs="Times New Roman"/>
      <w:b/>
      <w:caps/>
      <w:spacing w:val="-16"/>
      <w:kern w:val="28"/>
      <w:sz w:val="32"/>
      <w:szCs w:val="20"/>
      <w:lang w:eastAsia="ru-RU"/>
    </w:rPr>
  </w:style>
  <w:style w:type="paragraph" w:styleId="aff9">
    <w:name w:val="Title"/>
    <w:basedOn w:val="HeadingBase"/>
    <w:next w:val="aff8"/>
    <w:link w:val="affb"/>
    <w:uiPriority w:val="99"/>
    <w:qFormat/>
    <w:rsid w:val="005E628E"/>
    <w:pPr>
      <w:pBdr>
        <w:top w:val="single" w:sz="6" w:space="16" w:color="auto"/>
      </w:pBdr>
      <w:spacing w:before="220" w:after="60" w:line="320" w:lineRule="atLeast"/>
      <w:ind w:left="0"/>
    </w:pPr>
    <w:rPr>
      <w:rFonts w:ascii="Arial MT Black" w:hAnsi="Arial MT Black"/>
      <w:sz w:val="40"/>
    </w:rPr>
  </w:style>
  <w:style w:type="character" w:customStyle="1" w:styleId="affb">
    <w:name w:val="Название Знак"/>
    <w:basedOn w:val="a5"/>
    <w:link w:val="aff9"/>
    <w:uiPriority w:val="99"/>
    <w:rsid w:val="005E628E"/>
    <w:rPr>
      <w:rFonts w:ascii="Arial MT Black" w:eastAsia="Times New Roman" w:hAnsi="Arial MT Black" w:cs="Times New Roman"/>
      <w:b/>
      <w:spacing w:val="-20"/>
      <w:kern w:val="28"/>
      <w:sz w:val="40"/>
      <w:szCs w:val="20"/>
      <w:lang w:eastAsia="ru-RU"/>
    </w:rPr>
  </w:style>
  <w:style w:type="paragraph" w:customStyle="1" w:styleId="List1">
    <w:name w:val="List1"/>
    <w:basedOn w:val="a3"/>
    <w:rsid w:val="005E628E"/>
    <w:pPr>
      <w:tabs>
        <w:tab w:val="num" w:pos="495"/>
      </w:tabs>
      <w:spacing w:line="360" w:lineRule="auto"/>
      <w:ind w:left="495" w:hanging="495"/>
      <w:jc w:val="both"/>
    </w:pPr>
    <w:rPr>
      <w:rFonts w:ascii="Arial" w:hAnsi="Arial"/>
      <w:szCs w:val="20"/>
    </w:rPr>
  </w:style>
  <w:style w:type="paragraph" w:customStyle="1" w:styleId="List2">
    <w:name w:val="List2"/>
    <w:basedOn w:val="a3"/>
    <w:rsid w:val="005E628E"/>
    <w:pPr>
      <w:spacing w:line="360" w:lineRule="auto"/>
      <w:jc w:val="both"/>
    </w:pPr>
    <w:rPr>
      <w:rFonts w:ascii="Arial" w:hAnsi="Arial"/>
      <w:szCs w:val="20"/>
    </w:rPr>
  </w:style>
  <w:style w:type="paragraph" w:customStyle="1" w:styleId="Head">
    <w:name w:val="Head"/>
    <w:rsid w:val="005E628E"/>
    <w:pPr>
      <w:spacing w:after="120" w:line="240" w:lineRule="auto"/>
      <w:ind w:right="567"/>
    </w:pPr>
    <w:rPr>
      <w:rFonts w:ascii="Times New Roman" w:eastAsia="Times New Roman" w:hAnsi="Times New Roman" w:cs="Times New Roman"/>
      <w:b/>
      <w:sz w:val="20"/>
      <w:szCs w:val="20"/>
      <w:lang w:val="de-DE" w:eastAsia="ru-RU"/>
    </w:rPr>
  </w:style>
  <w:style w:type="paragraph" w:customStyle="1" w:styleId="TableTitle">
    <w:name w:val="TableTitle"/>
    <w:basedOn w:val="aff7"/>
    <w:rsid w:val="005E628E"/>
    <w:pPr>
      <w:keepNext/>
      <w:keepLines/>
      <w:shd w:val="pct20" w:color="auto" w:fill="auto"/>
      <w:jc w:val="center"/>
    </w:pPr>
    <w:rPr>
      <w:rFonts w:cs="Times New Roman"/>
      <w:b/>
    </w:rPr>
  </w:style>
  <w:style w:type="character" w:customStyle="1" w:styleId="Superscript">
    <w:name w:val="Superscript"/>
    <w:rsid w:val="005E628E"/>
    <w:rPr>
      <w:b/>
      <w:vertAlign w:val="superscript"/>
    </w:rPr>
  </w:style>
  <w:style w:type="paragraph" w:customStyle="1" w:styleId="CoverCompany">
    <w:name w:val="Cover Company"/>
    <w:basedOn w:val="a3"/>
    <w:rsid w:val="005E628E"/>
    <w:pPr>
      <w:spacing w:after="120" w:line="360" w:lineRule="exact"/>
      <w:jc w:val="right"/>
    </w:pPr>
    <w:rPr>
      <w:rFonts w:ascii="Arial" w:hAnsi="Arial"/>
      <w:b/>
      <w:spacing w:val="-5"/>
      <w:sz w:val="36"/>
      <w:szCs w:val="20"/>
    </w:rPr>
  </w:style>
  <w:style w:type="paragraph" w:customStyle="1" w:styleId="SectionHeading">
    <w:name w:val="Section Heading"/>
    <w:basedOn w:val="10"/>
    <w:rsid w:val="005E628E"/>
    <w:pPr>
      <w:keepLines/>
      <w:suppressAutoHyphens/>
      <w:spacing w:before="0" w:line="240" w:lineRule="atLeast"/>
      <w:ind w:left="708" w:hanging="708"/>
      <w:outlineLvl w:val="9"/>
    </w:pPr>
    <w:rPr>
      <w:rFonts w:ascii="Arial MT Black" w:hAnsi="Arial MT Black"/>
      <w:spacing w:val="-20"/>
      <w:kern w:val="20"/>
      <w:sz w:val="40"/>
      <w:lang w:eastAsia="ru-RU"/>
    </w:rPr>
  </w:style>
  <w:style w:type="paragraph" w:customStyle="1" w:styleId="17">
    <w:name w:val="Заголовок оглавления1"/>
    <w:basedOn w:val="10"/>
    <w:rsid w:val="005E628E"/>
    <w:pPr>
      <w:keepLines/>
      <w:pBdr>
        <w:top w:val="single" w:sz="6" w:space="16" w:color="auto"/>
      </w:pBdr>
      <w:suppressAutoHyphens/>
      <w:spacing w:before="220" w:after="60" w:line="320" w:lineRule="atLeast"/>
      <w:ind w:left="708" w:hanging="708"/>
      <w:outlineLvl w:val="9"/>
    </w:pPr>
    <w:rPr>
      <w:rFonts w:ascii="Arial MT Black" w:hAnsi="Arial MT Black"/>
      <w:spacing w:val="-20"/>
      <w:sz w:val="40"/>
      <w:lang w:eastAsia="ru-RU"/>
    </w:rPr>
  </w:style>
  <w:style w:type="paragraph" w:customStyle="1" w:styleId="BodyTextKeep">
    <w:name w:val="Body Text Keep"/>
    <w:basedOn w:val="a3"/>
    <w:rsid w:val="005E628E"/>
    <w:pPr>
      <w:keepNext/>
      <w:tabs>
        <w:tab w:val="left" w:pos="3345"/>
      </w:tabs>
      <w:spacing w:after="240" w:line="240" w:lineRule="atLeast"/>
      <w:ind w:left="1077"/>
      <w:jc w:val="both"/>
    </w:pPr>
    <w:rPr>
      <w:rFonts w:ascii="Arial" w:hAnsi="Arial"/>
      <w:spacing w:val="-5"/>
      <w:sz w:val="20"/>
      <w:szCs w:val="20"/>
    </w:rPr>
  </w:style>
  <w:style w:type="character" w:customStyle="1" w:styleId="Emphasis1">
    <w:name w:val="Emphasis1"/>
    <w:rsid w:val="005E628E"/>
    <w:rPr>
      <w:i/>
      <w:spacing w:val="0"/>
    </w:rPr>
  </w:style>
  <w:style w:type="paragraph" w:customStyle="1" w:styleId="TableNormal">
    <w:name w:val="TableNormal"/>
    <w:basedOn w:val="aff7"/>
    <w:rsid w:val="005E628E"/>
    <w:pPr>
      <w:keepLines/>
      <w:spacing w:before="120"/>
    </w:pPr>
    <w:rPr>
      <w:rFonts w:cs="Times New Roman"/>
    </w:rPr>
  </w:style>
  <w:style w:type="paragraph" w:styleId="38">
    <w:name w:val="Body Text 3"/>
    <w:basedOn w:val="a3"/>
    <w:link w:val="39"/>
    <w:rsid w:val="005E628E"/>
    <w:pPr>
      <w:spacing w:before="180" w:after="120"/>
      <w:jc w:val="both"/>
    </w:pPr>
    <w:rPr>
      <w:i/>
      <w:iCs/>
      <w:sz w:val="22"/>
      <w:szCs w:val="20"/>
      <w:u w:val="single"/>
      <w:lang w:eastAsia="en-US"/>
    </w:rPr>
  </w:style>
  <w:style w:type="character" w:customStyle="1" w:styleId="39">
    <w:name w:val="Основной текст 3 Знак"/>
    <w:basedOn w:val="a5"/>
    <w:link w:val="38"/>
    <w:rsid w:val="005E628E"/>
    <w:rPr>
      <w:rFonts w:ascii="Times New Roman" w:eastAsia="Times New Roman" w:hAnsi="Times New Roman" w:cs="Times New Roman"/>
      <w:i/>
      <w:iCs/>
      <w:szCs w:val="20"/>
      <w:u w:val="single"/>
    </w:rPr>
  </w:style>
  <w:style w:type="paragraph" w:customStyle="1" w:styleId="Normal2">
    <w:name w:val="Normal2"/>
    <w:rsid w:val="005E628E"/>
    <w:pPr>
      <w:widowControl w:val="0"/>
      <w:spacing w:after="0" w:line="240" w:lineRule="auto"/>
      <w:jc w:val="both"/>
    </w:pPr>
    <w:rPr>
      <w:rFonts w:ascii="Arial" w:eastAsia="Times New Roman" w:hAnsi="Arial" w:cs="Times New Roman"/>
      <w:snapToGrid w:val="0"/>
      <w:sz w:val="24"/>
      <w:szCs w:val="20"/>
      <w:lang w:eastAsia="ru-RU"/>
    </w:rPr>
  </w:style>
  <w:style w:type="character" w:styleId="affc">
    <w:name w:val="Hyperlink"/>
    <w:rsid w:val="005E628E"/>
    <w:rPr>
      <w:color w:val="0000FF"/>
      <w:u w:val="single"/>
    </w:rPr>
  </w:style>
  <w:style w:type="character" w:styleId="affd">
    <w:name w:val="FollowedHyperlink"/>
    <w:rsid w:val="005E628E"/>
    <w:rPr>
      <w:color w:val="800080"/>
      <w:u w:val="single"/>
    </w:rPr>
  </w:style>
  <w:style w:type="paragraph" w:customStyle="1" w:styleId="Normal1">
    <w:name w:val="Normal1"/>
    <w:rsid w:val="005E628E"/>
    <w:pPr>
      <w:autoSpaceDE w:val="0"/>
      <w:autoSpaceDN w:val="0"/>
      <w:spacing w:after="0" w:line="240" w:lineRule="auto"/>
      <w:jc w:val="both"/>
    </w:pPr>
    <w:rPr>
      <w:rFonts w:ascii="Arial" w:eastAsia="Times New Roman" w:hAnsi="Arial" w:cs="Arial"/>
      <w:sz w:val="20"/>
      <w:szCs w:val="20"/>
      <w:lang w:val="en-US"/>
    </w:rPr>
  </w:style>
  <w:style w:type="paragraph" w:customStyle="1" w:styleId="Iauiue1">
    <w:name w:val="Iau?iue1"/>
    <w:rsid w:val="005E628E"/>
    <w:pPr>
      <w:widowControl w:val="0"/>
      <w:spacing w:after="0" w:line="240" w:lineRule="auto"/>
    </w:pPr>
    <w:rPr>
      <w:rFonts w:ascii="Times New Roman" w:eastAsia="Times New Roman" w:hAnsi="Times New Roman" w:cs="Times New Roman"/>
      <w:sz w:val="20"/>
      <w:szCs w:val="20"/>
    </w:rPr>
  </w:style>
  <w:style w:type="paragraph" w:customStyle="1" w:styleId="3a">
    <w:name w:val="заголовок 3"/>
    <w:basedOn w:val="a3"/>
    <w:next w:val="a3"/>
    <w:rsid w:val="005E628E"/>
    <w:pPr>
      <w:keepNext/>
      <w:spacing w:before="120" w:after="120"/>
      <w:jc w:val="both"/>
    </w:pPr>
    <w:rPr>
      <w:rFonts w:ascii="Garamond" w:hAnsi="Garamond"/>
      <w:sz w:val="22"/>
      <w:szCs w:val="20"/>
    </w:rPr>
  </w:style>
  <w:style w:type="paragraph" w:customStyle="1" w:styleId="affe">
    <w:name w:val="Обычный без отступа по центру"/>
    <w:basedOn w:val="a3"/>
    <w:rsid w:val="005E628E"/>
    <w:pPr>
      <w:spacing w:line="360" w:lineRule="auto"/>
      <w:jc w:val="center"/>
    </w:pPr>
    <w:rPr>
      <w:rFonts w:ascii="Arial" w:hAnsi="Arial"/>
      <w:bCs/>
      <w:szCs w:val="36"/>
    </w:rPr>
  </w:style>
  <w:style w:type="character" w:styleId="afff">
    <w:name w:val="Emphasis"/>
    <w:uiPriority w:val="99"/>
    <w:qFormat/>
    <w:rsid w:val="005E628E"/>
    <w:rPr>
      <w:i/>
      <w:iCs/>
    </w:rPr>
  </w:style>
  <w:style w:type="paragraph" w:styleId="afff0">
    <w:name w:val="Plain Text"/>
    <w:basedOn w:val="a3"/>
    <w:link w:val="afff1"/>
    <w:rsid w:val="005E628E"/>
    <w:rPr>
      <w:rFonts w:ascii="Courier New" w:eastAsia="SimSun" w:hAnsi="Courier New" w:cs="Courier New"/>
      <w:sz w:val="20"/>
      <w:szCs w:val="20"/>
      <w:lang w:eastAsia="zh-CN"/>
    </w:rPr>
  </w:style>
  <w:style w:type="character" w:customStyle="1" w:styleId="afff1">
    <w:name w:val="Текст Знак"/>
    <w:basedOn w:val="a5"/>
    <w:link w:val="afff0"/>
    <w:rsid w:val="005E628E"/>
    <w:rPr>
      <w:rFonts w:ascii="Courier New" w:eastAsia="SimSun" w:hAnsi="Courier New" w:cs="Courier New"/>
      <w:sz w:val="20"/>
      <w:szCs w:val="20"/>
      <w:lang w:eastAsia="zh-CN"/>
    </w:rPr>
  </w:style>
  <w:style w:type="character" w:customStyle="1" w:styleId="H3">
    <w:name w:val="H3 Знак"/>
    <w:aliases w:val="Заголовок подпукта (1.1.1) Знак,Level 1 - 1 Знак Знак,Level 1 - 1 Знак,o Знак Знак"/>
    <w:rsid w:val="005E628E"/>
    <w:rPr>
      <w:rFonts w:ascii="Garamond" w:hAnsi="Garamond"/>
      <w:b/>
      <w:sz w:val="22"/>
      <w:szCs w:val="22"/>
      <w:lang w:val="ru-RU" w:eastAsia="en-US" w:bidi="ar-SA"/>
    </w:rPr>
  </w:style>
  <w:style w:type="character" w:customStyle="1" w:styleId="bodytext2">
    <w:name w:val="body text Знак Знак2"/>
    <w:rsid w:val="005E628E"/>
    <w:rPr>
      <w:sz w:val="22"/>
      <w:lang w:val="en-GB" w:eastAsia="en-US" w:bidi="ar-SA"/>
    </w:rPr>
  </w:style>
  <w:style w:type="character" w:customStyle="1" w:styleId="bodytext">
    <w:name w:val="body text Знак Знак"/>
    <w:uiPriority w:val="99"/>
    <w:rsid w:val="005E628E"/>
    <w:rPr>
      <w:sz w:val="22"/>
      <w:lang w:val="en-GB" w:eastAsia="en-US" w:bidi="ar-SA"/>
    </w:rPr>
  </w:style>
  <w:style w:type="paragraph" w:styleId="afff2">
    <w:name w:val="Document Map"/>
    <w:basedOn w:val="a3"/>
    <w:link w:val="afff3"/>
    <w:semiHidden/>
    <w:rsid w:val="005E628E"/>
    <w:pPr>
      <w:shd w:val="clear" w:color="auto" w:fill="000080"/>
      <w:spacing w:before="180" w:after="60"/>
    </w:pPr>
    <w:rPr>
      <w:rFonts w:ascii="Tahoma" w:hAnsi="Tahoma" w:cs="Tahoma"/>
      <w:sz w:val="20"/>
      <w:szCs w:val="20"/>
      <w:lang w:val="en-GB" w:eastAsia="en-US"/>
    </w:rPr>
  </w:style>
  <w:style w:type="character" w:customStyle="1" w:styleId="afff3">
    <w:name w:val="Схема документа Знак"/>
    <w:basedOn w:val="a5"/>
    <w:link w:val="afff2"/>
    <w:semiHidden/>
    <w:rsid w:val="005E628E"/>
    <w:rPr>
      <w:rFonts w:ascii="Tahoma" w:eastAsia="Times New Roman" w:hAnsi="Tahoma" w:cs="Tahoma"/>
      <w:sz w:val="20"/>
      <w:szCs w:val="20"/>
      <w:shd w:val="clear" w:color="auto" w:fill="000080"/>
      <w:lang w:val="en-GB"/>
    </w:rPr>
  </w:style>
  <w:style w:type="character" w:customStyle="1" w:styleId="bodytext0">
    <w:name w:val="body text Знак Знак Знак"/>
    <w:rsid w:val="005E628E"/>
    <w:rPr>
      <w:sz w:val="22"/>
      <w:lang w:val="en-GB" w:eastAsia="en-US" w:bidi="ar-SA"/>
    </w:rPr>
  </w:style>
  <w:style w:type="paragraph" w:customStyle="1" w:styleId="ConsNormal">
    <w:name w:val="ConsNormal"/>
    <w:rsid w:val="005E62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5E62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4">
    <w:name w:val="Strong"/>
    <w:qFormat/>
    <w:rsid w:val="005E628E"/>
    <w:rPr>
      <w:b/>
      <w:bCs/>
    </w:rPr>
  </w:style>
  <w:style w:type="character" w:customStyle="1" w:styleId="bodytext1">
    <w:name w:val="body text Знак Знак Знак1"/>
    <w:aliases w:val="body text Знак Знак Знак2"/>
    <w:rsid w:val="005E628E"/>
    <w:rPr>
      <w:sz w:val="22"/>
      <w:lang w:val="en-GB" w:eastAsia="en-US" w:bidi="ar-SA"/>
    </w:rPr>
  </w:style>
  <w:style w:type="character" w:customStyle="1" w:styleId="bodytext10">
    <w:name w:val="body text Знак Знак1"/>
    <w:rsid w:val="005E628E"/>
    <w:rPr>
      <w:sz w:val="22"/>
      <w:lang w:val="en-GB" w:eastAsia="en-US" w:bidi="ar-SA"/>
    </w:rPr>
  </w:style>
  <w:style w:type="paragraph" w:styleId="HTML">
    <w:name w:val="HTML Preformatted"/>
    <w:basedOn w:val="a3"/>
    <w:link w:val="HTML0"/>
    <w:rsid w:val="005E6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link w:val="HTML"/>
    <w:rsid w:val="005E628E"/>
    <w:rPr>
      <w:rFonts w:ascii="Courier New" w:eastAsia="Times New Roman" w:hAnsi="Courier New" w:cs="Courier New"/>
      <w:sz w:val="20"/>
      <w:szCs w:val="20"/>
      <w:lang w:eastAsia="ru-RU"/>
    </w:rPr>
  </w:style>
  <w:style w:type="table" w:styleId="afff5">
    <w:name w:val="Table Grid"/>
    <w:basedOn w:val="a6"/>
    <w:uiPriority w:val="39"/>
    <w:rsid w:val="005E628E"/>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Стиль2"/>
    <w:basedOn w:val="29"/>
    <w:rsid w:val="005E628E"/>
    <w:pPr>
      <w:tabs>
        <w:tab w:val="clear" w:pos="357"/>
        <w:tab w:val="num" w:pos="936"/>
      </w:tabs>
      <w:spacing w:before="120" w:after="0"/>
      <w:ind w:left="643" w:hanging="576"/>
      <w:jc w:val="both"/>
    </w:pPr>
    <w:rPr>
      <w:rFonts w:ascii="Times New Roman" w:hAnsi="Times New Roman"/>
      <w:sz w:val="20"/>
      <w:lang w:val="ru-RU" w:eastAsia="ru-RU"/>
    </w:rPr>
  </w:style>
  <w:style w:type="paragraph" w:styleId="29">
    <w:name w:val="List Number 2"/>
    <w:basedOn w:val="a3"/>
    <w:rsid w:val="005E628E"/>
    <w:pPr>
      <w:tabs>
        <w:tab w:val="num" w:pos="357"/>
      </w:tabs>
      <w:spacing w:before="180" w:after="60"/>
      <w:ind w:left="720" w:hanging="720"/>
    </w:pPr>
    <w:rPr>
      <w:rFonts w:ascii="Garamond" w:hAnsi="Garamond"/>
      <w:sz w:val="22"/>
      <w:szCs w:val="20"/>
      <w:lang w:val="en-GB" w:eastAsia="en-US"/>
    </w:rPr>
  </w:style>
  <w:style w:type="paragraph" w:customStyle="1" w:styleId="Kapitelberschrift">
    <w:name w:val="Kapitelüberschrift"/>
    <w:basedOn w:val="a3"/>
    <w:rsid w:val="005E628E"/>
    <w:pPr>
      <w:spacing w:before="120" w:after="200" w:line="270" w:lineRule="atLeast"/>
    </w:pPr>
    <w:rPr>
      <w:rFonts w:ascii="NewsGoth BT" w:hAnsi="NewsGoth BT"/>
      <w:b/>
      <w:sz w:val="22"/>
      <w:szCs w:val="20"/>
      <w:lang w:val="de-DE"/>
    </w:rPr>
  </w:style>
  <w:style w:type="paragraph" w:customStyle="1" w:styleId="xl26">
    <w:name w:val="xl26"/>
    <w:basedOn w:val="a3"/>
    <w:rsid w:val="005E628E"/>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hint="eastAsia"/>
    </w:rPr>
  </w:style>
  <w:style w:type="paragraph" w:customStyle="1" w:styleId="TaskHeader">
    <w:name w:val="Task Header"/>
    <w:basedOn w:val="a3"/>
    <w:next w:val="a3"/>
    <w:rsid w:val="005E628E"/>
    <w:pPr>
      <w:spacing w:after="120"/>
      <w:jc w:val="both"/>
    </w:pPr>
    <w:rPr>
      <w:b/>
      <w:szCs w:val="20"/>
      <w:lang w:eastAsia="en-US"/>
    </w:rPr>
  </w:style>
  <w:style w:type="paragraph" w:customStyle="1" w:styleId="Command">
    <w:name w:val="Command"/>
    <w:basedOn w:val="a3"/>
    <w:rsid w:val="005E628E"/>
    <w:pPr>
      <w:ind w:left="709"/>
    </w:pPr>
    <w:rPr>
      <w:rFonts w:ascii="Courier New" w:hAnsi="Courier New"/>
      <w:sz w:val="20"/>
      <w:szCs w:val="20"/>
      <w:lang w:eastAsia="en-US"/>
    </w:rPr>
  </w:style>
  <w:style w:type="paragraph" w:customStyle="1" w:styleId="afff6">
    <w:name w:val="Список с черточкой"/>
    <w:basedOn w:val="a3"/>
    <w:rsid w:val="005E628E"/>
    <w:pPr>
      <w:tabs>
        <w:tab w:val="num" w:pos="1505"/>
      </w:tabs>
      <w:ind w:left="1505" w:hanging="425"/>
      <w:jc w:val="both"/>
    </w:pPr>
    <w:rPr>
      <w:szCs w:val="20"/>
      <w:lang w:eastAsia="en-US"/>
    </w:rPr>
  </w:style>
  <w:style w:type="paragraph" w:customStyle="1" w:styleId="CORP1-L3">
    <w:name w:val="CORP1-L3"/>
    <w:basedOn w:val="a3"/>
    <w:rsid w:val="005E628E"/>
    <w:pPr>
      <w:tabs>
        <w:tab w:val="left" w:pos="1800"/>
      </w:tabs>
      <w:spacing w:after="240"/>
      <w:ind w:firstLine="1440"/>
    </w:pPr>
    <w:rPr>
      <w:szCs w:val="20"/>
      <w:lang w:val="en-US"/>
    </w:rPr>
  </w:style>
  <w:style w:type="paragraph" w:customStyle="1" w:styleId="Handbuchtitel">
    <w:name w:val="Handbuchtitel"/>
    <w:basedOn w:val="a3"/>
    <w:rsid w:val="005E628E"/>
    <w:pPr>
      <w:spacing w:before="120" w:after="200" w:line="270" w:lineRule="atLeast"/>
    </w:pPr>
    <w:rPr>
      <w:rFonts w:ascii="NewsGoth Dm BT" w:hAnsi="NewsGoth Dm BT"/>
      <w:sz w:val="20"/>
      <w:szCs w:val="20"/>
      <w:lang w:val="de-DE"/>
    </w:rPr>
  </w:style>
  <w:style w:type="paragraph" w:customStyle="1" w:styleId="xl23">
    <w:name w:val="xl23"/>
    <w:basedOn w:val="a3"/>
    <w:rsid w:val="005E628E"/>
    <w:pPr>
      <w:spacing w:before="100" w:beforeAutospacing="1" w:after="100" w:afterAutospacing="1"/>
      <w:textAlignment w:val="top"/>
    </w:pPr>
    <w:rPr>
      <w:rFonts w:ascii="Arial Unicode MS" w:eastAsia="Arial Unicode MS" w:hAnsi="Arial Unicode MS"/>
    </w:rPr>
  </w:style>
  <w:style w:type="paragraph" w:customStyle="1" w:styleId="18">
    <w:name w:val="Заголовок 1. Предложения"/>
    <w:aliases w:val="связанные"/>
    <w:basedOn w:val="10"/>
    <w:autoRedefine/>
    <w:rsid w:val="005E628E"/>
    <w:pPr>
      <w:numPr>
        <w:numId w:val="0"/>
      </w:numPr>
      <w:tabs>
        <w:tab w:val="num" w:pos="360"/>
      </w:tabs>
      <w:spacing w:before="0" w:after="0"/>
      <w:ind w:left="360" w:hanging="360"/>
      <w:jc w:val="left"/>
    </w:pPr>
    <w:rPr>
      <w:rFonts w:ascii="Arial" w:hAnsi="Arial" w:cs="Arial"/>
      <w:caps w:val="0"/>
      <w:color w:val="auto"/>
      <w:kern w:val="0"/>
      <w:sz w:val="28"/>
      <w:szCs w:val="24"/>
      <w:lang w:eastAsia="ru-RU"/>
    </w:rPr>
  </w:style>
  <w:style w:type="character" w:customStyle="1" w:styleId="19">
    <w:name w:val="Выделение1"/>
    <w:rsid w:val="005E628E"/>
    <w:rPr>
      <w:i/>
      <w:spacing w:val="0"/>
    </w:rPr>
  </w:style>
  <w:style w:type="paragraph" w:customStyle="1" w:styleId="1a">
    <w:name w:val="Обычный1"/>
    <w:rsid w:val="005E628E"/>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1b">
    <w:name w:val="Стиль1"/>
    <w:basedOn w:val="a3"/>
    <w:rsid w:val="005E628E"/>
    <w:pPr>
      <w:spacing w:before="120"/>
      <w:jc w:val="both"/>
    </w:pPr>
  </w:style>
  <w:style w:type="paragraph" w:customStyle="1" w:styleId="afff7">
    <w:name w:val="Юристы"/>
    <w:basedOn w:val="36"/>
    <w:rsid w:val="005E628E"/>
    <w:pPr>
      <w:suppressAutoHyphens w:val="0"/>
      <w:autoSpaceDE/>
      <w:autoSpaceDN/>
      <w:adjustRightInd/>
      <w:spacing w:before="120" w:after="0"/>
      <w:ind w:left="0"/>
    </w:pPr>
    <w:rPr>
      <w:i w:val="0"/>
      <w:iCs w:val="0"/>
      <w:szCs w:val="24"/>
      <w:lang w:eastAsia="ru-RU"/>
    </w:rPr>
  </w:style>
  <w:style w:type="paragraph" w:customStyle="1" w:styleId="1c">
    <w:name w:val="1"/>
    <w:basedOn w:val="a3"/>
    <w:next w:val="af1"/>
    <w:link w:val="1d"/>
    <w:rsid w:val="005E628E"/>
    <w:pPr>
      <w:spacing w:before="100" w:beforeAutospacing="1" w:after="100" w:afterAutospacing="1"/>
    </w:pPr>
  </w:style>
  <w:style w:type="character" w:customStyle="1" w:styleId="1d">
    <w:name w:val="1 Знак"/>
    <w:link w:val="1c"/>
    <w:rsid w:val="005E628E"/>
    <w:rPr>
      <w:rFonts w:ascii="Times New Roman" w:eastAsia="Times New Roman" w:hAnsi="Times New Roman" w:cs="Times New Roman"/>
      <w:sz w:val="24"/>
      <w:szCs w:val="24"/>
      <w:lang w:eastAsia="ru-RU"/>
    </w:rPr>
  </w:style>
  <w:style w:type="paragraph" w:customStyle="1" w:styleId="Oaenoauiinee">
    <w:name w:val="Oaeno auiinee"/>
    <w:basedOn w:val="a3"/>
    <w:rsid w:val="005E628E"/>
    <w:pPr>
      <w:overflowPunct w:val="0"/>
      <w:autoSpaceDE w:val="0"/>
      <w:autoSpaceDN w:val="0"/>
      <w:adjustRightInd w:val="0"/>
      <w:ind w:left="180" w:hanging="180"/>
      <w:jc w:val="right"/>
      <w:textAlignment w:val="baseline"/>
    </w:pPr>
    <w:rPr>
      <w:rFonts w:ascii="Tahoma" w:hAnsi="Tahoma"/>
      <w:b/>
      <w:sz w:val="16"/>
      <w:szCs w:val="20"/>
    </w:rPr>
  </w:style>
  <w:style w:type="paragraph" w:customStyle="1" w:styleId="afff8">
    <w:name w:val="Юристы Знак"/>
    <w:basedOn w:val="36"/>
    <w:rsid w:val="005E628E"/>
    <w:pPr>
      <w:suppressAutoHyphens w:val="0"/>
      <w:autoSpaceDE/>
      <w:autoSpaceDN/>
      <w:adjustRightInd/>
      <w:spacing w:before="120" w:after="0"/>
      <w:ind w:left="0"/>
    </w:pPr>
    <w:rPr>
      <w:i w:val="0"/>
      <w:iCs w:val="0"/>
      <w:szCs w:val="24"/>
      <w:lang w:eastAsia="ru-RU"/>
    </w:rPr>
  </w:style>
  <w:style w:type="paragraph" w:customStyle="1" w:styleId="afff9">
    <w:name w:val="Отчет"/>
    <w:basedOn w:val="a3"/>
    <w:rsid w:val="005E628E"/>
    <w:pPr>
      <w:ind w:firstLine="567"/>
      <w:jc w:val="both"/>
    </w:pPr>
  </w:style>
  <w:style w:type="paragraph" w:customStyle="1" w:styleId="1e">
    <w:name w:val="Текст1"/>
    <w:basedOn w:val="a3"/>
    <w:rsid w:val="005E628E"/>
    <w:pPr>
      <w:widowControl w:val="0"/>
      <w:ind w:firstLine="567"/>
    </w:pPr>
    <w:rPr>
      <w:rFonts w:ascii="Courier New" w:hAnsi="Courier New"/>
      <w:szCs w:val="20"/>
    </w:rPr>
  </w:style>
  <w:style w:type="paragraph" w:customStyle="1" w:styleId="txt">
    <w:name w:val="txt"/>
    <w:basedOn w:val="a3"/>
    <w:rsid w:val="005E628E"/>
    <w:pPr>
      <w:spacing w:before="100" w:beforeAutospacing="1" w:after="100" w:afterAutospacing="1"/>
    </w:pPr>
    <w:rPr>
      <w:rFonts w:ascii="Arial" w:eastAsia="Arial Unicode MS" w:hAnsi="Arial" w:cs="Arial"/>
      <w:color w:val="000000"/>
      <w:sz w:val="14"/>
      <w:szCs w:val="14"/>
    </w:rPr>
  </w:style>
  <w:style w:type="paragraph" w:customStyle="1" w:styleId="210">
    <w:name w:val="Основной текст 21"/>
    <w:basedOn w:val="a4"/>
    <w:rsid w:val="005E628E"/>
    <w:pPr>
      <w:spacing w:before="120"/>
      <w:ind w:left="1080"/>
    </w:pPr>
    <w:rPr>
      <w:rFonts w:ascii="Arial" w:hAnsi="Arial" w:cs="Arial"/>
      <w:sz w:val="22"/>
      <w:szCs w:val="20"/>
    </w:rPr>
  </w:style>
  <w:style w:type="paragraph" w:customStyle="1" w:styleId="211">
    <w:name w:val="Основной текст с отступом 21"/>
    <w:basedOn w:val="a3"/>
    <w:rsid w:val="005E628E"/>
    <w:pPr>
      <w:widowControl w:val="0"/>
      <w:spacing w:before="120"/>
      <w:ind w:left="1985" w:hanging="1985"/>
      <w:jc w:val="both"/>
    </w:pPr>
    <w:rPr>
      <w:rFonts w:ascii="Garamond" w:hAnsi="Garamond"/>
      <w:sz w:val="22"/>
      <w:szCs w:val="20"/>
    </w:rPr>
  </w:style>
  <w:style w:type="paragraph" w:customStyle="1" w:styleId="310">
    <w:name w:val="Основной текст 31"/>
    <w:basedOn w:val="a3"/>
    <w:rsid w:val="005E628E"/>
    <w:pPr>
      <w:widowControl w:val="0"/>
      <w:ind w:firstLine="567"/>
      <w:jc w:val="both"/>
    </w:pPr>
    <w:rPr>
      <w:szCs w:val="20"/>
    </w:rPr>
  </w:style>
  <w:style w:type="paragraph" w:customStyle="1" w:styleId="afffa">
    <w:name w:val="Список с точкой"/>
    <w:basedOn w:val="a3"/>
    <w:rsid w:val="005E628E"/>
    <w:pPr>
      <w:tabs>
        <w:tab w:val="num" w:pos="1552"/>
      </w:tabs>
      <w:spacing w:before="180" w:after="60"/>
      <w:ind w:left="1203" w:hanging="11"/>
    </w:pPr>
    <w:rPr>
      <w:rFonts w:ascii="Garamond" w:hAnsi="Garamond"/>
      <w:sz w:val="22"/>
      <w:szCs w:val="20"/>
      <w:lang w:eastAsia="en-US"/>
    </w:rPr>
  </w:style>
  <w:style w:type="paragraph" w:customStyle="1" w:styleId="BodyText212">
    <w:name w:val="Body Text 212"/>
    <w:basedOn w:val="a3"/>
    <w:rsid w:val="005E628E"/>
    <w:pPr>
      <w:tabs>
        <w:tab w:val="left" w:pos="720"/>
      </w:tabs>
      <w:overflowPunct w:val="0"/>
      <w:autoSpaceDE w:val="0"/>
      <w:autoSpaceDN w:val="0"/>
      <w:adjustRightInd w:val="0"/>
      <w:jc w:val="both"/>
      <w:textAlignment w:val="baseline"/>
    </w:pPr>
    <w:rPr>
      <w:sz w:val="22"/>
      <w:szCs w:val="20"/>
    </w:rPr>
  </w:style>
  <w:style w:type="paragraph" w:customStyle="1" w:styleId="FR2">
    <w:name w:val="FR2"/>
    <w:rsid w:val="005E628E"/>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BodyText22">
    <w:name w:val="Body Text 22"/>
    <w:basedOn w:val="a3"/>
    <w:rsid w:val="005E628E"/>
    <w:pPr>
      <w:overflowPunct w:val="0"/>
      <w:autoSpaceDE w:val="0"/>
      <w:autoSpaceDN w:val="0"/>
      <w:adjustRightInd w:val="0"/>
      <w:textAlignment w:val="baseline"/>
    </w:pPr>
    <w:rPr>
      <w:sz w:val="28"/>
      <w:szCs w:val="20"/>
    </w:rPr>
  </w:style>
  <w:style w:type="paragraph" w:customStyle="1" w:styleId="311">
    <w:name w:val="Основной текст с отступом 31"/>
    <w:basedOn w:val="a3"/>
    <w:rsid w:val="005E628E"/>
    <w:pPr>
      <w:overflowPunct w:val="0"/>
      <w:autoSpaceDE w:val="0"/>
      <w:autoSpaceDN w:val="0"/>
      <w:adjustRightInd w:val="0"/>
      <w:ind w:left="180" w:firstLine="540"/>
      <w:jc w:val="both"/>
      <w:textAlignment w:val="baseline"/>
    </w:pPr>
    <w:rPr>
      <w:rFonts w:ascii="Verdana" w:hAnsi="Verdana"/>
      <w:szCs w:val="20"/>
    </w:rPr>
  </w:style>
  <w:style w:type="paragraph" w:styleId="afffb">
    <w:name w:val="List"/>
    <w:basedOn w:val="a3"/>
    <w:rsid w:val="005E628E"/>
    <w:pPr>
      <w:ind w:left="283" w:hanging="283"/>
    </w:pPr>
  </w:style>
  <w:style w:type="paragraph" w:customStyle="1" w:styleId="1f">
    <w:name w:val="Обычный 1"/>
    <w:basedOn w:val="a3"/>
    <w:rsid w:val="005E628E"/>
  </w:style>
  <w:style w:type="paragraph" w:customStyle="1" w:styleId="ConsPlusTitle">
    <w:name w:val="ConsPlusTitle"/>
    <w:rsid w:val="005E62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c">
    <w:name w:val="Обычный текст"/>
    <w:basedOn w:val="a3"/>
    <w:link w:val="afffd"/>
    <w:uiPriority w:val="99"/>
    <w:rsid w:val="005E628E"/>
    <w:pPr>
      <w:ind w:firstLine="425"/>
    </w:pPr>
    <w:rPr>
      <w:rFonts w:eastAsia="Arial Unicode MS"/>
    </w:rPr>
  </w:style>
  <w:style w:type="character" w:customStyle="1" w:styleId="afffd">
    <w:name w:val="Обычный текст Знак"/>
    <w:link w:val="afffc"/>
    <w:uiPriority w:val="99"/>
    <w:rsid w:val="005E628E"/>
    <w:rPr>
      <w:rFonts w:ascii="Times New Roman" w:eastAsia="Arial Unicode MS" w:hAnsi="Times New Roman" w:cs="Times New Roman"/>
      <w:sz w:val="24"/>
      <w:szCs w:val="24"/>
      <w:lang w:eastAsia="ru-RU"/>
    </w:rPr>
  </w:style>
  <w:style w:type="paragraph" w:customStyle="1" w:styleId="3b">
    <w:name w:val="Знак3"/>
    <w:basedOn w:val="a3"/>
    <w:rsid w:val="005E628E"/>
    <w:pPr>
      <w:spacing w:after="160" w:line="240" w:lineRule="exact"/>
    </w:pPr>
    <w:rPr>
      <w:rFonts w:ascii="Verdana" w:hAnsi="Verdana" w:cs="Verdana"/>
      <w:sz w:val="20"/>
      <w:szCs w:val="20"/>
      <w:lang w:val="en-US" w:eastAsia="en-US"/>
    </w:rPr>
  </w:style>
  <w:style w:type="paragraph" w:customStyle="1" w:styleId="afffe">
    <w:name w:val="Знак Знак Знак Знак"/>
    <w:basedOn w:val="a3"/>
    <w:rsid w:val="005E628E"/>
    <w:pPr>
      <w:spacing w:after="160" w:line="240" w:lineRule="exact"/>
    </w:pPr>
    <w:rPr>
      <w:rFonts w:ascii="Verdana" w:hAnsi="Verdana" w:cs="Verdana"/>
      <w:sz w:val="20"/>
      <w:szCs w:val="20"/>
      <w:lang w:val="en-US" w:eastAsia="en-US"/>
    </w:rPr>
  </w:style>
  <w:style w:type="paragraph" w:customStyle="1" w:styleId="Haupttitel">
    <w:name w:val="Haupttitel"/>
    <w:basedOn w:val="a3"/>
    <w:rsid w:val="005E628E"/>
    <w:pPr>
      <w:spacing w:before="120" w:after="200" w:line="270" w:lineRule="atLeast"/>
      <w:ind w:left="1134" w:hanging="1134"/>
    </w:pPr>
    <w:rPr>
      <w:rFonts w:ascii="NewsGoth BT" w:hAnsi="NewsGoth BT"/>
      <w:b/>
      <w:sz w:val="22"/>
      <w:szCs w:val="20"/>
      <w:lang w:val="de-DE"/>
    </w:rPr>
  </w:style>
  <w:style w:type="paragraph" w:customStyle="1" w:styleId="CharChar1CharCharCharChar">
    <w:name w:val="Char Char1 Знак Знак Char Char Знак Знак Char Char"/>
    <w:basedOn w:val="a3"/>
    <w:rsid w:val="005E628E"/>
    <w:pPr>
      <w:spacing w:after="160" w:line="240" w:lineRule="exact"/>
    </w:pPr>
    <w:rPr>
      <w:rFonts w:ascii="Verdana" w:hAnsi="Verdana" w:cs="Verdana"/>
      <w:sz w:val="20"/>
      <w:szCs w:val="20"/>
      <w:lang w:val="en-US" w:eastAsia="en-US"/>
    </w:rPr>
  </w:style>
  <w:style w:type="paragraph" w:customStyle="1" w:styleId="xl27">
    <w:name w:val="xl27"/>
    <w:basedOn w:val="a3"/>
    <w:rsid w:val="005E628E"/>
    <w:pPr>
      <w:spacing w:before="100" w:beforeAutospacing="1" w:after="100" w:afterAutospacing="1"/>
    </w:pPr>
    <w:rPr>
      <w:b/>
      <w:bCs/>
      <w:i/>
      <w:iCs/>
    </w:rPr>
  </w:style>
  <w:style w:type="paragraph" w:customStyle="1" w:styleId="xl28">
    <w:name w:val="xl28"/>
    <w:basedOn w:val="a3"/>
    <w:rsid w:val="005E628E"/>
    <w:pPr>
      <w:spacing w:before="100" w:beforeAutospacing="1" w:after="100" w:afterAutospacing="1"/>
      <w:textAlignment w:val="center"/>
    </w:pPr>
    <w:rPr>
      <w:rFonts w:ascii="Arial" w:hAnsi="Arial" w:cs="Arial"/>
      <w:b/>
      <w:bCs/>
    </w:rPr>
  </w:style>
  <w:style w:type="paragraph" w:customStyle="1" w:styleId="xl29">
    <w:name w:val="xl29"/>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0">
    <w:name w:val="xl30"/>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31">
    <w:name w:val="xl31"/>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3"/>
    <w:rsid w:val="005E628E"/>
    <w:pPr>
      <w:spacing w:before="100" w:beforeAutospacing="1" w:after="100" w:afterAutospacing="1"/>
      <w:jc w:val="right"/>
      <w:textAlignment w:val="center"/>
    </w:pPr>
    <w:rPr>
      <w:rFonts w:ascii="Arial" w:hAnsi="Arial" w:cs="Arial"/>
      <w:b/>
      <w:bCs/>
    </w:rPr>
  </w:style>
  <w:style w:type="paragraph" w:customStyle="1" w:styleId="xl33">
    <w:name w:val="xl33"/>
    <w:basedOn w:val="a3"/>
    <w:rsid w:val="005E628E"/>
    <w:pPr>
      <w:spacing w:before="100" w:beforeAutospacing="1" w:after="100" w:afterAutospacing="1"/>
      <w:textAlignment w:val="center"/>
    </w:pPr>
    <w:rPr>
      <w:rFonts w:ascii="Arial" w:hAnsi="Arial" w:cs="Arial"/>
      <w:b/>
      <w:bCs/>
    </w:rPr>
  </w:style>
  <w:style w:type="paragraph" w:customStyle="1" w:styleId="xl34">
    <w:name w:val="xl34"/>
    <w:basedOn w:val="a3"/>
    <w:rsid w:val="005E628E"/>
    <w:pPr>
      <w:spacing w:before="100" w:beforeAutospacing="1" w:after="100" w:afterAutospacing="1"/>
    </w:pPr>
    <w:rPr>
      <w:b/>
      <w:bCs/>
    </w:rPr>
  </w:style>
  <w:style w:type="paragraph" w:customStyle="1" w:styleId="xl35">
    <w:name w:val="xl35"/>
    <w:basedOn w:val="a3"/>
    <w:rsid w:val="005E628E"/>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6">
    <w:name w:val="xl36"/>
    <w:basedOn w:val="a3"/>
    <w:rsid w:val="005E628E"/>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7">
    <w:name w:val="xl37"/>
    <w:basedOn w:val="a3"/>
    <w:rsid w:val="005E628E"/>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8">
    <w:name w:val="xl38"/>
    <w:basedOn w:val="a3"/>
    <w:rsid w:val="005E628E"/>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9">
    <w:name w:val="xl39"/>
    <w:basedOn w:val="a3"/>
    <w:rsid w:val="005E628E"/>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0">
    <w:name w:val="xl40"/>
    <w:basedOn w:val="a3"/>
    <w:rsid w:val="005E628E"/>
    <w:pPr>
      <w:pBdr>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41">
    <w:name w:val="xl41"/>
    <w:basedOn w:val="a3"/>
    <w:rsid w:val="005E628E"/>
    <w:pPr>
      <w:pBdr>
        <w:left w:val="single" w:sz="4" w:space="0" w:color="auto"/>
        <w:bottom w:val="single" w:sz="4" w:space="0" w:color="auto"/>
      </w:pBdr>
      <w:spacing w:before="100" w:beforeAutospacing="1" w:after="100" w:afterAutospacing="1"/>
    </w:pPr>
    <w:rPr>
      <w:rFonts w:ascii="Arial" w:hAnsi="Arial" w:cs="Arial"/>
      <w:color w:val="000000"/>
    </w:rPr>
  </w:style>
  <w:style w:type="paragraph" w:customStyle="1" w:styleId="xl42">
    <w:name w:val="xl42"/>
    <w:basedOn w:val="a3"/>
    <w:rsid w:val="005E628E"/>
    <w:pPr>
      <w:pBdr>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3">
    <w:name w:val="xl43"/>
    <w:basedOn w:val="a3"/>
    <w:rsid w:val="005E628E"/>
    <w:pPr>
      <w:pBdr>
        <w:top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44">
    <w:name w:val="xl44"/>
    <w:basedOn w:val="a3"/>
    <w:rsid w:val="005E628E"/>
    <w:pPr>
      <w:spacing w:before="100" w:beforeAutospacing="1" w:after="100" w:afterAutospacing="1"/>
    </w:pPr>
    <w:rPr>
      <w:rFonts w:ascii="Garamond" w:hAnsi="Garamond"/>
      <w:b/>
      <w:bCs/>
      <w:sz w:val="28"/>
      <w:szCs w:val="28"/>
    </w:rPr>
  </w:style>
  <w:style w:type="paragraph" w:customStyle="1" w:styleId="xl45">
    <w:name w:val="xl45"/>
    <w:basedOn w:val="a3"/>
    <w:rsid w:val="005E628E"/>
    <w:pPr>
      <w:pBdr>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46">
    <w:name w:val="xl46"/>
    <w:basedOn w:val="a3"/>
    <w:rsid w:val="005E628E"/>
    <w:pPr>
      <w:pBdr>
        <w:bottom w:val="single" w:sz="8" w:space="0" w:color="auto"/>
      </w:pBdr>
      <w:spacing w:before="100" w:beforeAutospacing="1" w:after="100" w:afterAutospacing="1"/>
    </w:pPr>
  </w:style>
  <w:style w:type="paragraph" w:customStyle="1" w:styleId="affff">
    <w:name w:val="Оглавление"/>
    <w:basedOn w:val="15"/>
    <w:autoRedefine/>
    <w:rsid w:val="005E628E"/>
    <w:pPr>
      <w:tabs>
        <w:tab w:val="left" w:pos="660"/>
        <w:tab w:val="right" w:leader="dot" w:pos="8733"/>
      </w:tabs>
      <w:spacing w:before="0"/>
    </w:pPr>
    <w:rPr>
      <w:rFonts w:ascii="Garamond" w:hAnsi="Garamond"/>
      <w:caps w:val="0"/>
      <w:noProof/>
      <w:sz w:val="22"/>
      <w:szCs w:val="22"/>
    </w:rPr>
  </w:style>
  <w:style w:type="paragraph" w:customStyle="1" w:styleId="affff0">
    <w:name w:val="Список атрибутов"/>
    <w:basedOn w:val="a3"/>
    <w:rsid w:val="005E628E"/>
    <w:pPr>
      <w:tabs>
        <w:tab w:val="num" w:pos="720"/>
      </w:tabs>
      <w:spacing w:before="60"/>
      <w:ind w:left="714" w:hanging="357"/>
    </w:pPr>
    <w:rPr>
      <w:sz w:val="20"/>
    </w:rPr>
  </w:style>
  <w:style w:type="paragraph" w:customStyle="1" w:styleId="CharChar1CharCharCharChar3">
    <w:name w:val="Char Char1 Знак Знак Char Char Знак Знак Char Char3"/>
    <w:basedOn w:val="a3"/>
    <w:rsid w:val="005E628E"/>
    <w:pPr>
      <w:spacing w:after="160" w:line="240" w:lineRule="exact"/>
    </w:pPr>
    <w:rPr>
      <w:rFonts w:ascii="Verdana" w:hAnsi="Verdana" w:cs="Verdana"/>
      <w:sz w:val="20"/>
      <w:szCs w:val="20"/>
      <w:lang w:val="en-US" w:eastAsia="en-US"/>
    </w:rPr>
  </w:style>
  <w:style w:type="paragraph" w:customStyle="1" w:styleId="affff1">
    <w:name w:val="Îáû÷íûé"/>
    <w:rsid w:val="005E628E"/>
    <w:pPr>
      <w:widowControl w:val="0"/>
      <w:spacing w:after="0" w:line="240" w:lineRule="auto"/>
    </w:pPr>
    <w:rPr>
      <w:rFonts w:ascii="Times New Roman" w:eastAsia="Times New Roman" w:hAnsi="Times New Roman" w:cs="Times New Roman"/>
      <w:sz w:val="20"/>
      <w:szCs w:val="20"/>
    </w:rPr>
  </w:style>
  <w:style w:type="paragraph" w:customStyle="1" w:styleId="1f0">
    <w:name w:val="Знак Знак Знак1"/>
    <w:basedOn w:val="a3"/>
    <w:rsid w:val="005E628E"/>
    <w:pPr>
      <w:tabs>
        <w:tab w:val="num" w:pos="360"/>
      </w:tabs>
      <w:spacing w:after="160" w:line="240" w:lineRule="exact"/>
    </w:pPr>
    <w:rPr>
      <w:rFonts w:ascii="Verdana" w:hAnsi="Verdana" w:cs="Verdana"/>
      <w:sz w:val="20"/>
      <w:szCs w:val="20"/>
      <w:lang w:val="en-US" w:eastAsia="en-US"/>
    </w:rPr>
  </w:style>
  <w:style w:type="paragraph" w:styleId="45">
    <w:name w:val="List 4"/>
    <w:basedOn w:val="a3"/>
    <w:rsid w:val="005E628E"/>
    <w:pPr>
      <w:ind w:left="1132" w:hanging="283"/>
    </w:pPr>
  </w:style>
  <w:style w:type="paragraph" w:customStyle="1" w:styleId="100">
    <w:name w:val="Секция 10"/>
    <w:basedOn w:val="a3"/>
    <w:rsid w:val="005E628E"/>
    <w:pPr>
      <w:spacing w:before="60"/>
    </w:pPr>
    <w:rPr>
      <w:sz w:val="20"/>
      <w:u w:val="single"/>
    </w:rPr>
  </w:style>
  <w:style w:type="paragraph" w:customStyle="1" w:styleId="3c">
    <w:name w:val="Обычный 3к"/>
    <w:basedOn w:val="a3"/>
    <w:rsid w:val="005E628E"/>
    <w:pPr>
      <w:ind w:left="851"/>
    </w:pPr>
    <w:rPr>
      <w:i/>
      <w:sz w:val="20"/>
    </w:rPr>
  </w:style>
  <w:style w:type="paragraph" w:customStyle="1" w:styleId="1f1">
    <w:name w:val="Список 1"/>
    <w:basedOn w:val="a3"/>
    <w:rsid w:val="005E628E"/>
    <w:pPr>
      <w:tabs>
        <w:tab w:val="num" w:pos="1004"/>
      </w:tabs>
      <w:ind w:left="1004" w:hanging="360"/>
    </w:pPr>
  </w:style>
  <w:style w:type="paragraph" w:styleId="2a">
    <w:name w:val="List 2"/>
    <w:basedOn w:val="a3"/>
    <w:rsid w:val="005E628E"/>
    <w:pPr>
      <w:ind w:left="566" w:hanging="283"/>
    </w:pPr>
  </w:style>
  <w:style w:type="paragraph" w:styleId="3d">
    <w:name w:val="List 3"/>
    <w:basedOn w:val="a3"/>
    <w:rsid w:val="005E628E"/>
    <w:pPr>
      <w:ind w:left="849" w:hanging="283"/>
    </w:pPr>
  </w:style>
  <w:style w:type="paragraph" w:styleId="affff2">
    <w:name w:val="Body Text First Indent"/>
    <w:basedOn w:val="a4"/>
    <w:link w:val="affff3"/>
    <w:rsid w:val="005E628E"/>
    <w:pPr>
      <w:ind w:firstLine="210"/>
    </w:pPr>
  </w:style>
  <w:style w:type="character" w:customStyle="1" w:styleId="affff3">
    <w:name w:val="Красная строка Знак"/>
    <w:basedOn w:val="af7"/>
    <w:link w:val="affff2"/>
    <w:rsid w:val="005E628E"/>
    <w:rPr>
      <w:rFonts w:ascii="Times New Roman" w:eastAsia="Times New Roman" w:hAnsi="Times New Roman" w:cs="Times New Roman"/>
      <w:sz w:val="24"/>
      <w:szCs w:val="24"/>
      <w:lang w:eastAsia="ru-RU"/>
    </w:rPr>
  </w:style>
  <w:style w:type="paragraph" w:styleId="2b">
    <w:name w:val="Body Text First Indent 2"/>
    <w:basedOn w:val="afe"/>
    <w:link w:val="2c"/>
    <w:rsid w:val="005E628E"/>
    <w:pPr>
      <w:spacing w:after="120"/>
      <w:ind w:left="283" w:firstLine="210"/>
    </w:pPr>
    <w:rPr>
      <w:lang w:eastAsia="ru-RU"/>
    </w:rPr>
  </w:style>
  <w:style w:type="character" w:customStyle="1" w:styleId="2c">
    <w:name w:val="Красная строка 2 Знак"/>
    <w:basedOn w:val="aff"/>
    <w:link w:val="2b"/>
    <w:rsid w:val="005E628E"/>
    <w:rPr>
      <w:rFonts w:ascii="Times New Roman" w:eastAsia="Times New Roman" w:hAnsi="Times New Roman" w:cs="Times New Roman"/>
      <w:sz w:val="24"/>
      <w:szCs w:val="24"/>
      <w:lang w:eastAsia="ru-RU"/>
    </w:rPr>
  </w:style>
  <w:style w:type="character" w:customStyle="1" w:styleId="120">
    <w:name w:val="Знак Знак12"/>
    <w:rsid w:val="005E628E"/>
    <w:rPr>
      <w:rFonts w:ascii="Times New Roman" w:eastAsia="Times New Roman" w:hAnsi="Times New Roman"/>
      <w:sz w:val="24"/>
      <w:szCs w:val="24"/>
    </w:rPr>
  </w:style>
  <w:style w:type="paragraph" w:customStyle="1" w:styleId="consplustitle0">
    <w:name w:val="consplustitle"/>
    <w:basedOn w:val="a3"/>
    <w:rsid w:val="005E628E"/>
    <w:pPr>
      <w:autoSpaceDE w:val="0"/>
      <w:autoSpaceDN w:val="0"/>
    </w:pPr>
    <w:rPr>
      <w:b/>
      <w:bCs/>
    </w:rPr>
  </w:style>
  <w:style w:type="character" w:customStyle="1" w:styleId="affff4">
    <w:name w:val="Обычный текст Знак Знак"/>
    <w:rsid w:val="005E628E"/>
    <w:rPr>
      <w:rFonts w:ascii="Garamond" w:eastAsia="Arial Unicode MS" w:hAnsi="Garamond" w:cs="Times New Roman"/>
      <w:sz w:val="24"/>
      <w:szCs w:val="24"/>
      <w:lang w:eastAsia="ru-RU"/>
    </w:rPr>
  </w:style>
  <w:style w:type="character" w:customStyle="1" w:styleId="150">
    <w:name w:val="Знак Знак15"/>
    <w:rsid w:val="005E628E"/>
    <w:rPr>
      <w:sz w:val="24"/>
      <w:szCs w:val="24"/>
    </w:rPr>
  </w:style>
  <w:style w:type="character" w:customStyle="1" w:styleId="bodytext4">
    <w:name w:val="body text Знак Знак4"/>
    <w:rsid w:val="005E628E"/>
    <w:rPr>
      <w:sz w:val="22"/>
      <w:lang w:val="en-GB" w:eastAsia="en-US" w:bidi="ar-SA"/>
    </w:rPr>
  </w:style>
  <w:style w:type="paragraph" w:customStyle="1" w:styleId="1f2">
    <w:name w:val="Абзац списка1"/>
    <w:basedOn w:val="a3"/>
    <w:rsid w:val="005E628E"/>
    <w:pPr>
      <w:spacing w:after="200" w:line="276" w:lineRule="auto"/>
      <w:ind w:left="720"/>
      <w:contextualSpacing/>
    </w:pPr>
    <w:rPr>
      <w:rFonts w:ascii="Calibri" w:hAnsi="Calibri"/>
      <w:sz w:val="22"/>
      <w:szCs w:val="22"/>
      <w:lang w:eastAsia="en-US"/>
    </w:rPr>
  </w:style>
  <w:style w:type="paragraph" w:customStyle="1" w:styleId="Default">
    <w:name w:val="Default"/>
    <w:rsid w:val="005E628E"/>
    <w:pPr>
      <w:widowControl w:val="0"/>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1f3">
    <w:name w:val="Заголовок параграфа (1.) Знак"/>
    <w:aliases w:val="Section Знак,level2 hdg Знак,111 Знак Знак,111 Знак,Section Heading Знак,level2 hdg Знак Знак"/>
    <w:rsid w:val="005E628E"/>
    <w:rPr>
      <w:rFonts w:ascii="Garamond" w:hAnsi="Garamond"/>
      <w:b/>
      <w:bCs/>
      <w:caps/>
      <w:color w:val="000000"/>
      <w:kern w:val="28"/>
      <w:sz w:val="22"/>
      <w:szCs w:val="22"/>
      <w:lang w:val="ru-RU" w:eastAsia="en-US" w:bidi="ar-SA"/>
    </w:rPr>
  </w:style>
  <w:style w:type="paragraph" w:customStyle="1" w:styleId="ConsPlusNonformat">
    <w:name w:val="ConsPlusNonformat"/>
    <w:rsid w:val="005E62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odytext3">
    <w:name w:val="body text Знак Знак3"/>
    <w:rsid w:val="005E628E"/>
    <w:rPr>
      <w:sz w:val="22"/>
      <w:lang w:val="en-GB" w:eastAsia="en-US" w:bidi="ar-SA"/>
    </w:rPr>
  </w:style>
  <w:style w:type="character" w:customStyle="1" w:styleId="BodyTextChar">
    <w:name w:val="Body Text Char"/>
    <w:aliases w:val="body text Char"/>
    <w:locked/>
    <w:rsid w:val="005E628E"/>
    <w:rPr>
      <w:rFonts w:cs="Times New Roman"/>
      <w:sz w:val="22"/>
      <w:lang w:val="en-GB" w:eastAsia="en-US" w:bidi="ar-SA"/>
    </w:rPr>
  </w:style>
  <w:style w:type="paragraph" w:customStyle="1" w:styleId="affff5">
    <w:name w:val="Нумерация"/>
    <w:basedOn w:val="a3"/>
    <w:next w:val="a3"/>
    <w:rsid w:val="005E628E"/>
    <w:pPr>
      <w:spacing w:before="120"/>
      <w:jc w:val="center"/>
    </w:pPr>
    <w:rPr>
      <w:rFonts w:ascii="Garamond" w:hAnsi="Garamond"/>
      <w:sz w:val="22"/>
      <w:szCs w:val="20"/>
    </w:rPr>
  </w:style>
  <w:style w:type="paragraph" w:customStyle="1" w:styleId="xl77">
    <w:name w:val="xl77"/>
    <w:basedOn w:val="a3"/>
    <w:rsid w:val="005E628E"/>
    <w:pPr>
      <w:spacing w:before="100" w:beforeAutospacing="1" w:after="100" w:afterAutospacing="1"/>
    </w:pPr>
    <w:rPr>
      <w:b/>
      <w:bCs/>
    </w:rPr>
  </w:style>
  <w:style w:type="paragraph" w:customStyle="1" w:styleId="xl78">
    <w:name w:val="xl78"/>
    <w:basedOn w:val="a3"/>
    <w:rsid w:val="005E628E"/>
    <w:pPr>
      <w:spacing w:before="100" w:beforeAutospacing="1" w:after="100" w:afterAutospacing="1"/>
    </w:pPr>
    <w:rPr>
      <w:b/>
      <w:bCs/>
      <w:u w:val="single"/>
    </w:rPr>
  </w:style>
  <w:style w:type="paragraph" w:customStyle="1" w:styleId="xl79">
    <w:name w:val="xl79"/>
    <w:basedOn w:val="a3"/>
    <w:rsid w:val="005E628E"/>
    <w:pPr>
      <w:spacing w:before="100" w:beforeAutospacing="1" w:after="100" w:afterAutospacing="1"/>
    </w:pPr>
    <w:rPr>
      <w:b/>
      <w:bCs/>
    </w:rPr>
  </w:style>
  <w:style w:type="paragraph" w:customStyle="1" w:styleId="xl80">
    <w:name w:val="xl80"/>
    <w:basedOn w:val="a3"/>
    <w:rsid w:val="005E628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1">
    <w:name w:val="xl81"/>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2">
    <w:name w:val="xl82"/>
    <w:basedOn w:val="a3"/>
    <w:rsid w:val="005E628E"/>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3">
    <w:name w:val="xl83"/>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4">
    <w:name w:val="xl84"/>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5">
    <w:name w:val="xl85"/>
    <w:basedOn w:val="a3"/>
    <w:rsid w:val="005E628E"/>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6">
    <w:name w:val="xl86"/>
    <w:basedOn w:val="a3"/>
    <w:rsid w:val="005E628E"/>
    <w:pPr>
      <w:pBdr>
        <w:top w:val="single" w:sz="4" w:space="0" w:color="auto"/>
      </w:pBdr>
      <w:spacing w:before="100" w:beforeAutospacing="1" w:after="100" w:afterAutospacing="1"/>
      <w:textAlignment w:val="top"/>
    </w:pPr>
    <w:rPr>
      <w:b/>
      <w:bCs/>
    </w:rPr>
  </w:style>
  <w:style w:type="paragraph" w:customStyle="1" w:styleId="xl87">
    <w:name w:val="xl87"/>
    <w:basedOn w:val="a3"/>
    <w:rsid w:val="005E628E"/>
    <w:pPr>
      <w:pBdr>
        <w:bottom w:val="single" w:sz="4" w:space="0" w:color="auto"/>
      </w:pBdr>
      <w:spacing w:before="100" w:beforeAutospacing="1" w:after="100" w:afterAutospacing="1"/>
      <w:textAlignment w:val="top"/>
    </w:pPr>
    <w:rPr>
      <w:b/>
      <w:bCs/>
    </w:rPr>
  </w:style>
  <w:style w:type="paragraph" w:customStyle="1" w:styleId="xl88">
    <w:name w:val="xl88"/>
    <w:basedOn w:val="a3"/>
    <w:rsid w:val="005E628E"/>
    <w:pPr>
      <w:spacing w:before="100" w:beforeAutospacing="1" w:after="100" w:afterAutospacing="1"/>
    </w:pPr>
    <w:rPr>
      <w:b/>
      <w:bCs/>
    </w:rPr>
  </w:style>
  <w:style w:type="paragraph" w:customStyle="1" w:styleId="xl89">
    <w:name w:val="xl89"/>
    <w:basedOn w:val="a3"/>
    <w:rsid w:val="005E628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0">
    <w:name w:val="xl90"/>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2">
    <w:name w:val="xl92"/>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3">
    <w:name w:val="xl93"/>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6">
    <w:name w:val="xl96"/>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7">
    <w:name w:val="xl97"/>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8">
    <w:name w:val="xl98"/>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99">
    <w:name w:val="xl99"/>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0">
    <w:name w:val="xl100"/>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101">
    <w:name w:val="xl101"/>
    <w:basedOn w:val="a3"/>
    <w:rsid w:val="005E628E"/>
    <w:pPr>
      <w:spacing w:before="100" w:beforeAutospacing="1" w:after="100" w:afterAutospacing="1"/>
    </w:pPr>
    <w:rPr>
      <w:color w:val="FF0000"/>
    </w:rPr>
  </w:style>
  <w:style w:type="paragraph" w:customStyle="1" w:styleId="xl102">
    <w:name w:val="xl102"/>
    <w:basedOn w:val="a3"/>
    <w:rsid w:val="005E628E"/>
    <w:pPr>
      <w:spacing w:before="100" w:beforeAutospacing="1" w:after="100" w:afterAutospacing="1"/>
    </w:pPr>
    <w:rPr>
      <w:b/>
      <w:bCs/>
    </w:rPr>
  </w:style>
  <w:style w:type="paragraph" w:customStyle="1" w:styleId="xl103">
    <w:name w:val="xl103"/>
    <w:basedOn w:val="a3"/>
    <w:rsid w:val="005E628E"/>
    <w:pPr>
      <w:spacing w:before="100" w:beforeAutospacing="1" w:after="100" w:afterAutospacing="1"/>
    </w:pPr>
  </w:style>
  <w:style w:type="paragraph" w:customStyle="1" w:styleId="xl104">
    <w:name w:val="xl104"/>
    <w:basedOn w:val="a3"/>
    <w:rsid w:val="005E628E"/>
    <w:pPr>
      <w:spacing w:before="100" w:beforeAutospacing="1" w:after="100" w:afterAutospacing="1"/>
      <w:jc w:val="center"/>
    </w:pPr>
  </w:style>
  <w:style w:type="paragraph" w:customStyle="1" w:styleId="xl105">
    <w:name w:val="xl105"/>
    <w:basedOn w:val="a3"/>
    <w:rsid w:val="005E628E"/>
    <w:pPr>
      <w:pBdr>
        <w:bottom w:val="single" w:sz="4" w:space="0" w:color="auto"/>
      </w:pBdr>
      <w:spacing w:before="100" w:beforeAutospacing="1" w:after="100" w:afterAutospacing="1"/>
    </w:pPr>
  </w:style>
  <w:style w:type="paragraph" w:customStyle="1" w:styleId="xl106">
    <w:name w:val="xl106"/>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a3"/>
    <w:rsid w:val="005E628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9">
    <w:name w:val="xl109"/>
    <w:basedOn w:val="a3"/>
    <w:rsid w:val="005E628E"/>
    <w:pPr>
      <w:pBdr>
        <w:left w:val="single" w:sz="4" w:space="0" w:color="auto"/>
      </w:pBdr>
      <w:spacing w:before="100" w:beforeAutospacing="1" w:after="100" w:afterAutospacing="1"/>
    </w:pPr>
  </w:style>
  <w:style w:type="paragraph" w:customStyle="1" w:styleId="xl110">
    <w:name w:val="xl110"/>
    <w:basedOn w:val="a3"/>
    <w:rsid w:val="005E628E"/>
    <w:pPr>
      <w:spacing w:before="100" w:beforeAutospacing="1" w:after="100" w:afterAutospacing="1"/>
      <w:jc w:val="center"/>
    </w:pPr>
  </w:style>
  <w:style w:type="paragraph" w:customStyle="1" w:styleId="xl111">
    <w:name w:val="xl111"/>
    <w:basedOn w:val="a3"/>
    <w:rsid w:val="005E628E"/>
    <w:pPr>
      <w:pBdr>
        <w:bottom w:val="single" w:sz="4" w:space="0" w:color="auto"/>
      </w:pBdr>
      <w:spacing w:before="100" w:beforeAutospacing="1" w:after="100" w:afterAutospacing="1"/>
      <w:textAlignment w:val="top"/>
    </w:pPr>
  </w:style>
  <w:style w:type="paragraph" w:customStyle="1" w:styleId="xl112">
    <w:name w:val="xl112"/>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4">
    <w:name w:val="xl114"/>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5">
    <w:name w:val="xl115"/>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6">
    <w:name w:val="xl116"/>
    <w:basedOn w:val="a3"/>
    <w:rsid w:val="005E628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a3"/>
    <w:rsid w:val="005E628E"/>
    <w:pPr>
      <w:pBdr>
        <w:left w:val="single" w:sz="4" w:space="0" w:color="auto"/>
      </w:pBdr>
      <w:spacing w:before="100" w:beforeAutospacing="1" w:after="100" w:afterAutospacing="1"/>
      <w:jc w:val="center"/>
      <w:textAlignment w:val="center"/>
    </w:pPr>
  </w:style>
  <w:style w:type="paragraph" w:customStyle="1" w:styleId="xl118">
    <w:name w:val="xl118"/>
    <w:basedOn w:val="a3"/>
    <w:rsid w:val="005E628E"/>
    <w:pPr>
      <w:spacing w:before="100" w:beforeAutospacing="1" w:after="100" w:afterAutospacing="1"/>
      <w:jc w:val="center"/>
      <w:textAlignment w:val="center"/>
    </w:pPr>
  </w:style>
  <w:style w:type="paragraph" w:customStyle="1" w:styleId="xl119">
    <w:name w:val="xl119"/>
    <w:basedOn w:val="a3"/>
    <w:rsid w:val="005E628E"/>
    <w:pPr>
      <w:spacing w:before="100" w:beforeAutospacing="1" w:after="100" w:afterAutospacing="1"/>
      <w:textAlignment w:val="top"/>
    </w:pPr>
  </w:style>
  <w:style w:type="paragraph" w:customStyle="1" w:styleId="xl120">
    <w:name w:val="xl120"/>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1">
    <w:name w:val="xl121"/>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3"/>
    <w:rsid w:val="005E628E"/>
    <w:pPr>
      <w:spacing w:before="100" w:beforeAutospacing="1" w:after="100" w:afterAutospacing="1"/>
      <w:jc w:val="right"/>
    </w:pPr>
  </w:style>
  <w:style w:type="paragraph" w:customStyle="1" w:styleId="xl123">
    <w:name w:val="xl123"/>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4">
    <w:name w:val="xl124"/>
    <w:basedOn w:val="a3"/>
    <w:rsid w:val="005E628E"/>
    <w:pPr>
      <w:spacing w:before="100" w:beforeAutospacing="1" w:after="100" w:afterAutospacing="1"/>
      <w:jc w:val="right"/>
    </w:pPr>
  </w:style>
  <w:style w:type="paragraph" w:customStyle="1" w:styleId="xl125">
    <w:name w:val="xl125"/>
    <w:basedOn w:val="a3"/>
    <w:rsid w:val="005E628E"/>
    <w:pPr>
      <w:spacing w:before="100" w:beforeAutospacing="1" w:after="100" w:afterAutospacing="1"/>
      <w:jc w:val="right"/>
    </w:pPr>
  </w:style>
  <w:style w:type="paragraph" w:customStyle="1" w:styleId="xl126">
    <w:name w:val="xl126"/>
    <w:basedOn w:val="a3"/>
    <w:rsid w:val="005E628E"/>
    <w:pPr>
      <w:spacing w:before="100" w:beforeAutospacing="1" w:after="100" w:afterAutospacing="1"/>
      <w:jc w:val="right"/>
    </w:pPr>
    <w:rPr>
      <w:b/>
      <w:bCs/>
    </w:rPr>
  </w:style>
  <w:style w:type="paragraph" w:customStyle="1" w:styleId="xl127">
    <w:name w:val="xl127"/>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8">
    <w:name w:val="xl128"/>
    <w:basedOn w:val="a3"/>
    <w:rsid w:val="005E628E"/>
    <w:pPr>
      <w:pBdr>
        <w:top w:val="single" w:sz="4" w:space="0" w:color="auto"/>
        <w:left w:val="single" w:sz="4" w:space="0" w:color="auto"/>
        <w:bottom w:val="single" w:sz="4" w:space="0" w:color="auto"/>
      </w:pBdr>
      <w:spacing w:before="100" w:beforeAutospacing="1" w:after="100" w:afterAutospacing="1"/>
    </w:pPr>
  </w:style>
  <w:style w:type="paragraph" w:customStyle="1" w:styleId="xl129">
    <w:name w:val="xl129"/>
    <w:basedOn w:val="a3"/>
    <w:rsid w:val="005E628E"/>
    <w:pPr>
      <w:spacing w:before="100" w:beforeAutospacing="1" w:after="100" w:afterAutospacing="1"/>
    </w:pPr>
    <w:rPr>
      <w:b/>
      <w:bCs/>
      <w:color w:val="FF0000"/>
    </w:rPr>
  </w:style>
  <w:style w:type="paragraph" w:customStyle="1" w:styleId="xl130">
    <w:name w:val="xl130"/>
    <w:basedOn w:val="a3"/>
    <w:rsid w:val="005E628E"/>
    <w:pPr>
      <w:spacing w:before="100" w:beforeAutospacing="1" w:after="100" w:afterAutospacing="1"/>
      <w:jc w:val="right"/>
    </w:pPr>
  </w:style>
  <w:style w:type="paragraph" w:customStyle="1" w:styleId="xl131">
    <w:name w:val="xl131"/>
    <w:basedOn w:val="a3"/>
    <w:rsid w:val="005E628E"/>
    <w:pPr>
      <w:pBdr>
        <w:top w:val="single" w:sz="4" w:space="0" w:color="auto"/>
      </w:pBdr>
      <w:spacing w:before="100" w:beforeAutospacing="1" w:after="100" w:afterAutospacing="1"/>
    </w:pPr>
  </w:style>
  <w:style w:type="paragraph" w:customStyle="1" w:styleId="xl132">
    <w:name w:val="xl132"/>
    <w:basedOn w:val="a3"/>
    <w:rsid w:val="005E628E"/>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3">
    <w:name w:val="xl133"/>
    <w:basedOn w:val="a3"/>
    <w:rsid w:val="005E628E"/>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4">
    <w:name w:val="xl134"/>
    <w:basedOn w:val="a3"/>
    <w:rsid w:val="005E628E"/>
    <w:pPr>
      <w:spacing w:before="100" w:beforeAutospacing="1" w:after="100" w:afterAutospacing="1"/>
      <w:ind w:firstLineChars="100" w:firstLine="100"/>
    </w:pPr>
  </w:style>
  <w:style w:type="paragraph" w:customStyle="1" w:styleId="xl135">
    <w:name w:val="xl135"/>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6">
    <w:name w:val="xl136"/>
    <w:basedOn w:val="a3"/>
    <w:rsid w:val="005E628E"/>
    <w:pPr>
      <w:pBdr>
        <w:top w:val="single" w:sz="4" w:space="0" w:color="auto"/>
      </w:pBdr>
      <w:spacing w:before="100" w:beforeAutospacing="1" w:after="100" w:afterAutospacing="1"/>
      <w:textAlignment w:val="top"/>
    </w:pPr>
  </w:style>
  <w:style w:type="paragraph" w:customStyle="1" w:styleId="xl137">
    <w:name w:val="xl137"/>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8">
    <w:name w:val="xl138"/>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3">
    <w:name w:val="xl143"/>
    <w:basedOn w:val="a3"/>
    <w:rsid w:val="005E628E"/>
    <w:pPr>
      <w:pBdr>
        <w:bottom w:val="single" w:sz="4" w:space="0" w:color="auto"/>
      </w:pBdr>
      <w:spacing w:before="100" w:beforeAutospacing="1" w:after="100" w:afterAutospacing="1"/>
    </w:pPr>
  </w:style>
  <w:style w:type="paragraph" w:customStyle="1" w:styleId="xl144">
    <w:name w:val="xl144"/>
    <w:basedOn w:val="a3"/>
    <w:rsid w:val="005E628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5">
    <w:name w:val="xl145"/>
    <w:basedOn w:val="a3"/>
    <w:rsid w:val="005E628E"/>
    <w:pPr>
      <w:pBdr>
        <w:top w:val="single" w:sz="4" w:space="0" w:color="auto"/>
      </w:pBdr>
      <w:spacing w:before="100" w:beforeAutospacing="1" w:after="100" w:afterAutospacing="1"/>
    </w:pPr>
  </w:style>
  <w:style w:type="paragraph" w:customStyle="1" w:styleId="xl146">
    <w:name w:val="xl146"/>
    <w:basedOn w:val="a3"/>
    <w:rsid w:val="005E628E"/>
    <w:pPr>
      <w:pBdr>
        <w:top w:val="single" w:sz="4" w:space="0" w:color="auto"/>
        <w:left w:val="single" w:sz="4" w:space="0" w:color="auto"/>
        <w:bottom w:val="single" w:sz="4" w:space="0" w:color="auto"/>
      </w:pBdr>
      <w:spacing w:before="100" w:beforeAutospacing="1" w:after="100" w:afterAutospacing="1"/>
    </w:pPr>
  </w:style>
  <w:style w:type="paragraph" w:customStyle="1" w:styleId="xl147">
    <w:name w:val="xl147"/>
    <w:basedOn w:val="a3"/>
    <w:rsid w:val="005E628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3"/>
    <w:rsid w:val="005E628E"/>
    <w:pPr>
      <w:pBdr>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3"/>
    <w:rsid w:val="005E628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3"/>
    <w:rsid w:val="005E628E"/>
    <w:pPr>
      <w:pBdr>
        <w:top w:val="single" w:sz="4" w:space="0" w:color="auto"/>
        <w:left w:val="single" w:sz="4" w:space="0" w:color="auto"/>
      </w:pBdr>
      <w:spacing w:before="100" w:beforeAutospacing="1" w:after="100" w:afterAutospacing="1"/>
      <w:jc w:val="center"/>
      <w:textAlignment w:val="center"/>
    </w:pPr>
  </w:style>
  <w:style w:type="paragraph" w:customStyle="1" w:styleId="xl151">
    <w:name w:val="xl151"/>
    <w:basedOn w:val="a3"/>
    <w:rsid w:val="005E628E"/>
    <w:pPr>
      <w:pBdr>
        <w:top w:val="single" w:sz="4" w:space="0" w:color="auto"/>
      </w:pBdr>
      <w:spacing w:before="100" w:beforeAutospacing="1" w:after="100" w:afterAutospacing="1"/>
      <w:jc w:val="center"/>
      <w:textAlignment w:val="center"/>
    </w:pPr>
  </w:style>
  <w:style w:type="paragraph" w:customStyle="1" w:styleId="xl152">
    <w:name w:val="xl152"/>
    <w:basedOn w:val="a3"/>
    <w:rsid w:val="005E628E"/>
    <w:pPr>
      <w:pBdr>
        <w:top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3"/>
    <w:rsid w:val="005E628E"/>
    <w:pPr>
      <w:pBdr>
        <w:left w:val="single" w:sz="4" w:space="0" w:color="auto"/>
        <w:bottom w:val="single" w:sz="4" w:space="0" w:color="auto"/>
      </w:pBdr>
      <w:spacing w:before="100" w:beforeAutospacing="1" w:after="100" w:afterAutospacing="1"/>
      <w:jc w:val="center"/>
      <w:textAlignment w:val="center"/>
    </w:pPr>
  </w:style>
  <w:style w:type="paragraph" w:customStyle="1" w:styleId="xl154">
    <w:name w:val="xl154"/>
    <w:basedOn w:val="a3"/>
    <w:rsid w:val="005E628E"/>
    <w:pPr>
      <w:pBdr>
        <w:bottom w:val="single" w:sz="4" w:space="0" w:color="auto"/>
      </w:pBdr>
      <w:spacing w:before="100" w:beforeAutospacing="1" w:after="100" w:afterAutospacing="1"/>
      <w:jc w:val="center"/>
      <w:textAlignment w:val="center"/>
    </w:pPr>
  </w:style>
  <w:style w:type="paragraph" w:customStyle="1" w:styleId="xl155">
    <w:name w:val="xl155"/>
    <w:basedOn w:val="a3"/>
    <w:rsid w:val="005E628E"/>
    <w:pPr>
      <w:pBdr>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3"/>
    <w:rsid w:val="005E628E"/>
    <w:pPr>
      <w:spacing w:before="100" w:beforeAutospacing="1" w:after="100" w:afterAutospacing="1"/>
      <w:textAlignment w:val="top"/>
    </w:pPr>
    <w:rPr>
      <w:b/>
      <w:bCs/>
    </w:rPr>
  </w:style>
  <w:style w:type="paragraph" w:customStyle="1" w:styleId="xl157">
    <w:name w:val="xl157"/>
    <w:basedOn w:val="a3"/>
    <w:rsid w:val="005E628E"/>
    <w:pPr>
      <w:spacing w:before="100" w:beforeAutospacing="1" w:after="100" w:afterAutospacing="1"/>
      <w:textAlignment w:val="top"/>
    </w:pPr>
    <w:rPr>
      <w:b/>
      <w:bCs/>
    </w:rPr>
  </w:style>
  <w:style w:type="paragraph" w:customStyle="1" w:styleId="xl158">
    <w:name w:val="xl158"/>
    <w:basedOn w:val="a3"/>
    <w:rsid w:val="005E628E"/>
    <w:pPr>
      <w:spacing w:before="100" w:beforeAutospacing="1" w:after="100" w:afterAutospacing="1"/>
      <w:jc w:val="right"/>
    </w:pPr>
    <w:rPr>
      <w:b/>
      <w:bCs/>
    </w:rPr>
  </w:style>
  <w:style w:type="paragraph" w:customStyle="1" w:styleId="xl159">
    <w:name w:val="xl159"/>
    <w:basedOn w:val="a3"/>
    <w:rsid w:val="005E628E"/>
    <w:pPr>
      <w:spacing w:before="100" w:beforeAutospacing="1" w:after="100" w:afterAutospacing="1"/>
    </w:pPr>
    <w:rPr>
      <w:b/>
      <w:bCs/>
    </w:rPr>
  </w:style>
  <w:style w:type="paragraph" w:customStyle="1" w:styleId="xl160">
    <w:name w:val="xl160"/>
    <w:basedOn w:val="a3"/>
    <w:rsid w:val="005E628E"/>
    <w:pPr>
      <w:pBdr>
        <w:bottom w:val="single" w:sz="4" w:space="0" w:color="auto"/>
      </w:pBdr>
      <w:spacing w:before="100" w:beforeAutospacing="1" w:after="100" w:afterAutospacing="1"/>
    </w:pPr>
    <w:rPr>
      <w:b/>
      <w:bCs/>
    </w:rPr>
  </w:style>
  <w:style w:type="paragraph" w:customStyle="1" w:styleId="xl161">
    <w:name w:val="xl161"/>
    <w:basedOn w:val="a3"/>
    <w:rsid w:val="005E628E"/>
    <w:pPr>
      <w:pBdr>
        <w:top w:val="single" w:sz="4" w:space="0" w:color="auto"/>
        <w:bottom w:val="single" w:sz="4" w:space="0" w:color="auto"/>
      </w:pBdr>
      <w:spacing w:before="100" w:beforeAutospacing="1" w:after="100" w:afterAutospacing="1"/>
    </w:pPr>
  </w:style>
  <w:style w:type="paragraph" w:customStyle="1" w:styleId="xl162">
    <w:name w:val="xl162"/>
    <w:basedOn w:val="a3"/>
    <w:rsid w:val="005E628E"/>
    <w:pPr>
      <w:pBdr>
        <w:top w:val="single" w:sz="4" w:space="0" w:color="auto"/>
        <w:bottom w:val="single" w:sz="4" w:space="0" w:color="auto"/>
        <w:right w:val="single" w:sz="4" w:space="0" w:color="auto"/>
      </w:pBdr>
      <w:spacing w:before="100" w:beforeAutospacing="1" w:after="100" w:afterAutospacing="1"/>
    </w:pPr>
  </w:style>
  <w:style w:type="paragraph" w:customStyle="1" w:styleId="xl163">
    <w:name w:val="xl163"/>
    <w:basedOn w:val="a3"/>
    <w:rsid w:val="005E628E"/>
    <w:pPr>
      <w:pBdr>
        <w:bottom w:val="single" w:sz="4" w:space="0" w:color="auto"/>
      </w:pBdr>
      <w:spacing w:before="100" w:beforeAutospacing="1" w:after="100" w:afterAutospacing="1"/>
      <w:jc w:val="center"/>
    </w:pPr>
  </w:style>
  <w:style w:type="paragraph" w:customStyle="1" w:styleId="xl164">
    <w:name w:val="xl164"/>
    <w:basedOn w:val="a3"/>
    <w:rsid w:val="005E628E"/>
    <w:pPr>
      <w:pBdr>
        <w:top w:val="single" w:sz="4" w:space="0" w:color="auto"/>
        <w:bottom w:val="single" w:sz="4" w:space="0" w:color="auto"/>
      </w:pBdr>
      <w:spacing w:before="100" w:beforeAutospacing="1" w:after="100" w:afterAutospacing="1"/>
    </w:pPr>
    <w:rPr>
      <w:b/>
      <w:bCs/>
    </w:rPr>
  </w:style>
  <w:style w:type="paragraph" w:customStyle="1" w:styleId="xl165">
    <w:name w:val="xl165"/>
    <w:basedOn w:val="a3"/>
    <w:rsid w:val="005E628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66">
    <w:name w:val="xl166"/>
    <w:basedOn w:val="a3"/>
    <w:rsid w:val="005E628E"/>
    <w:pPr>
      <w:spacing w:before="100" w:beforeAutospacing="1" w:after="100" w:afterAutospacing="1"/>
      <w:jc w:val="center"/>
    </w:pPr>
    <w:rPr>
      <w:b/>
      <w:bCs/>
    </w:rPr>
  </w:style>
  <w:style w:type="paragraph" w:customStyle="1" w:styleId="xl167">
    <w:name w:val="xl167"/>
    <w:basedOn w:val="a3"/>
    <w:rsid w:val="005E628E"/>
    <w:pPr>
      <w:spacing w:before="100" w:beforeAutospacing="1" w:after="100" w:afterAutospacing="1"/>
      <w:jc w:val="right"/>
    </w:pPr>
    <w:rPr>
      <w:b/>
      <w:bCs/>
      <w:color w:val="800000"/>
      <w:sz w:val="22"/>
      <w:szCs w:val="22"/>
    </w:rPr>
  </w:style>
  <w:style w:type="paragraph" w:customStyle="1" w:styleId="xl168">
    <w:name w:val="xl168"/>
    <w:basedOn w:val="a3"/>
    <w:rsid w:val="005E628E"/>
    <w:pPr>
      <w:spacing w:before="100" w:beforeAutospacing="1" w:after="100" w:afterAutospacing="1"/>
      <w:jc w:val="right"/>
    </w:pPr>
    <w:rPr>
      <w:b/>
      <w:bCs/>
      <w:color w:val="800000"/>
    </w:rPr>
  </w:style>
  <w:style w:type="paragraph" w:customStyle="1" w:styleId="xl169">
    <w:name w:val="xl169"/>
    <w:basedOn w:val="a3"/>
    <w:rsid w:val="005E628E"/>
    <w:pPr>
      <w:spacing w:before="100" w:beforeAutospacing="1" w:after="100" w:afterAutospacing="1"/>
    </w:pPr>
    <w:rPr>
      <w:b/>
      <w:bCs/>
    </w:rPr>
  </w:style>
  <w:style w:type="paragraph" w:customStyle="1" w:styleId="xl170">
    <w:name w:val="xl170"/>
    <w:basedOn w:val="a3"/>
    <w:rsid w:val="005E628E"/>
    <w:pPr>
      <w:spacing w:before="100" w:beforeAutospacing="1" w:after="100" w:afterAutospacing="1"/>
    </w:pPr>
    <w:rPr>
      <w:b/>
      <w:bCs/>
    </w:rPr>
  </w:style>
  <w:style w:type="character" w:customStyle="1" w:styleId="Heading6Char">
    <w:name w:val="Heading 6 Char"/>
    <w:aliases w:val="Legal Level 1. Char"/>
    <w:locked/>
    <w:rsid w:val="005E628E"/>
    <w:rPr>
      <w:sz w:val="22"/>
      <w:lang w:val="ru-RU" w:eastAsia="en-US" w:bidi="ar-SA"/>
    </w:rPr>
  </w:style>
  <w:style w:type="character" w:customStyle="1" w:styleId="Heading7Char">
    <w:name w:val="Heading 7 Char"/>
    <w:aliases w:val="Appendix Header Char,Legal Level 1.1. Char"/>
    <w:locked/>
    <w:rsid w:val="005E628E"/>
    <w:rPr>
      <w:rFonts w:ascii="Garamond" w:hAnsi="Garamond"/>
      <w:sz w:val="22"/>
      <w:lang w:val="en-GB" w:eastAsia="en-US" w:bidi="ar-SA"/>
    </w:rPr>
  </w:style>
  <w:style w:type="paragraph" w:customStyle="1" w:styleId="affff6">
    <w:name w:val="Список_в_таблице_маркированный"/>
    <w:basedOn w:val="a3"/>
    <w:next w:val="a3"/>
    <w:rsid w:val="005E628E"/>
    <w:pPr>
      <w:tabs>
        <w:tab w:val="left" w:pos="170"/>
        <w:tab w:val="num" w:pos="1080"/>
      </w:tabs>
      <w:ind w:left="1080" w:hanging="360"/>
    </w:pPr>
    <w:rPr>
      <w:sz w:val="20"/>
      <w:szCs w:val="20"/>
    </w:rPr>
  </w:style>
  <w:style w:type="paragraph" w:customStyle="1" w:styleId="affff7">
    <w:name w:val="Пункт_нормативн_документа"/>
    <w:basedOn w:val="a4"/>
    <w:rsid w:val="005E628E"/>
    <w:pPr>
      <w:tabs>
        <w:tab w:val="left" w:pos="567"/>
        <w:tab w:val="num" w:pos="1332"/>
      </w:tabs>
      <w:spacing w:before="60" w:after="0"/>
      <w:ind w:left="1332" w:hanging="432"/>
      <w:jc w:val="both"/>
    </w:pPr>
  </w:style>
  <w:style w:type="paragraph" w:customStyle="1" w:styleId="101">
    <w:name w:val="Стиль Пункт_нормативн_документа + 10 пт"/>
    <w:basedOn w:val="affff7"/>
    <w:rsid w:val="005E628E"/>
    <w:pPr>
      <w:numPr>
        <w:ilvl w:val="1"/>
      </w:numPr>
      <w:tabs>
        <w:tab w:val="num" w:pos="1332"/>
      </w:tabs>
      <w:spacing w:before="120"/>
      <w:ind w:left="1333" w:hanging="431"/>
    </w:pPr>
    <w:rPr>
      <w:sz w:val="20"/>
    </w:rPr>
  </w:style>
  <w:style w:type="paragraph" w:customStyle="1" w:styleId="affff8">
    <w:name w:val="Список с маркерами"/>
    <w:basedOn w:val="a3"/>
    <w:rsid w:val="005E628E"/>
    <w:pPr>
      <w:tabs>
        <w:tab w:val="num" w:pos="2098"/>
      </w:tabs>
      <w:ind w:left="2098" w:hanging="397"/>
    </w:pPr>
    <w:rPr>
      <w:sz w:val="20"/>
      <w:szCs w:val="20"/>
    </w:rPr>
  </w:style>
  <w:style w:type="paragraph" w:customStyle="1" w:styleId="110">
    <w:name w:val="Заголовок 1;Заголовок параграфа (1.)"/>
    <w:basedOn w:val="a3"/>
    <w:rsid w:val="005E628E"/>
  </w:style>
  <w:style w:type="paragraph" w:customStyle="1" w:styleId="3e">
    <w:name w:val="Знак Знак Знак Знак3"/>
    <w:basedOn w:val="a3"/>
    <w:rsid w:val="005E628E"/>
    <w:pPr>
      <w:spacing w:after="160" w:line="240" w:lineRule="exact"/>
    </w:pPr>
    <w:rPr>
      <w:rFonts w:ascii="Verdana" w:hAnsi="Verdana" w:cs="Verdana"/>
      <w:sz w:val="20"/>
      <w:szCs w:val="20"/>
      <w:lang w:val="en-US" w:eastAsia="en-US"/>
    </w:rPr>
  </w:style>
  <w:style w:type="character" w:customStyle="1" w:styleId="111">
    <w:name w:val="Знак Знак11"/>
    <w:semiHidden/>
    <w:rsid w:val="005E628E"/>
    <w:rPr>
      <w:rFonts w:ascii="Garamond" w:hAnsi="Garamond"/>
      <w:sz w:val="22"/>
    </w:rPr>
  </w:style>
  <w:style w:type="character" w:customStyle="1" w:styleId="h51">
    <w:name w:val="h5 Знак1"/>
    <w:aliases w:val="h51 Знак1,H5 Знак1,H51 Знак1,h52 Знак1,test Знак1,Block Label Знак1,Level 3 - i Знак Знак1,Заголовок 5 Знак1,Level 3 - i Знак1"/>
    <w:rsid w:val="005E628E"/>
    <w:rPr>
      <w:rFonts w:ascii="Calibri" w:hAnsi="Calibri"/>
      <w:b/>
      <w:bCs/>
      <w:i/>
      <w:iCs/>
      <w:sz w:val="26"/>
      <w:szCs w:val="26"/>
      <w:lang w:val="ru-RU" w:eastAsia="ru-RU" w:bidi="ar-SA"/>
    </w:rPr>
  </w:style>
  <w:style w:type="character" w:customStyle="1" w:styleId="160">
    <w:name w:val="Знак Знак16"/>
    <w:rsid w:val="005E628E"/>
    <w:rPr>
      <w:sz w:val="24"/>
      <w:szCs w:val="24"/>
      <w:lang w:val="ru-RU" w:eastAsia="ru-RU" w:bidi="ar-SA"/>
    </w:rPr>
  </w:style>
  <w:style w:type="character" w:customStyle="1" w:styleId="130">
    <w:name w:val="Знак Знак13"/>
    <w:rsid w:val="005E628E"/>
    <w:rPr>
      <w:sz w:val="24"/>
      <w:szCs w:val="24"/>
      <w:lang w:val="ru-RU" w:eastAsia="ru-RU" w:bidi="ar-SA"/>
    </w:rPr>
  </w:style>
  <w:style w:type="character" w:customStyle="1" w:styleId="1f4">
    <w:name w:val="Основной текст Знак1"/>
    <w:aliases w:val="body text Знак1"/>
    <w:rsid w:val="005E628E"/>
    <w:rPr>
      <w:sz w:val="22"/>
      <w:lang w:val="en-GB" w:eastAsia="en-US" w:bidi="ar-SA"/>
    </w:rPr>
  </w:style>
  <w:style w:type="character" w:customStyle="1" w:styleId="bodytext5">
    <w:name w:val="body text Знак Знак5"/>
    <w:rsid w:val="005E628E"/>
    <w:rPr>
      <w:rFonts w:ascii="Times New Roman" w:eastAsia="Times New Roman" w:hAnsi="Times New Roman"/>
      <w:sz w:val="22"/>
      <w:lang w:val="en-GB" w:eastAsia="en-US"/>
    </w:rPr>
  </w:style>
  <w:style w:type="character" w:customStyle="1" w:styleId="140">
    <w:name w:val="Знак Знак14"/>
    <w:rsid w:val="005E628E"/>
    <w:rPr>
      <w:rFonts w:ascii="Garamond" w:eastAsia="Times New Roman" w:hAnsi="Garamond"/>
      <w:sz w:val="22"/>
      <w:lang w:val="en-GB" w:eastAsia="en-US"/>
    </w:rPr>
  </w:style>
  <w:style w:type="character" w:customStyle="1" w:styleId="affff9">
    <w:name w:val="Дата Знак"/>
    <w:link w:val="affffa"/>
    <w:rsid w:val="005E628E"/>
    <w:rPr>
      <w:rFonts w:ascii="Arial MT Black" w:hAnsi="Arial MT Black"/>
      <w:b/>
      <w:spacing w:val="-20"/>
      <w:kern w:val="28"/>
      <w:sz w:val="40"/>
      <w:lang w:eastAsia="ru-RU"/>
    </w:rPr>
  </w:style>
  <w:style w:type="character" w:customStyle="1" w:styleId="46">
    <w:name w:val="Знак Знак4"/>
    <w:rsid w:val="005E628E"/>
    <w:rPr>
      <w:sz w:val="28"/>
      <w:szCs w:val="28"/>
      <w:lang w:val="ru-RU" w:eastAsia="ru-RU" w:bidi="ar-SA"/>
    </w:rPr>
  </w:style>
  <w:style w:type="character" w:customStyle="1" w:styleId="2d">
    <w:name w:val="Знак Знак2"/>
    <w:locked/>
    <w:rsid w:val="005E628E"/>
    <w:rPr>
      <w:sz w:val="24"/>
      <w:szCs w:val="24"/>
      <w:lang w:val="ru-RU" w:eastAsia="ru-RU" w:bidi="ar-SA"/>
    </w:rPr>
  </w:style>
  <w:style w:type="character" w:customStyle="1" w:styleId="Heading7Char1">
    <w:name w:val="Heading 7 Char1"/>
    <w:aliases w:val="Appendix Header Char1,Legal Level 1.1. Char1"/>
    <w:locked/>
    <w:rsid w:val="005E628E"/>
    <w:rPr>
      <w:rFonts w:ascii="Garamond" w:hAnsi="Garamond"/>
      <w:sz w:val="22"/>
      <w:lang w:val="en-GB" w:eastAsia="en-US" w:bidi="ar-SA"/>
    </w:rPr>
  </w:style>
  <w:style w:type="character" w:customStyle="1" w:styleId="220">
    <w:name w:val="Знак Знак22"/>
    <w:rsid w:val="005E628E"/>
    <w:rPr>
      <w:sz w:val="24"/>
      <w:szCs w:val="24"/>
      <w:lang w:eastAsia="en-US"/>
    </w:rPr>
  </w:style>
  <w:style w:type="character" w:customStyle="1" w:styleId="CommentTextChar">
    <w:name w:val="Comment Text Char"/>
    <w:semiHidden/>
    <w:locked/>
    <w:rsid w:val="005E628E"/>
    <w:rPr>
      <w:rFonts w:cs="Times New Roman"/>
    </w:rPr>
  </w:style>
  <w:style w:type="character" w:customStyle="1" w:styleId="240">
    <w:name w:val="Знак Знак24"/>
    <w:semiHidden/>
    <w:locked/>
    <w:rsid w:val="005E628E"/>
    <w:rPr>
      <w:rFonts w:cs="Times New Roman"/>
    </w:rPr>
  </w:style>
  <w:style w:type="character" w:customStyle="1" w:styleId="Heading1Char">
    <w:name w:val="Heading 1 Char"/>
    <w:aliases w:val="Заголовок параграфа (1.) Char,Section Char,level2 hdg Char,111 Char,Section Heading Char"/>
    <w:locked/>
    <w:rsid w:val="005E628E"/>
    <w:rPr>
      <w:rFonts w:ascii="Garamond" w:hAnsi="Garamond" w:cs="Times New Roman"/>
      <w:b/>
      <w:bCs/>
      <w:caps/>
      <w:color w:val="000000"/>
      <w:kern w:val="28"/>
      <w:sz w:val="22"/>
      <w:szCs w:val="22"/>
      <w:lang w:val="x-none" w:eastAsia="en-US"/>
    </w:rPr>
  </w:style>
  <w:style w:type="character" w:customStyle="1" w:styleId="Heading2Char">
    <w:name w:val="Heading 2 Char"/>
    <w:aliases w:val="h2 Char,h21 Char,5 Char,Заголовок пункта (1.1) Char,Reset numbering Char,222 Char"/>
    <w:locked/>
    <w:rsid w:val="005E628E"/>
    <w:rPr>
      <w:rFonts w:cs="Times New Roman"/>
      <w:b/>
      <w:sz w:val="24"/>
      <w:lang w:val="en-GB" w:eastAsia="en-US" w:bidi="ar-SA"/>
    </w:rPr>
  </w:style>
  <w:style w:type="character" w:customStyle="1" w:styleId="Heading4Char">
    <w:name w:val="Heading 4 Char"/>
    <w:aliases w:val="H4 Char,H41 Char,Sub-Minor Char,Level 2 - a Char"/>
    <w:locked/>
    <w:rsid w:val="005E628E"/>
    <w:rPr>
      <w:rFonts w:cs="Times New Roman"/>
      <w:sz w:val="22"/>
      <w:lang w:val="ru-RU" w:eastAsia="en-US" w:bidi="ar-SA"/>
    </w:rPr>
  </w:style>
  <w:style w:type="character" w:customStyle="1" w:styleId="Heading5Char">
    <w:name w:val="Heading 5 Char"/>
    <w:aliases w:val="h5 Char,h51 Char,H5 Char,H51 Char,h52 Char,test Char,Block Label Char,Level 3 - i Char"/>
    <w:locked/>
    <w:rsid w:val="005E628E"/>
    <w:rPr>
      <w:rFonts w:cs="Times New Roman"/>
      <w:sz w:val="22"/>
      <w:lang w:val="ru-RU" w:eastAsia="en-US" w:bidi="ar-SA"/>
    </w:rPr>
  </w:style>
  <w:style w:type="character" w:customStyle="1" w:styleId="Heading8Char">
    <w:name w:val="Heading 8 Char"/>
    <w:aliases w:val="Legal Level 1.1.1. Char"/>
    <w:locked/>
    <w:rsid w:val="005E628E"/>
    <w:rPr>
      <w:rFonts w:ascii="Arial" w:hAnsi="Arial" w:cs="Times New Roman"/>
      <w:i/>
      <w:lang w:val="en-GB" w:eastAsia="en-US" w:bidi="ar-SA"/>
    </w:rPr>
  </w:style>
  <w:style w:type="character" w:customStyle="1" w:styleId="Heading9Char">
    <w:name w:val="Heading 9 Char"/>
    <w:aliases w:val="Legal Level 1.1.1.1. Char"/>
    <w:locked/>
    <w:rsid w:val="005E628E"/>
    <w:rPr>
      <w:rFonts w:ascii="Arial" w:hAnsi="Arial" w:cs="Times New Roman"/>
      <w:i/>
      <w:sz w:val="18"/>
      <w:lang w:val="en-GB" w:eastAsia="en-US" w:bidi="ar-SA"/>
    </w:rPr>
  </w:style>
  <w:style w:type="character" w:customStyle="1" w:styleId="Heading6Char1">
    <w:name w:val="Heading 6 Char1"/>
    <w:aliases w:val="Legal Level 1. Char1"/>
    <w:locked/>
    <w:rsid w:val="005E628E"/>
    <w:rPr>
      <w:rFonts w:cs="Times New Roman"/>
      <w:sz w:val="22"/>
      <w:lang w:val="ru-RU" w:eastAsia="en-US" w:bidi="ar-SA"/>
    </w:rPr>
  </w:style>
  <w:style w:type="character" w:customStyle="1" w:styleId="Heading7Char2">
    <w:name w:val="Heading 7 Char2"/>
    <w:aliases w:val="Appendix Header Char2,Legal Level 1.1. Char2"/>
    <w:locked/>
    <w:rsid w:val="005E628E"/>
    <w:rPr>
      <w:rFonts w:ascii="Garamond" w:hAnsi="Garamond" w:cs="Times New Roman"/>
      <w:sz w:val="22"/>
      <w:lang w:val="en-GB" w:eastAsia="en-US" w:bidi="ar-SA"/>
    </w:rPr>
  </w:style>
  <w:style w:type="character" w:customStyle="1" w:styleId="BodyTextChar1">
    <w:name w:val="Body Text Char1"/>
    <w:aliases w:val="body text Char1"/>
    <w:locked/>
    <w:rsid w:val="005E628E"/>
    <w:rPr>
      <w:rFonts w:cs="Times New Roman"/>
      <w:sz w:val="22"/>
      <w:lang w:val="en-GB" w:eastAsia="en-US" w:bidi="ar-SA"/>
    </w:rPr>
  </w:style>
  <w:style w:type="character" w:customStyle="1" w:styleId="HeaderChar">
    <w:name w:val="Header Char"/>
    <w:locked/>
    <w:rsid w:val="005E628E"/>
    <w:rPr>
      <w:rFonts w:ascii="Garamond" w:hAnsi="Garamond" w:cs="Times New Roman"/>
      <w:sz w:val="22"/>
      <w:lang w:val="en-GB" w:eastAsia="en-US" w:bidi="ar-SA"/>
    </w:rPr>
  </w:style>
  <w:style w:type="character" w:customStyle="1" w:styleId="FooterChar">
    <w:name w:val="Footer Char"/>
    <w:locked/>
    <w:rsid w:val="005E628E"/>
    <w:rPr>
      <w:rFonts w:ascii="Garamond" w:hAnsi="Garamond" w:cs="Times New Roman"/>
      <w:sz w:val="22"/>
      <w:lang w:val="en-GB" w:eastAsia="en-US" w:bidi="ar-SA"/>
    </w:rPr>
  </w:style>
  <w:style w:type="character" w:customStyle="1" w:styleId="BodyTextIndentChar">
    <w:name w:val="Body Text Indent Char"/>
    <w:locked/>
    <w:rsid w:val="005E628E"/>
    <w:rPr>
      <w:rFonts w:cs="Times New Roman"/>
      <w:sz w:val="24"/>
      <w:szCs w:val="24"/>
      <w:lang w:val="ru-RU" w:eastAsia="en-US" w:bidi="ar-SA"/>
    </w:rPr>
  </w:style>
  <w:style w:type="character" w:customStyle="1" w:styleId="FootnoteTextChar">
    <w:name w:val="Footnote Text Char"/>
    <w:semiHidden/>
    <w:locked/>
    <w:rsid w:val="005E628E"/>
    <w:rPr>
      <w:rFonts w:ascii="Garamond" w:hAnsi="Garamond" w:cs="Times New Roman"/>
      <w:lang w:val="en-GB" w:eastAsia="en-US" w:bidi="ar-SA"/>
    </w:rPr>
  </w:style>
  <w:style w:type="character" w:customStyle="1" w:styleId="BodyTextIndent2Char">
    <w:name w:val="Body Text Indent 2 Char"/>
    <w:locked/>
    <w:rsid w:val="005E628E"/>
    <w:rPr>
      <w:rFonts w:ascii="Arial" w:hAnsi="Arial" w:cs="Times New Roman"/>
      <w:i/>
      <w:lang w:val="ru-RU" w:eastAsia="ru-RU"/>
    </w:rPr>
  </w:style>
  <w:style w:type="character" w:customStyle="1" w:styleId="BodyTextIndent3Char">
    <w:name w:val="Body Text Indent 3 Char"/>
    <w:locked/>
    <w:rsid w:val="005E628E"/>
    <w:rPr>
      <w:rFonts w:cs="Times New Roman"/>
      <w:i/>
      <w:iCs/>
      <w:sz w:val="22"/>
      <w:lang w:val="ru-RU" w:eastAsia="en-US" w:bidi="ar-SA"/>
    </w:rPr>
  </w:style>
  <w:style w:type="character" w:customStyle="1" w:styleId="SubtitleChar">
    <w:name w:val="Subtitle Char"/>
    <w:locked/>
    <w:rsid w:val="005E628E"/>
    <w:rPr>
      <w:rFonts w:ascii="Arial MT Black" w:hAnsi="Arial MT Black" w:cs="Times New Roman"/>
      <w:b/>
      <w:caps/>
      <w:spacing w:val="-16"/>
      <w:kern w:val="28"/>
      <w:sz w:val="32"/>
      <w:lang w:val="ru-RU" w:eastAsia="ru-RU" w:bidi="ar-SA"/>
    </w:rPr>
  </w:style>
  <w:style w:type="character" w:customStyle="1" w:styleId="TitleChar">
    <w:name w:val="Title Char"/>
    <w:locked/>
    <w:rsid w:val="005E628E"/>
    <w:rPr>
      <w:rFonts w:ascii="Arial MT Black" w:hAnsi="Arial MT Black" w:cs="Times New Roman"/>
      <w:b/>
      <w:spacing w:val="-20"/>
      <w:kern w:val="28"/>
      <w:sz w:val="40"/>
      <w:lang w:val="ru-RU" w:eastAsia="ru-RU" w:bidi="ar-SA"/>
    </w:rPr>
  </w:style>
  <w:style w:type="paragraph" w:customStyle="1" w:styleId="121">
    <w:name w:val="Заголовок оглавления12"/>
    <w:basedOn w:val="10"/>
    <w:rsid w:val="005E628E"/>
    <w:pPr>
      <w:keepLines/>
      <w:numPr>
        <w:numId w:val="0"/>
      </w:numPr>
      <w:pBdr>
        <w:top w:val="single" w:sz="6" w:space="16" w:color="auto"/>
      </w:pBdr>
      <w:tabs>
        <w:tab w:val="num" w:pos="1209"/>
      </w:tabs>
      <w:suppressAutoHyphens/>
      <w:spacing w:before="220" w:after="60" w:line="320" w:lineRule="atLeast"/>
      <w:ind w:left="708" w:hanging="708"/>
      <w:jc w:val="left"/>
      <w:outlineLvl w:val="9"/>
    </w:pPr>
    <w:rPr>
      <w:rFonts w:ascii="Arial MT Black" w:hAnsi="Arial MT Black"/>
      <w:spacing w:val="-20"/>
      <w:sz w:val="40"/>
      <w:lang w:eastAsia="ru-RU"/>
    </w:rPr>
  </w:style>
  <w:style w:type="character" w:customStyle="1" w:styleId="CommentTextChar1">
    <w:name w:val="Comment Text Char1"/>
    <w:semiHidden/>
    <w:locked/>
    <w:rsid w:val="005E628E"/>
    <w:rPr>
      <w:rFonts w:cs="Times New Roman"/>
      <w:lang w:val="ru-RU" w:eastAsia="ru-RU" w:bidi="ar-SA"/>
    </w:rPr>
  </w:style>
  <w:style w:type="character" w:customStyle="1" w:styleId="BodyText3Char">
    <w:name w:val="Body Text 3 Char"/>
    <w:locked/>
    <w:rsid w:val="005E628E"/>
    <w:rPr>
      <w:rFonts w:cs="Times New Roman"/>
      <w:i/>
      <w:iCs/>
      <w:sz w:val="22"/>
      <w:u w:val="single"/>
      <w:lang w:val="ru-RU" w:eastAsia="en-US" w:bidi="ar-SA"/>
    </w:rPr>
  </w:style>
  <w:style w:type="character" w:customStyle="1" w:styleId="122">
    <w:name w:val="Выделение12"/>
    <w:rsid w:val="005E628E"/>
    <w:rPr>
      <w:i/>
      <w:spacing w:val="0"/>
    </w:rPr>
  </w:style>
  <w:style w:type="paragraph" w:customStyle="1" w:styleId="123">
    <w:name w:val="Обычный12"/>
    <w:uiPriority w:val="99"/>
    <w:rsid w:val="005E628E"/>
    <w:pPr>
      <w:widowControl w:val="0"/>
      <w:spacing w:after="0" w:line="240" w:lineRule="auto"/>
      <w:jc w:val="both"/>
    </w:pPr>
    <w:rPr>
      <w:rFonts w:ascii="Arial" w:eastAsia="Times New Roman" w:hAnsi="Arial" w:cs="Times New Roman"/>
      <w:sz w:val="24"/>
      <w:szCs w:val="20"/>
      <w:lang w:eastAsia="ru-RU"/>
    </w:rPr>
  </w:style>
  <w:style w:type="paragraph" w:customStyle="1" w:styleId="124">
    <w:name w:val="Текст12"/>
    <w:basedOn w:val="a3"/>
    <w:rsid w:val="005E628E"/>
    <w:pPr>
      <w:widowControl w:val="0"/>
      <w:ind w:firstLine="567"/>
    </w:pPr>
    <w:rPr>
      <w:rFonts w:ascii="Courier New" w:hAnsi="Courier New"/>
      <w:szCs w:val="20"/>
    </w:rPr>
  </w:style>
  <w:style w:type="paragraph" w:customStyle="1" w:styleId="212">
    <w:name w:val="Основной текст 212"/>
    <w:basedOn w:val="a4"/>
    <w:rsid w:val="005E628E"/>
    <w:pPr>
      <w:spacing w:before="120"/>
      <w:ind w:left="1080"/>
    </w:pPr>
    <w:rPr>
      <w:rFonts w:ascii="Arial" w:hAnsi="Arial" w:cs="Arial"/>
      <w:sz w:val="22"/>
      <w:szCs w:val="20"/>
    </w:rPr>
  </w:style>
  <w:style w:type="paragraph" w:customStyle="1" w:styleId="2120">
    <w:name w:val="Основной текст с отступом 212"/>
    <w:basedOn w:val="a3"/>
    <w:rsid w:val="005E628E"/>
    <w:pPr>
      <w:widowControl w:val="0"/>
      <w:spacing w:before="120"/>
      <w:ind w:left="1985" w:hanging="1985"/>
      <w:jc w:val="both"/>
    </w:pPr>
    <w:rPr>
      <w:rFonts w:ascii="Garamond" w:hAnsi="Garamond"/>
      <w:sz w:val="22"/>
      <w:szCs w:val="20"/>
    </w:rPr>
  </w:style>
  <w:style w:type="paragraph" w:customStyle="1" w:styleId="312">
    <w:name w:val="Основной текст 312"/>
    <w:basedOn w:val="a3"/>
    <w:rsid w:val="005E628E"/>
    <w:pPr>
      <w:widowControl w:val="0"/>
      <w:ind w:firstLine="567"/>
      <w:jc w:val="both"/>
    </w:pPr>
    <w:rPr>
      <w:szCs w:val="20"/>
    </w:rPr>
  </w:style>
  <w:style w:type="paragraph" w:customStyle="1" w:styleId="3120">
    <w:name w:val="Основной текст с отступом 312"/>
    <w:basedOn w:val="a3"/>
    <w:rsid w:val="005E628E"/>
    <w:pPr>
      <w:overflowPunct w:val="0"/>
      <w:autoSpaceDE w:val="0"/>
      <w:autoSpaceDN w:val="0"/>
      <w:adjustRightInd w:val="0"/>
      <w:ind w:left="180" w:firstLine="540"/>
      <w:jc w:val="both"/>
      <w:textAlignment w:val="baseline"/>
    </w:pPr>
    <w:rPr>
      <w:rFonts w:ascii="Verdana" w:hAnsi="Verdana"/>
      <w:szCs w:val="20"/>
    </w:rPr>
  </w:style>
  <w:style w:type="paragraph" w:customStyle="1" w:styleId="1f5">
    <w:name w:val="Знак1"/>
    <w:basedOn w:val="a3"/>
    <w:rsid w:val="005E628E"/>
    <w:pPr>
      <w:spacing w:after="160" w:line="240" w:lineRule="exact"/>
    </w:pPr>
    <w:rPr>
      <w:rFonts w:ascii="Verdana" w:hAnsi="Verdana" w:cs="Verdana"/>
      <w:sz w:val="20"/>
      <w:szCs w:val="20"/>
      <w:lang w:val="en-US" w:eastAsia="en-US"/>
    </w:rPr>
  </w:style>
  <w:style w:type="paragraph" w:customStyle="1" w:styleId="CharChar1CharCharCharChar1">
    <w:name w:val="Char Char1 Знак Знак Char Char Знак Знак Char Char1"/>
    <w:basedOn w:val="a3"/>
    <w:rsid w:val="005E628E"/>
    <w:pPr>
      <w:spacing w:after="160" w:line="240" w:lineRule="exact"/>
    </w:pPr>
    <w:rPr>
      <w:rFonts w:ascii="Verdana" w:hAnsi="Verdana" w:cs="Verdana"/>
      <w:sz w:val="20"/>
      <w:szCs w:val="20"/>
      <w:lang w:val="en-US" w:eastAsia="en-US"/>
    </w:rPr>
  </w:style>
  <w:style w:type="paragraph" w:customStyle="1" w:styleId="131">
    <w:name w:val="Абзац списка13"/>
    <w:basedOn w:val="a3"/>
    <w:rsid w:val="005E628E"/>
    <w:pPr>
      <w:ind w:left="720"/>
      <w:contextualSpacing/>
    </w:pPr>
  </w:style>
  <w:style w:type="character" w:customStyle="1" w:styleId="BodyTextFirstIndent2Char">
    <w:name w:val="Body Text First Indent 2 Char"/>
    <w:locked/>
    <w:rsid w:val="005E628E"/>
    <w:rPr>
      <w:rFonts w:ascii="Times New Roman" w:hAnsi="Times New Roman" w:cs="Times New Roman"/>
      <w:sz w:val="24"/>
      <w:szCs w:val="24"/>
      <w:lang w:val="ru-RU" w:eastAsia="ru-RU" w:bidi="ar-SA"/>
    </w:rPr>
  </w:style>
  <w:style w:type="character" w:customStyle="1" w:styleId="1220">
    <w:name w:val="Знак Знак122"/>
    <w:rsid w:val="005E628E"/>
    <w:rPr>
      <w:rFonts w:ascii="Times New Roman" w:hAnsi="Times New Roman" w:cs="Times New Roman"/>
      <w:sz w:val="24"/>
      <w:szCs w:val="24"/>
    </w:rPr>
  </w:style>
  <w:style w:type="character" w:customStyle="1" w:styleId="152">
    <w:name w:val="Знак Знак152"/>
    <w:rsid w:val="005E628E"/>
    <w:rPr>
      <w:rFonts w:cs="Times New Roman"/>
      <w:sz w:val="24"/>
      <w:szCs w:val="24"/>
    </w:rPr>
  </w:style>
  <w:style w:type="paragraph" w:customStyle="1" w:styleId="112">
    <w:name w:val="Абзац списка11"/>
    <w:basedOn w:val="a3"/>
    <w:rsid w:val="005E628E"/>
    <w:pPr>
      <w:spacing w:after="200" w:line="276" w:lineRule="auto"/>
      <w:ind w:left="720"/>
      <w:contextualSpacing/>
    </w:pPr>
    <w:rPr>
      <w:rFonts w:ascii="Calibri" w:hAnsi="Calibri"/>
      <w:sz w:val="22"/>
      <w:szCs w:val="22"/>
      <w:lang w:eastAsia="en-US"/>
    </w:rPr>
  </w:style>
  <w:style w:type="paragraph" w:customStyle="1" w:styleId="1f6">
    <w:name w:val="Знак Знак Знак Знак1"/>
    <w:basedOn w:val="a3"/>
    <w:rsid w:val="005E628E"/>
    <w:pPr>
      <w:spacing w:after="160" w:line="240" w:lineRule="exact"/>
    </w:pPr>
    <w:rPr>
      <w:rFonts w:ascii="Verdana" w:hAnsi="Verdana" w:cs="Verdana"/>
      <w:sz w:val="20"/>
      <w:szCs w:val="20"/>
      <w:lang w:val="en-US" w:eastAsia="en-US"/>
    </w:rPr>
  </w:style>
  <w:style w:type="character" w:customStyle="1" w:styleId="1120">
    <w:name w:val="Знак Знак112"/>
    <w:semiHidden/>
    <w:rsid w:val="005E628E"/>
    <w:rPr>
      <w:rFonts w:ascii="Garamond" w:hAnsi="Garamond" w:cs="Times New Roman"/>
      <w:sz w:val="22"/>
    </w:rPr>
  </w:style>
  <w:style w:type="character" w:customStyle="1" w:styleId="162">
    <w:name w:val="Знак Знак162"/>
    <w:rsid w:val="005E628E"/>
    <w:rPr>
      <w:rFonts w:cs="Times New Roman"/>
      <w:sz w:val="24"/>
      <w:szCs w:val="24"/>
      <w:lang w:val="ru-RU" w:eastAsia="ru-RU" w:bidi="ar-SA"/>
    </w:rPr>
  </w:style>
  <w:style w:type="character" w:customStyle="1" w:styleId="132">
    <w:name w:val="Знак Знак132"/>
    <w:rsid w:val="005E628E"/>
    <w:rPr>
      <w:rFonts w:cs="Times New Roman"/>
      <w:sz w:val="24"/>
      <w:szCs w:val="24"/>
      <w:lang w:val="ru-RU" w:eastAsia="ru-RU" w:bidi="ar-SA"/>
    </w:rPr>
  </w:style>
  <w:style w:type="character" w:customStyle="1" w:styleId="142">
    <w:name w:val="Знак Знак142"/>
    <w:rsid w:val="005E628E"/>
    <w:rPr>
      <w:rFonts w:ascii="Garamond" w:hAnsi="Garamond" w:cs="Times New Roman"/>
      <w:sz w:val="22"/>
      <w:lang w:val="en-GB" w:eastAsia="en-US"/>
    </w:rPr>
  </w:style>
  <w:style w:type="character" w:customStyle="1" w:styleId="72">
    <w:name w:val="Знак Знак7"/>
    <w:rsid w:val="005E628E"/>
    <w:rPr>
      <w:rFonts w:ascii="Arial MT Black" w:hAnsi="Arial MT Black" w:cs="Times New Roman"/>
      <w:b/>
      <w:spacing w:val="-20"/>
      <w:kern w:val="28"/>
      <w:sz w:val="40"/>
      <w:lang w:val="ru-RU" w:eastAsia="ru-RU" w:bidi="ar-SA"/>
    </w:rPr>
  </w:style>
  <w:style w:type="character" w:customStyle="1" w:styleId="420">
    <w:name w:val="Знак Знак42"/>
    <w:rsid w:val="005E628E"/>
    <w:rPr>
      <w:rFonts w:cs="Times New Roman"/>
      <w:sz w:val="28"/>
      <w:szCs w:val="28"/>
      <w:lang w:val="ru-RU" w:eastAsia="ru-RU" w:bidi="ar-SA"/>
    </w:rPr>
  </w:style>
  <w:style w:type="character" w:customStyle="1" w:styleId="222">
    <w:name w:val="Знак Знак222"/>
    <w:rsid w:val="005E628E"/>
    <w:rPr>
      <w:rFonts w:cs="Times New Roman"/>
      <w:sz w:val="24"/>
      <w:szCs w:val="24"/>
      <w:lang w:val="x-none" w:eastAsia="en-US"/>
    </w:rPr>
  </w:style>
  <w:style w:type="character" w:customStyle="1" w:styleId="242">
    <w:name w:val="Знак Знак242"/>
    <w:semiHidden/>
    <w:locked/>
    <w:rsid w:val="005E628E"/>
    <w:rPr>
      <w:rFonts w:cs="Times New Roman"/>
    </w:rPr>
  </w:style>
  <w:style w:type="numbering" w:styleId="111111">
    <w:name w:val="Outline List 2"/>
    <w:basedOn w:val="a7"/>
    <w:rsid w:val="005E628E"/>
    <w:pPr>
      <w:numPr>
        <w:numId w:val="5"/>
      </w:numPr>
    </w:pPr>
  </w:style>
  <w:style w:type="paragraph" w:customStyle="1" w:styleId="normalindent12">
    <w:name w:val="normalindent12"/>
    <w:basedOn w:val="a3"/>
    <w:rsid w:val="005E628E"/>
    <w:pPr>
      <w:overflowPunct w:val="0"/>
      <w:ind w:left="720"/>
      <w:jc w:val="both"/>
    </w:pPr>
  </w:style>
  <w:style w:type="character" w:customStyle="1" w:styleId="m1">
    <w:name w:val="m1"/>
    <w:rsid w:val="005E628E"/>
    <w:rPr>
      <w:color w:val="0000FF"/>
    </w:rPr>
  </w:style>
  <w:style w:type="paragraph" w:customStyle="1" w:styleId="2e">
    <w:name w:val="Обычный2"/>
    <w:basedOn w:val="a3"/>
    <w:rsid w:val="005E628E"/>
    <w:rPr>
      <w:rFonts w:ascii="Times New Roman CYR" w:eastAsia="Calibri" w:hAnsi="Times New Roman CYR" w:cs="Times New Roman CYR"/>
      <w:sz w:val="20"/>
      <w:szCs w:val="20"/>
    </w:rPr>
  </w:style>
  <w:style w:type="paragraph" w:customStyle="1" w:styleId="3f">
    <w:name w:val="Обычный 3"/>
    <w:basedOn w:val="a3"/>
    <w:rsid w:val="005E628E"/>
    <w:pPr>
      <w:ind w:left="851"/>
    </w:pPr>
  </w:style>
  <w:style w:type="paragraph" w:styleId="affffa">
    <w:name w:val="Date"/>
    <w:basedOn w:val="a3"/>
    <w:next w:val="a3"/>
    <w:link w:val="affff9"/>
    <w:rsid w:val="005E628E"/>
    <w:rPr>
      <w:rFonts w:ascii="Arial MT Black" w:eastAsiaTheme="minorHAnsi" w:hAnsi="Arial MT Black" w:cstheme="minorBidi"/>
      <w:b/>
      <w:spacing w:val="-20"/>
      <w:kern w:val="28"/>
      <w:sz w:val="40"/>
      <w:szCs w:val="22"/>
    </w:rPr>
  </w:style>
  <w:style w:type="character" w:customStyle="1" w:styleId="1f7">
    <w:name w:val="Дата Знак1"/>
    <w:basedOn w:val="a5"/>
    <w:semiHidden/>
    <w:rsid w:val="005E628E"/>
    <w:rPr>
      <w:rFonts w:ascii="Times New Roman" w:eastAsia="Times New Roman" w:hAnsi="Times New Roman" w:cs="Times New Roman"/>
      <w:sz w:val="24"/>
      <w:szCs w:val="24"/>
      <w:lang w:eastAsia="ru-RU"/>
    </w:rPr>
  </w:style>
  <w:style w:type="character" w:customStyle="1" w:styleId="1f8">
    <w:name w:val="Основной текст с отступом Знак1"/>
    <w:semiHidden/>
    <w:rsid w:val="005E628E"/>
    <w:rPr>
      <w:rFonts w:ascii="Garamond" w:hAnsi="Garamond"/>
      <w:sz w:val="22"/>
      <w:lang w:val="en-GB" w:eastAsia="en-US"/>
    </w:rPr>
  </w:style>
  <w:style w:type="character" w:customStyle="1" w:styleId="213">
    <w:name w:val="Основной текст с отступом 2 Знак1"/>
    <w:semiHidden/>
    <w:rsid w:val="005E628E"/>
    <w:rPr>
      <w:rFonts w:ascii="Garamond" w:hAnsi="Garamond"/>
      <w:sz w:val="22"/>
      <w:lang w:val="en-GB" w:eastAsia="en-US"/>
    </w:rPr>
  </w:style>
  <w:style w:type="character" w:customStyle="1" w:styleId="313">
    <w:name w:val="Основной текст с отступом 3 Знак1"/>
    <w:semiHidden/>
    <w:rsid w:val="005E628E"/>
    <w:rPr>
      <w:rFonts w:ascii="Garamond" w:hAnsi="Garamond"/>
      <w:sz w:val="16"/>
      <w:szCs w:val="16"/>
      <w:lang w:val="en-GB" w:eastAsia="en-US"/>
    </w:rPr>
  </w:style>
  <w:style w:type="character" w:customStyle="1" w:styleId="214">
    <w:name w:val="Основной текст 2 Знак1"/>
    <w:semiHidden/>
    <w:rsid w:val="005E628E"/>
    <w:rPr>
      <w:rFonts w:ascii="Garamond" w:hAnsi="Garamond"/>
      <w:sz w:val="22"/>
      <w:lang w:val="en-GB" w:eastAsia="en-US"/>
    </w:rPr>
  </w:style>
  <w:style w:type="character" w:customStyle="1" w:styleId="314">
    <w:name w:val="Основной текст 3 Знак1"/>
    <w:semiHidden/>
    <w:rsid w:val="005E628E"/>
    <w:rPr>
      <w:rFonts w:ascii="Garamond" w:hAnsi="Garamond"/>
      <w:sz w:val="16"/>
      <w:szCs w:val="16"/>
      <w:lang w:val="en-GB" w:eastAsia="en-US"/>
    </w:rPr>
  </w:style>
  <w:style w:type="character" w:customStyle="1" w:styleId="1f9">
    <w:name w:val="Схема документа Знак1"/>
    <w:semiHidden/>
    <w:rsid w:val="005E628E"/>
    <w:rPr>
      <w:rFonts w:ascii="Tahoma" w:hAnsi="Tahoma" w:cs="Tahoma"/>
      <w:sz w:val="16"/>
      <w:szCs w:val="16"/>
      <w:lang w:val="en-GB" w:eastAsia="en-US"/>
    </w:rPr>
  </w:style>
  <w:style w:type="paragraph" w:customStyle="1" w:styleId="1">
    <w:name w:val="Титул 1Глава"/>
    <w:basedOn w:val="10"/>
    <w:rsid w:val="005E628E"/>
    <w:pPr>
      <w:pageBreakBefore/>
      <w:numPr>
        <w:numId w:val="6"/>
      </w:numPr>
      <w:tabs>
        <w:tab w:val="clear" w:pos="432"/>
        <w:tab w:val="num" w:pos="360"/>
      </w:tabs>
      <w:spacing w:after="60"/>
      <w:ind w:left="0" w:firstLine="0"/>
      <w:jc w:val="left"/>
    </w:pPr>
    <w:rPr>
      <w:rFonts w:ascii="Times New Roman" w:hAnsi="Times New Roman" w:cs="Arial"/>
      <w:caps w:val="0"/>
      <w:color w:val="auto"/>
      <w:kern w:val="32"/>
      <w:sz w:val="36"/>
      <w:szCs w:val="32"/>
      <w:lang w:eastAsia="ru-RU"/>
    </w:rPr>
  </w:style>
  <w:style w:type="paragraph" w:customStyle="1" w:styleId="a2">
    <w:name w:val="Список условий"/>
    <w:basedOn w:val="a3"/>
    <w:rsid w:val="005E628E"/>
    <w:pPr>
      <w:numPr>
        <w:numId w:val="9"/>
      </w:numPr>
    </w:pPr>
    <w:rPr>
      <w:sz w:val="20"/>
    </w:rPr>
  </w:style>
  <w:style w:type="paragraph" w:customStyle="1" w:styleId="a0">
    <w:name w:val="Сущность"/>
    <w:basedOn w:val="40"/>
    <w:rsid w:val="005E628E"/>
    <w:pPr>
      <w:numPr>
        <w:ilvl w:val="3"/>
        <w:numId w:val="7"/>
      </w:numPr>
      <w:tabs>
        <w:tab w:val="left" w:pos="1145"/>
      </w:tabs>
      <w:suppressAutoHyphens w:val="0"/>
      <w:spacing w:before="240" w:after="60"/>
      <w:ind w:left="357" w:hanging="357"/>
      <w:jc w:val="left"/>
      <w:outlineLvl w:val="9"/>
    </w:pPr>
    <w:rPr>
      <w:rFonts w:eastAsia="Times New Roman"/>
      <w:b/>
      <w:bCs/>
      <w:sz w:val="24"/>
      <w:szCs w:val="24"/>
      <w:lang w:eastAsia="en-US"/>
    </w:rPr>
  </w:style>
  <w:style w:type="paragraph" w:customStyle="1" w:styleId="a1">
    <w:name w:val="Список сущностей"/>
    <w:basedOn w:val="a3"/>
    <w:next w:val="a3"/>
    <w:rsid w:val="005E628E"/>
    <w:pPr>
      <w:numPr>
        <w:numId w:val="8"/>
      </w:numPr>
    </w:pPr>
    <w:rPr>
      <w:sz w:val="20"/>
    </w:rPr>
  </w:style>
  <w:style w:type="paragraph" w:customStyle="1" w:styleId="MainTitle">
    <w:name w:val="MainTitle"/>
    <w:basedOn w:val="a3"/>
    <w:rsid w:val="005E628E"/>
    <w:pPr>
      <w:numPr>
        <w:numId w:val="10"/>
      </w:numPr>
      <w:tabs>
        <w:tab w:val="clear" w:pos="720"/>
        <w:tab w:val="num" w:pos="896"/>
      </w:tabs>
      <w:ind w:left="924" w:hanging="357"/>
    </w:pPr>
    <w:rPr>
      <w:b/>
    </w:rPr>
  </w:style>
  <w:style w:type="paragraph" w:customStyle="1" w:styleId="DCComment">
    <w:name w:val="DCComment"/>
    <w:rsid w:val="005E628E"/>
    <w:pPr>
      <w:spacing w:after="0" w:line="240" w:lineRule="auto"/>
      <w:ind w:left="357"/>
    </w:pPr>
    <w:rPr>
      <w:rFonts w:ascii="Times New Roman" w:eastAsia="Times New Roman" w:hAnsi="Times New Roman" w:cs="Times New Roman"/>
      <w:sz w:val="20"/>
      <w:szCs w:val="24"/>
      <w:lang w:eastAsia="ru-RU"/>
    </w:rPr>
  </w:style>
  <w:style w:type="paragraph" w:customStyle="1" w:styleId="DCAttComment">
    <w:name w:val="DCAttComment"/>
    <w:rsid w:val="005E628E"/>
    <w:pPr>
      <w:spacing w:after="0" w:line="240" w:lineRule="auto"/>
      <w:ind w:left="1134"/>
    </w:pPr>
    <w:rPr>
      <w:rFonts w:ascii="Times New Roman" w:eastAsia="Times New Roman" w:hAnsi="Times New Roman" w:cs="Times New Roman"/>
      <w:sz w:val="20"/>
      <w:szCs w:val="24"/>
      <w:lang w:eastAsia="ru-RU"/>
    </w:rPr>
  </w:style>
  <w:style w:type="paragraph" w:customStyle="1" w:styleId="DCAttribute">
    <w:name w:val="DCAttribute"/>
    <w:rsid w:val="005E628E"/>
    <w:pPr>
      <w:numPr>
        <w:numId w:val="11"/>
      </w:numPr>
      <w:spacing w:after="0" w:line="240" w:lineRule="auto"/>
    </w:pPr>
    <w:rPr>
      <w:rFonts w:ascii="Times New Roman" w:eastAsia="Times New Roman" w:hAnsi="Times New Roman" w:cs="Times New Roman"/>
      <w:sz w:val="20"/>
      <w:szCs w:val="24"/>
      <w:lang w:eastAsia="ru-RU"/>
    </w:rPr>
  </w:style>
  <w:style w:type="paragraph" w:customStyle="1" w:styleId="Role">
    <w:name w:val="Role"/>
    <w:rsid w:val="005E628E"/>
    <w:pPr>
      <w:spacing w:after="0" w:line="240" w:lineRule="auto"/>
      <w:ind w:left="851"/>
    </w:pPr>
    <w:rPr>
      <w:rFonts w:ascii="Times New Roman" w:eastAsia="Times New Roman" w:hAnsi="Times New Roman" w:cs="Times New Roman"/>
      <w:sz w:val="20"/>
      <w:szCs w:val="24"/>
      <w:lang w:eastAsia="ru-RU"/>
    </w:rPr>
  </w:style>
  <w:style w:type="paragraph" w:customStyle="1" w:styleId="RoleGroup">
    <w:name w:val="RoleGroup"/>
    <w:rsid w:val="005E628E"/>
    <w:pPr>
      <w:spacing w:after="0" w:line="240" w:lineRule="auto"/>
      <w:ind w:left="567"/>
    </w:pPr>
    <w:rPr>
      <w:rFonts w:ascii="Times New Roman" w:eastAsia="Times New Roman" w:hAnsi="Times New Roman" w:cs="Times New Roman"/>
      <w:sz w:val="20"/>
      <w:szCs w:val="24"/>
      <w:lang w:eastAsia="ru-RU"/>
    </w:rPr>
  </w:style>
  <w:style w:type="paragraph" w:styleId="5">
    <w:name w:val="List Bullet 5"/>
    <w:basedOn w:val="a3"/>
    <w:rsid w:val="005E628E"/>
    <w:pPr>
      <w:numPr>
        <w:numId w:val="12"/>
      </w:numPr>
      <w:contextualSpacing/>
    </w:pPr>
  </w:style>
  <w:style w:type="paragraph" w:customStyle="1" w:styleId="affffb">
    <w:name w:val="Название таблицы"/>
    <w:basedOn w:val="a3"/>
    <w:next w:val="a3"/>
    <w:rsid w:val="005E628E"/>
    <w:pPr>
      <w:spacing w:line="360" w:lineRule="auto"/>
      <w:jc w:val="center"/>
    </w:pPr>
    <w:rPr>
      <w:sz w:val="28"/>
      <w:szCs w:val="20"/>
    </w:rPr>
  </w:style>
  <w:style w:type="paragraph" w:customStyle="1" w:styleId="affffc">
    <w:name w:val="Подпись к таблице"/>
    <w:basedOn w:val="a3"/>
    <w:rsid w:val="005E628E"/>
    <w:pPr>
      <w:spacing w:line="360" w:lineRule="auto"/>
      <w:jc w:val="right"/>
    </w:pPr>
    <w:rPr>
      <w:sz w:val="28"/>
      <w:szCs w:val="20"/>
    </w:rPr>
  </w:style>
  <w:style w:type="character" w:customStyle="1" w:styleId="t1">
    <w:name w:val="t1"/>
    <w:rsid w:val="005E628E"/>
    <w:rPr>
      <w:color w:val="990000"/>
    </w:rPr>
  </w:style>
  <w:style w:type="character" w:customStyle="1" w:styleId="b1">
    <w:name w:val="b1"/>
    <w:rsid w:val="005E628E"/>
    <w:rPr>
      <w:rFonts w:ascii="Courier New" w:hAnsi="Courier New" w:cs="Courier New" w:hint="default"/>
      <w:b/>
      <w:bCs/>
      <w:strike w:val="0"/>
      <w:dstrike w:val="0"/>
      <w:color w:val="FF0000"/>
      <w:u w:val="none"/>
      <w:effect w:val="none"/>
    </w:rPr>
  </w:style>
  <w:style w:type="character" w:customStyle="1" w:styleId="pi1">
    <w:name w:val="pi1"/>
    <w:rsid w:val="005E628E"/>
    <w:rPr>
      <w:color w:val="0000FF"/>
    </w:rPr>
  </w:style>
  <w:style w:type="paragraph" w:customStyle="1" w:styleId="Courier">
    <w:name w:val="Обычный Courier"/>
    <w:basedOn w:val="a3"/>
    <w:rsid w:val="005E628E"/>
    <w:rPr>
      <w:rFonts w:ascii="Courier New" w:hAnsi="Courier New"/>
      <w:sz w:val="20"/>
    </w:rPr>
  </w:style>
  <w:style w:type="paragraph" w:customStyle="1" w:styleId="5-">
    <w:name w:val="Стиль Заголовок 5 + Темно-синий Знак Знак Знак"/>
    <w:basedOn w:val="51"/>
    <w:rsid w:val="005E628E"/>
    <w:pPr>
      <w:tabs>
        <w:tab w:val="num" w:pos="1008"/>
        <w:tab w:val="left" w:pos="1576"/>
        <w:tab w:val="num" w:pos="3240"/>
      </w:tabs>
      <w:spacing w:before="240" w:after="60"/>
      <w:ind w:left="1008" w:hanging="1008"/>
      <w:jc w:val="left"/>
    </w:pPr>
    <w:rPr>
      <w:color w:val="000080"/>
      <w:sz w:val="24"/>
    </w:rPr>
  </w:style>
  <w:style w:type="paragraph" w:customStyle="1" w:styleId="1fa">
    <w:name w:val="Титул 1ц"/>
    <w:basedOn w:val="a3"/>
    <w:rsid w:val="005E628E"/>
    <w:pPr>
      <w:jc w:val="center"/>
    </w:pPr>
    <w:rPr>
      <w:sz w:val="36"/>
    </w:rPr>
  </w:style>
  <w:style w:type="paragraph" w:customStyle="1" w:styleId="40px">
    <w:name w:val="Обычный: + отступ 40 px"/>
    <w:basedOn w:val="a3"/>
    <w:rsid w:val="005E628E"/>
    <w:pPr>
      <w:ind w:firstLine="601"/>
    </w:pPr>
    <w:rPr>
      <w:szCs w:val="20"/>
    </w:rPr>
  </w:style>
  <w:style w:type="paragraph" w:customStyle="1" w:styleId="RightJustBody">
    <w:name w:val="Right Just Body"/>
    <w:basedOn w:val="a3"/>
    <w:rsid w:val="005E628E"/>
    <w:pPr>
      <w:jc w:val="right"/>
    </w:pPr>
    <w:rPr>
      <w:sz w:val="20"/>
      <w:szCs w:val="20"/>
      <w:lang w:val="en-US" w:eastAsia="en-US"/>
    </w:rPr>
  </w:style>
  <w:style w:type="paragraph" w:customStyle="1" w:styleId="Normal">
    <w:name w:val="~Normal"/>
    <w:basedOn w:val="a3"/>
    <w:rsid w:val="005E628E"/>
    <w:pPr>
      <w:spacing w:before="120" w:line="264" w:lineRule="auto"/>
    </w:pPr>
    <w:rPr>
      <w:rFonts w:ascii="Verdana" w:hAnsi="Verdana"/>
      <w:sz w:val="20"/>
      <w:lang w:eastAsia="en-US"/>
    </w:rPr>
  </w:style>
  <w:style w:type="paragraph" w:customStyle="1" w:styleId="FirstLine">
    <w:name w:val="~FirstLine"/>
    <w:basedOn w:val="Normal"/>
    <w:next w:val="Normal"/>
    <w:rsid w:val="005E628E"/>
    <w:pPr>
      <w:spacing w:before="0"/>
    </w:pPr>
    <w:rPr>
      <w:sz w:val="2"/>
    </w:rPr>
  </w:style>
  <w:style w:type="paragraph" w:customStyle="1" w:styleId="affffd">
    <w:name w:val="Подзаголовок требования"/>
    <w:basedOn w:val="a3"/>
    <w:rsid w:val="005E628E"/>
    <w:pPr>
      <w:spacing w:before="120" w:after="120"/>
      <w:ind w:left="720"/>
    </w:pPr>
    <w:rPr>
      <w:b/>
      <w:color w:val="000080"/>
    </w:rPr>
  </w:style>
  <w:style w:type="character" w:customStyle="1" w:styleId="5-0">
    <w:name w:val="Стиль Заголовок 5 + Темно-синий Знак Знак Знак Знак"/>
    <w:rsid w:val="005E628E"/>
    <w:rPr>
      <w:rFonts w:ascii="Times New Roman" w:eastAsia="Times New Roman" w:hAnsi="Times New Roman" w:cs="Times New Roman"/>
      <w:b/>
      <w:color w:val="000080"/>
      <w:sz w:val="24"/>
      <w:szCs w:val="20"/>
      <w:lang w:val="ru-RU" w:eastAsia="en-US" w:bidi="ar-SA"/>
    </w:rPr>
  </w:style>
  <w:style w:type="paragraph" w:customStyle="1" w:styleId="1fb">
    <w:name w:val="Обычный 1ж"/>
    <w:basedOn w:val="a3"/>
    <w:rsid w:val="005E628E"/>
    <w:pPr>
      <w:spacing w:before="60"/>
    </w:pPr>
    <w:rPr>
      <w:u w:val="single"/>
    </w:rPr>
  </w:style>
  <w:style w:type="paragraph" w:customStyle="1" w:styleId="2f">
    <w:name w:val="Обычный 2"/>
    <w:basedOn w:val="a3"/>
    <w:rsid w:val="005E628E"/>
    <w:pPr>
      <w:ind w:left="567"/>
    </w:pPr>
  </w:style>
  <w:style w:type="paragraph" w:customStyle="1" w:styleId="47">
    <w:name w:val="Обычный 4"/>
    <w:basedOn w:val="a3"/>
    <w:rsid w:val="005E628E"/>
    <w:pPr>
      <w:ind w:left="1134"/>
    </w:pPr>
  </w:style>
  <w:style w:type="paragraph" w:customStyle="1" w:styleId="55">
    <w:name w:val="Обычный 5"/>
    <w:basedOn w:val="a3"/>
    <w:rsid w:val="005E628E"/>
    <w:pPr>
      <w:ind w:left="1418"/>
    </w:pPr>
  </w:style>
  <w:style w:type="paragraph" w:customStyle="1" w:styleId="62">
    <w:name w:val="Обычный 6"/>
    <w:basedOn w:val="a3"/>
    <w:rsid w:val="005E628E"/>
    <w:pPr>
      <w:ind w:left="1701"/>
    </w:pPr>
  </w:style>
  <w:style w:type="paragraph" w:customStyle="1" w:styleId="73">
    <w:name w:val="Обычный 7"/>
    <w:basedOn w:val="a3"/>
    <w:rsid w:val="005E628E"/>
    <w:pPr>
      <w:ind w:left="1985"/>
    </w:pPr>
  </w:style>
  <w:style w:type="paragraph" w:customStyle="1" w:styleId="56">
    <w:name w:val="Обычный уровень 5"/>
    <w:basedOn w:val="a3"/>
    <w:rsid w:val="005E628E"/>
    <w:pPr>
      <w:ind w:left="284"/>
    </w:pPr>
  </w:style>
  <w:style w:type="paragraph" w:customStyle="1" w:styleId="1fc">
    <w:name w:val="Титул 1жц"/>
    <w:basedOn w:val="a3"/>
    <w:rsid w:val="005E628E"/>
    <w:pPr>
      <w:spacing w:after="240"/>
      <w:jc w:val="center"/>
    </w:pPr>
    <w:rPr>
      <w:b/>
      <w:sz w:val="36"/>
    </w:rPr>
  </w:style>
  <w:style w:type="paragraph" w:customStyle="1" w:styleId="affffe">
    <w:name w:val="Обычный к"/>
    <w:basedOn w:val="a3"/>
    <w:rsid w:val="005E628E"/>
    <w:rPr>
      <w:i/>
    </w:rPr>
  </w:style>
  <w:style w:type="paragraph" w:customStyle="1" w:styleId="57">
    <w:name w:val="Сущность 5"/>
    <w:basedOn w:val="a0"/>
    <w:rsid w:val="005E628E"/>
    <w:pPr>
      <w:numPr>
        <w:ilvl w:val="0"/>
        <w:numId w:val="0"/>
      </w:numPr>
      <w:tabs>
        <w:tab w:val="clear" w:pos="1145"/>
        <w:tab w:val="num" w:pos="1135"/>
      </w:tabs>
      <w:ind w:left="357" w:hanging="357"/>
    </w:pPr>
  </w:style>
  <w:style w:type="paragraph" w:customStyle="1" w:styleId="afffff">
    <w:name w:val="Таблица заголовок"/>
    <w:basedOn w:val="a3"/>
    <w:rsid w:val="005E628E"/>
    <w:pPr>
      <w:jc w:val="center"/>
    </w:pPr>
  </w:style>
  <w:style w:type="paragraph" w:customStyle="1" w:styleId="afffff0">
    <w:name w:val="Таблица ячейка"/>
    <w:basedOn w:val="a3"/>
    <w:rsid w:val="005E628E"/>
  </w:style>
  <w:style w:type="paragraph" w:customStyle="1" w:styleId="afffff1">
    <w:name w:val="Обычный ж"/>
    <w:basedOn w:val="a3"/>
    <w:rsid w:val="005E628E"/>
    <w:rPr>
      <w:b/>
    </w:rPr>
  </w:style>
  <w:style w:type="paragraph" w:customStyle="1" w:styleId="afffff2">
    <w:name w:val="Обычный жц"/>
    <w:basedOn w:val="a3"/>
    <w:rsid w:val="005E628E"/>
    <w:pPr>
      <w:jc w:val="center"/>
    </w:pPr>
    <w:rPr>
      <w:b/>
    </w:rPr>
  </w:style>
  <w:style w:type="paragraph" w:customStyle="1" w:styleId="Courier4">
    <w:name w:val="Courier 4"/>
    <w:basedOn w:val="47"/>
    <w:rsid w:val="005E628E"/>
    <w:rPr>
      <w:rFonts w:ascii="Courier New" w:hAnsi="Courier New"/>
      <w:sz w:val="20"/>
    </w:rPr>
  </w:style>
  <w:style w:type="paragraph" w:customStyle="1" w:styleId="05">
    <w:name w:val="Обычный 05"/>
    <w:basedOn w:val="a3"/>
    <w:rsid w:val="005E628E"/>
    <w:pPr>
      <w:ind w:left="284"/>
    </w:pPr>
    <w:rPr>
      <w:sz w:val="20"/>
    </w:rPr>
  </w:style>
  <w:style w:type="paragraph" w:customStyle="1" w:styleId="410">
    <w:name w:val="Обычный 4_10"/>
    <w:basedOn w:val="47"/>
    <w:rsid w:val="005E628E"/>
    <w:rPr>
      <w:sz w:val="20"/>
    </w:rPr>
  </w:style>
  <w:style w:type="paragraph" w:customStyle="1" w:styleId="SP1">
    <w:name w:val="SP1"/>
    <w:basedOn w:val="a3"/>
    <w:rsid w:val="005E628E"/>
    <w:pPr>
      <w:ind w:left="284" w:hanging="284"/>
    </w:pPr>
  </w:style>
  <w:style w:type="paragraph" w:customStyle="1" w:styleId="SP2">
    <w:name w:val="SP2"/>
    <w:basedOn w:val="a3"/>
    <w:rsid w:val="005E628E"/>
    <w:pPr>
      <w:ind w:left="1134" w:hanging="567"/>
    </w:pPr>
  </w:style>
  <w:style w:type="paragraph" w:customStyle="1" w:styleId="SP3">
    <w:name w:val="SP3"/>
    <w:basedOn w:val="a3"/>
    <w:rsid w:val="005E628E"/>
    <w:pPr>
      <w:ind w:left="1560" w:hanging="709"/>
    </w:pPr>
  </w:style>
  <w:style w:type="paragraph" w:styleId="afffff3">
    <w:name w:val="Revision"/>
    <w:hidden/>
    <w:semiHidden/>
    <w:rsid w:val="005E628E"/>
    <w:pPr>
      <w:spacing w:after="0" w:line="240" w:lineRule="auto"/>
    </w:pPr>
    <w:rPr>
      <w:rFonts w:ascii="Times New Roman" w:eastAsia="Times New Roman" w:hAnsi="Times New Roman" w:cs="Times New Roman"/>
      <w:sz w:val="24"/>
      <w:szCs w:val="24"/>
      <w:lang w:eastAsia="ru-RU"/>
    </w:rPr>
  </w:style>
  <w:style w:type="paragraph" w:customStyle="1" w:styleId="Iauiue">
    <w:name w:val="Iau?iue"/>
    <w:rsid w:val="005E628E"/>
    <w:pPr>
      <w:widowControl w:val="0"/>
      <w:spacing w:after="0" w:line="240" w:lineRule="auto"/>
    </w:pPr>
    <w:rPr>
      <w:rFonts w:ascii="Times New Roman" w:eastAsia="Times New Roman" w:hAnsi="Times New Roman" w:cs="Times New Roman"/>
      <w:sz w:val="20"/>
      <w:szCs w:val="20"/>
    </w:rPr>
  </w:style>
  <w:style w:type="paragraph" w:customStyle="1" w:styleId="afffff4">
    <w:name w:val="Таблицы (моноширинный)"/>
    <w:basedOn w:val="a3"/>
    <w:next w:val="a3"/>
    <w:rsid w:val="005E628E"/>
    <w:pPr>
      <w:widowControl w:val="0"/>
      <w:autoSpaceDE w:val="0"/>
      <w:autoSpaceDN w:val="0"/>
      <w:adjustRightInd w:val="0"/>
      <w:jc w:val="both"/>
    </w:pPr>
    <w:rPr>
      <w:rFonts w:ascii="Courier New" w:hAnsi="Courier New" w:cs="Courier New"/>
      <w:sz w:val="22"/>
      <w:szCs w:val="22"/>
    </w:rPr>
  </w:style>
  <w:style w:type="paragraph" w:customStyle="1" w:styleId="1fd">
    <w:name w:val="Название1"/>
    <w:basedOn w:val="a3"/>
    <w:rsid w:val="005E628E"/>
    <w:pPr>
      <w:suppressLineNumbers/>
      <w:suppressAutoHyphens/>
      <w:spacing w:before="120" w:after="120" w:line="100" w:lineRule="atLeast"/>
    </w:pPr>
    <w:rPr>
      <w:rFonts w:ascii="Arial" w:hAnsi="Arial" w:cs="Tahoma"/>
      <w:i/>
      <w:iCs/>
      <w:kern w:val="1"/>
      <w:sz w:val="20"/>
      <w:lang w:eastAsia="ar-SA"/>
    </w:rPr>
  </w:style>
  <w:style w:type="paragraph" w:customStyle="1" w:styleId="afffff5">
    <w:name w:val="Заголовок к тексту"/>
    <w:basedOn w:val="a3"/>
    <w:rsid w:val="005E628E"/>
    <w:pPr>
      <w:suppressAutoHyphens/>
    </w:pPr>
  </w:style>
  <w:style w:type="paragraph" w:customStyle="1" w:styleId="afffff6">
    <w:name w:val="Реквизиты ОДУ"/>
    <w:basedOn w:val="a3"/>
    <w:rsid w:val="005E628E"/>
    <w:pPr>
      <w:ind w:left="-170" w:right="-113"/>
      <w:jc w:val="center"/>
    </w:pPr>
    <w:rPr>
      <w:rFonts w:ascii="Arial" w:hAnsi="Arial" w:cs="Arial"/>
      <w:b/>
      <w:color w:val="000000"/>
      <w:sz w:val="16"/>
    </w:rPr>
  </w:style>
  <w:style w:type="character" w:customStyle="1" w:styleId="FontStyle42">
    <w:name w:val="Font Style42"/>
    <w:rsid w:val="005E628E"/>
    <w:rPr>
      <w:rFonts w:ascii="Times New Roman" w:hAnsi="Times New Roman" w:cs="Times New Roman"/>
      <w:sz w:val="16"/>
      <w:szCs w:val="16"/>
    </w:rPr>
  </w:style>
  <w:style w:type="character" w:customStyle="1" w:styleId="bodytext6">
    <w:name w:val="body text Знак Знак6"/>
    <w:rsid w:val="005E628E"/>
    <w:rPr>
      <w:sz w:val="22"/>
      <w:lang w:val="en-GB" w:eastAsia="en-US" w:bidi="ar-SA"/>
    </w:rPr>
  </w:style>
  <w:style w:type="character" w:customStyle="1" w:styleId="180">
    <w:name w:val="Знак Знак18"/>
    <w:rsid w:val="005E628E"/>
    <w:rPr>
      <w:rFonts w:ascii="Garamond" w:hAnsi="Garamond"/>
      <w:sz w:val="22"/>
      <w:lang w:val="en-GB" w:eastAsia="en-US" w:bidi="ar-SA"/>
    </w:rPr>
  </w:style>
  <w:style w:type="character" w:customStyle="1" w:styleId="H31">
    <w:name w:val="H3 Знак1"/>
    <w:aliases w:val="Заголовок подпукта (1.1.1) Знак1,Level 1 - 1 Знак1,o Знак Знак1,Заголовок 3 Знак1,o Знак1"/>
    <w:locked/>
    <w:rsid w:val="005E628E"/>
    <w:rPr>
      <w:rFonts w:ascii="Garamond" w:hAnsi="Garamond"/>
      <w:b/>
      <w:color w:val="000000"/>
      <w:sz w:val="22"/>
      <w:szCs w:val="22"/>
      <w:lang w:val="ru-RU" w:eastAsia="en-US" w:bidi="ar-SA"/>
    </w:rPr>
  </w:style>
  <w:style w:type="character" w:customStyle="1" w:styleId="190">
    <w:name w:val="Знак Знак19"/>
    <w:semiHidden/>
    <w:locked/>
    <w:rsid w:val="005E628E"/>
    <w:rPr>
      <w:sz w:val="24"/>
      <w:lang w:eastAsia="en-US" w:bidi="ar-SA"/>
    </w:rPr>
  </w:style>
  <w:style w:type="character" w:customStyle="1" w:styleId="st">
    <w:name w:val="st"/>
    <w:basedOn w:val="a5"/>
    <w:rsid w:val="005E628E"/>
  </w:style>
  <w:style w:type="character" w:customStyle="1" w:styleId="3f0">
    <w:name w:val="Знак Знак3"/>
    <w:rsid w:val="005E628E"/>
    <w:rPr>
      <w:rFonts w:ascii="Garamond" w:hAnsi="Garamond"/>
      <w:sz w:val="22"/>
      <w:lang w:val="en-GB" w:eastAsia="en-US" w:bidi="ar-SA"/>
    </w:rPr>
  </w:style>
  <w:style w:type="character" w:customStyle="1" w:styleId="afffff7">
    <w:name w:val="Знак Знак"/>
    <w:rsid w:val="005E628E"/>
    <w:rPr>
      <w:rFonts w:ascii="Garamond" w:hAnsi="Garamond"/>
      <w:sz w:val="22"/>
      <w:lang w:val="en-GB" w:eastAsia="en-US" w:bidi="ar-SA"/>
    </w:rPr>
  </w:style>
  <w:style w:type="character" w:customStyle="1" w:styleId="102">
    <w:name w:val="Знак Знак10"/>
    <w:semiHidden/>
    <w:locked/>
    <w:rsid w:val="005E628E"/>
    <w:rPr>
      <w:rFonts w:ascii="Garamond" w:hAnsi="Garamond"/>
      <w:lang w:val="en-GB" w:eastAsia="en-US" w:bidi="ar-SA"/>
    </w:rPr>
  </w:style>
  <w:style w:type="character" w:customStyle="1" w:styleId="170">
    <w:name w:val="Знак Знак17"/>
    <w:locked/>
    <w:rsid w:val="005E628E"/>
    <w:rPr>
      <w:rFonts w:ascii="Arial" w:hAnsi="Arial"/>
      <w:i/>
      <w:iCs/>
      <w:lang w:val="ru-RU" w:eastAsia="ru-RU" w:bidi="ar-SA"/>
    </w:rPr>
  </w:style>
  <w:style w:type="character" w:customStyle="1" w:styleId="92">
    <w:name w:val="Знак Знак9"/>
    <w:rsid w:val="005E628E"/>
    <w:rPr>
      <w:i/>
      <w:iCs/>
      <w:sz w:val="22"/>
      <w:lang w:val="ru-RU" w:eastAsia="en-US" w:bidi="ar-SA"/>
    </w:rPr>
  </w:style>
  <w:style w:type="character" w:customStyle="1" w:styleId="1fe">
    <w:name w:val="Знак Знак1"/>
    <w:rsid w:val="005E628E"/>
    <w:rPr>
      <w:rFonts w:ascii="Arial MT Black" w:hAnsi="Arial MT Black"/>
      <w:b/>
      <w:spacing w:val="-20"/>
      <w:kern w:val="28"/>
      <w:sz w:val="40"/>
      <w:lang w:val="ru-RU" w:eastAsia="ru-RU" w:bidi="ar-SA"/>
    </w:rPr>
  </w:style>
  <w:style w:type="character" w:customStyle="1" w:styleId="82">
    <w:name w:val="Знак Знак8"/>
    <w:rsid w:val="005E628E"/>
    <w:rPr>
      <w:rFonts w:ascii="Arial MT Black" w:hAnsi="Arial MT Black"/>
      <w:b/>
      <w:caps/>
      <w:spacing w:val="-16"/>
      <w:kern w:val="28"/>
      <w:sz w:val="32"/>
      <w:lang w:val="ru-RU" w:eastAsia="ru-RU" w:bidi="ar-SA"/>
    </w:rPr>
  </w:style>
  <w:style w:type="character" w:customStyle="1" w:styleId="63">
    <w:name w:val="Знак Знак6"/>
    <w:semiHidden/>
    <w:rsid w:val="005E628E"/>
    <w:rPr>
      <w:lang w:val="ru-RU" w:eastAsia="ru-RU" w:bidi="ar-SA"/>
    </w:rPr>
  </w:style>
  <w:style w:type="character" w:customStyle="1" w:styleId="58">
    <w:name w:val="Знак Знак5"/>
    <w:rsid w:val="005E628E"/>
    <w:rPr>
      <w:i/>
      <w:iCs/>
      <w:sz w:val="22"/>
      <w:u w:val="single"/>
      <w:lang w:val="ru-RU" w:eastAsia="en-US" w:bidi="ar-SA"/>
    </w:rPr>
  </w:style>
  <w:style w:type="character" w:customStyle="1" w:styleId="181">
    <w:name w:val="Знак Знак181"/>
    <w:rsid w:val="005E628E"/>
    <w:rPr>
      <w:rFonts w:ascii="Garamond" w:hAnsi="Garamond"/>
      <w:sz w:val="22"/>
      <w:lang w:val="en-GB" w:eastAsia="en-US" w:bidi="ar-SA"/>
    </w:rPr>
  </w:style>
  <w:style w:type="character" w:customStyle="1" w:styleId="191">
    <w:name w:val="Знак Знак191"/>
    <w:semiHidden/>
    <w:locked/>
    <w:rsid w:val="005E628E"/>
    <w:rPr>
      <w:sz w:val="24"/>
      <w:lang w:eastAsia="en-US" w:bidi="ar-SA"/>
    </w:rPr>
  </w:style>
  <w:style w:type="paragraph" w:customStyle="1" w:styleId="221">
    <w:name w:val="Обычный22"/>
    <w:basedOn w:val="a3"/>
    <w:rsid w:val="005E628E"/>
    <w:rPr>
      <w:rFonts w:ascii="Times New Roman CYR" w:eastAsia="Calibri" w:hAnsi="Times New Roman CYR" w:cs="Times New Roman CYR"/>
      <w:sz w:val="20"/>
      <w:szCs w:val="20"/>
    </w:rPr>
  </w:style>
  <w:style w:type="character" w:customStyle="1" w:styleId="CommentSubjectChar">
    <w:name w:val="Comment Subject Char"/>
    <w:locked/>
    <w:rsid w:val="005E628E"/>
    <w:rPr>
      <w:rFonts w:ascii="Arial" w:hAnsi="Arial" w:cs="Arial"/>
      <w:b/>
      <w:bCs/>
    </w:rPr>
  </w:style>
  <w:style w:type="paragraph" w:customStyle="1" w:styleId="48">
    <w:name w:val="Абзац списка4"/>
    <w:basedOn w:val="a3"/>
    <w:rsid w:val="005E628E"/>
    <w:pPr>
      <w:spacing w:after="200" w:line="276" w:lineRule="auto"/>
      <w:ind w:left="720"/>
      <w:contextualSpacing/>
    </w:pPr>
    <w:rPr>
      <w:rFonts w:ascii="Calibri" w:eastAsia="Calibri" w:hAnsi="Calibri"/>
      <w:sz w:val="22"/>
      <w:szCs w:val="22"/>
      <w:lang w:eastAsia="en-US"/>
    </w:rPr>
  </w:style>
  <w:style w:type="character" w:customStyle="1" w:styleId="field-content">
    <w:name w:val="field-content"/>
    <w:rsid w:val="005E628E"/>
  </w:style>
  <w:style w:type="numbering" w:customStyle="1" w:styleId="1ff">
    <w:name w:val="Нет списка1"/>
    <w:next w:val="a7"/>
    <w:semiHidden/>
    <w:unhideWhenUsed/>
    <w:rsid w:val="005E628E"/>
  </w:style>
  <w:style w:type="character" w:customStyle="1" w:styleId="620">
    <w:name w:val="Заголовок 6 Знак2"/>
    <w:aliases w:val="Legal Level 1. Знак2"/>
    <w:locked/>
    <w:rsid w:val="005E628E"/>
    <w:rPr>
      <w:rFonts w:ascii="Times New Roman" w:eastAsia="Times New Roman" w:hAnsi="Times New Roman" w:cs="Times New Roman"/>
      <w:szCs w:val="20"/>
    </w:rPr>
  </w:style>
  <w:style w:type="character" w:customStyle="1" w:styleId="820">
    <w:name w:val="Заголовок 8 Знак2"/>
    <w:aliases w:val="Legal Level 1.1.1. Знак2"/>
    <w:rsid w:val="005E628E"/>
    <w:rPr>
      <w:rFonts w:ascii="Arial" w:eastAsia="Times New Roman" w:hAnsi="Arial" w:cs="Times New Roman"/>
      <w:i/>
      <w:sz w:val="20"/>
      <w:szCs w:val="20"/>
      <w:lang w:val="en-GB"/>
    </w:rPr>
  </w:style>
  <w:style w:type="character" w:customStyle="1" w:styleId="920">
    <w:name w:val="Заголовок 9 Знак2"/>
    <w:aliases w:val="Legal Level 1.1.1.1. Знак2"/>
    <w:rsid w:val="005E628E"/>
    <w:rPr>
      <w:rFonts w:ascii="Arial" w:eastAsia="Times New Roman" w:hAnsi="Arial" w:cs="Times New Roman"/>
      <w:i/>
      <w:sz w:val="18"/>
      <w:szCs w:val="20"/>
      <w:lang w:val="en-GB"/>
    </w:rPr>
  </w:style>
  <w:style w:type="character" w:customStyle="1" w:styleId="1ff0">
    <w:name w:val="Верхний колонтитул Знак1"/>
    <w:rsid w:val="005E628E"/>
    <w:rPr>
      <w:rFonts w:ascii="Garamond" w:eastAsia="Times New Roman" w:hAnsi="Garamond" w:cs="Times New Roman"/>
      <w:szCs w:val="20"/>
      <w:lang w:val="en-GB"/>
    </w:rPr>
  </w:style>
  <w:style w:type="character" w:customStyle="1" w:styleId="1ff1">
    <w:name w:val="Нижний колонтитул Знак1"/>
    <w:rsid w:val="005E628E"/>
    <w:rPr>
      <w:rFonts w:ascii="Garamond" w:eastAsia="Times New Roman" w:hAnsi="Garamond" w:cs="Times New Roman"/>
      <w:szCs w:val="20"/>
      <w:lang w:val="en-GB"/>
    </w:rPr>
  </w:style>
  <w:style w:type="character" w:customStyle="1" w:styleId="2f0">
    <w:name w:val="Основной текст с отступом Знак2"/>
    <w:rsid w:val="005E628E"/>
    <w:rPr>
      <w:rFonts w:ascii="Times New Roman" w:eastAsia="Times New Roman" w:hAnsi="Times New Roman" w:cs="Times New Roman"/>
      <w:sz w:val="24"/>
      <w:szCs w:val="24"/>
    </w:rPr>
  </w:style>
  <w:style w:type="character" w:customStyle="1" w:styleId="1ff2">
    <w:name w:val="Текст сноски Знак1"/>
    <w:semiHidden/>
    <w:locked/>
    <w:rsid w:val="005E628E"/>
    <w:rPr>
      <w:rFonts w:ascii="Garamond" w:eastAsia="Times New Roman" w:hAnsi="Garamond" w:cs="Times New Roman"/>
      <w:sz w:val="20"/>
      <w:szCs w:val="20"/>
      <w:lang w:val="en-GB"/>
    </w:rPr>
  </w:style>
  <w:style w:type="character" w:customStyle="1" w:styleId="223">
    <w:name w:val="Основной текст с отступом 2 Знак2"/>
    <w:locked/>
    <w:rsid w:val="005E628E"/>
    <w:rPr>
      <w:rFonts w:ascii="Arial" w:eastAsia="Times New Roman" w:hAnsi="Arial" w:cs="Times New Roman"/>
      <w:i/>
      <w:iCs/>
      <w:sz w:val="20"/>
      <w:szCs w:val="20"/>
      <w:lang w:eastAsia="ru-RU"/>
    </w:rPr>
  </w:style>
  <w:style w:type="character" w:customStyle="1" w:styleId="320">
    <w:name w:val="Основной текст с отступом 3 Знак2"/>
    <w:rsid w:val="005E628E"/>
    <w:rPr>
      <w:rFonts w:ascii="Times New Roman" w:eastAsia="Times New Roman" w:hAnsi="Times New Roman" w:cs="Times New Roman"/>
      <w:i/>
      <w:iCs/>
      <w:szCs w:val="20"/>
    </w:rPr>
  </w:style>
  <w:style w:type="character" w:customStyle="1" w:styleId="1ff3">
    <w:name w:val="Название Знак1"/>
    <w:rsid w:val="005E628E"/>
    <w:rPr>
      <w:rFonts w:ascii="Arial MT Black" w:eastAsia="Times New Roman" w:hAnsi="Arial MT Black" w:cs="Times New Roman"/>
      <w:b/>
      <w:spacing w:val="-20"/>
      <w:kern w:val="28"/>
      <w:sz w:val="40"/>
      <w:szCs w:val="20"/>
      <w:lang w:eastAsia="ru-RU"/>
    </w:rPr>
  </w:style>
  <w:style w:type="character" w:customStyle="1" w:styleId="1ff4">
    <w:name w:val="Подзаголовок Знак1"/>
    <w:rsid w:val="005E628E"/>
    <w:rPr>
      <w:rFonts w:ascii="Arial MT Black" w:eastAsia="Times New Roman" w:hAnsi="Arial MT Black" w:cs="Times New Roman"/>
      <w:b/>
      <w:caps/>
      <w:spacing w:val="-16"/>
      <w:kern w:val="28"/>
      <w:sz w:val="32"/>
      <w:szCs w:val="20"/>
      <w:lang w:eastAsia="ru-RU"/>
    </w:rPr>
  </w:style>
  <w:style w:type="character" w:customStyle="1" w:styleId="1ff5">
    <w:name w:val="Текст примечания Знак1"/>
    <w:semiHidden/>
    <w:rsid w:val="005E628E"/>
    <w:rPr>
      <w:rFonts w:ascii="Times New Roman" w:eastAsia="Times New Roman" w:hAnsi="Times New Roman" w:cs="Times New Roman"/>
      <w:sz w:val="20"/>
      <w:szCs w:val="20"/>
      <w:lang w:eastAsia="ru-RU"/>
    </w:rPr>
  </w:style>
  <w:style w:type="character" w:customStyle="1" w:styleId="321">
    <w:name w:val="Основной текст 3 Знак2"/>
    <w:rsid w:val="005E628E"/>
    <w:rPr>
      <w:rFonts w:ascii="Times New Roman" w:eastAsia="Times New Roman" w:hAnsi="Times New Roman" w:cs="Times New Roman"/>
      <w:i/>
      <w:iCs/>
      <w:szCs w:val="20"/>
      <w:u w:val="single"/>
    </w:rPr>
  </w:style>
  <w:style w:type="character" w:customStyle="1" w:styleId="215">
    <w:name w:val="Красная строка 2 Знак1"/>
    <w:rsid w:val="005E628E"/>
    <w:rPr>
      <w:rFonts w:ascii="Times New Roman" w:eastAsia="Times New Roman" w:hAnsi="Times New Roman" w:cs="Times New Roman"/>
      <w:sz w:val="24"/>
      <w:szCs w:val="24"/>
      <w:lang w:eastAsia="ru-RU"/>
    </w:rPr>
  </w:style>
  <w:style w:type="character" w:customStyle="1" w:styleId="2f1">
    <w:name w:val="Дата Знак2"/>
    <w:rsid w:val="005E628E"/>
    <w:rPr>
      <w:rFonts w:ascii="Arial MT Black" w:hAnsi="Arial MT Black"/>
      <w:b/>
      <w:spacing w:val="-20"/>
      <w:kern w:val="28"/>
      <w:sz w:val="40"/>
    </w:rPr>
  </w:style>
  <w:style w:type="character" w:customStyle="1" w:styleId="224">
    <w:name w:val="Основной текст 2 Знак2"/>
    <w:locked/>
    <w:rsid w:val="005E628E"/>
    <w:rPr>
      <w:rFonts w:ascii="Times New Roman" w:eastAsia="Times New Roman" w:hAnsi="Times New Roman" w:cs="Times New Roman"/>
      <w:sz w:val="24"/>
      <w:szCs w:val="20"/>
      <w:lang w:val="x-none"/>
    </w:rPr>
  </w:style>
  <w:style w:type="character" w:customStyle="1" w:styleId="1ff6">
    <w:name w:val="Текст концевой сноски Знак1"/>
    <w:semiHidden/>
    <w:locked/>
    <w:rsid w:val="005E628E"/>
    <w:rPr>
      <w:rFonts w:ascii="Garamond" w:eastAsia="Times New Roman" w:hAnsi="Garamond" w:cs="Times New Roman"/>
      <w:sz w:val="20"/>
      <w:szCs w:val="20"/>
      <w:lang w:val="en-GB"/>
    </w:rPr>
  </w:style>
  <w:style w:type="character" w:customStyle="1" w:styleId="1ff7">
    <w:name w:val="Текст выноски Знак1"/>
    <w:semiHidden/>
    <w:locked/>
    <w:rsid w:val="005E628E"/>
    <w:rPr>
      <w:rFonts w:ascii="Tahoma" w:eastAsia="Times New Roman" w:hAnsi="Tahoma" w:cs="Tahoma"/>
      <w:sz w:val="16"/>
      <w:szCs w:val="16"/>
      <w:lang w:val="en-GB"/>
    </w:rPr>
  </w:style>
  <w:style w:type="character" w:customStyle="1" w:styleId="2f2">
    <w:name w:val="Текст Знак2"/>
    <w:locked/>
    <w:rsid w:val="005E628E"/>
    <w:rPr>
      <w:rFonts w:ascii="Courier New" w:eastAsia="SimSun" w:hAnsi="Courier New" w:cs="Courier New"/>
      <w:sz w:val="20"/>
      <w:szCs w:val="20"/>
      <w:lang w:eastAsia="zh-CN"/>
    </w:rPr>
  </w:style>
  <w:style w:type="character" w:customStyle="1" w:styleId="1ff8">
    <w:name w:val="Тема примечания Знак1"/>
    <w:semiHidden/>
    <w:locked/>
    <w:rsid w:val="005E628E"/>
    <w:rPr>
      <w:rFonts w:ascii="Garamond" w:eastAsia="Times New Roman" w:hAnsi="Garamond" w:cs="Times New Roman"/>
      <w:b/>
      <w:bCs/>
      <w:sz w:val="20"/>
      <w:szCs w:val="20"/>
      <w:lang w:val="en-GB"/>
    </w:rPr>
  </w:style>
  <w:style w:type="character" w:customStyle="1" w:styleId="2f3">
    <w:name w:val="Схема документа Знак2"/>
    <w:semiHidden/>
    <w:locked/>
    <w:rsid w:val="005E628E"/>
    <w:rPr>
      <w:rFonts w:ascii="Tahoma" w:eastAsia="Times New Roman" w:hAnsi="Tahoma" w:cs="Tahoma"/>
      <w:sz w:val="20"/>
      <w:szCs w:val="20"/>
      <w:shd w:val="clear" w:color="auto" w:fill="000080"/>
      <w:lang w:val="en-GB"/>
    </w:rPr>
  </w:style>
  <w:style w:type="character" w:customStyle="1" w:styleId="HTML1">
    <w:name w:val="Стандартный HTML Знак1"/>
    <w:locked/>
    <w:rsid w:val="005E628E"/>
    <w:rPr>
      <w:rFonts w:ascii="Courier New" w:eastAsia="Times New Roman" w:hAnsi="Courier New" w:cs="Courier New"/>
      <w:sz w:val="20"/>
      <w:szCs w:val="20"/>
      <w:lang w:eastAsia="ru-RU"/>
    </w:rPr>
  </w:style>
  <w:style w:type="character" w:customStyle="1" w:styleId="1ff9">
    <w:name w:val="Красная строка Знак1"/>
    <w:locked/>
    <w:rsid w:val="005E628E"/>
    <w:rPr>
      <w:rFonts w:ascii="Times New Roman" w:eastAsia="Times New Roman" w:hAnsi="Times New Roman" w:cs="Times New Roman"/>
      <w:sz w:val="24"/>
      <w:szCs w:val="24"/>
      <w:lang w:eastAsia="ru-RU"/>
    </w:rPr>
  </w:style>
  <w:style w:type="paragraph" w:customStyle="1" w:styleId="a">
    <w:name w:val="ЭАА"/>
    <w:basedOn w:val="10"/>
    <w:link w:val="afffff8"/>
    <w:qFormat/>
    <w:rsid w:val="005E628E"/>
    <w:pPr>
      <w:numPr>
        <w:numId w:val="14"/>
      </w:numPr>
      <w:spacing w:before="0" w:after="0"/>
      <w:jc w:val="right"/>
    </w:pPr>
    <w:rPr>
      <w:rFonts w:cs="Times New Roman"/>
      <w:caps w:val="0"/>
      <w:color w:val="auto"/>
      <w:kern w:val="0"/>
      <w:lang w:eastAsia="ru-RU"/>
    </w:rPr>
  </w:style>
  <w:style w:type="character" w:customStyle="1" w:styleId="afffff8">
    <w:name w:val="ЭАА Знак"/>
    <w:link w:val="a"/>
    <w:rsid w:val="005E628E"/>
    <w:rPr>
      <w:rFonts w:ascii="Garamond" w:eastAsia="Times New Roman" w:hAnsi="Garamond" w:cs="Times New Roman"/>
      <w:b/>
      <w:lang w:eastAsia="ru-RU"/>
    </w:rPr>
  </w:style>
  <w:style w:type="character" w:customStyle="1" w:styleId="Bodytext20">
    <w:name w:val="Body text (2)_"/>
    <w:link w:val="Bodytext21"/>
    <w:locked/>
    <w:rsid w:val="005E628E"/>
    <w:rPr>
      <w:rFonts w:ascii="Garamond" w:hAnsi="Garamond"/>
      <w:sz w:val="18"/>
      <w:szCs w:val="18"/>
      <w:shd w:val="clear" w:color="auto" w:fill="FFFFFF"/>
    </w:rPr>
  </w:style>
  <w:style w:type="character" w:customStyle="1" w:styleId="Bodytext30">
    <w:name w:val="Body text (3)_"/>
    <w:link w:val="Bodytext31"/>
    <w:locked/>
    <w:rsid w:val="005E628E"/>
    <w:rPr>
      <w:rFonts w:ascii="Garamond" w:hAnsi="Garamond"/>
      <w:sz w:val="18"/>
      <w:szCs w:val="18"/>
      <w:shd w:val="clear" w:color="auto" w:fill="FFFFFF"/>
    </w:rPr>
  </w:style>
  <w:style w:type="character" w:customStyle="1" w:styleId="Bodytext23">
    <w:name w:val="Body text (2)"/>
    <w:rsid w:val="005E628E"/>
  </w:style>
  <w:style w:type="character" w:customStyle="1" w:styleId="Bodytext2Bold">
    <w:name w:val="Body text (2) + Bold"/>
    <w:rsid w:val="005E628E"/>
    <w:rPr>
      <w:rFonts w:ascii="Garamond" w:hAnsi="Garamond" w:cs="Garamond"/>
      <w:b/>
      <w:bCs/>
      <w:sz w:val="18"/>
      <w:szCs w:val="18"/>
      <w:shd w:val="clear" w:color="auto" w:fill="FFFFFF"/>
    </w:rPr>
  </w:style>
  <w:style w:type="character" w:customStyle="1" w:styleId="Bodytext32">
    <w:name w:val="Body text (3)"/>
    <w:rsid w:val="005E628E"/>
  </w:style>
  <w:style w:type="character" w:customStyle="1" w:styleId="Bodytext40">
    <w:name w:val="Body text (4)_"/>
    <w:link w:val="Bodytext41"/>
    <w:locked/>
    <w:rsid w:val="005E628E"/>
    <w:rPr>
      <w:rFonts w:ascii="Garamond" w:hAnsi="Garamond"/>
      <w:b/>
      <w:bCs/>
      <w:sz w:val="18"/>
      <w:szCs w:val="18"/>
      <w:shd w:val="clear" w:color="auto" w:fill="FFFFFF"/>
    </w:rPr>
  </w:style>
  <w:style w:type="character" w:customStyle="1" w:styleId="Bodytext3Bold">
    <w:name w:val="Body text (3) + Bold"/>
    <w:rsid w:val="005E628E"/>
    <w:rPr>
      <w:rFonts w:ascii="Garamond" w:hAnsi="Garamond" w:cs="Garamond"/>
      <w:b/>
      <w:bCs/>
      <w:sz w:val="18"/>
      <w:szCs w:val="18"/>
      <w:shd w:val="clear" w:color="auto" w:fill="FFFFFF"/>
    </w:rPr>
  </w:style>
  <w:style w:type="character" w:customStyle="1" w:styleId="BodytextBold2">
    <w:name w:val="Body text + Bold2"/>
    <w:rsid w:val="005E628E"/>
    <w:rPr>
      <w:rFonts w:ascii="Garamond" w:hAnsi="Garamond" w:cs="Garamond"/>
      <w:b/>
      <w:bCs/>
      <w:sz w:val="18"/>
      <w:szCs w:val="18"/>
      <w:shd w:val="clear" w:color="auto" w:fill="FFFFFF"/>
      <w:lang w:val="en-GB" w:eastAsia="en-US" w:bidi="ar-SA"/>
    </w:rPr>
  </w:style>
  <w:style w:type="character" w:customStyle="1" w:styleId="Bodytext230">
    <w:name w:val="Body text (2)3"/>
    <w:rsid w:val="005E628E"/>
  </w:style>
  <w:style w:type="character" w:customStyle="1" w:styleId="BodytextBold1">
    <w:name w:val="Body text + Bold1"/>
    <w:rsid w:val="005E628E"/>
    <w:rPr>
      <w:rFonts w:ascii="Garamond" w:hAnsi="Garamond" w:cs="Garamond"/>
      <w:b/>
      <w:bCs/>
      <w:sz w:val="18"/>
      <w:szCs w:val="18"/>
      <w:shd w:val="clear" w:color="auto" w:fill="FFFFFF"/>
      <w:lang w:val="en-GB" w:eastAsia="en-US" w:bidi="ar-SA"/>
    </w:rPr>
  </w:style>
  <w:style w:type="character" w:customStyle="1" w:styleId="Bodytext2Bold1">
    <w:name w:val="Body text (2) + Bold1"/>
    <w:rsid w:val="005E628E"/>
    <w:rPr>
      <w:rFonts w:ascii="Garamond" w:hAnsi="Garamond" w:cs="Garamond"/>
      <w:b/>
      <w:bCs/>
      <w:sz w:val="18"/>
      <w:szCs w:val="18"/>
      <w:shd w:val="clear" w:color="auto" w:fill="FFFFFF"/>
    </w:rPr>
  </w:style>
  <w:style w:type="character" w:customStyle="1" w:styleId="Bodytext220">
    <w:name w:val="Body text (2)2"/>
    <w:rsid w:val="005E628E"/>
  </w:style>
  <w:style w:type="paragraph" w:customStyle="1" w:styleId="Bodytext21">
    <w:name w:val="Body text (2)1"/>
    <w:basedOn w:val="a3"/>
    <w:link w:val="Bodytext20"/>
    <w:rsid w:val="005E628E"/>
    <w:pPr>
      <w:shd w:val="clear" w:color="auto" w:fill="FFFFFF"/>
      <w:spacing w:after="240" w:line="240" w:lineRule="atLeast"/>
      <w:ind w:hanging="360"/>
      <w:jc w:val="both"/>
    </w:pPr>
    <w:rPr>
      <w:rFonts w:ascii="Garamond" w:eastAsiaTheme="minorHAnsi" w:hAnsi="Garamond" w:cstheme="minorBidi"/>
      <w:sz w:val="18"/>
      <w:szCs w:val="18"/>
      <w:shd w:val="clear" w:color="auto" w:fill="FFFFFF"/>
      <w:lang w:eastAsia="en-US"/>
    </w:rPr>
  </w:style>
  <w:style w:type="paragraph" w:customStyle="1" w:styleId="Bodytext31">
    <w:name w:val="Body text (3)1"/>
    <w:basedOn w:val="a3"/>
    <w:link w:val="Bodytext30"/>
    <w:rsid w:val="005E628E"/>
    <w:pPr>
      <w:shd w:val="clear" w:color="auto" w:fill="FFFFFF"/>
      <w:spacing w:before="240" w:after="240" w:line="240" w:lineRule="atLeast"/>
      <w:ind w:hanging="360"/>
    </w:pPr>
    <w:rPr>
      <w:rFonts w:ascii="Garamond" w:eastAsiaTheme="minorHAnsi" w:hAnsi="Garamond" w:cstheme="minorBidi"/>
      <w:sz w:val="18"/>
      <w:szCs w:val="18"/>
      <w:shd w:val="clear" w:color="auto" w:fill="FFFFFF"/>
      <w:lang w:eastAsia="en-US"/>
    </w:rPr>
  </w:style>
  <w:style w:type="paragraph" w:customStyle="1" w:styleId="Bodytext41">
    <w:name w:val="Body text (4)"/>
    <w:basedOn w:val="a3"/>
    <w:link w:val="Bodytext40"/>
    <w:rsid w:val="005E628E"/>
    <w:pPr>
      <w:shd w:val="clear" w:color="auto" w:fill="FFFFFF"/>
      <w:spacing w:before="120" w:after="120" w:line="221" w:lineRule="exact"/>
      <w:ind w:firstLine="660"/>
      <w:jc w:val="both"/>
    </w:pPr>
    <w:rPr>
      <w:rFonts w:ascii="Garamond" w:eastAsiaTheme="minorHAnsi" w:hAnsi="Garamond" w:cstheme="minorBidi"/>
      <w:b/>
      <w:bCs/>
      <w:sz w:val="18"/>
      <w:szCs w:val="18"/>
      <w:shd w:val="clear" w:color="auto" w:fill="FFFFFF"/>
      <w:lang w:eastAsia="en-US"/>
    </w:rPr>
  </w:style>
  <w:style w:type="character" w:customStyle="1" w:styleId="bodytext7">
    <w:name w:val="body text Знак Знак7"/>
    <w:rsid w:val="005E628E"/>
    <w:rPr>
      <w:sz w:val="22"/>
      <w:lang w:val="en-GB" w:eastAsia="en-US" w:bidi="ar-SA"/>
    </w:rPr>
  </w:style>
  <w:style w:type="character" w:customStyle="1" w:styleId="360">
    <w:name w:val="Знак Знак36"/>
    <w:rsid w:val="005E628E"/>
    <w:rPr>
      <w:rFonts w:ascii="Garamond" w:hAnsi="Garamond"/>
      <w:sz w:val="22"/>
      <w:lang w:val="en-GB" w:eastAsia="en-US" w:bidi="ar-SA"/>
    </w:rPr>
  </w:style>
  <w:style w:type="character" w:customStyle="1" w:styleId="350">
    <w:name w:val="Знак Знак35"/>
    <w:rsid w:val="005E628E"/>
    <w:rPr>
      <w:rFonts w:ascii="Garamond" w:hAnsi="Garamond"/>
      <w:sz w:val="22"/>
      <w:lang w:val="en-GB" w:eastAsia="en-US" w:bidi="ar-SA"/>
    </w:rPr>
  </w:style>
  <w:style w:type="character" w:customStyle="1" w:styleId="340">
    <w:name w:val="Знак Знак34"/>
    <w:rsid w:val="005E628E"/>
    <w:rPr>
      <w:sz w:val="24"/>
      <w:szCs w:val="24"/>
      <w:lang w:val="ru-RU" w:eastAsia="en-US" w:bidi="ar-SA"/>
    </w:rPr>
  </w:style>
  <w:style w:type="character" w:customStyle="1" w:styleId="330">
    <w:name w:val="Знак Знак33"/>
    <w:semiHidden/>
    <w:locked/>
    <w:rsid w:val="005E628E"/>
    <w:rPr>
      <w:rFonts w:ascii="Garamond" w:hAnsi="Garamond"/>
      <w:lang w:val="en-GB" w:eastAsia="en-US" w:bidi="ar-SA"/>
    </w:rPr>
  </w:style>
  <w:style w:type="character" w:customStyle="1" w:styleId="300">
    <w:name w:val="Знак Знак30"/>
    <w:locked/>
    <w:rsid w:val="005E628E"/>
    <w:rPr>
      <w:rFonts w:ascii="Arial" w:hAnsi="Arial"/>
      <w:i/>
      <w:iCs/>
      <w:lang w:val="ru-RU" w:eastAsia="ru-RU" w:bidi="ar-SA"/>
    </w:rPr>
  </w:style>
  <w:style w:type="character" w:customStyle="1" w:styleId="290">
    <w:name w:val="Знак Знак29"/>
    <w:rsid w:val="005E628E"/>
    <w:rPr>
      <w:i/>
      <w:iCs/>
      <w:sz w:val="22"/>
      <w:lang w:val="ru-RU" w:eastAsia="en-US" w:bidi="ar-SA"/>
    </w:rPr>
  </w:style>
  <w:style w:type="character" w:customStyle="1" w:styleId="370">
    <w:name w:val="Знак Знак37"/>
    <w:semiHidden/>
    <w:locked/>
    <w:rsid w:val="005E628E"/>
    <w:rPr>
      <w:sz w:val="24"/>
      <w:lang w:val="x-none" w:eastAsia="en-US" w:bidi="ar-SA"/>
    </w:rPr>
  </w:style>
  <w:style w:type="character" w:customStyle="1" w:styleId="322">
    <w:name w:val="Знак Знак32"/>
    <w:semiHidden/>
    <w:locked/>
    <w:rsid w:val="005E628E"/>
    <w:rPr>
      <w:rFonts w:ascii="Garamond" w:hAnsi="Garamond"/>
      <w:lang w:val="en-GB" w:eastAsia="en-US" w:bidi="ar-SA"/>
    </w:rPr>
  </w:style>
  <w:style w:type="character" w:customStyle="1" w:styleId="315">
    <w:name w:val="Знак Знак31"/>
    <w:semiHidden/>
    <w:locked/>
    <w:rsid w:val="005E628E"/>
    <w:rPr>
      <w:rFonts w:ascii="Tahoma" w:hAnsi="Tahoma" w:cs="Tahoma"/>
      <w:sz w:val="16"/>
      <w:szCs w:val="16"/>
      <w:lang w:val="en-GB" w:eastAsia="en-US" w:bidi="ar-SA"/>
    </w:rPr>
  </w:style>
  <w:style w:type="numbering" w:customStyle="1" w:styleId="113">
    <w:name w:val="Нет списка11"/>
    <w:next w:val="a7"/>
    <w:semiHidden/>
    <w:rsid w:val="005E628E"/>
  </w:style>
  <w:style w:type="numbering" w:customStyle="1" w:styleId="1111111">
    <w:name w:val="1 / 1.1 / 1.1.11"/>
    <w:basedOn w:val="a7"/>
    <w:next w:val="111111"/>
    <w:rsid w:val="005E628E"/>
  </w:style>
  <w:style w:type="numbering" w:customStyle="1" w:styleId="2f4">
    <w:name w:val="Нет списка2"/>
    <w:next w:val="a7"/>
    <w:semiHidden/>
    <w:unhideWhenUsed/>
    <w:rsid w:val="005E628E"/>
  </w:style>
  <w:style w:type="numbering" w:customStyle="1" w:styleId="1111112">
    <w:name w:val="1 / 1.1 / 1.1.12"/>
    <w:basedOn w:val="a7"/>
    <w:next w:val="111111"/>
    <w:rsid w:val="005E628E"/>
  </w:style>
  <w:style w:type="paragraph" w:customStyle="1" w:styleId="-11">
    <w:name w:val="Цветной список - Акцент 11"/>
    <w:basedOn w:val="a3"/>
    <w:rsid w:val="005E628E"/>
    <w:pPr>
      <w:ind w:left="708"/>
    </w:pPr>
  </w:style>
  <w:style w:type="character" w:customStyle="1" w:styleId="PlainTextChar">
    <w:name w:val="Plain Text Char"/>
    <w:basedOn w:val="a5"/>
    <w:locked/>
    <w:rsid w:val="005E628E"/>
    <w:rPr>
      <w:rFonts w:ascii="Courier New" w:eastAsia="SimSun" w:hAnsi="Courier New" w:cs="Times New Roman"/>
      <w:lang w:val="en-GB" w:eastAsia="zh-CN"/>
    </w:rPr>
  </w:style>
  <w:style w:type="character" w:customStyle="1" w:styleId="Heading3Char">
    <w:name w:val="Heading 3 Char"/>
    <w:aliases w:val="H3 Char,Level 1 - 1 Char,Заголовок подпукта (1.1.1) Char,o Char"/>
    <w:basedOn w:val="a5"/>
    <w:locked/>
    <w:rsid w:val="005E628E"/>
    <w:rPr>
      <w:b/>
      <w:bCs/>
      <w:iCs/>
      <w:lang w:val="ru-RU" w:eastAsia="ru-RU" w:bidi="ar-SA"/>
    </w:rPr>
  </w:style>
  <w:style w:type="character" w:customStyle="1" w:styleId="Heading1Char1">
    <w:name w:val="Heading 1 Char1"/>
    <w:aliases w:val="111 Char1,Заголовок параграфа (1.) Char1,Section Char1,Section Heading Char1,level2 hdg Char1"/>
    <w:locked/>
    <w:rsid w:val="005E628E"/>
    <w:rPr>
      <w:rFonts w:ascii="Cambria" w:hAnsi="Cambria"/>
      <w:b/>
      <w:kern w:val="32"/>
      <w:sz w:val="32"/>
    </w:rPr>
  </w:style>
  <w:style w:type="character" w:customStyle="1" w:styleId="Heading2Char1">
    <w:name w:val="Heading 2 Char1"/>
    <w:aliases w:val="222 Char1,Заголовок пункта (1.1) Char1,h2 Char1,h21 Char1,5 Char1,Reset numbering Char1"/>
    <w:locked/>
    <w:rsid w:val="005E628E"/>
    <w:rPr>
      <w:rFonts w:ascii="Cambria" w:hAnsi="Cambria"/>
      <w:b/>
      <w:i/>
      <w:sz w:val="28"/>
    </w:rPr>
  </w:style>
  <w:style w:type="character" w:customStyle="1" w:styleId="Heading4Char1">
    <w:name w:val="Heading 4 Char1"/>
    <w:aliases w:val="Sub-Minor Char1,Level 2 - a Char1,H4 Char1,H41 Char1"/>
    <w:locked/>
    <w:rsid w:val="005E628E"/>
    <w:rPr>
      <w:sz w:val="22"/>
      <w:lang w:val="ru-RU" w:eastAsia="en-US" w:bidi="ar-SA"/>
    </w:rPr>
  </w:style>
  <w:style w:type="character" w:customStyle="1" w:styleId="Heading5Char1">
    <w:name w:val="Heading 5 Char1"/>
    <w:aliases w:val="h5 Char1,h51 Char1,H5 Char1,H51 Char1,h52 Char1,test Char1,Block Label Char1,Level 3 - i Char1"/>
    <w:locked/>
    <w:rsid w:val="005E628E"/>
    <w:rPr>
      <w:lang w:val="ru-RU" w:eastAsia="en-US" w:bidi="ar-SA"/>
    </w:rPr>
  </w:style>
  <w:style w:type="character" w:customStyle="1" w:styleId="Heading6Char2">
    <w:name w:val="Heading 6 Char2"/>
    <w:aliases w:val="Legal Level 1. Char2"/>
    <w:locked/>
    <w:rsid w:val="005E628E"/>
    <w:rPr>
      <w:lang w:val="ru-RU" w:eastAsia="en-US" w:bidi="ar-SA"/>
    </w:rPr>
  </w:style>
  <w:style w:type="character" w:customStyle="1" w:styleId="Heading7Char3">
    <w:name w:val="Heading 7 Char3"/>
    <w:aliases w:val="Appendix Header Char3,Legal Level 1.1. Char3"/>
    <w:locked/>
    <w:rsid w:val="005E628E"/>
    <w:rPr>
      <w:rFonts w:ascii="Garamond" w:hAnsi="Garamond"/>
      <w:lang w:val="en-GB" w:eastAsia="en-US" w:bidi="ar-SA"/>
    </w:rPr>
  </w:style>
  <w:style w:type="character" w:customStyle="1" w:styleId="Heading8Char1">
    <w:name w:val="Heading 8 Char1"/>
    <w:aliases w:val="Legal Level 1.1.1. Char1"/>
    <w:locked/>
    <w:rsid w:val="005E628E"/>
    <w:rPr>
      <w:rFonts w:ascii="Arial" w:hAnsi="Arial"/>
      <w:i/>
      <w:lang w:val="en-GB" w:eastAsia="en-US" w:bidi="ar-SA"/>
    </w:rPr>
  </w:style>
  <w:style w:type="character" w:customStyle="1" w:styleId="Heading9Char1">
    <w:name w:val="Heading 9 Char1"/>
    <w:aliases w:val="Legal Level 1.1.1.1. Char1"/>
    <w:locked/>
    <w:rsid w:val="005E628E"/>
    <w:rPr>
      <w:rFonts w:ascii="Arial" w:hAnsi="Arial"/>
      <w:i/>
      <w:sz w:val="18"/>
      <w:lang w:val="en-GB" w:eastAsia="en-US" w:bidi="ar-SA"/>
    </w:rPr>
  </w:style>
  <w:style w:type="character" w:customStyle="1" w:styleId="BodyTextIndent2Char1">
    <w:name w:val="Body Text Indent 2 Char1"/>
    <w:locked/>
    <w:rsid w:val="005E628E"/>
    <w:rPr>
      <w:sz w:val="24"/>
    </w:rPr>
  </w:style>
  <w:style w:type="character" w:customStyle="1" w:styleId="BodyText2Char">
    <w:name w:val="Body Text 2 Char"/>
    <w:basedOn w:val="a5"/>
    <w:locked/>
    <w:rsid w:val="005E628E"/>
    <w:rPr>
      <w:rFonts w:cs="Times New Roman"/>
      <w:sz w:val="24"/>
    </w:rPr>
  </w:style>
  <w:style w:type="character" w:customStyle="1" w:styleId="BodyTextIndentChar1">
    <w:name w:val="Body Text Indent Char1"/>
    <w:locked/>
    <w:rsid w:val="005E628E"/>
    <w:rPr>
      <w:sz w:val="24"/>
    </w:rPr>
  </w:style>
  <w:style w:type="character" w:customStyle="1" w:styleId="BodyText3Char1">
    <w:name w:val="Body Text 3 Char1"/>
    <w:locked/>
    <w:rsid w:val="005E628E"/>
    <w:rPr>
      <w:sz w:val="16"/>
    </w:rPr>
  </w:style>
  <w:style w:type="character" w:customStyle="1" w:styleId="BodyTextChar2">
    <w:name w:val="Body Text Char2"/>
    <w:aliases w:val="body text Char2"/>
    <w:locked/>
    <w:rsid w:val="005E628E"/>
    <w:rPr>
      <w:sz w:val="24"/>
    </w:rPr>
  </w:style>
  <w:style w:type="character" w:customStyle="1" w:styleId="FooterChar1">
    <w:name w:val="Footer Char1"/>
    <w:locked/>
    <w:rsid w:val="005E628E"/>
    <w:rPr>
      <w:sz w:val="24"/>
    </w:rPr>
  </w:style>
  <w:style w:type="character" w:customStyle="1" w:styleId="HeaderChar1">
    <w:name w:val="Header Char1"/>
    <w:locked/>
    <w:rsid w:val="005E628E"/>
    <w:rPr>
      <w:sz w:val="24"/>
    </w:rPr>
  </w:style>
  <w:style w:type="character" w:customStyle="1" w:styleId="FootnoteTextChar1">
    <w:name w:val="Footnote Text Char1"/>
    <w:semiHidden/>
    <w:locked/>
    <w:rsid w:val="005E628E"/>
    <w:rPr>
      <w:sz w:val="20"/>
    </w:rPr>
  </w:style>
  <w:style w:type="character" w:customStyle="1" w:styleId="TitleChar1">
    <w:name w:val="Title Char1"/>
    <w:locked/>
    <w:rsid w:val="005E628E"/>
    <w:rPr>
      <w:rFonts w:ascii="Cambria" w:hAnsi="Cambria"/>
      <w:b/>
      <w:kern w:val="28"/>
      <w:sz w:val="32"/>
    </w:rPr>
  </w:style>
  <w:style w:type="character" w:customStyle="1" w:styleId="BalloonTextChar">
    <w:name w:val="Balloon Text Char"/>
    <w:basedOn w:val="a5"/>
    <w:semiHidden/>
    <w:locked/>
    <w:rsid w:val="005E628E"/>
    <w:rPr>
      <w:rFonts w:cs="Times New Roman"/>
      <w:sz w:val="2"/>
    </w:rPr>
  </w:style>
  <w:style w:type="paragraph" w:customStyle="1" w:styleId="2f5">
    <w:name w:val="Знак2"/>
    <w:basedOn w:val="a3"/>
    <w:rsid w:val="005E628E"/>
    <w:pPr>
      <w:spacing w:after="160" w:line="240" w:lineRule="exact"/>
    </w:pPr>
    <w:rPr>
      <w:rFonts w:ascii="Verdana" w:hAnsi="Verdana" w:cs="Verdana"/>
      <w:sz w:val="20"/>
      <w:szCs w:val="20"/>
      <w:lang w:val="en-US" w:eastAsia="en-US"/>
    </w:rPr>
  </w:style>
  <w:style w:type="character" w:customStyle="1" w:styleId="CommentTextChar2">
    <w:name w:val="Comment Text Char2"/>
    <w:semiHidden/>
    <w:locked/>
    <w:rsid w:val="005E628E"/>
  </w:style>
  <w:style w:type="paragraph" w:customStyle="1" w:styleId="1ffa">
    <w:name w:val="Рецензия1"/>
    <w:hidden/>
    <w:semiHidden/>
    <w:rsid w:val="005E628E"/>
    <w:pPr>
      <w:spacing w:after="0" w:line="240" w:lineRule="auto"/>
    </w:pPr>
    <w:rPr>
      <w:rFonts w:ascii="Times New Roman" w:eastAsia="Times New Roman" w:hAnsi="Times New Roman" w:cs="Times New Roman"/>
      <w:sz w:val="24"/>
      <w:szCs w:val="24"/>
      <w:lang w:eastAsia="ru-RU"/>
    </w:rPr>
  </w:style>
  <w:style w:type="character" w:customStyle="1" w:styleId="1ffb">
    <w:name w:val="Замещающий текст1"/>
    <w:basedOn w:val="a5"/>
    <w:semiHidden/>
    <w:rsid w:val="005E628E"/>
    <w:rPr>
      <w:rFonts w:cs="Times New Roman"/>
      <w:color w:val="808080"/>
    </w:rPr>
  </w:style>
  <w:style w:type="paragraph" w:customStyle="1" w:styleId="afffff9">
    <w:name w:val="Базовый"/>
    <w:rsid w:val="005E628E"/>
    <w:pPr>
      <w:suppressAutoHyphens/>
      <w:spacing w:after="200" w:line="276" w:lineRule="auto"/>
    </w:pPr>
    <w:rPr>
      <w:rFonts w:ascii="Calibri" w:eastAsia="Times New Roman" w:hAnsi="Calibri" w:cs="Times New Roman"/>
    </w:rPr>
  </w:style>
  <w:style w:type="character" w:customStyle="1" w:styleId="EndnoteTextChar">
    <w:name w:val="Endnote Text Char"/>
    <w:basedOn w:val="a5"/>
    <w:semiHidden/>
    <w:locked/>
    <w:rsid w:val="005E628E"/>
    <w:rPr>
      <w:rFonts w:ascii="Garamond" w:hAnsi="Garamond" w:cs="Times New Roman"/>
      <w:lang w:val="en-GB" w:eastAsia="en-US"/>
    </w:rPr>
  </w:style>
  <w:style w:type="character" w:customStyle="1" w:styleId="BodyTextIndent3Char1">
    <w:name w:val="Body Text Indent 3 Char1"/>
    <w:basedOn w:val="a5"/>
    <w:locked/>
    <w:rsid w:val="005E628E"/>
    <w:rPr>
      <w:rFonts w:cs="Times New Roman"/>
      <w:i/>
      <w:iCs/>
      <w:sz w:val="22"/>
      <w:lang w:val="x-none" w:eastAsia="en-US"/>
    </w:rPr>
  </w:style>
  <w:style w:type="character" w:customStyle="1" w:styleId="SubtitleChar1">
    <w:name w:val="Subtitle Char1"/>
    <w:basedOn w:val="a5"/>
    <w:locked/>
    <w:rsid w:val="005E628E"/>
    <w:rPr>
      <w:rFonts w:ascii="Arial MT Black" w:hAnsi="Arial MT Black" w:cs="Times New Roman"/>
      <w:b/>
      <w:caps/>
      <w:spacing w:val="-16"/>
      <w:kern w:val="28"/>
      <w:sz w:val="32"/>
    </w:rPr>
  </w:style>
  <w:style w:type="character" w:customStyle="1" w:styleId="DocumentMapChar">
    <w:name w:val="Document Map Char"/>
    <w:basedOn w:val="a5"/>
    <w:semiHidden/>
    <w:locked/>
    <w:rsid w:val="005E628E"/>
    <w:rPr>
      <w:rFonts w:ascii="Tahoma" w:hAnsi="Tahoma" w:cs="Tahoma"/>
      <w:shd w:val="clear" w:color="auto" w:fill="000080"/>
      <w:lang w:val="en-GB" w:eastAsia="en-US"/>
    </w:rPr>
  </w:style>
  <w:style w:type="character" w:customStyle="1" w:styleId="HTMLPreformattedChar">
    <w:name w:val="HTML Preformatted Char"/>
    <w:basedOn w:val="a5"/>
    <w:locked/>
    <w:rsid w:val="005E628E"/>
    <w:rPr>
      <w:rFonts w:ascii="Courier New" w:hAnsi="Courier New" w:cs="Courier New"/>
    </w:rPr>
  </w:style>
  <w:style w:type="character" w:customStyle="1" w:styleId="BodyTextFirstIndentChar">
    <w:name w:val="Body Text First Indent Char"/>
    <w:basedOn w:val="BodyTextChar2"/>
    <w:locked/>
    <w:rsid w:val="005E628E"/>
    <w:rPr>
      <w:rFonts w:cs="Times New Roman"/>
      <w:sz w:val="24"/>
      <w:szCs w:val="24"/>
    </w:rPr>
  </w:style>
  <w:style w:type="character" w:customStyle="1" w:styleId="BodyTextFirstIndent2Char1">
    <w:name w:val="Body Text First Indent 2 Char1"/>
    <w:basedOn w:val="BodyTextIndentChar1"/>
    <w:locked/>
    <w:rsid w:val="005E628E"/>
    <w:rPr>
      <w:rFonts w:cs="Times New Roman"/>
      <w:sz w:val="24"/>
      <w:szCs w:val="24"/>
    </w:rPr>
  </w:style>
  <w:style w:type="character" w:customStyle="1" w:styleId="DateChar">
    <w:name w:val="Date Char"/>
    <w:locked/>
    <w:rsid w:val="005E628E"/>
    <w:rPr>
      <w:rFonts w:ascii="Arial MT Black" w:hAnsi="Arial MT Black"/>
      <w:b/>
      <w:spacing w:val="-20"/>
      <w:kern w:val="28"/>
      <w:sz w:val="40"/>
    </w:rPr>
  </w:style>
  <w:style w:type="character" w:customStyle="1" w:styleId="DateChar1">
    <w:name w:val="Date Char1"/>
    <w:basedOn w:val="a5"/>
    <w:semiHidden/>
    <w:locked/>
    <w:rsid w:val="005E628E"/>
    <w:rPr>
      <w:rFonts w:cs="Times New Roman"/>
      <w:sz w:val="24"/>
      <w:szCs w:val="24"/>
    </w:rPr>
  </w:style>
  <w:style w:type="paragraph" w:customStyle="1" w:styleId="1ffc">
    <w:name w:val="Без интервала1"/>
    <w:rsid w:val="005E628E"/>
    <w:pPr>
      <w:spacing w:after="0" w:line="240" w:lineRule="auto"/>
      <w:ind w:left="567" w:right="567"/>
    </w:pPr>
    <w:rPr>
      <w:rFonts w:ascii="Arial" w:eastAsia="Times New Roman" w:hAnsi="Arial" w:cs="Times New Roman"/>
    </w:rPr>
  </w:style>
  <w:style w:type="paragraph" w:styleId="afffffa">
    <w:name w:val="Block Text"/>
    <w:basedOn w:val="a3"/>
    <w:rsid w:val="005E628E"/>
    <w:pPr>
      <w:widowControl w:val="0"/>
      <w:ind w:left="760" w:right="600"/>
      <w:jc w:val="center"/>
    </w:pPr>
    <w:rPr>
      <w:sz w:val="22"/>
      <w:szCs w:val="20"/>
    </w:rPr>
  </w:style>
  <w:style w:type="character" w:customStyle="1" w:styleId="411">
    <w:name w:val="Заголовок 4 Знак1"/>
    <w:aliases w:val="H4 Знак1,H41 Знак1,Sub-Minor Знак1,Level 2 - a Знак1"/>
    <w:basedOn w:val="a5"/>
    <w:semiHidden/>
    <w:rsid w:val="005E628E"/>
    <w:rPr>
      <w:rFonts w:ascii="Cambria" w:hAnsi="Cambria" w:cs="Times New Roman"/>
      <w:i/>
      <w:iCs/>
      <w:color w:val="365F91"/>
      <w:sz w:val="22"/>
      <w:lang w:val="en-GB" w:eastAsia="x-none"/>
    </w:rPr>
  </w:style>
  <w:style w:type="character" w:customStyle="1" w:styleId="216">
    <w:name w:val="Заголовок 2 Знак1"/>
    <w:aliases w:val="222 Знак1,Заголовок пункта (1.1) Знак1,h2 Знак1,h21 Знак1,5 Знак1,Reset numbering Знак1"/>
    <w:basedOn w:val="a5"/>
    <w:semiHidden/>
    <w:rsid w:val="005E628E"/>
    <w:rPr>
      <w:rFonts w:ascii="Cambria" w:hAnsi="Cambria" w:cs="Times New Roman"/>
      <w:color w:val="365F91"/>
      <w:sz w:val="26"/>
      <w:szCs w:val="26"/>
    </w:rPr>
  </w:style>
  <w:style w:type="character" w:customStyle="1" w:styleId="610">
    <w:name w:val="Заголовок 6 Знак1"/>
    <w:aliases w:val="Legal Level 1. Знак1"/>
    <w:basedOn w:val="a5"/>
    <w:semiHidden/>
    <w:rsid w:val="005E628E"/>
    <w:rPr>
      <w:rFonts w:ascii="Cambria" w:hAnsi="Cambria" w:cs="Times New Roman"/>
      <w:color w:val="243F60"/>
      <w:sz w:val="24"/>
      <w:szCs w:val="24"/>
    </w:rPr>
  </w:style>
  <w:style w:type="character" w:customStyle="1" w:styleId="710">
    <w:name w:val="Заголовок 7 Знак1"/>
    <w:aliases w:val="Appendix Header Знак1,Legal Level 1.1. Знак1"/>
    <w:basedOn w:val="a5"/>
    <w:semiHidden/>
    <w:rsid w:val="005E628E"/>
    <w:rPr>
      <w:rFonts w:ascii="Cambria" w:hAnsi="Cambria" w:cs="Times New Roman"/>
      <w:i/>
      <w:iCs/>
      <w:color w:val="243F60"/>
      <w:sz w:val="24"/>
      <w:szCs w:val="24"/>
    </w:rPr>
  </w:style>
  <w:style w:type="character" w:customStyle="1" w:styleId="810">
    <w:name w:val="Заголовок 8 Знак1"/>
    <w:aliases w:val="Legal Level 1.1.1. Знак1"/>
    <w:basedOn w:val="a5"/>
    <w:semiHidden/>
    <w:rsid w:val="005E628E"/>
    <w:rPr>
      <w:rFonts w:ascii="Cambria" w:hAnsi="Cambria" w:cs="Times New Roman"/>
      <w:color w:val="272727"/>
      <w:sz w:val="21"/>
      <w:szCs w:val="21"/>
    </w:rPr>
  </w:style>
  <w:style w:type="character" w:customStyle="1" w:styleId="910">
    <w:name w:val="Заголовок 9 Знак1"/>
    <w:aliases w:val="Legal Level 1.1.1.1. Знак1"/>
    <w:basedOn w:val="a5"/>
    <w:semiHidden/>
    <w:rsid w:val="005E628E"/>
    <w:rPr>
      <w:rFonts w:ascii="Cambria" w:hAnsi="Cambria" w:cs="Times New Roman"/>
      <w:i/>
      <w:iCs/>
      <w:color w:val="272727"/>
      <w:sz w:val="21"/>
      <w:szCs w:val="21"/>
    </w:rPr>
  </w:style>
  <w:style w:type="paragraph" w:customStyle="1" w:styleId="pc">
    <w:name w:val="pc"/>
    <w:basedOn w:val="a3"/>
    <w:rsid w:val="005E628E"/>
    <w:pPr>
      <w:spacing w:before="100" w:beforeAutospacing="1" w:after="100" w:afterAutospacing="1"/>
    </w:pPr>
  </w:style>
  <w:style w:type="paragraph" w:customStyle="1" w:styleId="normal0">
    <w:name w:val="normal0"/>
    <w:basedOn w:val="a3"/>
    <w:rsid w:val="005E628E"/>
    <w:pPr>
      <w:spacing w:before="100" w:beforeAutospacing="1" w:after="100" w:afterAutospacing="1"/>
    </w:pPr>
  </w:style>
  <w:style w:type="character" w:customStyle="1" w:styleId="grame">
    <w:name w:val="grame"/>
    <w:rsid w:val="005E628E"/>
  </w:style>
  <w:style w:type="character" w:customStyle="1" w:styleId="spelle">
    <w:name w:val="spelle"/>
    <w:rsid w:val="005E628E"/>
  </w:style>
  <w:style w:type="paragraph" w:customStyle="1" w:styleId="2f6">
    <w:name w:val="Заголовок оглавления2"/>
    <w:basedOn w:val="10"/>
    <w:rsid w:val="005E628E"/>
    <w:pPr>
      <w:keepLines/>
      <w:numPr>
        <w:numId w:val="0"/>
      </w:numPr>
      <w:pBdr>
        <w:top w:val="single" w:sz="6" w:space="16" w:color="auto"/>
      </w:pBdr>
      <w:tabs>
        <w:tab w:val="num" w:pos="1080"/>
      </w:tabs>
      <w:suppressAutoHyphens/>
      <w:spacing w:before="220" w:after="60" w:line="320" w:lineRule="atLeast"/>
      <w:ind w:left="708" w:hanging="708"/>
      <w:outlineLvl w:val="9"/>
    </w:pPr>
    <w:rPr>
      <w:rFonts w:ascii="Arial MT Black" w:hAnsi="Arial MT Black"/>
      <w:spacing w:val="-20"/>
      <w:sz w:val="40"/>
      <w:lang w:eastAsia="ru-RU"/>
    </w:rPr>
  </w:style>
  <w:style w:type="character" w:customStyle="1" w:styleId="2f7">
    <w:name w:val="Выделение2"/>
    <w:rsid w:val="005E628E"/>
    <w:rPr>
      <w:i/>
      <w:spacing w:val="0"/>
    </w:rPr>
  </w:style>
  <w:style w:type="paragraph" w:customStyle="1" w:styleId="3f1">
    <w:name w:val="Обычный3"/>
    <w:rsid w:val="005E628E"/>
    <w:pPr>
      <w:widowControl w:val="0"/>
      <w:spacing w:after="0" w:line="240" w:lineRule="auto"/>
      <w:jc w:val="both"/>
    </w:pPr>
    <w:rPr>
      <w:rFonts w:ascii="Arial" w:eastAsia="Times New Roman" w:hAnsi="Arial" w:cs="Times New Roman"/>
      <w:sz w:val="24"/>
      <w:szCs w:val="20"/>
      <w:lang w:eastAsia="ru-RU"/>
    </w:rPr>
  </w:style>
  <w:style w:type="paragraph" w:customStyle="1" w:styleId="2f8">
    <w:name w:val="Текст2"/>
    <w:basedOn w:val="a3"/>
    <w:rsid w:val="005E628E"/>
    <w:pPr>
      <w:widowControl w:val="0"/>
      <w:ind w:firstLine="567"/>
    </w:pPr>
    <w:rPr>
      <w:rFonts w:ascii="Courier New" w:hAnsi="Courier New"/>
      <w:szCs w:val="20"/>
    </w:rPr>
  </w:style>
  <w:style w:type="paragraph" w:customStyle="1" w:styleId="225">
    <w:name w:val="Основной текст 22"/>
    <w:basedOn w:val="a4"/>
    <w:rsid w:val="005E628E"/>
    <w:pPr>
      <w:spacing w:before="120"/>
      <w:ind w:left="1080"/>
    </w:pPr>
    <w:rPr>
      <w:rFonts w:ascii="Arial" w:hAnsi="Arial" w:cs="Arial"/>
      <w:sz w:val="22"/>
      <w:szCs w:val="20"/>
    </w:rPr>
  </w:style>
  <w:style w:type="paragraph" w:customStyle="1" w:styleId="226">
    <w:name w:val="Основной текст с отступом 22"/>
    <w:basedOn w:val="a3"/>
    <w:rsid w:val="005E628E"/>
    <w:pPr>
      <w:widowControl w:val="0"/>
      <w:spacing w:before="120"/>
      <w:ind w:left="1985" w:hanging="1985"/>
      <w:jc w:val="both"/>
    </w:pPr>
    <w:rPr>
      <w:rFonts w:ascii="Garamond" w:hAnsi="Garamond"/>
      <w:sz w:val="22"/>
      <w:szCs w:val="20"/>
    </w:rPr>
  </w:style>
  <w:style w:type="paragraph" w:customStyle="1" w:styleId="323">
    <w:name w:val="Основной текст 32"/>
    <w:basedOn w:val="a3"/>
    <w:rsid w:val="005E628E"/>
    <w:pPr>
      <w:widowControl w:val="0"/>
      <w:ind w:firstLine="567"/>
      <w:jc w:val="both"/>
    </w:pPr>
    <w:rPr>
      <w:szCs w:val="20"/>
    </w:rPr>
  </w:style>
  <w:style w:type="paragraph" w:customStyle="1" w:styleId="324">
    <w:name w:val="Основной текст с отступом 32"/>
    <w:basedOn w:val="a3"/>
    <w:rsid w:val="005E628E"/>
    <w:pPr>
      <w:overflowPunct w:val="0"/>
      <w:autoSpaceDE w:val="0"/>
      <w:autoSpaceDN w:val="0"/>
      <w:adjustRightInd w:val="0"/>
      <w:ind w:left="180" w:firstLine="540"/>
      <w:jc w:val="both"/>
      <w:textAlignment w:val="baseline"/>
    </w:pPr>
    <w:rPr>
      <w:rFonts w:ascii="Verdana" w:hAnsi="Verdana"/>
      <w:szCs w:val="20"/>
    </w:rPr>
  </w:style>
  <w:style w:type="paragraph" w:customStyle="1" w:styleId="2f9">
    <w:name w:val="Абзац списка2"/>
    <w:basedOn w:val="a3"/>
    <w:rsid w:val="005E628E"/>
    <w:pPr>
      <w:spacing w:after="200" w:line="276" w:lineRule="auto"/>
      <w:ind w:left="720"/>
      <w:contextualSpacing/>
    </w:pPr>
    <w:rPr>
      <w:rFonts w:ascii="Calibri" w:hAnsi="Calibri"/>
      <w:sz w:val="22"/>
      <w:szCs w:val="22"/>
      <w:lang w:eastAsia="en-US"/>
    </w:rPr>
  </w:style>
  <w:style w:type="paragraph" w:customStyle="1" w:styleId="49">
    <w:name w:val="Обычный4"/>
    <w:basedOn w:val="a3"/>
    <w:rsid w:val="005E628E"/>
    <w:rPr>
      <w:rFonts w:ascii="Times New Roman CYR" w:hAnsi="Times New Roman CYR" w:cs="Times New Roman CYR"/>
      <w:sz w:val="20"/>
      <w:szCs w:val="20"/>
    </w:rPr>
  </w:style>
  <w:style w:type="table" w:customStyle="1" w:styleId="1ffd">
    <w:name w:val="Сетка таблицы1"/>
    <w:rsid w:val="005E62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2">
    <w:name w:val="Абзац списка3"/>
    <w:basedOn w:val="a3"/>
    <w:rsid w:val="005E628E"/>
    <w:pPr>
      <w:spacing w:after="200" w:line="276" w:lineRule="auto"/>
      <w:ind w:left="720"/>
      <w:contextualSpacing/>
    </w:pPr>
    <w:rPr>
      <w:rFonts w:ascii="Calibri" w:eastAsia="Calibri" w:hAnsi="Calibri"/>
      <w:sz w:val="22"/>
      <w:szCs w:val="22"/>
      <w:lang w:eastAsia="en-US"/>
    </w:rPr>
  </w:style>
  <w:style w:type="paragraph" w:customStyle="1" w:styleId="msonormalcxspmiddle">
    <w:name w:val="msonormalcxspmiddle"/>
    <w:basedOn w:val="a3"/>
    <w:rsid w:val="005E628E"/>
    <w:pPr>
      <w:spacing w:before="100" w:beforeAutospacing="1" w:after="100" w:afterAutospacing="1"/>
    </w:pPr>
  </w:style>
  <w:style w:type="paragraph" w:customStyle="1" w:styleId="msolistparagraph0">
    <w:name w:val="msolistparagraph"/>
    <w:basedOn w:val="a3"/>
    <w:rsid w:val="005E628E"/>
    <w:pPr>
      <w:ind w:left="720"/>
      <w:contextualSpacing/>
    </w:pPr>
  </w:style>
  <w:style w:type="paragraph" w:customStyle="1" w:styleId="83">
    <w:name w:val="Абзац списка8"/>
    <w:basedOn w:val="a3"/>
    <w:rsid w:val="005E628E"/>
    <w:pPr>
      <w:spacing w:after="200" w:line="276" w:lineRule="auto"/>
      <w:ind w:left="720"/>
      <w:contextualSpacing/>
    </w:pPr>
    <w:rPr>
      <w:rFonts w:ascii="Calibri" w:hAnsi="Calibri"/>
      <w:sz w:val="22"/>
      <w:szCs w:val="22"/>
      <w:lang w:eastAsia="en-US"/>
    </w:rPr>
  </w:style>
  <w:style w:type="paragraph" w:styleId="2fa">
    <w:name w:val="List Bullet 2"/>
    <w:basedOn w:val="a3"/>
    <w:rsid w:val="005E628E"/>
    <w:pPr>
      <w:tabs>
        <w:tab w:val="num" w:pos="643"/>
      </w:tabs>
      <w:ind w:left="643" w:hanging="360"/>
      <w:contextualSpacing/>
    </w:pPr>
  </w:style>
  <w:style w:type="paragraph" w:styleId="3">
    <w:name w:val="List Number 3"/>
    <w:basedOn w:val="a3"/>
    <w:rsid w:val="005E628E"/>
    <w:pPr>
      <w:numPr>
        <w:numId w:val="15"/>
      </w:numPr>
      <w:contextualSpacing/>
    </w:pPr>
  </w:style>
  <w:style w:type="paragraph" w:customStyle="1" w:styleId="msonospacing0">
    <w:name w:val="msonospacing"/>
    <w:rsid w:val="005E628E"/>
    <w:pPr>
      <w:spacing w:after="0" w:line="240" w:lineRule="auto"/>
      <w:ind w:left="567" w:right="567"/>
    </w:pPr>
    <w:rPr>
      <w:rFonts w:ascii="Arial" w:eastAsia="Times New Roman" w:hAnsi="Arial" w:cs="Times New Roman"/>
    </w:rPr>
  </w:style>
  <w:style w:type="paragraph" w:customStyle="1" w:styleId="msormpane0">
    <w:name w:val="msormpane"/>
    <w:semiHidden/>
    <w:rsid w:val="005E628E"/>
    <w:pPr>
      <w:spacing w:after="0" w:line="240" w:lineRule="auto"/>
    </w:pPr>
    <w:rPr>
      <w:rFonts w:ascii="Times New Roman" w:eastAsia="Times New Roman" w:hAnsi="Times New Roman" w:cs="Times New Roman"/>
      <w:sz w:val="24"/>
      <w:szCs w:val="24"/>
      <w:lang w:eastAsia="ru-RU"/>
    </w:rPr>
  </w:style>
  <w:style w:type="paragraph" w:customStyle="1" w:styleId="msotocheading0">
    <w:name w:val="msotocheading"/>
    <w:basedOn w:val="10"/>
    <w:next w:val="a3"/>
    <w:rsid w:val="005E628E"/>
    <w:pPr>
      <w:keepLines/>
      <w:numPr>
        <w:numId w:val="0"/>
      </w:numPr>
      <w:tabs>
        <w:tab w:val="num" w:pos="643"/>
      </w:tabs>
      <w:spacing w:after="0" w:line="256" w:lineRule="auto"/>
      <w:jc w:val="left"/>
      <w:outlineLvl w:val="9"/>
    </w:pPr>
    <w:rPr>
      <w:rFonts w:ascii="Calibri Light" w:hAnsi="Calibri Light" w:cs="Times New Roman"/>
      <w:b w:val="0"/>
      <w:caps w:val="0"/>
      <w:color w:val="2E74B5"/>
      <w:kern w:val="0"/>
      <w:sz w:val="32"/>
      <w:szCs w:val="32"/>
      <w:lang w:eastAsia="ru-RU"/>
    </w:rPr>
  </w:style>
  <w:style w:type="character" w:customStyle="1" w:styleId="1ffe">
    <w:name w:val="НумСписок1 Знак"/>
    <w:link w:val="12"/>
    <w:locked/>
    <w:rsid w:val="005E628E"/>
    <w:rPr>
      <w:sz w:val="24"/>
      <w:szCs w:val="24"/>
      <w:lang w:val="en-US"/>
    </w:rPr>
  </w:style>
  <w:style w:type="paragraph" w:customStyle="1" w:styleId="12">
    <w:name w:val="НумСписок1"/>
    <w:basedOn w:val="a3"/>
    <w:link w:val="1ffe"/>
    <w:rsid w:val="005E628E"/>
    <w:pPr>
      <w:numPr>
        <w:numId w:val="16"/>
      </w:numPr>
    </w:pPr>
    <w:rPr>
      <w:rFonts w:asciiTheme="minorHAnsi" w:eastAsiaTheme="minorHAnsi" w:hAnsiTheme="minorHAnsi" w:cstheme="minorBidi"/>
      <w:lang w:val="en-US" w:eastAsia="en-US"/>
    </w:rPr>
  </w:style>
  <w:style w:type="character" w:customStyle="1" w:styleId="2fb">
    <w:name w:val="НумСписок2 Знак"/>
    <w:link w:val="2"/>
    <w:locked/>
    <w:rsid w:val="005E628E"/>
    <w:rPr>
      <w:sz w:val="24"/>
      <w:szCs w:val="24"/>
      <w:lang w:val="en-US"/>
    </w:rPr>
  </w:style>
  <w:style w:type="paragraph" w:customStyle="1" w:styleId="2">
    <w:name w:val="НумСписок2"/>
    <w:basedOn w:val="a3"/>
    <w:link w:val="2fb"/>
    <w:rsid w:val="005E628E"/>
    <w:pPr>
      <w:numPr>
        <w:ilvl w:val="1"/>
        <w:numId w:val="16"/>
      </w:numPr>
      <w:tabs>
        <w:tab w:val="num" w:pos="643"/>
      </w:tabs>
      <w:ind w:left="643" w:hanging="360"/>
    </w:pPr>
    <w:rPr>
      <w:rFonts w:asciiTheme="minorHAnsi" w:eastAsiaTheme="minorHAnsi" w:hAnsiTheme="minorHAnsi" w:cstheme="minorBidi"/>
      <w:lang w:val="en-US" w:eastAsia="en-US"/>
    </w:rPr>
  </w:style>
  <w:style w:type="character" w:customStyle="1" w:styleId="3f3">
    <w:name w:val="НумСписок3 Знак"/>
    <w:link w:val="30"/>
    <w:locked/>
    <w:rsid w:val="005E628E"/>
    <w:rPr>
      <w:sz w:val="24"/>
      <w:szCs w:val="24"/>
      <w:lang w:val="en-US"/>
    </w:rPr>
  </w:style>
  <w:style w:type="paragraph" w:customStyle="1" w:styleId="30">
    <w:name w:val="НумСписок3"/>
    <w:basedOn w:val="2"/>
    <w:link w:val="3f3"/>
    <w:rsid w:val="005E628E"/>
    <w:pPr>
      <w:numPr>
        <w:ilvl w:val="2"/>
      </w:numPr>
      <w:tabs>
        <w:tab w:val="num" w:pos="360"/>
        <w:tab w:val="num" w:pos="643"/>
      </w:tabs>
      <w:ind w:left="1146" w:hanging="720"/>
    </w:pPr>
  </w:style>
  <w:style w:type="character" w:customStyle="1" w:styleId="4a">
    <w:name w:val="НумСписок4 Знак"/>
    <w:link w:val="4"/>
    <w:locked/>
    <w:rsid w:val="005E628E"/>
    <w:rPr>
      <w:sz w:val="24"/>
      <w:szCs w:val="24"/>
      <w:lang w:val="en-US"/>
    </w:rPr>
  </w:style>
  <w:style w:type="paragraph" w:customStyle="1" w:styleId="4">
    <w:name w:val="НумСписок4"/>
    <w:basedOn w:val="30"/>
    <w:link w:val="4a"/>
    <w:rsid w:val="005E628E"/>
    <w:pPr>
      <w:numPr>
        <w:ilvl w:val="3"/>
      </w:numPr>
      <w:tabs>
        <w:tab w:val="num" w:pos="360"/>
        <w:tab w:val="num" w:pos="643"/>
      </w:tabs>
      <w:ind w:left="864" w:hanging="864"/>
    </w:pPr>
  </w:style>
  <w:style w:type="character" w:customStyle="1" w:styleId="59">
    <w:name w:val="НумСписок5 Знак"/>
    <w:link w:val="50"/>
    <w:locked/>
    <w:rsid w:val="005E628E"/>
    <w:rPr>
      <w:sz w:val="24"/>
      <w:szCs w:val="24"/>
      <w:lang w:val="en-US"/>
    </w:rPr>
  </w:style>
  <w:style w:type="paragraph" w:customStyle="1" w:styleId="50">
    <w:name w:val="НумСписок5"/>
    <w:basedOn w:val="4"/>
    <w:link w:val="59"/>
    <w:rsid w:val="005E628E"/>
    <w:pPr>
      <w:numPr>
        <w:ilvl w:val="4"/>
      </w:numPr>
      <w:tabs>
        <w:tab w:val="num" w:pos="360"/>
        <w:tab w:val="num" w:pos="643"/>
      </w:tabs>
      <w:ind w:left="864" w:hanging="864"/>
    </w:pPr>
  </w:style>
  <w:style w:type="paragraph" w:customStyle="1" w:styleId="VariableValueofProperty">
    <w:name w:val="Variable Value of Property"/>
    <w:basedOn w:val="a3"/>
    <w:rsid w:val="005E628E"/>
    <w:rPr>
      <w:lang w:val="en-US" w:eastAsia="en-US"/>
    </w:rPr>
  </w:style>
  <w:style w:type="paragraph" w:customStyle="1" w:styleId="VariableNameofProperty">
    <w:name w:val="Variable Name of Property"/>
    <w:basedOn w:val="a3"/>
    <w:next w:val="a3"/>
    <w:rsid w:val="005E628E"/>
    <w:rPr>
      <w:b/>
      <w:lang w:eastAsia="en-US"/>
    </w:rPr>
  </w:style>
  <w:style w:type="paragraph" w:customStyle="1" w:styleId="VariablePropertyDef">
    <w:name w:val="Variable Property Def"/>
    <w:basedOn w:val="a3"/>
    <w:rsid w:val="005E628E"/>
    <w:rPr>
      <w:lang w:eastAsia="en-US"/>
    </w:rPr>
  </w:style>
  <w:style w:type="paragraph" w:customStyle="1" w:styleId="VariablePropertyNote">
    <w:name w:val="Variable Property Note"/>
    <w:basedOn w:val="a3"/>
    <w:rsid w:val="005E628E"/>
    <w:rPr>
      <w:rFonts w:ascii="Courier New" w:hAnsi="Courier New"/>
      <w:lang w:val="en-US" w:eastAsia="en-US"/>
    </w:rPr>
  </w:style>
  <w:style w:type="paragraph" w:customStyle="1" w:styleId="VariablePropertyName">
    <w:name w:val="Variable Property Name"/>
    <w:basedOn w:val="a3"/>
    <w:rsid w:val="005E628E"/>
    <w:rPr>
      <w:lang w:eastAsia="en-US"/>
    </w:rPr>
  </w:style>
  <w:style w:type="paragraph" w:customStyle="1" w:styleId="CharChar1CharCharCharChar2">
    <w:name w:val="Char Char1 Знак Знак Char Char Знак Знак Char Char2"/>
    <w:basedOn w:val="a3"/>
    <w:rsid w:val="005E628E"/>
    <w:pPr>
      <w:spacing w:after="160" w:line="240" w:lineRule="exact"/>
    </w:pPr>
    <w:rPr>
      <w:rFonts w:ascii="Verdana" w:hAnsi="Verdana" w:cs="Verdana"/>
      <w:sz w:val="20"/>
      <w:szCs w:val="20"/>
      <w:lang w:val="en-US" w:eastAsia="en-US"/>
    </w:rPr>
  </w:style>
  <w:style w:type="paragraph" w:customStyle="1" w:styleId="2fc">
    <w:name w:val="Знак Знак Знак Знак2"/>
    <w:basedOn w:val="a3"/>
    <w:rsid w:val="005E628E"/>
    <w:pPr>
      <w:spacing w:after="160" w:line="240" w:lineRule="exact"/>
    </w:pPr>
    <w:rPr>
      <w:rFonts w:ascii="Verdana" w:hAnsi="Verdana" w:cs="Verdana"/>
      <w:sz w:val="20"/>
      <w:szCs w:val="20"/>
      <w:lang w:val="en-US" w:eastAsia="en-US"/>
    </w:rPr>
  </w:style>
  <w:style w:type="paragraph" w:customStyle="1" w:styleId="114">
    <w:name w:val="Заголовок оглавления11"/>
    <w:basedOn w:val="10"/>
    <w:rsid w:val="005E628E"/>
    <w:pPr>
      <w:keepLines/>
      <w:numPr>
        <w:numId w:val="0"/>
      </w:numPr>
      <w:pBdr>
        <w:top w:val="single" w:sz="6" w:space="16" w:color="auto"/>
      </w:pBdr>
      <w:tabs>
        <w:tab w:val="num" w:pos="643"/>
        <w:tab w:val="num" w:pos="1209"/>
      </w:tabs>
      <w:suppressAutoHyphens/>
      <w:spacing w:before="220" w:after="60" w:line="320" w:lineRule="atLeast"/>
      <w:ind w:left="708" w:hanging="708"/>
      <w:jc w:val="left"/>
      <w:outlineLvl w:val="9"/>
    </w:pPr>
    <w:rPr>
      <w:rFonts w:ascii="Arial MT Black" w:hAnsi="Arial MT Black"/>
      <w:spacing w:val="-20"/>
      <w:sz w:val="40"/>
      <w:lang w:eastAsia="ru-RU"/>
    </w:rPr>
  </w:style>
  <w:style w:type="paragraph" w:customStyle="1" w:styleId="115">
    <w:name w:val="Обычный11"/>
    <w:rsid w:val="005E628E"/>
    <w:pPr>
      <w:widowControl w:val="0"/>
      <w:spacing w:after="0" w:line="240" w:lineRule="auto"/>
      <w:jc w:val="both"/>
    </w:pPr>
    <w:rPr>
      <w:rFonts w:ascii="Arial" w:eastAsia="Times New Roman" w:hAnsi="Arial" w:cs="Times New Roman"/>
      <w:sz w:val="24"/>
      <w:szCs w:val="20"/>
      <w:lang w:eastAsia="ru-RU"/>
    </w:rPr>
  </w:style>
  <w:style w:type="paragraph" w:customStyle="1" w:styleId="116">
    <w:name w:val="Текст11"/>
    <w:basedOn w:val="a3"/>
    <w:rsid w:val="005E628E"/>
    <w:pPr>
      <w:widowControl w:val="0"/>
      <w:ind w:firstLine="567"/>
    </w:pPr>
    <w:rPr>
      <w:rFonts w:ascii="Courier New" w:hAnsi="Courier New"/>
      <w:szCs w:val="20"/>
    </w:rPr>
  </w:style>
  <w:style w:type="paragraph" w:customStyle="1" w:styleId="2110">
    <w:name w:val="Основной текст 211"/>
    <w:basedOn w:val="a4"/>
    <w:rsid w:val="005E628E"/>
    <w:pPr>
      <w:spacing w:before="120"/>
      <w:ind w:left="1080"/>
    </w:pPr>
    <w:rPr>
      <w:rFonts w:ascii="Arial" w:hAnsi="Arial"/>
      <w:sz w:val="22"/>
      <w:szCs w:val="20"/>
    </w:rPr>
  </w:style>
  <w:style w:type="paragraph" w:customStyle="1" w:styleId="2111">
    <w:name w:val="Основной текст с отступом 211"/>
    <w:basedOn w:val="a3"/>
    <w:rsid w:val="005E628E"/>
    <w:pPr>
      <w:widowControl w:val="0"/>
      <w:spacing w:before="120"/>
      <w:ind w:left="1985" w:hanging="1985"/>
      <w:jc w:val="both"/>
    </w:pPr>
    <w:rPr>
      <w:rFonts w:ascii="Garamond" w:hAnsi="Garamond"/>
      <w:sz w:val="22"/>
      <w:szCs w:val="20"/>
    </w:rPr>
  </w:style>
  <w:style w:type="paragraph" w:customStyle="1" w:styleId="3110">
    <w:name w:val="Основной текст 311"/>
    <w:basedOn w:val="a3"/>
    <w:rsid w:val="005E628E"/>
    <w:pPr>
      <w:widowControl w:val="0"/>
      <w:ind w:firstLine="567"/>
      <w:jc w:val="both"/>
    </w:pPr>
    <w:rPr>
      <w:szCs w:val="20"/>
    </w:rPr>
  </w:style>
  <w:style w:type="paragraph" w:customStyle="1" w:styleId="3111">
    <w:name w:val="Основной текст с отступом 311"/>
    <w:basedOn w:val="a3"/>
    <w:rsid w:val="005E628E"/>
    <w:pPr>
      <w:overflowPunct w:val="0"/>
      <w:autoSpaceDE w:val="0"/>
      <w:autoSpaceDN w:val="0"/>
      <w:adjustRightInd w:val="0"/>
      <w:ind w:left="180" w:firstLine="540"/>
      <w:jc w:val="both"/>
    </w:pPr>
    <w:rPr>
      <w:rFonts w:ascii="Verdana" w:hAnsi="Verdana"/>
      <w:szCs w:val="20"/>
    </w:rPr>
  </w:style>
  <w:style w:type="paragraph" w:customStyle="1" w:styleId="125">
    <w:name w:val="Абзац списка12"/>
    <w:basedOn w:val="a3"/>
    <w:rsid w:val="005E628E"/>
    <w:pPr>
      <w:ind w:left="720"/>
      <w:contextualSpacing/>
    </w:pPr>
  </w:style>
  <w:style w:type="paragraph" w:customStyle="1" w:styleId="217">
    <w:name w:val="Обычный21"/>
    <w:basedOn w:val="a3"/>
    <w:rsid w:val="005E628E"/>
    <w:rPr>
      <w:rFonts w:ascii="Times New Roman CYR" w:hAnsi="Times New Roman CYR" w:cs="Times New Roman CYR"/>
      <w:sz w:val="20"/>
      <w:szCs w:val="20"/>
    </w:rPr>
  </w:style>
  <w:style w:type="paragraph" w:customStyle="1" w:styleId="xl65">
    <w:name w:val="xl65"/>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pPr>
    <w:rPr>
      <w:rFonts w:ascii="Microsoft Sans Serif" w:hAnsi="Microsoft Sans Serif" w:cs="Microsoft Sans Serif"/>
    </w:rPr>
  </w:style>
  <w:style w:type="paragraph" w:customStyle="1" w:styleId="xl66">
    <w:name w:val="xl66"/>
    <w:basedOn w:val="a3"/>
    <w:rsid w:val="005E628E"/>
    <w:pPr>
      <w:pBdr>
        <w:top w:val="single" w:sz="4" w:space="0" w:color="auto"/>
        <w:left w:val="single" w:sz="4" w:space="0" w:color="auto"/>
        <w:bottom w:val="single" w:sz="4" w:space="0" w:color="auto"/>
        <w:right w:val="single" w:sz="4" w:space="0" w:color="auto"/>
      </w:pBdr>
      <w:spacing w:before="100" w:beforeAutospacing="1" w:after="100" w:afterAutospacing="1"/>
    </w:pPr>
    <w:rPr>
      <w:rFonts w:ascii="Microsoft Sans Serif" w:hAnsi="Microsoft Sans Serif" w:cs="Microsoft Sans Serif"/>
    </w:rPr>
  </w:style>
  <w:style w:type="paragraph" w:customStyle="1" w:styleId="xl67">
    <w:name w:val="xl67"/>
    <w:basedOn w:val="a3"/>
    <w:rsid w:val="005E628E"/>
    <w:pPr>
      <w:pBdr>
        <w:top w:val="single" w:sz="4" w:space="0" w:color="auto"/>
        <w:left w:val="single" w:sz="4" w:space="0" w:color="auto"/>
        <w:bottom w:val="single" w:sz="4" w:space="0" w:color="auto"/>
      </w:pBdr>
      <w:spacing w:before="100" w:beforeAutospacing="1" w:after="100" w:afterAutospacing="1"/>
    </w:pPr>
    <w:rPr>
      <w:rFonts w:ascii="Microsoft Sans Serif" w:hAnsi="Microsoft Sans Serif" w:cs="Microsoft Sans Serif"/>
    </w:rPr>
  </w:style>
  <w:style w:type="paragraph" w:customStyle="1" w:styleId="xl68">
    <w:name w:val="xl68"/>
    <w:basedOn w:val="a3"/>
    <w:rsid w:val="005E628E"/>
    <w:pPr>
      <w:pBdr>
        <w:top w:val="single" w:sz="4" w:space="0" w:color="auto"/>
        <w:left w:val="single" w:sz="4" w:space="0" w:color="auto"/>
        <w:right w:val="single" w:sz="4" w:space="0" w:color="auto"/>
      </w:pBdr>
      <w:spacing w:before="100" w:beforeAutospacing="1" w:after="100" w:afterAutospacing="1"/>
    </w:pPr>
    <w:rPr>
      <w:rFonts w:ascii="Microsoft Sans Serif" w:hAnsi="Microsoft Sans Serif" w:cs="Microsoft Sans Serif"/>
    </w:rPr>
  </w:style>
  <w:style w:type="paragraph" w:customStyle="1" w:styleId="xl69">
    <w:name w:val="xl69"/>
    <w:basedOn w:val="a3"/>
    <w:rsid w:val="005E628E"/>
    <w:pPr>
      <w:pBdr>
        <w:top w:val="single" w:sz="4" w:space="0" w:color="auto"/>
        <w:left w:val="single" w:sz="4" w:space="0" w:color="auto"/>
        <w:right w:val="single" w:sz="4" w:space="0" w:color="auto"/>
      </w:pBdr>
      <w:spacing w:before="100" w:beforeAutospacing="1" w:after="100" w:afterAutospacing="1"/>
    </w:pPr>
    <w:rPr>
      <w:rFonts w:ascii="Microsoft Sans Serif" w:hAnsi="Microsoft Sans Serif" w:cs="Microsoft Sans Serif"/>
    </w:rPr>
  </w:style>
  <w:style w:type="paragraph" w:customStyle="1" w:styleId="xl70">
    <w:name w:val="xl70"/>
    <w:basedOn w:val="a3"/>
    <w:rsid w:val="005E628E"/>
    <w:pPr>
      <w:pBdr>
        <w:top w:val="single" w:sz="4" w:space="0" w:color="auto"/>
        <w:left w:val="single" w:sz="4" w:space="0" w:color="auto"/>
      </w:pBdr>
      <w:spacing w:before="100" w:beforeAutospacing="1" w:after="100" w:afterAutospacing="1"/>
    </w:pPr>
    <w:rPr>
      <w:rFonts w:ascii="Microsoft Sans Serif" w:hAnsi="Microsoft Sans Serif" w:cs="Microsoft Sans Serif"/>
    </w:rPr>
  </w:style>
  <w:style w:type="paragraph" w:customStyle="1" w:styleId="xl71">
    <w:name w:val="xl71"/>
    <w:basedOn w:val="a3"/>
    <w:rsid w:val="005E628E"/>
    <w:pPr>
      <w:pBdr>
        <w:left w:val="single" w:sz="4" w:space="0" w:color="auto"/>
        <w:bottom w:val="single" w:sz="4" w:space="0" w:color="auto"/>
        <w:right w:val="single" w:sz="4" w:space="0" w:color="auto"/>
      </w:pBdr>
      <w:shd w:val="clear" w:color="auto" w:fill="FFFF00"/>
      <w:spacing w:before="100" w:beforeAutospacing="1" w:after="100" w:afterAutospacing="1"/>
    </w:pPr>
    <w:rPr>
      <w:rFonts w:ascii="Microsoft Sans Serif" w:hAnsi="Microsoft Sans Serif" w:cs="Microsoft Sans Serif"/>
      <w:b/>
      <w:bCs/>
    </w:rPr>
  </w:style>
  <w:style w:type="paragraph" w:customStyle="1" w:styleId="xl72">
    <w:name w:val="xl72"/>
    <w:basedOn w:val="a3"/>
    <w:rsid w:val="005E628E"/>
    <w:pPr>
      <w:pBdr>
        <w:left w:val="single" w:sz="4" w:space="0" w:color="auto"/>
        <w:bottom w:val="single" w:sz="4" w:space="0" w:color="auto"/>
      </w:pBdr>
      <w:shd w:val="clear" w:color="auto" w:fill="FFFF00"/>
      <w:spacing w:before="100" w:beforeAutospacing="1" w:after="100" w:afterAutospacing="1"/>
    </w:pPr>
    <w:rPr>
      <w:rFonts w:ascii="Microsoft Sans Serif" w:hAnsi="Microsoft Sans Serif" w:cs="Microsoft Sans Serif"/>
      <w:b/>
      <w:bCs/>
    </w:rPr>
  </w:style>
  <w:style w:type="paragraph" w:customStyle="1" w:styleId="xl73">
    <w:name w:val="xl73"/>
    <w:basedOn w:val="a3"/>
    <w:rsid w:val="005E628E"/>
    <w:pPr>
      <w:spacing w:before="100" w:beforeAutospacing="1" w:after="100" w:afterAutospacing="1"/>
    </w:pPr>
    <w:rPr>
      <w:rFonts w:ascii="Arial" w:hAnsi="Arial" w:cs="Arial"/>
    </w:rPr>
  </w:style>
  <w:style w:type="character" w:customStyle="1" w:styleId="msoplaceholdertext0">
    <w:name w:val="msoplaceholdertext"/>
    <w:semiHidden/>
    <w:rsid w:val="005E628E"/>
    <w:rPr>
      <w:rFonts w:ascii="Times New Roman" w:hAnsi="Times New Roman" w:cs="Times New Roman" w:hint="default"/>
      <w:color w:val="808080"/>
    </w:rPr>
  </w:style>
  <w:style w:type="character" w:customStyle="1" w:styleId="apple-converted-space">
    <w:name w:val="apple-converted-space"/>
    <w:rsid w:val="005E628E"/>
    <w:rPr>
      <w:rFonts w:ascii="Times New Roman" w:hAnsi="Times New Roman" w:cs="Times New Roman" w:hint="default"/>
    </w:rPr>
  </w:style>
  <w:style w:type="character" w:customStyle="1" w:styleId="1fff">
    <w:name w:val="Дата1"/>
    <w:rsid w:val="005E628E"/>
    <w:rPr>
      <w:rFonts w:ascii="Times New Roman" w:hAnsi="Times New Roman" w:cs="Times New Roman" w:hint="default"/>
    </w:rPr>
  </w:style>
  <w:style w:type="character" w:customStyle="1" w:styleId="error">
    <w:name w:val="error"/>
    <w:rsid w:val="005E628E"/>
  </w:style>
  <w:style w:type="character" w:customStyle="1" w:styleId="Variableout">
    <w:name w:val="Variable out"/>
    <w:rsid w:val="005E628E"/>
    <w:rPr>
      <w:i/>
      <w:iCs w:val="0"/>
      <w:strike w:val="0"/>
      <w:dstrike w:val="0"/>
      <w:color w:val="0060C0"/>
      <w:sz w:val="24"/>
      <w:u w:val="none"/>
      <w:effect w:val="none"/>
    </w:rPr>
  </w:style>
  <w:style w:type="character" w:customStyle="1" w:styleId="Variablein">
    <w:name w:val="Variable in"/>
    <w:rsid w:val="005E628E"/>
    <w:rPr>
      <w:i/>
      <w:iCs w:val="0"/>
      <w:strike w:val="0"/>
      <w:dstrike w:val="0"/>
      <w:color w:val="0000FF"/>
      <w:sz w:val="24"/>
      <w:u w:val="none"/>
      <w:effect w:val="none"/>
    </w:rPr>
  </w:style>
  <w:style w:type="character" w:customStyle="1" w:styleId="Variableinfo">
    <w:name w:val="Variable info"/>
    <w:rsid w:val="005E628E"/>
    <w:rPr>
      <w:i/>
      <w:iCs w:val="0"/>
      <w:strike w:val="0"/>
      <w:dstrike w:val="0"/>
      <w:color w:val="404080"/>
      <w:sz w:val="24"/>
      <w:u w:val="none"/>
      <w:effect w:val="none"/>
    </w:rPr>
  </w:style>
  <w:style w:type="character" w:customStyle="1" w:styleId="hps">
    <w:name w:val="hps"/>
    <w:rsid w:val="005E628E"/>
  </w:style>
  <w:style w:type="character" w:customStyle="1" w:styleId="117">
    <w:name w:val="Выделение11"/>
    <w:rsid w:val="005E628E"/>
    <w:rPr>
      <w:i/>
      <w:iCs w:val="0"/>
      <w:spacing w:val="0"/>
    </w:rPr>
  </w:style>
  <w:style w:type="character" w:customStyle="1" w:styleId="1210">
    <w:name w:val="Знак Знак121"/>
    <w:rsid w:val="005E628E"/>
    <w:rPr>
      <w:rFonts w:ascii="Times New Roman" w:hAnsi="Times New Roman" w:cs="Times New Roman" w:hint="default"/>
      <w:sz w:val="24"/>
    </w:rPr>
  </w:style>
  <w:style w:type="character" w:customStyle="1" w:styleId="151">
    <w:name w:val="Знак Знак151"/>
    <w:rsid w:val="005E628E"/>
    <w:rPr>
      <w:sz w:val="24"/>
    </w:rPr>
  </w:style>
  <w:style w:type="character" w:customStyle="1" w:styleId="1110">
    <w:name w:val="Знак Знак111"/>
    <w:semiHidden/>
    <w:rsid w:val="005E628E"/>
    <w:rPr>
      <w:rFonts w:ascii="Garamond" w:hAnsi="Garamond" w:hint="default"/>
      <w:sz w:val="22"/>
    </w:rPr>
  </w:style>
  <w:style w:type="character" w:customStyle="1" w:styleId="161">
    <w:name w:val="Знак Знак161"/>
    <w:rsid w:val="005E628E"/>
    <w:rPr>
      <w:sz w:val="24"/>
      <w:lang w:val="ru-RU" w:eastAsia="ru-RU"/>
    </w:rPr>
  </w:style>
  <w:style w:type="character" w:customStyle="1" w:styleId="1310">
    <w:name w:val="Знак Знак131"/>
    <w:rsid w:val="005E628E"/>
    <w:rPr>
      <w:sz w:val="24"/>
      <w:lang w:val="ru-RU" w:eastAsia="ru-RU"/>
    </w:rPr>
  </w:style>
  <w:style w:type="character" w:customStyle="1" w:styleId="141">
    <w:name w:val="Знак Знак141"/>
    <w:rsid w:val="005E628E"/>
    <w:rPr>
      <w:rFonts w:ascii="Garamond" w:hAnsi="Garamond" w:hint="default"/>
      <w:sz w:val="22"/>
      <w:lang w:val="en-GB" w:eastAsia="en-US"/>
    </w:rPr>
  </w:style>
  <w:style w:type="character" w:customStyle="1" w:styleId="412">
    <w:name w:val="Знак Знак41"/>
    <w:rsid w:val="005E628E"/>
    <w:rPr>
      <w:sz w:val="28"/>
      <w:lang w:val="ru-RU" w:eastAsia="ru-RU"/>
    </w:rPr>
  </w:style>
  <w:style w:type="character" w:customStyle="1" w:styleId="2210">
    <w:name w:val="Знак Знак221"/>
    <w:rsid w:val="005E628E"/>
    <w:rPr>
      <w:sz w:val="24"/>
      <w:lang w:val="x-none" w:eastAsia="en-US"/>
    </w:rPr>
  </w:style>
  <w:style w:type="character" w:customStyle="1" w:styleId="241">
    <w:name w:val="Знак Знак241"/>
    <w:semiHidden/>
    <w:locked/>
    <w:rsid w:val="005E628E"/>
  </w:style>
  <w:style w:type="character" w:customStyle="1" w:styleId="error5">
    <w:name w:val="error5"/>
    <w:rsid w:val="005E628E"/>
    <w:rPr>
      <w:rFonts w:ascii="Times New Roman" w:hAnsi="Times New Roman" w:cs="Times New Roman" w:hint="default"/>
    </w:rPr>
  </w:style>
  <w:style w:type="character" w:customStyle="1" w:styleId="2fd">
    <w:name w:val="Дата2"/>
    <w:rsid w:val="005E628E"/>
    <w:rPr>
      <w:rFonts w:ascii="Times New Roman" w:hAnsi="Times New Roman" w:cs="Times New Roman" w:hint="default"/>
    </w:rPr>
  </w:style>
  <w:style w:type="character" w:customStyle="1" w:styleId="MTConvertedEquation">
    <w:name w:val="MTConvertedEquation"/>
    <w:rsid w:val="005E628E"/>
    <w:rPr>
      <w:rFonts w:ascii="Garamond" w:hAnsi="Garamond" w:cs="Times New Roman" w:hint="default"/>
      <w:sz w:val="22"/>
      <w:szCs w:val="22"/>
      <w:lang w:val="x-none" w:eastAsia="en-US"/>
    </w:rPr>
  </w:style>
  <w:style w:type="table" w:customStyle="1" w:styleId="VariablePropertiesTable">
    <w:name w:val="Variable Properties Table"/>
    <w:basedOn w:val="a6"/>
    <w:rsid w:val="005E628E"/>
    <w:pPr>
      <w:spacing w:after="0" w:line="240" w:lineRule="auto"/>
    </w:pPr>
    <w:rPr>
      <w:rFonts w:ascii="Times New Roman" w:eastAsia="Times New Roman" w:hAnsi="Times New Roman" w:cs="Times New Roman"/>
      <w:sz w:val="20"/>
      <w:szCs w:val="20"/>
      <w:lang w:eastAsia="ru-RU"/>
    </w:rPr>
    <w:tblPr>
      <w:tblBorders>
        <w:top w:val="single" w:sz="4" w:space="0" w:color="auto"/>
        <w:bottom w:val="single" w:sz="4" w:space="0" w:color="auto"/>
        <w:insideH w:val="single" w:sz="4" w:space="0" w:color="auto"/>
      </w:tblBorders>
    </w:tblPr>
  </w:style>
  <w:style w:type="table" w:customStyle="1" w:styleId="VariableUsageTable">
    <w:name w:val="Variable Usage Table"/>
    <w:basedOn w:val="a6"/>
    <w:rsid w:val="005E628E"/>
    <w:pPr>
      <w:spacing w:after="0" w:line="240" w:lineRule="auto"/>
    </w:pPr>
    <w:rPr>
      <w:rFonts w:ascii="Times New Roman" w:eastAsia="Times New Roman" w:hAnsi="Times New Roman" w:cs="Times New Roman"/>
      <w:sz w:val="20"/>
      <w:szCs w:val="20"/>
      <w:lang w:eastAsia="ru-RU"/>
    </w:rPr>
    <w:tblPr>
      <w:tblBorders>
        <w:left w:val="single" w:sz="4" w:space="0" w:color="auto"/>
      </w:tblBorders>
    </w:tblPr>
  </w:style>
  <w:style w:type="table" w:customStyle="1" w:styleId="2fe">
    <w:name w:val="Сетка таблицы2"/>
    <w:basedOn w:val="a6"/>
    <w:rsid w:val="005E62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UsedBY">
    <w:name w:val="ActUsedBY"/>
    <w:basedOn w:val="ad"/>
    <w:rsid w:val="005E628E"/>
    <w:pPr>
      <w:numPr>
        <w:numId w:val="17"/>
      </w:numPr>
    </w:pPr>
    <w:rPr>
      <w:sz w:val="20"/>
      <w:szCs w:val="20"/>
      <w:lang w:val="en-AU" w:eastAsia="en-US"/>
    </w:rPr>
  </w:style>
  <w:style w:type="paragraph" w:customStyle="1" w:styleId="ActUses">
    <w:name w:val="ActUses"/>
    <w:basedOn w:val="ad"/>
    <w:rsid w:val="005E628E"/>
    <w:pPr>
      <w:numPr>
        <w:numId w:val="18"/>
      </w:numPr>
    </w:pPr>
    <w:rPr>
      <w:lang w:eastAsia="en-US"/>
    </w:rPr>
  </w:style>
  <w:style w:type="numbering" w:customStyle="1" w:styleId="3f4">
    <w:name w:val="Стиль3"/>
    <w:rsid w:val="005E628E"/>
  </w:style>
  <w:style w:type="paragraph" w:customStyle="1" w:styleId="ConsPlusCell">
    <w:name w:val="ConsPlusCell"/>
    <w:rsid w:val="005E62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E62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E628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E628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E628E"/>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List53">
    <w:name w:val="List 53"/>
    <w:rsid w:val="005E628E"/>
  </w:style>
  <w:style w:type="numbering" w:customStyle="1" w:styleId="List52">
    <w:name w:val="List 52"/>
    <w:rsid w:val="005E628E"/>
  </w:style>
  <w:style w:type="character" w:customStyle="1" w:styleId="118">
    <w:name w:val="Заголовок 1;Заголовок параграфа (1.) Знак Знак"/>
    <w:basedOn w:val="a5"/>
    <w:rsid w:val="005E628E"/>
  </w:style>
  <w:style w:type="paragraph" w:customStyle="1" w:styleId="msonormalcxspmiddlecxspmiddle">
    <w:name w:val="msonormalcxspmiddlecxspmiddle"/>
    <w:basedOn w:val="a3"/>
    <w:rsid w:val="005E628E"/>
    <w:pPr>
      <w:spacing w:before="100" w:beforeAutospacing="1" w:after="100" w:afterAutospacing="1"/>
    </w:pPr>
  </w:style>
  <w:style w:type="character" w:customStyle="1" w:styleId="1fff0">
    <w:name w:val="Текст Знак1"/>
    <w:locked/>
    <w:rsid w:val="005E628E"/>
    <w:rPr>
      <w:rFonts w:ascii="Courier New" w:eastAsia="SimSun" w:hAnsi="Courier New"/>
      <w:lang w:eastAsia="zh-CN" w:bidi="ar-SA"/>
    </w:rPr>
  </w:style>
  <w:style w:type="numbering" w:customStyle="1" w:styleId="3f5">
    <w:name w:val="Нет списка3"/>
    <w:next w:val="a7"/>
    <w:semiHidden/>
    <w:rsid w:val="005E628E"/>
  </w:style>
  <w:style w:type="numbering" w:customStyle="1" w:styleId="1111113">
    <w:name w:val="1 / 1.1 / 1.1.13"/>
    <w:basedOn w:val="a7"/>
    <w:next w:val="111111"/>
    <w:rsid w:val="005E628E"/>
  </w:style>
  <w:style w:type="numbering" w:customStyle="1" w:styleId="126">
    <w:name w:val="Нет списка12"/>
    <w:next w:val="a7"/>
    <w:semiHidden/>
    <w:rsid w:val="005E628E"/>
  </w:style>
  <w:style w:type="numbering" w:customStyle="1" w:styleId="11111111">
    <w:name w:val="1 / 1.1 / 1.1.111"/>
    <w:basedOn w:val="a7"/>
    <w:next w:val="111111"/>
    <w:rsid w:val="005E628E"/>
  </w:style>
  <w:style w:type="numbering" w:customStyle="1" w:styleId="218">
    <w:name w:val="Нет списка21"/>
    <w:next w:val="a7"/>
    <w:semiHidden/>
    <w:unhideWhenUsed/>
    <w:rsid w:val="005E628E"/>
  </w:style>
  <w:style w:type="numbering" w:customStyle="1" w:styleId="11111121">
    <w:name w:val="1 / 1.1 / 1.1.121"/>
    <w:basedOn w:val="a7"/>
    <w:next w:val="111111"/>
    <w:rsid w:val="005E628E"/>
    <w:pPr>
      <w:numPr>
        <w:numId w:val="13"/>
      </w:numPr>
    </w:pPr>
  </w:style>
  <w:style w:type="numbering" w:customStyle="1" w:styleId="31">
    <w:name w:val="Стиль31"/>
    <w:rsid w:val="005E628E"/>
    <w:pPr>
      <w:numPr>
        <w:numId w:val="19"/>
      </w:numPr>
    </w:pPr>
  </w:style>
  <w:style w:type="numbering" w:customStyle="1" w:styleId="List531">
    <w:name w:val="List 531"/>
    <w:rsid w:val="005E628E"/>
    <w:pPr>
      <w:numPr>
        <w:numId w:val="21"/>
      </w:numPr>
    </w:pPr>
  </w:style>
  <w:style w:type="numbering" w:customStyle="1" w:styleId="List521">
    <w:name w:val="List 521"/>
    <w:rsid w:val="005E628E"/>
    <w:pPr>
      <w:numPr>
        <w:numId w:val="20"/>
      </w:numPr>
    </w:pPr>
  </w:style>
  <w:style w:type="paragraph" w:customStyle="1" w:styleId="5a">
    <w:name w:val="Абзац списка5"/>
    <w:basedOn w:val="a3"/>
    <w:rsid w:val="005E628E"/>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08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9.bin"/><Relationship Id="rId26" Type="http://schemas.openxmlformats.org/officeDocument/2006/relationships/oleObject" Target="embeddings/oleObject15.bin"/><Relationship Id="rId39" Type="http://schemas.openxmlformats.org/officeDocument/2006/relationships/image" Target="media/image10.wmf"/><Relationship Id="rId21" Type="http://schemas.openxmlformats.org/officeDocument/2006/relationships/oleObject" Target="embeddings/oleObject12.bin"/><Relationship Id="rId34" Type="http://schemas.openxmlformats.org/officeDocument/2006/relationships/image" Target="media/image8.wmf"/><Relationship Id="rId42" Type="http://schemas.openxmlformats.org/officeDocument/2006/relationships/oleObject" Target="embeddings/oleObject24.bin"/><Relationship Id="rId47" Type="http://schemas.openxmlformats.org/officeDocument/2006/relationships/oleObject" Target="embeddings/oleObject28.bin"/><Relationship Id="rId50" Type="http://schemas.openxmlformats.org/officeDocument/2006/relationships/oleObject" Target="embeddings/oleObject31.bin"/><Relationship Id="rId55" Type="http://schemas.openxmlformats.org/officeDocument/2006/relationships/oleObject" Target="embeddings/oleObject35.bin"/><Relationship Id="rId63" Type="http://schemas.openxmlformats.org/officeDocument/2006/relationships/oleObject" Target="embeddings/oleObject40.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oleObject" Target="embeddings/oleObject11.bin"/><Relationship Id="rId29" Type="http://schemas.openxmlformats.org/officeDocument/2006/relationships/oleObject" Target="embeddings/oleObject17.bin"/><Relationship Id="rId41" Type="http://schemas.openxmlformats.org/officeDocument/2006/relationships/image" Target="media/image11.wmf"/><Relationship Id="rId54" Type="http://schemas.openxmlformats.org/officeDocument/2006/relationships/image" Target="media/image13.wmf"/><Relationship Id="rId62" Type="http://schemas.openxmlformats.org/officeDocument/2006/relationships/oleObject" Target="embeddings/oleObject3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4.wmf"/><Relationship Id="rId32" Type="http://schemas.openxmlformats.org/officeDocument/2006/relationships/image" Target="media/image7.wmf"/><Relationship Id="rId37" Type="http://schemas.openxmlformats.org/officeDocument/2006/relationships/image" Target="media/image9.wmf"/><Relationship Id="rId40" Type="http://schemas.openxmlformats.org/officeDocument/2006/relationships/oleObject" Target="embeddings/oleObject23.bin"/><Relationship Id="rId45" Type="http://schemas.openxmlformats.org/officeDocument/2006/relationships/oleObject" Target="embeddings/oleObject26.bin"/><Relationship Id="rId53" Type="http://schemas.openxmlformats.org/officeDocument/2006/relationships/oleObject" Target="embeddings/oleObject34.bin"/><Relationship Id="rId58" Type="http://schemas.openxmlformats.org/officeDocument/2006/relationships/image" Target="media/image15.wmf"/><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oleObject" Target="embeddings/oleObject13.bin"/><Relationship Id="rId28" Type="http://schemas.openxmlformats.org/officeDocument/2006/relationships/image" Target="media/image5.wmf"/><Relationship Id="rId36" Type="http://schemas.openxmlformats.org/officeDocument/2006/relationships/oleObject" Target="embeddings/oleObject21.bin"/><Relationship Id="rId49" Type="http://schemas.openxmlformats.org/officeDocument/2006/relationships/oleObject" Target="embeddings/oleObject30.bin"/><Relationship Id="rId57" Type="http://schemas.openxmlformats.org/officeDocument/2006/relationships/oleObject" Target="embeddings/oleObject36.bin"/><Relationship Id="rId61" Type="http://schemas.openxmlformats.org/officeDocument/2006/relationships/oleObject" Target="embeddings/oleObject38.bin"/><Relationship Id="rId10" Type="http://schemas.openxmlformats.org/officeDocument/2006/relationships/image" Target="media/image2.wmf"/><Relationship Id="rId19" Type="http://schemas.openxmlformats.org/officeDocument/2006/relationships/oleObject" Target="embeddings/oleObject10.bin"/><Relationship Id="rId31" Type="http://schemas.openxmlformats.org/officeDocument/2006/relationships/oleObject" Target="embeddings/oleObject18.bin"/><Relationship Id="rId44" Type="http://schemas.openxmlformats.org/officeDocument/2006/relationships/image" Target="media/image12.wmf"/><Relationship Id="rId52" Type="http://schemas.openxmlformats.org/officeDocument/2006/relationships/oleObject" Target="embeddings/oleObject33.bin"/><Relationship Id="rId60" Type="http://schemas.openxmlformats.org/officeDocument/2006/relationships/image" Target="media/image16.wmf"/><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image" Target="media/image3.wmf"/><Relationship Id="rId27" Type="http://schemas.openxmlformats.org/officeDocument/2006/relationships/oleObject" Target="embeddings/oleObject16.bin"/><Relationship Id="rId30" Type="http://schemas.openxmlformats.org/officeDocument/2006/relationships/image" Target="media/image6.wmf"/><Relationship Id="rId35" Type="http://schemas.openxmlformats.org/officeDocument/2006/relationships/oleObject" Target="embeddings/oleObject20.bin"/><Relationship Id="rId43" Type="http://schemas.openxmlformats.org/officeDocument/2006/relationships/oleObject" Target="embeddings/oleObject25.bin"/><Relationship Id="rId48" Type="http://schemas.openxmlformats.org/officeDocument/2006/relationships/oleObject" Target="embeddings/oleObject29.bin"/><Relationship Id="rId56" Type="http://schemas.openxmlformats.org/officeDocument/2006/relationships/image" Target="media/image14.wmf"/><Relationship Id="rId64"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32.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8.bin"/><Relationship Id="rId25" Type="http://schemas.openxmlformats.org/officeDocument/2006/relationships/oleObject" Target="embeddings/oleObject14.bin"/><Relationship Id="rId33" Type="http://schemas.openxmlformats.org/officeDocument/2006/relationships/oleObject" Target="embeddings/oleObject19.bin"/><Relationship Id="rId38" Type="http://schemas.openxmlformats.org/officeDocument/2006/relationships/oleObject" Target="embeddings/oleObject22.bin"/><Relationship Id="rId46" Type="http://schemas.openxmlformats.org/officeDocument/2006/relationships/oleObject" Target="embeddings/oleObject27.bin"/><Relationship Id="rId59" Type="http://schemas.openxmlformats.org/officeDocument/2006/relationships/oleObject" Target="embeddings/oleObject3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BA644-DE09-414D-BB8B-4A5BA98BC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36</Pages>
  <Words>15000</Words>
  <Characters>85505</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Шупилова Евгения Александровна</dc:creator>
  <cp:keywords/>
  <dc:description/>
  <cp:lastModifiedBy>Гирина Марина Владимировна</cp:lastModifiedBy>
  <cp:revision>9</cp:revision>
  <dcterms:created xsi:type="dcterms:W3CDTF">2021-07-20T07:22:00Z</dcterms:created>
  <dcterms:modified xsi:type="dcterms:W3CDTF">2021-07-22T06:57:00Z</dcterms:modified>
</cp:coreProperties>
</file>