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D4CEF" w14:textId="4435F60C" w:rsidR="00705D5E" w:rsidRPr="00705D5E" w:rsidRDefault="00563606" w:rsidP="00563606">
      <w:pPr>
        <w:keepNext/>
        <w:tabs>
          <w:tab w:val="left" w:pos="5529"/>
        </w:tabs>
        <w:spacing w:after="0" w:line="240" w:lineRule="auto"/>
        <w:rPr>
          <w:rFonts w:ascii="Garamond" w:eastAsia="Times New Roman" w:hAnsi="Garamond"/>
          <w:b/>
          <w:iCs/>
          <w:sz w:val="28"/>
          <w:szCs w:val="28"/>
          <w:lang w:eastAsia="ru-RU"/>
        </w:rPr>
      </w:pPr>
      <w:r>
        <w:rPr>
          <w:rFonts w:ascii="Garamond" w:eastAsia="Times New Roman" w:hAnsi="Garamond"/>
          <w:b/>
          <w:iCs/>
          <w:sz w:val="28"/>
          <w:szCs w:val="28"/>
          <w:lang w:val="en-US" w:eastAsia="ru-RU"/>
        </w:rPr>
        <w:t>V</w:t>
      </w:r>
      <w:r w:rsidRPr="00563606">
        <w:rPr>
          <w:rFonts w:ascii="Garamond" w:eastAsia="Times New Roman" w:hAnsi="Garamond"/>
          <w:b/>
          <w:iCs/>
          <w:sz w:val="28"/>
          <w:szCs w:val="28"/>
          <w:lang w:eastAsia="ru-RU"/>
        </w:rPr>
        <w:t xml:space="preserve">.2. </w:t>
      </w:r>
      <w:r w:rsidR="00705D5E" w:rsidRPr="00E94C22">
        <w:rPr>
          <w:rFonts w:ascii="Garamond" w:eastAsia="Times New Roman" w:hAnsi="Garamond"/>
          <w:b/>
          <w:iCs/>
          <w:sz w:val="28"/>
          <w:szCs w:val="28"/>
          <w:lang w:eastAsia="ru-RU"/>
        </w:rPr>
        <w:t xml:space="preserve">Изменения, связанные с </w:t>
      </w:r>
      <w:r w:rsidR="00E94C22" w:rsidRPr="00E94C22">
        <w:rPr>
          <w:rFonts w:ascii="Garamond" w:eastAsia="Times New Roman" w:hAnsi="Garamond"/>
          <w:b/>
          <w:iCs/>
          <w:sz w:val="28"/>
          <w:szCs w:val="28"/>
          <w:lang w:eastAsia="ru-RU"/>
        </w:rPr>
        <w:t>уточнением порядка проведения финансовых расчетов и предоставления</w:t>
      </w:r>
      <w:r w:rsidR="00E94C22">
        <w:rPr>
          <w:rFonts w:ascii="Garamond" w:eastAsia="Times New Roman" w:hAnsi="Garamond"/>
          <w:b/>
          <w:iCs/>
          <w:sz w:val="28"/>
          <w:szCs w:val="28"/>
          <w:lang w:eastAsia="ru-RU"/>
        </w:rPr>
        <w:t xml:space="preserve"> обеспечения</w:t>
      </w:r>
    </w:p>
    <w:p w14:paraId="7225E113" w14:textId="77777777" w:rsidR="00BF2F12" w:rsidRDefault="00BF2F12" w:rsidP="002227FA">
      <w:pPr>
        <w:keepNext/>
        <w:tabs>
          <w:tab w:val="left" w:pos="5529"/>
        </w:tabs>
        <w:spacing w:after="0" w:line="240" w:lineRule="auto"/>
        <w:jc w:val="right"/>
        <w:rPr>
          <w:rFonts w:ascii="Garamond" w:eastAsia="Times New Roman" w:hAnsi="Garamond"/>
          <w:b/>
          <w:iCs/>
          <w:sz w:val="28"/>
          <w:szCs w:val="28"/>
          <w:lang w:eastAsia="ru-RU"/>
        </w:rPr>
      </w:pPr>
    </w:p>
    <w:p w14:paraId="475FB442" w14:textId="69E786A9" w:rsidR="00705D5E" w:rsidRPr="00A1376F" w:rsidRDefault="00705D5E" w:rsidP="002227FA">
      <w:pPr>
        <w:keepNext/>
        <w:tabs>
          <w:tab w:val="left" w:pos="5529"/>
        </w:tabs>
        <w:spacing w:after="0" w:line="240" w:lineRule="auto"/>
        <w:jc w:val="right"/>
        <w:rPr>
          <w:rFonts w:ascii="Garamond" w:eastAsia="Times New Roman" w:hAnsi="Garamond"/>
          <w:b/>
          <w:iCs/>
          <w:sz w:val="28"/>
          <w:szCs w:val="28"/>
          <w:lang w:eastAsia="ru-RU"/>
        </w:rPr>
      </w:pPr>
      <w:r w:rsidRPr="00563606">
        <w:rPr>
          <w:rFonts w:ascii="Garamond" w:eastAsia="Times New Roman" w:hAnsi="Garamond"/>
          <w:b/>
          <w:iCs/>
          <w:sz w:val="28"/>
          <w:szCs w:val="28"/>
          <w:lang w:eastAsia="ru-RU"/>
        </w:rPr>
        <w:t xml:space="preserve">Приложение № </w:t>
      </w:r>
      <w:r w:rsidR="00563606" w:rsidRPr="00A1376F">
        <w:rPr>
          <w:rFonts w:ascii="Garamond" w:eastAsia="Times New Roman" w:hAnsi="Garamond"/>
          <w:b/>
          <w:iCs/>
          <w:sz w:val="28"/>
          <w:szCs w:val="28"/>
          <w:lang w:eastAsia="ru-RU"/>
        </w:rPr>
        <w:t>5.2.1</w:t>
      </w:r>
    </w:p>
    <w:p w14:paraId="106CCA39" w14:textId="77777777" w:rsidR="002227FA" w:rsidRPr="00705D5E" w:rsidRDefault="002227FA" w:rsidP="002227FA">
      <w:pPr>
        <w:keepNext/>
        <w:tabs>
          <w:tab w:val="left" w:pos="5529"/>
        </w:tabs>
        <w:spacing w:after="0" w:line="240" w:lineRule="auto"/>
        <w:jc w:val="right"/>
        <w:rPr>
          <w:rFonts w:ascii="Garamond" w:eastAsia="Times New Roman" w:hAnsi="Garamond"/>
          <w:sz w:val="24"/>
          <w:szCs w:val="24"/>
          <w:lang w:eastAsia="ru-RU"/>
        </w:rPr>
      </w:pPr>
    </w:p>
    <w:p w14:paraId="3D9315FA" w14:textId="77777777" w:rsidR="00705D5E" w:rsidRPr="00705D5E" w:rsidRDefault="00705D5E" w:rsidP="00705D5E">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sz w:val="24"/>
          <w:szCs w:val="24"/>
          <w:lang w:eastAsia="ru-RU"/>
        </w:rPr>
      </w:pPr>
      <w:r w:rsidRPr="00705D5E">
        <w:rPr>
          <w:rFonts w:ascii="Garamond" w:eastAsia="Times New Roman" w:hAnsi="Garamond" w:cs="Garamond"/>
          <w:b/>
          <w:bCs/>
          <w:sz w:val="24"/>
          <w:szCs w:val="24"/>
          <w:lang w:eastAsia="ru-RU"/>
        </w:rPr>
        <w:t>Инициатор</w:t>
      </w:r>
      <w:r w:rsidRPr="00F236C0">
        <w:rPr>
          <w:rFonts w:ascii="Garamond" w:eastAsia="Times New Roman" w:hAnsi="Garamond" w:cs="Garamond"/>
          <w:b/>
          <w:bCs/>
          <w:sz w:val="24"/>
          <w:szCs w:val="24"/>
          <w:lang w:eastAsia="ru-RU"/>
        </w:rPr>
        <w:t>:</w:t>
      </w:r>
      <w:r w:rsidRPr="00705D5E">
        <w:rPr>
          <w:rFonts w:ascii="Garamond" w:eastAsia="Times New Roman" w:hAnsi="Garamond" w:cs="Garamond"/>
          <w:bCs/>
          <w:sz w:val="24"/>
          <w:szCs w:val="24"/>
          <w:lang w:eastAsia="ru-RU"/>
        </w:rPr>
        <w:t xml:space="preserve"> Ассоциация «НП Совет рынка».</w:t>
      </w:r>
    </w:p>
    <w:p w14:paraId="3B594266" w14:textId="77777777" w:rsidR="002C4631" w:rsidRDefault="00705D5E" w:rsidP="00705D5E">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sz w:val="24"/>
          <w:szCs w:val="24"/>
          <w:lang w:eastAsia="ru-RU"/>
        </w:rPr>
      </w:pPr>
      <w:r w:rsidRPr="00705D5E">
        <w:rPr>
          <w:rFonts w:ascii="Garamond" w:eastAsia="Times New Roman" w:hAnsi="Garamond"/>
          <w:b/>
          <w:sz w:val="24"/>
          <w:szCs w:val="24"/>
          <w:lang w:eastAsia="ru-RU"/>
        </w:rPr>
        <w:t xml:space="preserve">Обоснование: </w:t>
      </w:r>
      <w:r w:rsidR="002C4631" w:rsidRPr="002C4631">
        <w:rPr>
          <w:rFonts w:ascii="Garamond" w:eastAsia="Times New Roman" w:hAnsi="Garamond"/>
          <w:sz w:val="24"/>
          <w:szCs w:val="24"/>
          <w:lang w:eastAsia="ru-RU"/>
        </w:rPr>
        <w:t>предлагается в ДОП внести уточняющие изменения</w:t>
      </w:r>
      <w:r w:rsidR="002C4631">
        <w:rPr>
          <w:rFonts w:ascii="Garamond" w:eastAsia="Times New Roman" w:hAnsi="Garamond"/>
          <w:sz w:val="24"/>
          <w:szCs w:val="24"/>
          <w:lang w:eastAsia="ru-RU"/>
        </w:rPr>
        <w:t>:</w:t>
      </w:r>
    </w:p>
    <w:p w14:paraId="6E05473F" w14:textId="06524E22" w:rsidR="002C4631" w:rsidRDefault="00BF2F12" w:rsidP="00705D5E">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sz w:val="24"/>
          <w:szCs w:val="24"/>
          <w:lang w:eastAsia="ru-RU"/>
        </w:rPr>
      </w:pPr>
      <w:r>
        <w:rPr>
          <w:rFonts w:ascii="Garamond" w:eastAsia="Times New Roman" w:hAnsi="Garamond"/>
          <w:sz w:val="24"/>
          <w:szCs w:val="24"/>
          <w:lang w:eastAsia="ru-RU"/>
        </w:rPr>
        <w:t>–</w:t>
      </w:r>
      <w:r w:rsidR="002C4631">
        <w:rPr>
          <w:rFonts w:ascii="Garamond" w:eastAsia="Times New Roman" w:hAnsi="Garamond"/>
          <w:sz w:val="24"/>
          <w:szCs w:val="24"/>
          <w:lang w:eastAsia="ru-RU"/>
        </w:rPr>
        <w:t xml:space="preserve"> в приложениях к Регламенту финансовых расчетов на оптовом рынке электр</w:t>
      </w:r>
      <w:r>
        <w:rPr>
          <w:rFonts w:ascii="Garamond" w:eastAsia="Times New Roman" w:hAnsi="Garamond"/>
          <w:sz w:val="24"/>
          <w:szCs w:val="24"/>
          <w:lang w:eastAsia="ru-RU"/>
        </w:rPr>
        <w:t>о</w:t>
      </w:r>
      <w:r w:rsidR="002C4631">
        <w:rPr>
          <w:rFonts w:ascii="Garamond" w:eastAsia="Times New Roman" w:hAnsi="Garamond"/>
          <w:sz w:val="24"/>
          <w:szCs w:val="24"/>
          <w:lang w:eastAsia="ru-RU"/>
        </w:rPr>
        <w:t xml:space="preserve">энергии </w:t>
      </w:r>
      <w:r w:rsidR="00A97EA8">
        <w:rPr>
          <w:rFonts w:ascii="Garamond" w:eastAsia="Times New Roman" w:hAnsi="Garamond"/>
          <w:sz w:val="24"/>
          <w:szCs w:val="24"/>
          <w:lang w:eastAsia="ru-RU"/>
        </w:rPr>
        <w:t xml:space="preserve">исключить </w:t>
      </w:r>
      <w:r w:rsidR="002C4631">
        <w:rPr>
          <w:rFonts w:ascii="Garamond" w:eastAsia="Times New Roman" w:hAnsi="Garamond"/>
          <w:sz w:val="24"/>
          <w:szCs w:val="24"/>
          <w:lang w:eastAsia="ru-RU"/>
        </w:rPr>
        <w:t>указание адреса АО «АТС»;</w:t>
      </w:r>
    </w:p>
    <w:p w14:paraId="5D88F726" w14:textId="0205E7AA" w:rsidR="00A97EA8" w:rsidRDefault="00BF2F12" w:rsidP="00705D5E">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sz w:val="24"/>
          <w:szCs w:val="24"/>
          <w:lang w:eastAsia="ru-RU"/>
        </w:rPr>
      </w:pPr>
      <w:r>
        <w:rPr>
          <w:rFonts w:ascii="Garamond" w:eastAsia="Times New Roman" w:hAnsi="Garamond"/>
          <w:sz w:val="24"/>
          <w:szCs w:val="24"/>
          <w:lang w:eastAsia="ru-RU"/>
        </w:rPr>
        <w:t>–</w:t>
      </w:r>
      <w:r w:rsidR="002C4631">
        <w:rPr>
          <w:rFonts w:ascii="Garamond" w:eastAsia="Times New Roman" w:hAnsi="Garamond"/>
          <w:sz w:val="24"/>
          <w:szCs w:val="24"/>
          <w:lang w:eastAsia="ru-RU"/>
        </w:rPr>
        <w:t xml:space="preserve"> внести уточняющие изменения в порядок предоставления обеспечения по ДПМ ВИЭ и договорам КОМ НГО</w:t>
      </w:r>
      <w:r w:rsidR="00A97EA8">
        <w:rPr>
          <w:rFonts w:ascii="Garamond" w:eastAsia="Times New Roman" w:hAnsi="Garamond"/>
          <w:sz w:val="24"/>
          <w:szCs w:val="24"/>
          <w:lang w:eastAsia="ru-RU"/>
        </w:rPr>
        <w:t>;</w:t>
      </w:r>
    </w:p>
    <w:p w14:paraId="713281CF" w14:textId="7B20409D" w:rsidR="002C4631" w:rsidRDefault="00BF2F12" w:rsidP="00705D5E">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sz w:val="24"/>
          <w:szCs w:val="24"/>
          <w:lang w:eastAsia="ru-RU"/>
        </w:rPr>
      </w:pPr>
      <w:r>
        <w:rPr>
          <w:rFonts w:ascii="Garamond" w:eastAsia="Times New Roman" w:hAnsi="Garamond"/>
          <w:sz w:val="24"/>
          <w:szCs w:val="24"/>
          <w:lang w:eastAsia="ru-RU"/>
        </w:rPr>
        <w:t>–</w:t>
      </w:r>
      <w:r w:rsidR="00A97EA8">
        <w:rPr>
          <w:rFonts w:ascii="Garamond" w:eastAsia="Times New Roman" w:hAnsi="Garamond"/>
          <w:sz w:val="24"/>
          <w:szCs w:val="24"/>
          <w:lang w:eastAsia="ru-RU"/>
        </w:rPr>
        <w:t xml:space="preserve"> актуализировать правила СЭД ЭДО КО, включив в них описание электронных документов, связанных с обс</w:t>
      </w:r>
      <w:r>
        <w:rPr>
          <w:rFonts w:ascii="Garamond" w:eastAsia="Times New Roman" w:hAnsi="Garamond"/>
          <w:sz w:val="24"/>
          <w:szCs w:val="24"/>
          <w:lang w:eastAsia="ru-RU"/>
        </w:rPr>
        <w:t>лу</w:t>
      </w:r>
      <w:r w:rsidR="00A97EA8">
        <w:rPr>
          <w:rFonts w:ascii="Garamond" w:eastAsia="Times New Roman" w:hAnsi="Garamond"/>
          <w:sz w:val="24"/>
          <w:szCs w:val="24"/>
          <w:lang w:eastAsia="ru-RU"/>
        </w:rPr>
        <w:t>живанием АО «АТС» договоров КОМ НГО</w:t>
      </w:r>
      <w:r w:rsidR="009470C8">
        <w:rPr>
          <w:rFonts w:ascii="Garamond" w:eastAsia="Times New Roman" w:hAnsi="Garamond"/>
          <w:sz w:val="24"/>
          <w:szCs w:val="24"/>
          <w:lang w:eastAsia="ru-RU"/>
        </w:rPr>
        <w:t>.</w:t>
      </w:r>
    </w:p>
    <w:p w14:paraId="0ECB0C40" w14:textId="72AD8777" w:rsidR="00705D5E" w:rsidRPr="00705D5E" w:rsidRDefault="00705D5E" w:rsidP="00705D5E">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Garamond"/>
          <w:bCs/>
          <w:sz w:val="24"/>
          <w:szCs w:val="24"/>
          <w:lang w:eastAsia="ru-RU"/>
        </w:rPr>
      </w:pPr>
      <w:r w:rsidRPr="000D5298">
        <w:rPr>
          <w:rFonts w:ascii="Garamond" w:eastAsia="Times New Roman" w:hAnsi="Garamond" w:cs="Garamond"/>
          <w:b/>
          <w:bCs/>
          <w:sz w:val="24"/>
          <w:szCs w:val="24"/>
          <w:lang w:eastAsia="ru-RU"/>
        </w:rPr>
        <w:t xml:space="preserve">Дата вступления в силу: </w:t>
      </w:r>
      <w:r w:rsidR="000D5298" w:rsidRPr="000D5298">
        <w:rPr>
          <w:rFonts w:ascii="Garamond" w:eastAsia="Times New Roman" w:hAnsi="Garamond" w:cs="Garamond"/>
          <w:bCs/>
          <w:sz w:val="24"/>
          <w:szCs w:val="24"/>
          <w:lang w:eastAsia="ru-RU"/>
        </w:rPr>
        <w:t>с</w:t>
      </w:r>
      <w:r w:rsidR="00563606" w:rsidRPr="00563606">
        <w:rPr>
          <w:rFonts w:ascii="Garamond" w:eastAsia="Times New Roman" w:hAnsi="Garamond" w:cs="Garamond"/>
          <w:bCs/>
          <w:sz w:val="24"/>
          <w:szCs w:val="24"/>
          <w:lang w:eastAsia="ru-RU"/>
        </w:rPr>
        <w:t xml:space="preserve"> </w:t>
      </w:r>
      <w:r w:rsidR="00563606">
        <w:rPr>
          <w:rFonts w:ascii="Garamond" w:eastAsia="Times New Roman" w:hAnsi="Garamond" w:cs="Garamond"/>
          <w:bCs/>
          <w:sz w:val="24"/>
          <w:szCs w:val="24"/>
          <w:lang w:eastAsia="ru-RU"/>
        </w:rPr>
        <w:t>21 июля</w:t>
      </w:r>
      <w:r w:rsidR="000D5298">
        <w:rPr>
          <w:rFonts w:ascii="Garamond" w:eastAsia="Times New Roman" w:hAnsi="Garamond" w:cs="Garamond"/>
          <w:bCs/>
          <w:sz w:val="24"/>
          <w:szCs w:val="24"/>
          <w:lang w:eastAsia="ru-RU"/>
        </w:rPr>
        <w:t xml:space="preserve"> 2023 года и распространяют свое действие на отношения сторон по Договору о присоединении к торговой системе оптового рынка, возникшие с </w:t>
      </w:r>
      <w:r w:rsidRPr="000D5298">
        <w:rPr>
          <w:rFonts w:ascii="Garamond" w:eastAsia="Times New Roman" w:hAnsi="Garamond" w:cs="Garamond"/>
          <w:bCs/>
          <w:sz w:val="24"/>
          <w:szCs w:val="24"/>
          <w:lang w:eastAsia="ru-RU"/>
        </w:rPr>
        <w:t xml:space="preserve">1 </w:t>
      </w:r>
      <w:r w:rsidR="000D5298">
        <w:rPr>
          <w:rFonts w:ascii="Garamond" w:eastAsia="Times New Roman" w:hAnsi="Garamond" w:cs="Garamond"/>
          <w:bCs/>
          <w:sz w:val="24"/>
          <w:szCs w:val="24"/>
          <w:lang w:eastAsia="ru-RU"/>
        </w:rPr>
        <w:t>июля</w:t>
      </w:r>
      <w:r w:rsidRPr="000D5298">
        <w:rPr>
          <w:rFonts w:ascii="Garamond" w:eastAsia="Times New Roman" w:hAnsi="Garamond" w:cs="Garamond"/>
          <w:bCs/>
          <w:sz w:val="24"/>
          <w:szCs w:val="24"/>
          <w:lang w:eastAsia="ru-RU"/>
        </w:rPr>
        <w:t xml:space="preserve"> 2023 года.</w:t>
      </w:r>
    </w:p>
    <w:p w14:paraId="1EA1ACA6" w14:textId="691B2ECE" w:rsidR="00705D5E" w:rsidRDefault="00705D5E" w:rsidP="00705D5E">
      <w:pPr>
        <w:spacing w:after="0" w:line="240" w:lineRule="auto"/>
        <w:jc w:val="both"/>
        <w:rPr>
          <w:rFonts w:ascii="Garamond" w:eastAsia="Times New Roman" w:hAnsi="Garamond"/>
          <w:b/>
          <w:sz w:val="26"/>
          <w:szCs w:val="26"/>
          <w:lang w:eastAsia="ru-RU"/>
        </w:rPr>
      </w:pPr>
    </w:p>
    <w:p w14:paraId="64600995" w14:textId="5FCE291F" w:rsidR="004B17E4" w:rsidRPr="00563606" w:rsidRDefault="004B17E4" w:rsidP="00563606">
      <w:pPr>
        <w:spacing w:after="0" w:line="240" w:lineRule="auto"/>
        <w:rPr>
          <w:rFonts w:ascii="Garamond" w:eastAsia="Times New Roman" w:hAnsi="Garamond"/>
          <w:b/>
          <w:sz w:val="26"/>
          <w:szCs w:val="26"/>
          <w:lang w:eastAsia="ru-RU"/>
        </w:rPr>
      </w:pPr>
      <w:r w:rsidRPr="00563606">
        <w:rPr>
          <w:rFonts w:ascii="Garamond" w:eastAsia="Times New Roman" w:hAnsi="Garamond"/>
          <w:b/>
          <w:sz w:val="26"/>
          <w:szCs w:val="26"/>
          <w:lang w:eastAsia="ru-RU"/>
        </w:rPr>
        <w:t xml:space="preserve">Предложения по изменениям и дополнениям в </w:t>
      </w:r>
      <w:r w:rsidR="002227FA" w:rsidRPr="00563606">
        <w:rPr>
          <w:rFonts w:ascii="Garamond" w:eastAsia="Times New Roman" w:hAnsi="Garamond"/>
          <w:b/>
          <w:sz w:val="26"/>
          <w:szCs w:val="26"/>
          <w:lang w:eastAsia="ru-RU"/>
        </w:rPr>
        <w:t xml:space="preserve">РЕГЛАМЕНТ ФИНАНСОВЫХ РАСЧЕТОВ НА ОПТОВОМ РЫНКЕ ЭЛЕКТРОЭНЕРГИИ </w:t>
      </w:r>
      <w:r w:rsidRPr="00563606">
        <w:rPr>
          <w:rFonts w:ascii="Garamond" w:eastAsia="Times New Roman" w:hAnsi="Garamond"/>
          <w:b/>
          <w:sz w:val="26"/>
          <w:szCs w:val="26"/>
          <w:lang w:eastAsia="ru-RU"/>
        </w:rPr>
        <w:t xml:space="preserve">(Приложение № </w:t>
      </w:r>
      <w:r w:rsidR="002227FA" w:rsidRPr="00563606">
        <w:rPr>
          <w:rFonts w:ascii="Garamond" w:eastAsia="Times New Roman" w:hAnsi="Garamond"/>
          <w:b/>
          <w:sz w:val="26"/>
          <w:szCs w:val="26"/>
          <w:lang w:eastAsia="ru-RU"/>
        </w:rPr>
        <w:t>16</w:t>
      </w:r>
      <w:r w:rsidRPr="00563606">
        <w:rPr>
          <w:rFonts w:ascii="Garamond" w:eastAsia="Times New Roman" w:hAnsi="Garamond"/>
          <w:b/>
          <w:sz w:val="26"/>
          <w:szCs w:val="26"/>
          <w:lang w:eastAsia="ru-RU"/>
        </w:rPr>
        <w:t xml:space="preserve"> к Договору о присоединении к торговой системе оптового рынка)</w:t>
      </w:r>
    </w:p>
    <w:p w14:paraId="576AAE3C" w14:textId="43864B87" w:rsidR="004F12E2" w:rsidRPr="004F12E2" w:rsidRDefault="004F12E2" w:rsidP="004B17E4">
      <w:pPr>
        <w:spacing w:after="0" w:line="240" w:lineRule="auto"/>
        <w:rPr>
          <w:rFonts w:ascii="Garamond" w:hAnsi="Garamond"/>
          <w:b/>
          <w:lang w:eastAsia="ru-RU"/>
        </w:rPr>
      </w:pPr>
    </w:p>
    <w:tbl>
      <w:tblPr>
        <w:tblW w:w="148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83"/>
      </w:tblGrid>
      <w:tr w:rsidR="004B17E4" w:rsidRPr="00705D5E" w14:paraId="182A4510" w14:textId="77777777" w:rsidTr="004B17E4">
        <w:tc>
          <w:tcPr>
            <w:tcW w:w="993" w:type="dxa"/>
            <w:vAlign w:val="center"/>
          </w:tcPr>
          <w:p w14:paraId="1E90904D" w14:textId="77777777" w:rsidR="004B17E4" w:rsidRPr="00705D5E" w:rsidRDefault="004B17E4" w:rsidP="004B17E4">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 xml:space="preserve">№ </w:t>
            </w:r>
          </w:p>
          <w:p w14:paraId="2AFC9372" w14:textId="77777777" w:rsidR="004B17E4" w:rsidRPr="00705D5E" w:rsidRDefault="004B17E4" w:rsidP="004B17E4">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пункта</w:t>
            </w:r>
          </w:p>
        </w:tc>
        <w:tc>
          <w:tcPr>
            <w:tcW w:w="6832" w:type="dxa"/>
          </w:tcPr>
          <w:p w14:paraId="36B13C1B" w14:textId="77777777" w:rsidR="004B17E4" w:rsidRPr="00705D5E" w:rsidRDefault="004B17E4" w:rsidP="004B17E4">
            <w:pPr>
              <w:widowControl w:val="0"/>
              <w:spacing w:after="0" w:line="240" w:lineRule="auto"/>
              <w:jc w:val="center"/>
              <w:rPr>
                <w:rFonts w:ascii="Garamond" w:eastAsia="Times New Roman" w:hAnsi="Garamond" w:cs="Garamond"/>
                <w:b/>
                <w:bCs/>
                <w:lang w:eastAsia="ru-RU"/>
              </w:rPr>
            </w:pPr>
            <w:r w:rsidRPr="00705D5E">
              <w:rPr>
                <w:rFonts w:ascii="Garamond" w:eastAsia="Times New Roman" w:hAnsi="Garamond" w:cs="Garamond"/>
                <w:b/>
                <w:bCs/>
                <w:lang w:eastAsia="ru-RU"/>
              </w:rPr>
              <w:t>Редакция, действующая на момент</w:t>
            </w:r>
          </w:p>
          <w:p w14:paraId="485B9A6B" w14:textId="77777777" w:rsidR="004B17E4" w:rsidRPr="00705D5E" w:rsidRDefault="004B17E4" w:rsidP="004B17E4">
            <w:pPr>
              <w:widowControl w:val="0"/>
              <w:tabs>
                <w:tab w:val="center" w:pos="3708"/>
                <w:tab w:val="left" w:pos="5298"/>
              </w:tabs>
              <w:spacing w:after="0" w:line="240" w:lineRule="auto"/>
              <w:jc w:val="center"/>
              <w:rPr>
                <w:rFonts w:ascii="Garamond" w:eastAsia="Times New Roman" w:hAnsi="Garamond"/>
                <w:b/>
                <w:lang w:eastAsia="ru-RU"/>
              </w:rPr>
            </w:pPr>
            <w:r w:rsidRPr="00705D5E">
              <w:rPr>
                <w:rFonts w:ascii="Garamond" w:eastAsia="Times New Roman" w:hAnsi="Garamond" w:cs="Garamond"/>
                <w:b/>
                <w:bCs/>
                <w:lang w:eastAsia="ru-RU"/>
              </w:rPr>
              <w:t>вступления в силу изменений</w:t>
            </w:r>
          </w:p>
        </w:tc>
        <w:tc>
          <w:tcPr>
            <w:tcW w:w="6983" w:type="dxa"/>
          </w:tcPr>
          <w:p w14:paraId="7D3FE710" w14:textId="77777777" w:rsidR="004B17E4" w:rsidRPr="00705D5E" w:rsidRDefault="004B17E4" w:rsidP="004B17E4">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Предлагаемая редакция</w:t>
            </w:r>
          </w:p>
          <w:p w14:paraId="17905C1B" w14:textId="77777777" w:rsidR="004B17E4" w:rsidRPr="00705D5E" w:rsidRDefault="004B17E4" w:rsidP="004B17E4">
            <w:pPr>
              <w:widowControl w:val="0"/>
              <w:spacing w:after="0" w:line="240" w:lineRule="auto"/>
              <w:jc w:val="center"/>
              <w:rPr>
                <w:rFonts w:ascii="Garamond" w:eastAsia="Times New Roman" w:hAnsi="Garamond"/>
                <w:lang w:eastAsia="ru-RU"/>
              </w:rPr>
            </w:pPr>
            <w:r w:rsidRPr="00705D5E">
              <w:rPr>
                <w:rFonts w:ascii="Garamond" w:eastAsia="Times New Roman" w:hAnsi="Garamond"/>
                <w:lang w:eastAsia="ru-RU"/>
              </w:rPr>
              <w:t>(изменения выделены цветом)</w:t>
            </w:r>
          </w:p>
        </w:tc>
      </w:tr>
      <w:tr w:rsidR="004B17E4" w:rsidRPr="00705D5E" w14:paraId="64256870" w14:textId="77777777" w:rsidTr="004B17E4">
        <w:trPr>
          <w:trHeight w:val="350"/>
        </w:trPr>
        <w:tc>
          <w:tcPr>
            <w:tcW w:w="993" w:type="dxa"/>
          </w:tcPr>
          <w:p w14:paraId="28A834B4" w14:textId="27E9D773" w:rsidR="004B17E4" w:rsidRPr="00023A45" w:rsidRDefault="00BF211D" w:rsidP="004B17E4">
            <w:pPr>
              <w:widowControl w:val="0"/>
              <w:spacing w:after="0" w:line="240" w:lineRule="auto"/>
              <w:jc w:val="center"/>
              <w:rPr>
                <w:rFonts w:ascii="Garamond" w:eastAsia="Times New Roman" w:hAnsi="Garamond"/>
                <w:b/>
                <w:lang w:eastAsia="ru-RU"/>
              </w:rPr>
            </w:pPr>
            <w:r>
              <w:rPr>
                <w:rFonts w:ascii="Garamond" w:eastAsia="Times New Roman" w:hAnsi="Garamond"/>
                <w:b/>
                <w:lang w:eastAsia="ru-RU"/>
              </w:rPr>
              <w:t>Приложение 9</w:t>
            </w:r>
          </w:p>
        </w:tc>
        <w:tc>
          <w:tcPr>
            <w:tcW w:w="6832" w:type="dxa"/>
          </w:tcPr>
          <w:p w14:paraId="75B5B107" w14:textId="4F412FC6" w:rsidR="00BF211D" w:rsidRDefault="00BF211D" w:rsidP="00BF211D">
            <w:pPr>
              <w:spacing w:after="0" w:line="240" w:lineRule="auto"/>
              <w:jc w:val="right"/>
              <w:rPr>
                <w:rFonts w:ascii="Garamond" w:eastAsia="Times New Roman" w:hAnsi="Garamond"/>
                <w:b/>
                <w:lang w:eastAsia="ru-RU"/>
              </w:rPr>
            </w:pPr>
            <w:r w:rsidRPr="00410682">
              <w:rPr>
                <w:rFonts w:ascii="Garamond" w:hAnsi="Garamond"/>
                <w:b/>
                <w:color w:val="000000"/>
              </w:rPr>
              <w:t>Приложение 9</w:t>
            </w:r>
          </w:p>
          <w:p w14:paraId="20362A9B" w14:textId="77777777" w:rsidR="00BF211D" w:rsidRDefault="00BF211D" w:rsidP="004F12E2">
            <w:pPr>
              <w:spacing w:after="0" w:line="240" w:lineRule="auto"/>
              <w:jc w:val="both"/>
              <w:rPr>
                <w:rFonts w:ascii="Garamond" w:eastAsia="Times New Roman" w:hAnsi="Garamond"/>
                <w:b/>
                <w:lang w:eastAsia="ru-RU"/>
              </w:rPr>
            </w:pPr>
          </w:p>
          <w:p w14:paraId="097CE03C" w14:textId="1E0D7754" w:rsidR="004F12E2" w:rsidRDefault="004F12E2" w:rsidP="004F12E2">
            <w:pPr>
              <w:spacing w:after="0" w:line="240" w:lineRule="auto"/>
              <w:jc w:val="both"/>
              <w:rPr>
                <w:rFonts w:ascii="Garamond" w:eastAsia="Times New Roman" w:hAnsi="Garamond"/>
                <w:b/>
                <w:lang w:eastAsia="ru-RU"/>
              </w:rPr>
            </w:pPr>
            <w:r w:rsidRPr="00405B77">
              <w:rPr>
                <w:rFonts w:ascii="Garamond" w:eastAsia="Times New Roman" w:hAnsi="Garamond"/>
                <w:b/>
                <w:u w:val="single"/>
                <w:lang w:eastAsia="ru-RU"/>
              </w:rPr>
              <w:t>АО «АТС»</w:t>
            </w:r>
            <w:r w:rsidRPr="004F12E2">
              <w:rPr>
                <w:rFonts w:ascii="Garamond" w:eastAsia="Times New Roman" w:hAnsi="Garamond"/>
                <w:b/>
                <w:lang w:eastAsia="ru-RU"/>
              </w:rPr>
              <w:t>:</w:t>
            </w:r>
          </w:p>
          <w:p w14:paraId="01122F13" w14:textId="77777777" w:rsidR="00BF211D" w:rsidRPr="00BF211D" w:rsidRDefault="00BF211D" w:rsidP="00BF211D">
            <w:pPr>
              <w:spacing w:after="0" w:line="240" w:lineRule="auto"/>
              <w:jc w:val="right"/>
              <w:rPr>
                <w:rFonts w:ascii="Garamond" w:eastAsia="Times New Roman" w:hAnsi="Garamond"/>
                <w:lang w:eastAsia="ru-RU"/>
              </w:rPr>
            </w:pPr>
            <w:r w:rsidRPr="00BF211D">
              <w:rPr>
                <w:rFonts w:ascii="Garamond" w:eastAsia="Times New Roman" w:hAnsi="Garamond"/>
                <w:lang w:eastAsia="ru-RU"/>
              </w:rPr>
              <w:t>Участник</w:t>
            </w:r>
          </w:p>
          <w:p w14:paraId="05A7939B" w14:textId="31A4A97F" w:rsidR="00BF211D" w:rsidRPr="00BF211D" w:rsidRDefault="00BF211D" w:rsidP="00BF211D">
            <w:pPr>
              <w:spacing w:after="0" w:line="240" w:lineRule="auto"/>
              <w:jc w:val="right"/>
              <w:rPr>
                <w:rFonts w:ascii="Garamond" w:eastAsia="Times New Roman" w:hAnsi="Garamond"/>
                <w:lang w:eastAsia="ru-RU"/>
              </w:rPr>
            </w:pPr>
            <w:r w:rsidRPr="00BF211D">
              <w:rPr>
                <w:rFonts w:ascii="Garamond" w:eastAsia="Times New Roman" w:hAnsi="Garamond"/>
                <w:lang w:eastAsia="ru-RU"/>
              </w:rPr>
              <w:t>Код участника</w:t>
            </w:r>
          </w:p>
          <w:p w14:paraId="16B31A7E" w14:textId="77777777" w:rsidR="004F12E2" w:rsidRPr="004F12E2" w:rsidRDefault="004F12E2" w:rsidP="004F12E2">
            <w:pPr>
              <w:spacing w:after="0" w:line="240" w:lineRule="auto"/>
              <w:jc w:val="both"/>
              <w:rPr>
                <w:rFonts w:ascii="Garamond" w:eastAsia="Times New Roman" w:hAnsi="Garamond"/>
                <w:b/>
                <w:lang w:eastAsia="ru-RU"/>
              </w:rPr>
            </w:pPr>
            <w:r w:rsidRPr="004F12E2">
              <w:rPr>
                <w:rFonts w:ascii="Garamond" w:eastAsia="Times New Roman" w:hAnsi="Garamond"/>
                <w:b/>
                <w:lang w:eastAsia="ru-RU"/>
              </w:rPr>
              <w:tab/>
            </w:r>
          </w:p>
          <w:p w14:paraId="18EC9255" w14:textId="62203CC8" w:rsidR="004B17E4" w:rsidRDefault="004F12E2" w:rsidP="004F12E2">
            <w:pPr>
              <w:spacing w:after="0" w:line="240" w:lineRule="auto"/>
              <w:jc w:val="both"/>
              <w:rPr>
                <w:rFonts w:ascii="Garamond" w:eastAsia="Times New Roman" w:hAnsi="Garamond"/>
                <w:b/>
                <w:lang w:eastAsia="ru-RU"/>
              </w:rPr>
            </w:pPr>
            <w:r w:rsidRPr="004F12E2">
              <w:rPr>
                <w:rFonts w:ascii="Garamond" w:eastAsia="Times New Roman" w:hAnsi="Garamond"/>
                <w:b/>
                <w:lang w:eastAsia="ru-RU"/>
              </w:rPr>
              <w:t xml:space="preserve">Адрес: </w:t>
            </w:r>
            <w:r w:rsidRPr="004F12E2">
              <w:rPr>
                <w:rFonts w:ascii="Garamond" w:eastAsia="Times New Roman" w:hAnsi="Garamond"/>
                <w:b/>
                <w:highlight w:val="yellow"/>
                <w:lang w:eastAsia="ru-RU"/>
              </w:rPr>
              <w:t xml:space="preserve">123610, г. Москва, </w:t>
            </w:r>
            <w:proofErr w:type="spellStart"/>
            <w:r w:rsidRPr="004F12E2">
              <w:rPr>
                <w:rFonts w:ascii="Garamond" w:eastAsia="Times New Roman" w:hAnsi="Garamond"/>
                <w:b/>
                <w:highlight w:val="yellow"/>
                <w:lang w:eastAsia="ru-RU"/>
              </w:rPr>
              <w:t>вн</w:t>
            </w:r>
            <w:proofErr w:type="spellEnd"/>
            <w:r w:rsidRPr="004F12E2">
              <w:rPr>
                <w:rFonts w:ascii="Garamond" w:eastAsia="Times New Roman" w:hAnsi="Garamond"/>
                <w:b/>
                <w:highlight w:val="yellow"/>
                <w:lang w:eastAsia="ru-RU"/>
              </w:rPr>
              <w:t>. тер. г. муниципальный округ Пресненский, наб. Краснопресненская, д. 12, подъезд 7, этаж 8</w:t>
            </w:r>
          </w:p>
          <w:p w14:paraId="09C8BAC9" w14:textId="77777777" w:rsidR="00E20607" w:rsidRDefault="00E20607" w:rsidP="004F12E2">
            <w:pPr>
              <w:spacing w:after="0" w:line="240" w:lineRule="auto"/>
              <w:jc w:val="both"/>
              <w:rPr>
                <w:rFonts w:ascii="Garamond" w:eastAsia="Times New Roman" w:hAnsi="Garamond"/>
                <w:b/>
                <w:lang w:eastAsia="ru-RU"/>
              </w:rPr>
            </w:pPr>
          </w:p>
          <w:p w14:paraId="7BE92625" w14:textId="184FD894" w:rsidR="00E20607" w:rsidRPr="004F12E2" w:rsidRDefault="00E20607" w:rsidP="004F12E2">
            <w:pPr>
              <w:spacing w:after="0" w:line="240" w:lineRule="auto"/>
              <w:jc w:val="both"/>
              <w:rPr>
                <w:rFonts w:ascii="Garamond" w:eastAsia="Times New Roman" w:hAnsi="Garamond"/>
                <w:lang w:eastAsia="ru-RU"/>
              </w:rPr>
            </w:pPr>
            <w:r>
              <w:rPr>
                <w:rFonts w:ascii="Garamond" w:eastAsia="Times New Roman" w:hAnsi="Garamond"/>
                <w:lang w:eastAsia="ru-RU"/>
              </w:rPr>
              <w:t>…</w:t>
            </w:r>
          </w:p>
        </w:tc>
        <w:tc>
          <w:tcPr>
            <w:tcW w:w="6983" w:type="dxa"/>
          </w:tcPr>
          <w:p w14:paraId="338CE2EB" w14:textId="77777777" w:rsidR="00BF211D" w:rsidRDefault="00BF211D" w:rsidP="00BF211D">
            <w:pPr>
              <w:spacing w:after="0" w:line="240" w:lineRule="auto"/>
              <w:jc w:val="right"/>
              <w:rPr>
                <w:rFonts w:ascii="Garamond" w:eastAsia="Times New Roman" w:hAnsi="Garamond"/>
                <w:b/>
                <w:lang w:eastAsia="ru-RU"/>
              </w:rPr>
            </w:pPr>
            <w:r w:rsidRPr="00410682">
              <w:rPr>
                <w:rFonts w:ascii="Garamond" w:hAnsi="Garamond"/>
                <w:b/>
                <w:color w:val="000000"/>
              </w:rPr>
              <w:t>Приложение 9</w:t>
            </w:r>
          </w:p>
          <w:p w14:paraId="3EEA19C1" w14:textId="77777777" w:rsidR="00BF211D" w:rsidRDefault="00BF211D" w:rsidP="00BF211D">
            <w:pPr>
              <w:spacing w:after="0" w:line="240" w:lineRule="auto"/>
              <w:jc w:val="both"/>
              <w:rPr>
                <w:rFonts w:ascii="Garamond" w:eastAsia="Times New Roman" w:hAnsi="Garamond"/>
                <w:b/>
                <w:lang w:eastAsia="ru-RU"/>
              </w:rPr>
            </w:pPr>
          </w:p>
          <w:p w14:paraId="35EAC66C" w14:textId="77777777" w:rsidR="00BF211D" w:rsidRDefault="00BF211D" w:rsidP="00BF211D">
            <w:pPr>
              <w:spacing w:after="0" w:line="240" w:lineRule="auto"/>
              <w:jc w:val="both"/>
              <w:rPr>
                <w:rFonts w:ascii="Garamond" w:eastAsia="Times New Roman" w:hAnsi="Garamond"/>
                <w:b/>
                <w:lang w:eastAsia="ru-RU"/>
              </w:rPr>
            </w:pPr>
            <w:r w:rsidRPr="00405B77">
              <w:rPr>
                <w:rFonts w:ascii="Garamond" w:eastAsia="Times New Roman" w:hAnsi="Garamond"/>
                <w:b/>
                <w:u w:val="single"/>
                <w:lang w:eastAsia="ru-RU"/>
              </w:rPr>
              <w:t>АО «АТС»</w:t>
            </w:r>
            <w:r w:rsidRPr="004F12E2">
              <w:rPr>
                <w:rFonts w:ascii="Garamond" w:eastAsia="Times New Roman" w:hAnsi="Garamond"/>
                <w:b/>
                <w:lang w:eastAsia="ru-RU"/>
              </w:rPr>
              <w:t>:</w:t>
            </w:r>
          </w:p>
          <w:p w14:paraId="0ACAF7C0" w14:textId="77777777" w:rsidR="00BF211D" w:rsidRPr="00BF211D" w:rsidRDefault="00BF211D" w:rsidP="00BF211D">
            <w:pPr>
              <w:spacing w:after="0" w:line="240" w:lineRule="auto"/>
              <w:jc w:val="right"/>
              <w:rPr>
                <w:rFonts w:ascii="Garamond" w:eastAsia="Times New Roman" w:hAnsi="Garamond"/>
                <w:lang w:eastAsia="ru-RU"/>
              </w:rPr>
            </w:pPr>
            <w:r w:rsidRPr="00BF211D">
              <w:rPr>
                <w:rFonts w:ascii="Garamond" w:eastAsia="Times New Roman" w:hAnsi="Garamond"/>
                <w:lang w:eastAsia="ru-RU"/>
              </w:rPr>
              <w:t>Участник</w:t>
            </w:r>
          </w:p>
          <w:p w14:paraId="278F4469" w14:textId="77777777" w:rsidR="00BF211D" w:rsidRPr="00BF211D" w:rsidRDefault="00BF211D" w:rsidP="00BF211D">
            <w:pPr>
              <w:spacing w:after="0" w:line="240" w:lineRule="auto"/>
              <w:jc w:val="right"/>
              <w:rPr>
                <w:rFonts w:ascii="Garamond" w:eastAsia="Times New Roman" w:hAnsi="Garamond"/>
                <w:lang w:eastAsia="ru-RU"/>
              </w:rPr>
            </w:pPr>
            <w:r w:rsidRPr="00BF211D">
              <w:rPr>
                <w:rFonts w:ascii="Garamond" w:eastAsia="Times New Roman" w:hAnsi="Garamond"/>
                <w:lang w:eastAsia="ru-RU"/>
              </w:rPr>
              <w:t>Код участника</w:t>
            </w:r>
          </w:p>
          <w:p w14:paraId="3E404ACF" w14:textId="77777777" w:rsidR="00BF211D" w:rsidRPr="004F12E2" w:rsidRDefault="00BF211D" w:rsidP="00BF211D">
            <w:pPr>
              <w:spacing w:after="0" w:line="240" w:lineRule="auto"/>
              <w:jc w:val="both"/>
              <w:rPr>
                <w:rFonts w:ascii="Garamond" w:eastAsia="Times New Roman" w:hAnsi="Garamond"/>
                <w:b/>
                <w:lang w:eastAsia="ru-RU"/>
              </w:rPr>
            </w:pPr>
            <w:r w:rsidRPr="004F12E2">
              <w:rPr>
                <w:rFonts w:ascii="Garamond" w:eastAsia="Times New Roman" w:hAnsi="Garamond"/>
                <w:b/>
                <w:lang w:eastAsia="ru-RU"/>
              </w:rPr>
              <w:tab/>
            </w:r>
          </w:p>
          <w:p w14:paraId="4382B8CC" w14:textId="08F83C89" w:rsidR="00BF211D" w:rsidRDefault="00BF211D" w:rsidP="00BF211D">
            <w:pPr>
              <w:spacing w:after="0" w:line="240" w:lineRule="auto"/>
              <w:jc w:val="both"/>
              <w:rPr>
                <w:rFonts w:ascii="Garamond" w:eastAsia="Times New Roman" w:hAnsi="Garamond"/>
                <w:b/>
                <w:lang w:eastAsia="ru-RU"/>
              </w:rPr>
            </w:pPr>
            <w:r w:rsidRPr="004F12E2">
              <w:rPr>
                <w:rFonts w:ascii="Garamond" w:eastAsia="Times New Roman" w:hAnsi="Garamond"/>
                <w:b/>
                <w:lang w:eastAsia="ru-RU"/>
              </w:rPr>
              <w:t xml:space="preserve">Адрес: </w:t>
            </w:r>
          </w:p>
          <w:p w14:paraId="1C5D3D57" w14:textId="6675C59D" w:rsidR="00E20607" w:rsidRDefault="00E20607" w:rsidP="00E20607">
            <w:pPr>
              <w:spacing w:after="0" w:line="240" w:lineRule="auto"/>
              <w:jc w:val="both"/>
              <w:rPr>
                <w:rFonts w:ascii="Garamond" w:eastAsia="Times New Roman" w:hAnsi="Garamond"/>
                <w:b/>
                <w:lang w:eastAsia="ru-RU"/>
              </w:rPr>
            </w:pPr>
          </w:p>
          <w:p w14:paraId="4006F870" w14:textId="77777777" w:rsidR="00E20607" w:rsidRDefault="00E20607" w:rsidP="00E20607">
            <w:pPr>
              <w:spacing w:after="0" w:line="240" w:lineRule="auto"/>
              <w:jc w:val="both"/>
              <w:rPr>
                <w:rFonts w:ascii="Garamond" w:eastAsia="Times New Roman" w:hAnsi="Garamond"/>
                <w:lang w:eastAsia="ru-RU"/>
              </w:rPr>
            </w:pPr>
            <w:r>
              <w:rPr>
                <w:rFonts w:ascii="Garamond" w:eastAsia="Times New Roman" w:hAnsi="Garamond"/>
                <w:lang w:eastAsia="ru-RU"/>
              </w:rPr>
              <w:t>…</w:t>
            </w:r>
          </w:p>
          <w:p w14:paraId="39C8B71B" w14:textId="77777777" w:rsidR="004B17E4" w:rsidRPr="00705D5E" w:rsidRDefault="004B17E4" w:rsidP="002227FA">
            <w:pPr>
              <w:spacing w:after="0" w:line="240" w:lineRule="auto"/>
              <w:jc w:val="both"/>
              <w:rPr>
                <w:rFonts w:ascii="Garamond" w:eastAsia="Times New Roman" w:hAnsi="Garamond"/>
                <w:lang w:eastAsia="ru-RU"/>
              </w:rPr>
            </w:pPr>
          </w:p>
        </w:tc>
      </w:tr>
      <w:tr w:rsidR="00E20607" w:rsidRPr="00705D5E" w14:paraId="5B875758" w14:textId="77777777" w:rsidTr="004B17E4">
        <w:trPr>
          <w:trHeight w:val="350"/>
        </w:trPr>
        <w:tc>
          <w:tcPr>
            <w:tcW w:w="993" w:type="dxa"/>
          </w:tcPr>
          <w:p w14:paraId="7022BE86" w14:textId="5D2CC0A5" w:rsidR="00E20607" w:rsidRDefault="00E20607" w:rsidP="004B17E4">
            <w:pPr>
              <w:widowControl w:val="0"/>
              <w:spacing w:after="0" w:line="240" w:lineRule="auto"/>
              <w:jc w:val="center"/>
              <w:rPr>
                <w:rFonts w:ascii="Garamond" w:eastAsia="Times New Roman" w:hAnsi="Garamond"/>
                <w:b/>
                <w:lang w:eastAsia="ru-RU"/>
              </w:rPr>
            </w:pPr>
            <w:r>
              <w:rPr>
                <w:rFonts w:ascii="Garamond" w:eastAsia="Times New Roman" w:hAnsi="Garamond"/>
                <w:b/>
                <w:lang w:eastAsia="ru-RU"/>
              </w:rPr>
              <w:t>Приложение 38.11</w:t>
            </w:r>
          </w:p>
        </w:tc>
        <w:tc>
          <w:tcPr>
            <w:tcW w:w="6832" w:type="dxa"/>
          </w:tcPr>
          <w:p w14:paraId="3FAF6173" w14:textId="01017B8F" w:rsidR="00E20607" w:rsidRDefault="00E20607" w:rsidP="00E20607">
            <w:pPr>
              <w:spacing w:after="0" w:line="240" w:lineRule="auto"/>
              <w:jc w:val="right"/>
              <w:rPr>
                <w:rFonts w:ascii="Garamond" w:eastAsia="Times New Roman" w:hAnsi="Garamond"/>
                <w:b/>
                <w:lang w:eastAsia="ru-RU"/>
              </w:rPr>
            </w:pPr>
            <w:r w:rsidRPr="00410682">
              <w:rPr>
                <w:rFonts w:ascii="Garamond" w:hAnsi="Garamond"/>
                <w:b/>
                <w:color w:val="000000"/>
              </w:rPr>
              <w:t xml:space="preserve">Приложение </w:t>
            </w:r>
            <w:r>
              <w:rPr>
                <w:rFonts w:ascii="Garamond" w:hAnsi="Garamond"/>
                <w:b/>
                <w:color w:val="000000"/>
              </w:rPr>
              <w:t>38.11</w:t>
            </w:r>
          </w:p>
          <w:p w14:paraId="463A5277" w14:textId="77777777" w:rsidR="00E20607" w:rsidRDefault="00E20607" w:rsidP="00E20607">
            <w:pPr>
              <w:spacing w:after="0" w:line="240" w:lineRule="auto"/>
              <w:jc w:val="both"/>
              <w:rPr>
                <w:rFonts w:ascii="Garamond" w:eastAsia="Times New Roman" w:hAnsi="Garamond"/>
                <w:b/>
                <w:lang w:eastAsia="ru-RU"/>
              </w:rPr>
            </w:pPr>
          </w:p>
          <w:p w14:paraId="467A8954" w14:textId="77777777" w:rsidR="00E20607" w:rsidRPr="00E20607" w:rsidRDefault="00E20607" w:rsidP="00E20607">
            <w:pPr>
              <w:spacing w:after="0" w:line="240" w:lineRule="auto"/>
              <w:jc w:val="both"/>
              <w:rPr>
                <w:rFonts w:ascii="Garamond" w:eastAsia="Times New Roman" w:hAnsi="Garamond"/>
                <w:b/>
                <w:u w:val="single"/>
                <w:lang w:eastAsia="ru-RU"/>
              </w:rPr>
            </w:pPr>
            <w:r w:rsidRPr="00E20607">
              <w:rPr>
                <w:rFonts w:ascii="Garamond" w:eastAsia="Times New Roman" w:hAnsi="Garamond"/>
                <w:b/>
                <w:u w:val="single"/>
                <w:lang w:eastAsia="ru-RU"/>
              </w:rPr>
              <w:t>АО «АТС»:</w:t>
            </w:r>
          </w:p>
          <w:p w14:paraId="52ADA4F4" w14:textId="77777777" w:rsidR="00E20607" w:rsidRPr="004F12E2" w:rsidRDefault="00E20607" w:rsidP="00E20607">
            <w:pPr>
              <w:spacing w:after="0" w:line="240" w:lineRule="auto"/>
              <w:jc w:val="both"/>
              <w:rPr>
                <w:rFonts w:ascii="Garamond" w:eastAsia="Times New Roman" w:hAnsi="Garamond"/>
                <w:b/>
                <w:lang w:eastAsia="ru-RU"/>
              </w:rPr>
            </w:pPr>
            <w:r w:rsidRPr="004F12E2">
              <w:rPr>
                <w:rFonts w:ascii="Garamond" w:eastAsia="Times New Roman" w:hAnsi="Garamond"/>
                <w:b/>
                <w:lang w:eastAsia="ru-RU"/>
              </w:rPr>
              <w:tab/>
            </w:r>
          </w:p>
          <w:p w14:paraId="4996B63F" w14:textId="5DB81C19" w:rsidR="00E20607" w:rsidRDefault="00E20607" w:rsidP="00E20607">
            <w:pPr>
              <w:spacing w:after="0" w:line="240" w:lineRule="auto"/>
              <w:jc w:val="both"/>
              <w:rPr>
                <w:rFonts w:ascii="Garamond" w:eastAsia="Times New Roman" w:hAnsi="Garamond"/>
                <w:b/>
                <w:lang w:eastAsia="ru-RU"/>
              </w:rPr>
            </w:pPr>
            <w:r w:rsidRPr="004F12E2">
              <w:rPr>
                <w:rFonts w:ascii="Garamond" w:eastAsia="Times New Roman" w:hAnsi="Garamond"/>
                <w:b/>
                <w:lang w:eastAsia="ru-RU"/>
              </w:rPr>
              <w:t xml:space="preserve">Адрес: </w:t>
            </w:r>
            <w:r w:rsidRPr="004F12E2">
              <w:rPr>
                <w:rFonts w:ascii="Garamond" w:eastAsia="Times New Roman" w:hAnsi="Garamond"/>
                <w:b/>
                <w:highlight w:val="yellow"/>
                <w:lang w:eastAsia="ru-RU"/>
              </w:rPr>
              <w:t xml:space="preserve">123610, г. Москва, </w:t>
            </w:r>
            <w:proofErr w:type="spellStart"/>
            <w:r w:rsidRPr="004F12E2">
              <w:rPr>
                <w:rFonts w:ascii="Garamond" w:eastAsia="Times New Roman" w:hAnsi="Garamond"/>
                <w:b/>
                <w:highlight w:val="yellow"/>
                <w:lang w:eastAsia="ru-RU"/>
              </w:rPr>
              <w:t>вн</w:t>
            </w:r>
            <w:proofErr w:type="spellEnd"/>
            <w:r w:rsidRPr="004F12E2">
              <w:rPr>
                <w:rFonts w:ascii="Garamond" w:eastAsia="Times New Roman" w:hAnsi="Garamond"/>
                <w:b/>
                <w:highlight w:val="yellow"/>
                <w:lang w:eastAsia="ru-RU"/>
              </w:rPr>
              <w:t>. тер. г. муниципальный округ Пресненский, наб. Краснопресненская, д. 12, подъезд 7, этаж 8</w:t>
            </w:r>
          </w:p>
          <w:p w14:paraId="7FF418DB" w14:textId="584FEEAA" w:rsidR="00E20607" w:rsidRPr="00BF2F12" w:rsidRDefault="00E20607" w:rsidP="00BF2F12">
            <w:pPr>
              <w:spacing w:after="0" w:line="240" w:lineRule="auto"/>
              <w:jc w:val="both"/>
              <w:rPr>
                <w:rFonts w:ascii="Garamond" w:eastAsia="Times New Roman" w:hAnsi="Garamond"/>
                <w:lang w:eastAsia="ru-RU"/>
              </w:rPr>
            </w:pPr>
            <w:r>
              <w:rPr>
                <w:rFonts w:ascii="Garamond" w:eastAsia="Times New Roman" w:hAnsi="Garamond"/>
                <w:lang w:eastAsia="ru-RU"/>
              </w:rPr>
              <w:t>…</w:t>
            </w:r>
          </w:p>
        </w:tc>
        <w:tc>
          <w:tcPr>
            <w:tcW w:w="6983" w:type="dxa"/>
          </w:tcPr>
          <w:p w14:paraId="2322D403" w14:textId="77777777" w:rsidR="00E20607" w:rsidRDefault="00E20607" w:rsidP="00E20607">
            <w:pPr>
              <w:spacing w:after="0" w:line="240" w:lineRule="auto"/>
              <w:jc w:val="right"/>
              <w:rPr>
                <w:rFonts w:ascii="Garamond" w:eastAsia="Times New Roman" w:hAnsi="Garamond"/>
                <w:b/>
                <w:lang w:eastAsia="ru-RU"/>
              </w:rPr>
            </w:pPr>
            <w:r w:rsidRPr="00410682">
              <w:rPr>
                <w:rFonts w:ascii="Garamond" w:hAnsi="Garamond"/>
                <w:b/>
                <w:color w:val="000000"/>
              </w:rPr>
              <w:t xml:space="preserve">Приложение </w:t>
            </w:r>
            <w:r>
              <w:rPr>
                <w:rFonts w:ascii="Garamond" w:hAnsi="Garamond"/>
                <w:b/>
                <w:color w:val="000000"/>
              </w:rPr>
              <w:t>38.11</w:t>
            </w:r>
          </w:p>
          <w:p w14:paraId="0A2C49AA" w14:textId="77777777" w:rsidR="00E20607" w:rsidRDefault="00E20607" w:rsidP="00E20607">
            <w:pPr>
              <w:spacing w:after="0" w:line="240" w:lineRule="auto"/>
              <w:jc w:val="both"/>
              <w:rPr>
                <w:rFonts w:ascii="Garamond" w:eastAsia="Times New Roman" w:hAnsi="Garamond"/>
                <w:b/>
                <w:lang w:eastAsia="ru-RU"/>
              </w:rPr>
            </w:pPr>
          </w:p>
          <w:p w14:paraId="6012C42D" w14:textId="77777777" w:rsidR="00E20607" w:rsidRPr="00E20607" w:rsidRDefault="00E20607" w:rsidP="00E20607">
            <w:pPr>
              <w:spacing w:after="0" w:line="240" w:lineRule="auto"/>
              <w:jc w:val="both"/>
              <w:rPr>
                <w:rFonts w:ascii="Garamond" w:eastAsia="Times New Roman" w:hAnsi="Garamond"/>
                <w:b/>
                <w:u w:val="single"/>
                <w:lang w:eastAsia="ru-RU"/>
              </w:rPr>
            </w:pPr>
            <w:r w:rsidRPr="00E20607">
              <w:rPr>
                <w:rFonts w:ascii="Garamond" w:eastAsia="Times New Roman" w:hAnsi="Garamond"/>
                <w:b/>
                <w:u w:val="single"/>
                <w:lang w:eastAsia="ru-RU"/>
              </w:rPr>
              <w:t>АО «АТС»:</w:t>
            </w:r>
          </w:p>
          <w:p w14:paraId="4AFCEA7F" w14:textId="77777777" w:rsidR="00E20607" w:rsidRPr="004F12E2" w:rsidRDefault="00E20607" w:rsidP="00E20607">
            <w:pPr>
              <w:spacing w:after="0" w:line="240" w:lineRule="auto"/>
              <w:jc w:val="both"/>
              <w:rPr>
                <w:rFonts w:ascii="Garamond" w:eastAsia="Times New Roman" w:hAnsi="Garamond"/>
                <w:b/>
                <w:lang w:eastAsia="ru-RU"/>
              </w:rPr>
            </w:pPr>
            <w:r w:rsidRPr="004F12E2">
              <w:rPr>
                <w:rFonts w:ascii="Garamond" w:eastAsia="Times New Roman" w:hAnsi="Garamond"/>
                <w:b/>
                <w:lang w:eastAsia="ru-RU"/>
              </w:rPr>
              <w:tab/>
            </w:r>
          </w:p>
          <w:p w14:paraId="63BCDAC2" w14:textId="645C768A" w:rsidR="00E20607" w:rsidRDefault="00E20607" w:rsidP="00E20607">
            <w:pPr>
              <w:spacing w:after="0" w:line="240" w:lineRule="auto"/>
              <w:jc w:val="both"/>
              <w:rPr>
                <w:rFonts w:ascii="Garamond" w:eastAsia="Times New Roman" w:hAnsi="Garamond"/>
                <w:b/>
                <w:lang w:eastAsia="ru-RU"/>
              </w:rPr>
            </w:pPr>
            <w:r w:rsidRPr="004F12E2">
              <w:rPr>
                <w:rFonts w:ascii="Garamond" w:eastAsia="Times New Roman" w:hAnsi="Garamond"/>
                <w:b/>
                <w:lang w:eastAsia="ru-RU"/>
              </w:rPr>
              <w:t xml:space="preserve">Адрес: </w:t>
            </w:r>
          </w:p>
          <w:p w14:paraId="4A3C896A" w14:textId="77777777" w:rsidR="00E20607" w:rsidRDefault="00E20607" w:rsidP="00E20607">
            <w:pPr>
              <w:spacing w:after="0" w:line="240" w:lineRule="auto"/>
              <w:jc w:val="both"/>
              <w:rPr>
                <w:rFonts w:ascii="Garamond" w:eastAsia="Times New Roman" w:hAnsi="Garamond"/>
                <w:b/>
                <w:lang w:eastAsia="ru-RU"/>
              </w:rPr>
            </w:pPr>
          </w:p>
          <w:p w14:paraId="526A8544" w14:textId="159D0FF4" w:rsidR="00E20607" w:rsidRPr="00BF2F12" w:rsidRDefault="00E20607" w:rsidP="00BF2F12">
            <w:pPr>
              <w:spacing w:after="0" w:line="240" w:lineRule="auto"/>
              <w:jc w:val="both"/>
              <w:rPr>
                <w:rFonts w:ascii="Garamond" w:eastAsia="Times New Roman" w:hAnsi="Garamond"/>
                <w:lang w:eastAsia="ru-RU"/>
              </w:rPr>
            </w:pPr>
            <w:r>
              <w:rPr>
                <w:rFonts w:ascii="Garamond" w:eastAsia="Times New Roman" w:hAnsi="Garamond"/>
                <w:lang w:eastAsia="ru-RU"/>
              </w:rPr>
              <w:t>…</w:t>
            </w:r>
          </w:p>
        </w:tc>
      </w:tr>
    </w:tbl>
    <w:p w14:paraId="295B1314" w14:textId="1F5BC9CA" w:rsidR="00563606" w:rsidRPr="002F7839" w:rsidRDefault="00563606" w:rsidP="00563606">
      <w:pPr>
        <w:keepNext/>
        <w:tabs>
          <w:tab w:val="left" w:pos="5529"/>
        </w:tabs>
        <w:spacing w:after="0" w:line="240" w:lineRule="auto"/>
        <w:jc w:val="right"/>
        <w:rPr>
          <w:rFonts w:ascii="Garamond" w:eastAsia="Times New Roman" w:hAnsi="Garamond"/>
          <w:b/>
          <w:iCs/>
          <w:sz w:val="28"/>
          <w:szCs w:val="28"/>
          <w:lang w:eastAsia="ru-RU"/>
        </w:rPr>
      </w:pPr>
      <w:r w:rsidRPr="00563606">
        <w:rPr>
          <w:rFonts w:ascii="Garamond" w:eastAsia="Times New Roman" w:hAnsi="Garamond"/>
          <w:b/>
          <w:iCs/>
          <w:sz w:val="28"/>
          <w:szCs w:val="28"/>
          <w:lang w:eastAsia="ru-RU"/>
        </w:rPr>
        <w:lastRenderedPageBreak/>
        <w:t xml:space="preserve">Приложение № </w:t>
      </w:r>
      <w:r w:rsidRPr="002F7839">
        <w:rPr>
          <w:rFonts w:ascii="Garamond" w:eastAsia="Times New Roman" w:hAnsi="Garamond"/>
          <w:b/>
          <w:iCs/>
          <w:sz w:val="28"/>
          <w:szCs w:val="28"/>
          <w:lang w:eastAsia="ru-RU"/>
        </w:rPr>
        <w:t>5.2.2</w:t>
      </w:r>
    </w:p>
    <w:p w14:paraId="6421B510" w14:textId="77777777" w:rsidR="004B17E4" w:rsidRPr="00705D5E" w:rsidRDefault="004B17E4" w:rsidP="004B17E4">
      <w:pPr>
        <w:keepNext/>
        <w:tabs>
          <w:tab w:val="left" w:pos="5529"/>
        </w:tabs>
        <w:spacing w:after="0" w:line="240" w:lineRule="auto"/>
        <w:ind w:left="10348"/>
        <w:jc w:val="center"/>
        <w:rPr>
          <w:rFonts w:ascii="Garamond" w:eastAsia="Times New Roman" w:hAnsi="Garamond"/>
          <w:sz w:val="24"/>
          <w:szCs w:val="24"/>
          <w:lang w:eastAsia="ru-RU"/>
        </w:rPr>
      </w:pPr>
    </w:p>
    <w:p w14:paraId="439C1C27" w14:textId="532F87C1" w:rsidR="004B17E4" w:rsidRPr="00705D5E" w:rsidRDefault="004B17E4" w:rsidP="004B17E4">
      <w:pPr>
        <w:pBdr>
          <w:top w:val="single" w:sz="4" w:space="1" w:color="auto"/>
          <w:left w:val="single" w:sz="4" w:space="4" w:color="auto"/>
          <w:bottom w:val="single" w:sz="4" w:space="1" w:color="auto"/>
          <w:right w:val="single" w:sz="4" w:space="4" w:color="auto"/>
        </w:pBdr>
        <w:spacing w:after="0" w:line="240" w:lineRule="auto"/>
        <w:jc w:val="both"/>
        <w:rPr>
          <w:rFonts w:ascii="Garamond" w:eastAsia="Times New Roman" w:hAnsi="Garamond" w:cs="Garamond"/>
          <w:bCs/>
          <w:sz w:val="24"/>
          <w:szCs w:val="24"/>
          <w:lang w:eastAsia="ru-RU"/>
        </w:rPr>
      </w:pPr>
      <w:r w:rsidRPr="002227FA">
        <w:rPr>
          <w:rFonts w:ascii="Garamond" w:eastAsia="Times New Roman" w:hAnsi="Garamond" w:cs="Garamond"/>
          <w:b/>
          <w:bCs/>
          <w:sz w:val="24"/>
          <w:szCs w:val="24"/>
          <w:lang w:eastAsia="ru-RU"/>
        </w:rPr>
        <w:t xml:space="preserve">Дата вступления в силу: </w:t>
      </w:r>
      <w:r w:rsidRPr="002227FA">
        <w:rPr>
          <w:rFonts w:ascii="Garamond" w:eastAsia="Times New Roman" w:hAnsi="Garamond" w:cs="Garamond"/>
          <w:bCs/>
          <w:sz w:val="24"/>
          <w:szCs w:val="24"/>
          <w:lang w:eastAsia="ru-RU"/>
        </w:rPr>
        <w:t xml:space="preserve">1 </w:t>
      </w:r>
      <w:r w:rsidR="002227FA" w:rsidRPr="002227FA">
        <w:rPr>
          <w:rFonts w:ascii="Garamond" w:eastAsia="Times New Roman" w:hAnsi="Garamond" w:cs="Garamond"/>
          <w:bCs/>
          <w:sz w:val="24"/>
          <w:szCs w:val="24"/>
          <w:lang w:eastAsia="ru-RU"/>
        </w:rPr>
        <w:t>августа</w:t>
      </w:r>
      <w:r w:rsidRPr="002227FA">
        <w:rPr>
          <w:rFonts w:ascii="Garamond" w:eastAsia="Times New Roman" w:hAnsi="Garamond" w:cs="Garamond"/>
          <w:bCs/>
          <w:sz w:val="24"/>
          <w:szCs w:val="24"/>
          <w:lang w:eastAsia="ru-RU"/>
        </w:rPr>
        <w:t xml:space="preserve"> 2023 года.</w:t>
      </w:r>
    </w:p>
    <w:p w14:paraId="0C8BF7CD" w14:textId="6177D6CC" w:rsidR="004B17E4" w:rsidRDefault="004B17E4" w:rsidP="00705D5E">
      <w:pPr>
        <w:spacing w:after="0" w:line="240" w:lineRule="auto"/>
        <w:jc w:val="both"/>
        <w:rPr>
          <w:rFonts w:ascii="Garamond" w:eastAsia="Times New Roman" w:hAnsi="Garamond"/>
          <w:b/>
          <w:lang w:eastAsia="ru-RU"/>
        </w:rPr>
      </w:pPr>
    </w:p>
    <w:p w14:paraId="3B691507" w14:textId="0AF562F6" w:rsidR="00705D5E" w:rsidRPr="00563606" w:rsidRDefault="00705D5E" w:rsidP="002F7839">
      <w:pPr>
        <w:spacing w:after="0" w:line="240" w:lineRule="auto"/>
        <w:ind w:left="-142"/>
        <w:rPr>
          <w:rFonts w:ascii="Garamond" w:eastAsia="Times New Roman" w:hAnsi="Garamond"/>
          <w:b/>
          <w:sz w:val="26"/>
          <w:szCs w:val="26"/>
          <w:lang w:eastAsia="ru-RU"/>
        </w:rPr>
      </w:pPr>
      <w:r w:rsidRPr="00563606">
        <w:rPr>
          <w:rFonts w:ascii="Garamond" w:eastAsia="Times New Roman" w:hAnsi="Garamond"/>
          <w:b/>
          <w:sz w:val="26"/>
          <w:szCs w:val="26"/>
          <w:lang w:eastAsia="ru-RU"/>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w:t>
      </w:r>
      <w:r w:rsidR="002F7839">
        <w:rPr>
          <w:rFonts w:ascii="Garamond" w:eastAsia="Times New Roman" w:hAnsi="Garamond"/>
          <w:b/>
          <w:sz w:val="26"/>
          <w:szCs w:val="26"/>
          <w:lang w:eastAsia="ru-RU"/>
        </w:rPr>
        <w:t>И (Приложение № 27 к Договору о </w:t>
      </w:r>
      <w:r w:rsidRPr="00563606">
        <w:rPr>
          <w:rFonts w:ascii="Garamond" w:eastAsia="Times New Roman" w:hAnsi="Garamond"/>
          <w:b/>
          <w:sz w:val="26"/>
          <w:szCs w:val="26"/>
          <w:lang w:eastAsia="ru-RU"/>
        </w:rPr>
        <w:t>присоединении к торговой системе оптового рынка)</w:t>
      </w:r>
    </w:p>
    <w:p w14:paraId="49587446" w14:textId="77777777" w:rsidR="00705D5E" w:rsidRPr="00705D5E" w:rsidRDefault="00705D5E" w:rsidP="00705D5E">
      <w:pPr>
        <w:spacing w:after="0" w:line="240" w:lineRule="auto"/>
        <w:rPr>
          <w:rFonts w:ascii="Garamond" w:hAnsi="Garamond"/>
          <w:b/>
          <w:lang w:eastAsia="ru-RU"/>
        </w:rPr>
      </w:pPr>
    </w:p>
    <w:tbl>
      <w:tblPr>
        <w:tblW w:w="148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83"/>
      </w:tblGrid>
      <w:tr w:rsidR="00705D5E" w:rsidRPr="00705D5E" w14:paraId="4E5D470E" w14:textId="77777777" w:rsidTr="00705D5E">
        <w:tc>
          <w:tcPr>
            <w:tcW w:w="993" w:type="dxa"/>
            <w:vAlign w:val="center"/>
          </w:tcPr>
          <w:p w14:paraId="61718D40" w14:textId="77777777" w:rsidR="00705D5E" w:rsidRPr="00705D5E" w:rsidRDefault="00705D5E" w:rsidP="00705D5E">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 xml:space="preserve">№ </w:t>
            </w:r>
          </w:p>
          <w:p w14:paraId="5C44B8B3" w14:textId="77777777" w:rsidR="00705D5E" w:rsidRPr="00705D5E" w:rsidRDefault="00705D5E" w:rsidP="00705D5E">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пункта</w:t>
            </w:r>
          </w:p>
        </w:tc>
        <w:tc>
          <w:tcPr>
            <w:tcW w:w="6832" w:type="dxa"/>
          </w:tcPr>
          <w:p w14:paraId="536E8CCF" w14:textId="77777777" w:rsidR="00705D5E" w:rsidRPr="00705D5E" w:rsidRDefault="00705D5E" w:rsidP="00705D5E">
            <w:pPr>
              <w:widowControl w:val="0"/>
              <w:spacing w:after="0" w:line="240" w:lineRule="auto"/>
              <w:jc w:val="center"/>
              <w:rPr>
                <w:rFonts w:ascii="Garamond" w:eastAsia="Times New Roman" w:hAnsi="Garamond" w:cs="Garamond"/>
                <w:b/>
                <w:bCs/>
                <w:lang w:eastAsia="ru-RU"/>
              </w:rPr>
            </w:pPr>
            <w:r w:rsidRPr="00705D5E">
              <w:rPr>
                <w:rFonts w:ascii="Garamond" w:eastAsia="Times New Roman" w:hAnsi="Garamond" w:cs="Garamond"/>
                <w:b/>
                <w:bCs/>
                <w:lang w:eastAsia="ru-RU"/>
              </w:rPr>
              <w:t>Редакция, действующая на момент</w:t>
            </w:r>
          </w:p>
          <w:p w14:paraId="531CBC9C" w14:textId="77777777" w:rsidR="00705D5E" w:rsidRPr="00705D5E" w:rsidRDefault="00705D5E" w:rsidP="00705D5E">
            <w:pPr>
              <w:widowControl w:val="0"/>
              <w:tabs>
                <w:tab w:val="center" w:pos="3708"/>
                <w:tab w:val="left" w:pos="5298"/>
              </w:tabs>
              <w:spacing w:after="0" w:line="240" w:lineRule="auto"/>
              <w:jc w:val="center"/>
              <w:rPr>
                <w:rFonts w:ascii="Garamond" w:eastAsia="Times New Roman" w:hAnsi="Garamond"/>
                <w:b/>
                <w:lang w:eastAsia="ru-RU"/>
              </w:rPr>
            </w:pPr>
            <w:r w:rsidRPr="00705D5E">
              <w:rPr>
                <w:rFonts w:ascii="Garamond" w:eastAsia="Times New Roman" w:hAnsi="Garamond" w:cs="Garamond"/>
                <w:b/>
                <w:bCs/>
                <w:lang w:eastAsia="ru-RU"/>
              </w:rPr>
              <w:t>вступления в силу изменений</w:t>
            </w:r>
          </w:p>
        </w:tc>
        <w:tc>
          <w:tcPr>
            <w:tcW w:w="6983" w:type="dxa"/>
          </w:tcPr>
          <w:p w14:paraId="107C9D98" w14:textId="77777777" w:rsidR="00705D5E" w:rsidRPr="00705D5E" w:rsidRDefault="00705D5E" w:rsidP="00705D5E">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Предлагаемая редакция</w:t>
            </w:r>
          </w:p>
          <w:p w14:paraId="17B6796F" w14:textId="77777777" w:rsidR="00705D5E" w:rsidRPr="00705D5E" w:rsidRDefault="00705D5E" w:rsidP="00705D5E">
            <w:pPr>
              <w:widowControl w:val="0"/>
              <w:spacing w:after="0" w:line="240" w:lineRule="auto"/>
              <w:jc w:val="center"/>
              <w:rPr>
                <w:rFonts w:ascii="Garamond" w:eastAsia="Times New Roman" w:hAnsi="Garamond"/>
                <w:lang w:eastAsia="ru-RU"/>
              </w:rPr>
            </w:pPr>
            <w:r w:rsidRPr="00705D5E">
              <w:rPr>
                <w:rFonts w:ascii="Garamond" w:eastAsia="Times New Roman" w:hAnsi="Garamond"/>
                <w:lang w:eastAsia="ru-RU"/>
              </w:rPr>
              <w:t>(изменения выделены цветом)</w:t>
            </w:r>
          </w:p>
        </w:tc>
      </w:tr>
      <w:tr w:rsidR="006E1F2B" w:rsidRPr="00705D5E" w14:paraId="655226BD" w14:textId="77777777" w:rsidTr="00705D5E">
        <w:trPr>
          <w:trHeight w:val="350"/>
        </w:trPr>
        <w:tc>
          <w:tcPr>
            <w:tcW w:w="993" w:type="dxa"/>
          </w:tcPr>
          <w:p w14:paraId="6B7BB29C" w14:textId="4E6D5FC2" w:rsidR="006E1F2B" w:rsidRPr="00705D5E" w:rsidRDefault="006E1F2B" w:rsidP="00477F33">
            <w:pPr>
              <w:widowControl w:val="0"/>
              <w:spacing w:before="120" w:after="120" w:line="240" w:lineRule="auto"/>
              <w:jc w:val="center"/>
              <w:rPr>
                <w:rFonts w:ascii="Garamond" w:eastAsia="Times New Roman" w:hAnsi="Garamond"/>
                <w:b/>
                <w:lang w:eastAsia="ru-RU"/>
              </w:rPr>
            </w:pPr>
            <w:r>
              <w:rPr>
                <w:rFonts w:ascii="Garamond" w:eastAsia="Times New Roman" w:hAnsi="Garamond"/>
                <w:b/>
                <w:lang w:eastAsia="ru-RU"/>
              </w:rPr>
              <w:t>Приложение 5.1.1</w:t>
            </w:r>
          </w:p>
        </w:tc>
        <w:tc>
          <w:tcPr>
            <w:tcW w:w="6832" w:type="dxa"/>
          </w:tcPr>
          <w:p w14:paraId="140E2886" w14:textId="77777777" w:rsidR="006E1F2B" w:rsidRPr="00187BB6" w:rsidRDefault="006E1F2B" w:rsidP="006E1F2B">
            <w:pPr>
              <w:tabs>
                <w:tab w:val="left" w:pos="4434"/>
              </w:tabs>
              <w:suppressAutoHyphens/>
              <w:spacing w:before="120" w:after="0" w:line="240" w:lineRule="auto"/>
              <w:jc w:val="right"/>
              <w:rPr>
                <w:rFonts w:ascii="Garamond" w:eastAsia="Batang" w:hAnsi="Garamond" w:cs="Garamond"/>
                <w:lang w:eastAsia="ar-SA"/>
              </w:rPr>
            </w:pPr>
            <w:r w:rsidRPr="00187BB6">
              <w:rPr>
                <w:rFonts w:ascii="Garamond" w:eastAsia="Batang" w:hAnsi="Garamond" w:cs="Garamond"/>
                <w:b/>
                <w:lang w:eastAsia="ar-SA"/>
              </w:rPr>
              <w:t>Приложение 5.1.1</w:t>
            </w:r>
          </w:p>
          <w:p w14:paraId="7E355147" w14:textId="77777777" w:rsidR="006E1F2B" w:rsidRPr="00187BB6" w:rsidRDefault="006E1F2B" w:rsidP="006E1F2B">
            <w:pPr>
              <w:tabs>
                <w:tab w:val="left" w:pos="4434"/>
              </w:tabs>
              <w:suppressAutoHyphens/>
              <w:spacing w:before="120" w:after="0" w:line="240" w:lineRule="auto"/>
              <w:rPr>
                <w:rFonts w:ascii="Garamond" w:eastAsia="Batang" w:hAnsi="Garamond" w:cs="Garamond"/>
                <w:lang w:eastAsia="ar-SA"/>
              </w:rPr>
            </w:pPr>
          </w:p>
          <w:p w14:paraId="55D638B7" w14:textId="650277BE" w:rsidR="006E1F2B" w:rsidRPr="00187BB6" w:rsidRDefault="006E1F2B" w:rsidP="006E1F2B">
            <w:pPr>
              <w:tabs>
                <w:tab w:val="left" w:pos="4434"/>
              </w:tabs>
              <w:suppressAutoHyphens/>
              <w:spacing w:before="120" w:after="0" w:line="240" w:lineRule="auto"/>
              <w:rPr>
                <w:rFonts w:ascii="Garamond" w:eastAsia="Batang" w:hAnsi="Garamond" w:cs="Garamond"/>
                <w:lang w:eastAsia="ar-SA"/>
              </w:rPr>
            </w:pPr>
            <w:r w:rsidRPr="00187BB6">
              <w:rPr>
                <w:rFonts w:ascii="Garamond" w:eastAsia="Batang" w:hAnsi="Garamond" w:cs="Garamond"/>
                <w:b/>
                <w:lang w:eastAsia="ar-SA"/>
              </w:rPr>
              <w:t>(на бланке заявителя)</w:t>
            </w:r>
            <w:r w:rsidRPr="00187BB6">
              <w:rPr>
                <w:rFonts w:ascii="Garamond" w:eastAsia="Batang" w:hAnsi="Garamond" w:cs="Garamond"/>
                <w:lang w:eastAsia="ar-SA"/>
              </w:rPr>
              <w:t xml:space="preserve"> </w:t>
            </w:r>
            <w:r w:rsidRPr="00187BB6">
              <w:rPr>
                <w:rFonts w:ascii="Garamond" w:eastAsia="Batang" w:hAnsi="Garamond" w:cs="Garamond"/>
                <w:lang w:eastAsia="ar-SA"/>
              </w:rPr>
              <w:tab/>
            </w:r>
            <w:r w:rsidRPr="00187BB6">
              <w:rPr>
                <w:rFonts w:ascii="Garamond" w:eastAsia="Batang" w:hAnsi="Garamond" w:cs="Garamond"/>
                <w:lang w:eastAsia="ar-SA"/>
              </w:rPr>
              <w:tab/>
            </w:r>
            <w:r w:rsidRPr="00187BB6">
              <w:rPr>
                <w:rFonts w:ascii="Garamond" w:eastAsia="Batang" w:hAnsi="Garamond" w:cs="Garamond"/>
                <w:lang w:eastAsia="ar-SA"/>
              </w:rPr>
              <w:tab/>
            </w:r>
            <w:r w:rsidRPr="00187BB6">
              <w:rPr>
                <w:rFonts w:ascii="Garamond" w:eastAsia="Batang" w:hAnsi="Garamond" w:cs="Garamond"/>
                <w:lang w:eastAsia="ar-SA"/>
              </w:rPr>
              <w:tab/>
            </w:r>
            <w:r w:rsidRPr="00187BB6">
              <w:rPr>
                <w:rFonts w:ascii="Garamond" w:eastAsia="Batang" w:hAnsi="Garamond" w:cs="Garamond"/>
                <w:lang w:eastAsia="ar-SA"/>
              </w:rPr>
              <w:tab/>
            </w:r>
          </w:p>
          <w:p w14:paraId="47CDDFC8" w14:textId="657234A9" w:rsidR="006E1F2B" w:rsidRPr="00187BB6" w:rsidRDefault="006E1F2B" w:rsidP="006E1F2B">
            <w:pPr>
              <w:tabs>
                <w:tab w:val="left" w:pos="4428"/>
              </w:tabs>
              <w:suppressAutoHyphens/>
              <w:spacing w:before="120" w:after="0" w:line="240" w:lineRule="auto"/>
              <w:ind w:left="3152" w:hanging="3152"/>
              <w:jc w:val="both"/>
              <w:rPr>
                <w:rFonts w:ascii="Garamond" w:eastAsia="Batang" w:hAnsi="Garamond" w:cs="Garamond"/>
                <w:lang w:eastAsia="ar-SA"/>
              </w:rPr>
            </w:pPr>
            <w:r w:rsidRPr="00187BB6">
              <w:rPr>
                <w:rFonts w:ascii="Garamond" w:eastAsia="Batang" w:hAnsi="Garamond" w:cs="Garamond"/>
                <w:lang w:eastAsia="ar-SA"/>
              </w:rPr>
              <w:tab/>
            </w:r>
            <w:r w:rsidRPr="00187BB6">
              <w:rPr>
                <w:rFonts w:ascii="Garamond" w:eastAsia="Batang" w:hAnsi="Garamond" w:cs="Garamond"/>
                <w:lang w:eastAsia="ar-SA"/>
              </w:rPr>
              <w:tab/>
            </w:r>
            <w:r w:rsidRPr="00187BB6">
              <w:rPr>
                <w:rFonts w:ascii="Garamond" w:eastAsia="Batang" w:hAnsi="Garamond" w:cs="Garamond"/>
                <w:lang w:eastAsia="ar-SA"/>
              </w:rPr>
              <w:tab/>
            </w:r>
            <w:r w:rsidRPr="00187BB6">
              <w:rPr>
                <w:rFonts w:ascii="Garamond" w:eastAsia="Batang" w:hAnsi="Garamond" w:cs="Garamond"/>
                <w:lang w:eastAsia="ar-SA"/>
              </w:rPr>
              <w:tab/>
              <w:t xml:space="preserve">              Председателю Правления</w:t>
            </w:r>
            <w:r>
              <w:rPr>
                <w:rFonts w:ascii="Garamond" w:eastAsia="Batang" w:hAnsi="Garamond" w:cs="Garamond"/>
                <w:lang w:eastAsia="ar-SA"/>
              </w:rPr>
              <w:t xml:space="preserve"> </w:t>
            </w:r>
            <w:r w:rsidRPr="00187BB6">
              <w:rPr>
                <w:rFonts w:ascii="Garamond" w:eastAsia="Batang" w:hAnsi="Garamond" w:cs="Garamond"/>
                <w:lang w:eastAsia="ar-SA"/>
              </w:rPr>
              <w:t>АО «АТС»</w:t>
            </w:r>
          </w:p>
          <w:p w14:paraId="11C875D7" w14:textId="27CC4E96" w:rsidR="006E1F2B" w:rsidRPr="00187BB6" w:rsidRDefault="006E1F2B" w:rsidP="006E1F2B">
            <w:pPr>
              <w:suppressAutoHyphens/>
              <w:spacing w:before="120" w:after="0" w:line="360" w:lineRule="auto"/>
              <w:ind w:left="3152" w:hanging="3152"/>
              <w:jc w:val="both"/>
              <w:rPr>
                <w:rFonts w:ascii="Garamond" w:eastAsia="Batang" w:hAnsi="Garamond" w:cs="Garamond"/>
                <w:lang w:eastAsia="ar-SA"/>
              </w:rPr>
            </w:pPr>
            <w:r>
              <w:rPr>
                <w:rFonts w:ascii="Garamond" w:eastAsia="Batang" w:hAnsi="Garamond" w:cs="Garamond"/>
                <w:lang w:eastAsia="ar-SA"/>
              </w:rPr>
              <w:tab/>
            </w:r>
            <w:r w:rsidRPr="00187BB6">
              <w:rPr>
                <w:rFonts w:ascii="Garamond" w:eastAsia="Batang" w:hAnsi="Garamond" w:cs="Garamond"/>
                <w:lang w:eastAsia="ar-SA"/>
              </w:rPr>
              <w:t>________________</w:t>
            </w:r>
            <w:r>
              <w:rPr>
                <w:rFonts w:ascii="Garamond" w:eastAsia="Batang" w:hAnsi="Garamond" w:cs="Garamond"/>
                <w:lang w:eastAsia="ar-SA"/>
              </w:rPr>
              <w:t>______</w:t>
            </w:r>
          </w:p>
          <w:p w14:paraId="5266E043" w14:textId="00B77F79" w:rsidR="006E1F2B" w:rsidRPr="00187BB6" w:rsidRDefault="006E1F2B" w:rsidP="006E1F2B">
            <w:pPr>
              <w:widowControl w:val="0"/>
              <w:suppressAutoHyphens/>
              <w:spacing w:before="120" w:after="120" w:line="240" w:lineRule="auto"/>
              <w:ind w:left="3152" w:hanging="3152"/>
              <w:jc w:val="both"/>
              <w:rPr>
                <w:rFonts w:ascii="Garamond" w:eastAsia="Batang" w:hAnsi="Garamond" w:cs="Garamond"/>
                <w:lang w:eastAsia="ar-SA"/>
              </w:rPr>
            </w:pPr>
            <w:r>
              <w:rPr>
                <w:rFonts w:ascii="Garamond" w:eastAsia="Batang" w:hAnsi="Garamond" w:cs="Garamond"/>
                <w:lang w:eastAsia="ar-SA"/>
              </w:rPr>
              <w:tab/>
            </w:r>
            <w:r w:rsidRPr="00187BB6">
              <w:rPr>
                <w:rFonts w:ascii="Garamond" w:eastAsia="Batang" w:hAnsi="Garamond" w:cs="Garamond"/>
                <w:lang w:eastAsia="ar-SA"/>
              </w:rPr>
              <w:t>Председателю Правления</w:t>
            </w:r>
            <w:r>
              <w:rPr>
                <w:rFonts w:ascii="Garamond" w:eastAsia="Batang" w:hAnsi="Garamond" w:cs="Garamond"/>
                <w:lang w:eastAsia="ar-SA"/>
              </w:rPr>
              <w:t xml:space="preserve"> </w:t>
            </w:r>
            <w:r w:rsidRPr="00187BB6">
              <w:rPr>
                <w:rFonts w:ascii="Garamond" w:eastAsia="Batang" w:hAnsi="Garamond" w:cs="Garamond"/>
                <w:lang w:eastAsia="ar-SA"/>
              </w:rPr>
              <w:t>АО «ЦФР»</w:t>
            </w:r>
            <w:r>
              <w:rPr>
                <w:rFonts w:ascii="Garamond" w:eastAsia="Batang" w:hAnsi="Garamond" w:cs="Garamond"/>
                <w:lang w:eastAsia="ar-SA"/>
              </w:rPr>
              <w:t xml:space="preserve"> ______________________</w:t>
            </w:r>
          </w:p>
          <w:p w14:paraId="4FB64022" w14:textId="77777777" w:rsidR="006E1F2B" w:rsidRPr="00187BB6" w:rsidRDefault="006E1F2B" w:rsidP="006E1F2B">
            <w:pPr>
              <w:suppressAutoHyphens/>
              <w:spacing w:before="120" w:after="0" w:line="240" w:lineRule="auto"/>
              <w:jc w:val="both"/>
              <w:rPr>
                <w:rFonts w:ascii="Garamond" w:eastAsia="Batang" w:hAnsi="Garamond" w:cs="Garamond"/>
                <w:lang w:eastAsia="ar-SA"/>
              </w:rPr>
            </w:pPr>
          </w:p>
          <w:p w14:paraId="1DC7315E" w14:textId="77777777" w:rsidR="006E1F2B" w:rsidRPr="00187BB6" w:rsidRDefault="006E1F2B" w:rsidP="006E1F2B">
            <w:pPr>
              <w:suppressAutoHyphens/>
              <w:autoSpaceDE w:val="0"/>
              <w:autoSpaceDN w:val="0"/>
              <w:spacing w:before="120" w:after="0"/>
              <w:jc w:val="center"/>
              <w:outlineLvl w:val="0"/>
              <w:rPr>
                <w:rFonts w:ascii="Garamond" w:eastAsia="Batang" w:hAnsi="Garamond" w:cs="Garamond"/>
                <w:b/>
                <w:lang w:eastAsia="ar-SA"/>
              </w:rPr>
            </w:pPr>
            <w:bookmarkStart w:id="0" w:name="_Toc492303536"/>
            <w:bookmarkStart w:id="1" w:name="_Toc512334719"/>
            <w:r w:rsidRPr="00187BB6">
              <w:rPr>
                <w:rFonts w:ascii="Garamond" w:eastAsia="Batang" w:hAnsi="Garamond" w:cs="Garamond"/>
                <w:b/>
                <w:lang w:eastAsia="ar-SA"/>
              </w:rPr>
              <w:t>Заявление</w:t>
            </w:r>
            <w:bookmarkEnd w:id="0"/>
            <w:bookmarkEnd w:id="1"/>
          </w:p>
          <w:p w14:paraId="7DBDB4E4" w14:textId="77777777" w:rsidR="006E1F2B" w:rsidRPr="00187BB6" w:rsidRDefault="006E1F2B" w:rsidP="006E1F2B">
            <w:pPr>
              <w:suppressAutoHyphens/>
              <w:autoSpaceDE w:val="0"/>
              <w:autoSpaceDN w:val="0"/>
              <w:spacing w:before="120" w:after="0"/>
              <w:jc w:val="center"/>
              <w:outlineLvl w:val="0"/>
              <w:rPr>
                <w:rFonts w:ascii="Garamond" w:eastAsia="Batang" w:hAnsi="Garamond" w:cs="Garamond"/>
                <w:b/>
                <w:lang w:eastAsia="ar-SA"/>
              </w:rPr>
            </w:pPr>
            <w:bookmarkStart w:id="2" w:name="_Toc492303537"/>
            <w:bookmarkStart w:id="3" w:name="_Toc512334720"/>
            <w:r w:rsidRPr="00187BB6">
              <w:rPr>
                <w:rFonts w:ascii="Garamond" w:eastAsia="Batang" w:hAnsi="Garamond" w:cs="Garamond"/>
                <w:b/>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bookmarkEnd w:id="2"/>
            <w:bookmarkEnd w:id="3"/>
          </w:p>
          <w:p w14:paraId="71D1958C" w14:textId="77777777" w:rsidR="006E1F2B" w:rsidRPr="00187BB6" w:rsidRDefault="006E1F2B" w:rsidP="006E1F2B">
            <w:pPr>
              <w:suppressAutoHyphens/>
              <w:spacing w:before="120" w:after="0"/>
              <w:jc w:val="both"/>
              <w:rPr>
                <w:rFonts w:ascii="Garamond" w:eastAsia="Batang" w:hAnsi="Garamond" w:cs="Garamond"/>
                <w:lang w:eastAsia="ar-SA"/>
              </w:rPr>
            </w:pPr>
            <w:r w:rsidRPr="00187BB6">
              <w:rPr>
                <w:rFonts w:ascii="Garamond" w:eastAsia="Batang" w:hAnsi="Garamond" w:cs="Garamond"/>
                <w:lang w:eastAsia="ar-SA"/>
              </w:rPr>
              <w:t>________________________________________________________________________________________,</w:t>
            </w:r>
          </w:p>
          <w:p w14:paraId="10630C7B" w14:textId="77777777" w:rsidR="006E1F2B" w:rsidRPr="00187BB6" w:rsidRDefault="006E1F2B" w:rsidP="006E1F2B">
            <w:pPr>
              <w:suppressAutoHyphens/>
              <w:spacing w:before="120" w:after="0"/>
              <w:jc w:val="center"/>
              <w:rPr>
                <w:rFonts w:ascii="Garamond" w:eastAsia="Batang" w:hAnsi="Garamond" w:cs="Garamond"/>
                <w:i/>
                <w:sz w:val="20"/>
                <w:szCs w:val="20"/>
                <w:lang w:eastAsia="ar-SA"/>
              </w:rPr>
            </w:pPr>
            <w:r w:rsidRPr="00187BB6">
              <w:rPr>
                <w:rFonts w:ascii="Garamond" w:eastAsia="Batang" w:hAnsi="Garamond" w:cs="Garamond"/>
                <w:i/>
                <w:sz w:val="20"/>
                <w:szCs w:val="20"/>
                <w:lang w:eastAsia="ar-SA"/>
              </w:rPr>
              <w:t>(полное наименование организации с указанием организационно-правовой формы)</w:t>
            </w:r>
          </w:p>
          <w:p w14:paraId="42E27E76" w14:textId="77777777" w:rsidR="006E1F2B" w:rsidRPr="00187BB6" w:rsidRDefault="006E1F2B" w:rsidP="006E1F2B">
            <w:pPr>
              <w:suppressAutoHyphens/>
              <w:spacing w:before="120" w:after="0"/>
              <w:jc w:val="both"/>
              <w:rPr>
                <w:rFonts w:ascii="Garamond" w:eastAsia="Batang" w:hAnsi="Garamond" w:cs="Garamond"/>
                <w:i/>
                <w:lang w:eastAsia="ar-SA"/>
              </w:rPr>
            </w:pPr>
            <w:r w:rsidRPr="00187BB6">
              <w:rPr>
                <w:rFonts w:ascii="Garamond" w:eastAsia="Batang" w:hAnsi="Garamond" w:cs="Garamond"/>
                <w:lang w:eastAsia="ar-SA"/>
              </w:rPr>
              <w:lastRenderedPageBreak/>
              <w:t>регистрационный номер в Реестре субъектов оптового рынка ____________________________________,</w:t>
            </w:r>
          </w:p>
          <w:p w14:paraId="061A3C0E" w14:textId="77777777" w:rsidR="006E1F2B" w:rsidRPr="00187BB6" w:rsidRDefault="006E1F2B" w:rsidP="006E1F2B">
            <w:pPr>
              <w:suppressAutoHyphens/>
              <w:spacing w:before="120" w:after="0"/>
              <w:jc w:val="both"/>
              <w:rPr>
                <w:rFonts w:ascii="Garamond" w:eastAsia="Batang" w:hAnsi="Garamond" w:cs="Garamond"/>
                <w:lang w:eastAsia="ar-SA"/>
              </w:rPr>
            </w:pPr>
            <w:r w:rsidRPr="00187BB6">
              <w:rPr>
                <w:rFonts w:ascii="Garamond" w:eastAsia="Batang" w:hAnsi="Garamond" w:cs="Garamond"/>
                <w:lang w:eastAsia="ar-SA"/>
              </w:rPr>
              <w:t xml:space="preserve">в связи с планируемым приобретением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________________________________________________________________________________________ </w:t>
            </w:r>
          </w:p>
          <w:p w14:paraId="377E87A1" w14:textId="77777777" w:rsidR="006E1F2B" w:rsidRPr="00187BB6" w:rsidRDefault="006E1F2B" w:rsidP="006E1F2B">
            <w:pPr>
              <w:suppressAutoHyphens/>
              <w:spacing w:before="120" w:after="0"/>
              <w:jc w:val="center"/>
              <w:rPr>
                <w:rFonts w:ascii="Garamond" w:eastAsia="Batang" w:hAnsi="Garamond" w:cs="Garamond"/>
                <w:i/>
                <w:sz w:val="20"/>
                <w:szCs w:val="20"/>
                <w:lang w:eastAsia="ar-SA"/>
              </w:rPr>
            </w:pPr>
            <w:r w:rsidRPr="00187BB6">
              <w:rPr>
                <w:rFonts w:ascii="Garamond" w:eastAsia="Batang" w:hAnsi="Garamond" w:cs="Garamond"/>
                <w:i/>
                <w:sz w:val="20"/>
                <w:szCs w:val="20"/>
                <w:lang w:eastAsia="ar-SA"/>
              </w:rPr>
              <w:t xml:space="preserve">               (полное наименование продавца с указанием организационно-правовой формы)</w:t>
            </w:r>
          </w:p>
          <w:p w14:paraId="28232AA6" w14:textId="52ACEA9F" w:rsidR="006E1F2B" w:rsidRPr="00187BB6" w:rsidRDefault="006E1F2B" w:rsidP="006E1F2B">
            <w:pPr>
              <w:suppressAutoHyphens/>
              <w:spacing w:before="120" w:after="0"/>
              <w:jc w:val="both"/>
              <w:rPr>
                <w:rFonts w:ascii="Garamond" w:eastAsia="Batang" w:hAnsi="Garamond" w:cs="Garamond"/>
                <w:lang w:eastAsia="ar-SA"/>
              </w:rPr>
            </w:pPr>
            <w:r w:rsidRPr="00187BB6">
              <w:rPr>
                <w:rFonts w:ascii="Garamond" w:eastAsia="Batang" w:hAnsi="Garamond" w:cs="Garamond"/>
                <w:lang w:eastAsia="ar-SA"/>
              </w:rPr>
              <w:t>в отношении объекта генерации установленной мощностью ______ МВт, соответствующего следующим идентификационным параметрам:</w:t>
            </w:r>
          </w:p>
          <w:tbl>
            <w:tblPr>
              <w:tblW w:w="65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211"/>
              <w:gridCol w:w="1291"/>
              <w:gridCol w:w="1317"/>
              <w:gridCol w:w="1410"/>
            </w:tblGrid>
            <w:tr w:rsidR="006E1F2B" w:rsidRPr="00187BB6" w14:paraId="0C90789A" w14:textId="77777777" w:rsidTr="006E1F2B">
              <w:trPr>
                <w:trHeight w:val="553"/>
              </w:trPr>
              <w:tc>
                <w:tcPr>
                  <w:tcW w:w="1316" w:type="dxa"/>
                  <w:vMerge w:val="restart"/>
                  <w:vAlign w:val="center"/>
                </w:tcPr>
                <w:p w14:paraId="6827E896" w14:textId="77777777" w:rsidR="006E1F2B" w:rsidRPr="00187BB6" w:rsidRDefault="006E1F2B" w:rsidP="006E1F2B">
                  <w:pPr>
                    <w:suppressAutoHyphens/>
                    <w:spacing w:before="120" w:after="0"/>
                    <w:jc w:val="center"/>
                    <w:rPr>
                      <w:rFonts w:ascii="Garamond" w:eastAsia="Batang" w:hAnsi="Garamond" w:cs="Garamond"/>
                      <w:b/>
                      <w:lang w:eastAsia="ar-SA"/>
                    </w:rPr>
                  </w:pPr>
                  <w:r w:rsidRPr="00187BB6">
                    <w:rPr>
                      <w:rFonts w:ascii="Garamond" w:eastAsia="Batang" w:hAnsi="Garamond" w:cs="Garamond"/>
                      <w:b/>
                      <w:lang w:eastAsia="ar-SA"/>
                    </w:rPr>
                    <w:t>Код ГТП генерации</w:t>
                  </w:r>
                </w:p>
              </w:tc>
              <w:tc>
                <w:tcPr>
                  <w:tcW w:w="1211" w:type="dxa"/>
                  <w:vMerge w:val="restart"/>
                  <w:vAlign w:val="center"/>
                </w:tcPr>
                <w:p w14:paraId="5E12AADE" w14:textId="77777777" w:rsidR="006E1F2B" w:rsidRPr="00187BB6" w:rsidRDefault="006E1F2B" w:rsidP="006E1F2B">
                  <w:pPr>
                    <w:suppressAutoHyphens/>
                    <w:spacing w:before="120" w:after="0"/>
                    <w:jc w:val="center"/>
                    <w:rPr>
                      <w:rFonts w:ascii="Garamond" w:eastAsia="Batang" w:hAnsi="Garamond" w:cs="Garamond"/>
                      <w:b/>
                      <w:lang w:eastAsia="ar-SA"/>
                    </w:rPr>
                  </w:pPr>
                  <w:r w:rsidRPr="00187BB6">
                    <w:rPr>
                      <w:rFonts w:ascii="Garamond" w:eastAsia="Batang" w:hAnsi="Garamond" w:cs="Garamond"/>
                      <w:b/>
                      <w:lang w:eastAsia="ar-SA"/>
                    </w:rPr>
                    <w:t>Вид объекта генерации</w:t>
                  </w:r>
                </w:p>
              </w:tc>
              <w:tc>
                <w:tcPr>
                  <w:tcW w:w="2608" w:type="dxa"/>
                  <w:gridSpan w:val="2"/>
                  <w:vAlign w:val="center"/>
                </w:tcPr>
                <w:p w14:paraId="0D31E177" w14:textId="77777777" w:rsidR="006E1F2B" w:rsidRPr="00187BB6" w:rsidRDefault="006E1F2B" w:rsidP="006E1F2B">
                  <w:pPr>
                    <w:suppressAutoHyphens/>
                    <w:spacing w:before="120" w:after="0"/>
                    <w:jc w:val="center"/>
                    <w:rPr>
                      <w:rFonts w:ascii="Garamond" w:eastAsia="Batang" w:hAnsi="Garamond" w:cs="Garamond"/>
                      <w:b/>
                      <w:lang w:eastAsia="ar-SA"/>
                    </w:rPr>
                  </w:pPr>
                  <w:r w:rsidRPr="00187BB6">
                    <w:rPr>
                      <w:rFonts w:ascii="Garamond" w:eastAsia="Batang" w:hAnsi="Garamond" w:cs="Garamond"/>
                      <w:b/>
                      <w:lang w:eastAsia="ar-SA"/>
                    </w:rPr>
                    <w:t>Местонахождение объекта генерации</w:t>
                  </w:r>
                </w:p>
              </w:tc>
              <w:tc>
                <w:tcPr>
                  <w:tcW w:w="1410" w:type="dxa"/>
                  <w:vMerge w:val="restart"/>
                  <w:vAlign w:val="center"/>
                </w:tcPr>
                <w:p w14:paraId="4DA34B66" w14:textId="77777777" w:rsidR="006E1F2B" w:rsidRPr="00187BB6" w:rsidRDefault="006E1F2B" w:rsidP="006E1F2B">
                  <w:pPr>
                    <w:suppressAutoHyphens/>
                    <w:spacing w:before="120" w:after="0"/>
                    <w:jc w:val="center"/>
                    <w:rPr>
                      <w:rFonts w:ascii="Garamond" w:eastAsia="Batang" w:hAnsi="Garamond" w:cs="Garamond"/>
                      <w:b/>
                      <w:lang w:eastAsia="ar-SA"/>
                    </w:rPr>
                  </w:pPr>
                  <w:r w:rsidRPr="00187BB6">
                    <w:rPr>
                      <w:rFonts w:ascii="Garamond" w:eastAsia="Batang" w:hAnsi="Garamond" w:cs="Garamond"/>
                      <w:b/>
                      <w:lang w:eastAsia="ar-SA"/>
                    </w:rPr>
                    <w:t>Год начала поставки мощности</w:t>
                  </w:r>
                </w:p>
              </w:tc>
            </w:tr>
            <w:tr w:rsidR="006E1F2B" w:rsidRPr="00187BB6" w14:paraId="3AFF167C" w14:textId="77777777" w:rsidTr="006E1F2B">
              <w:trPr>
                <w:trHeight w:val="127"/>
              </w:trPr>
              <w:tc>
                <w:tcPr>
                  <w:tcW w:w="1316" w:type="dxa"/>
                  <w:vMerge/>
                </w:tcPr>
                <w:p w14:paraId="1D6F58AE" w14:textId="77777777" w:rsidR="006E1F2B" w:rsidRPr="00187BB6" w:rsidRDefault="006E1F2B" w:rsidP="006E1F2B">
                  <w:pPr>
                    <w:suppressAutoHyphens/>
                    <w:spacing w:before="120" w:after="0"/>
                    <w:jc w:val="both"/>
                    <w:rPr>
                      <w:rFonts w:ascii="Garamond" w:eastAsia="Batang" w:hAnsi="Garamond" w:cs="Garamond"/>
                      <w:lang w:eastAsia="ar-SA"/>
                    </w:rPr>
                  </w:pPr>
                </w:p>
              </w:tc>
              <w:tc>
                <w:tcPr>
                  <w:tcW w:w="1211" w:type="dxa"/>
                  <w:vMerge/>
                </w:tcPr>
                <w:p w14:paraId="53A9CF8B" w14:textId="77777777" w:rsidR="006E1F2B" w:rsidRPr="00187BB6" w:rsidRDefault="006E1F2B" w:rsidP="006E1F2B">
                  <w:pPr>
                    <w:suppressAutoHyphens/>
                    <w:spacing w:before="120" w:after="0"/>
                    <w:jc w:val="both"/>
                    <w:rPr>
                      <w:rFonts w:ascii="Garamond" w:eastAsia="Batang" w:hAnsi="Garamond" w:cs="Garamond"/>
                      <w:lang w:eastAsia="ar-SA"/>
                    </w:rPr>
                  </w:pPr>
                </w:p>
              </w:tc>
              <w:tc>
                <w:tcPr>
                  <w:tcW w:w="1291" w:type="dxa"/>
                  <w:vAlign w:val="center"/>
                </w:tcPr>
                <w:p w14:paraId="348BFA83" w14:textId="77777777" w:rsidR="006E1F2B" w:rsidRPr="00187BB6" w:rsidRDefault="006E1F2B" w:rsidP="006E1F2B">
                  <w:pPr>
                    <w:suppressAutoHyphens/>
                    <w:spacing w:before="120" w:after="0"/>
                    <w:jc w:val="center"/>
                    <w:rPr>
                      <w:rFonts w:ascii="Garamond" w:eastAsia="Batang" w:hAnsi="Garamond" w:cs="Garamond"/>
                      <w:lang w:eastAsia="ar-SA"/>
                    </w:rPr>
                  </w:pPr>
                  <w:r w:rsidRPr="00187BB6">
                    <w:rPr>
                      <w:rFonts w:ascii="Garamond" w:eastAsia="Batang" w:hAnsi="Garamond" w:cs="Garamond"/>
                      <w:b/>
                      <w:lang w:eastAsia="ar-SA"/>
                    </w:rPr>
                    <w:t>Субъект Российской Федерации</w:t>
                  </w:r>
                </w:p>
              </w:tc>
              <w:tc>
                <w:tcPr>
                  <w:tcW w:w="1317" w:type="dxa"/>
                  <w:vAlign w:val="center"/>
                </w:tcPr>
                <w:p w14:paraId="79164675" w14:textId="77777777" w:rsidR="006E1F2B" w:rsidRPr="00187BB6" w:rsidRDefault="006E1F2B" w:rsidP="006E1F2B">
                  <w:pPr>
                    <w:suppressAutoHyphens/>
                    <w:spacing w:before="120" w:after="0"/>
                    <w:jc w:val="center"/>
                    <w:rPr>
                      <w:rFonts w:ascii="Garamond" w:eastAsia="Batang" w:hAnsi="Garamond" w:cs="Garamond"/>
                      <w:lang w:eastAsia="ar-SA"/>
                    </w:rPr>
                  </w:pPr>
                  <w:r w:rsidRPr="00187BB6">
                    <w:rPr>
                      <w:rFonts w:ascii="Garamond" w:eastAsia="Batang" w:hAnsi="Garamond" w:cs="Garamond"/>
                      <w:b/>
                      <w:lang w:eastAsia="ar-SA"/>
                    </w:rPr>
                    <w:t>Ценовая зона</w:t>
                  </w:r>
                </w:p>
              </w:tc>
              <w:tc>
                <w:tcPr>
                  <w:tcW w:w="1410" w:type="dxa"/>
                  <w:vMerge/>
                </w:tcPr>
                <w:p w14:paraId="6699F2A8" w14:textId="77777777" w:rsidR="006E1F2B" w:rsidRPr="00187BB6" w:rsidRDefault="006E1F2B" w:rsidP="006E1F2B">
                  <w:pPr>
                    <w:suppressAutoHyphens/>
                    <w:spacing w:before="120" w:after="0"/>
                    <w:jc w:val="both"/>
                    <w:rPr>
                      <w:rFonts w:ascii="Garamond" w:eastAsia="Batang" w:hAnsi="Garamond" w:cs="Garamond"/>
                      <w:lang w:eastAsia="ar-SA"/>
                    </w:rPr>
                  </w:pPr>
                </w:p>
              </w:tc>
            </w:tr>
            <w:tr w:rsidR="006E1F2B" w:rsidRPr="00187BB6" w14:paraId="44F98B8F" w14:textId="77777777" w:rsidTr="006E1F2B">
              <w:trPr>
                <w:trHeight w:val="356"/>
              </w:trPr>
              <w:tc>
                <w:tcPr>
                  <w:tcW w:w="1316" w:type="dxa"/>
                </w:tcPr>
                <w:p w14:paraId="670E6BC3" w14:textId="77777777" w:rsidR="006E1F2B" w:rsidRPr="00187BB6" w:rsidRDefault="006E1F2B" w:rsidP="006E1F2B">
                  <w:pPr>
                    <w:suppressAutoHyphens/>
                    <w:spacing w:before="120" w:after="0"/>
                    <w:jc w:val="both"/>
                    <w:rPr>
                      <w:rFonts w:ascii="Garamond" w:eastAsia="Batang" w:hAnsi="Garamond" w:cs="Garamond"/>
                      <w:lang w:eastAsia="ar-SA"/>
                    </w:rPr>
                  </w:pPr>
                </w:p>
              </w:tc>
              <w:tc>
                <w:tcPr>
                  <w:tcW w:w="1211" w:type="dxa"/>
                </w:tcPr>
                <w:p w14:paraId="2F48F414" w14:textId="77777777" w:rsidR="006E1F2B" w:rsidRPr="00187BB6" w:rsidRDefault="006E1F2B" w:rsidP="006E1F2B">
                  <w:pPr>
                    <w:suppressAutoHyphens/>
                    <w:spacing w:before="120" w:after="0"/>
                    <w:jc w:val="both"/>
                    <w:rPr>
                      <w:rFonts w:ascii="Garamond" w:eastAsia="Batang" w:hAnsi="Garamond" w:cs="Garamond"/>
                      <w:lang w:eastAsia="ar-SA"/>
                    </w:rPr>
                  </w:pPr>
                </w:p>
              </w:tc>
              <w:tc>
                <w:tcPr>
                  <w:tcW w:w="1291" w:type="dxa"/>
                </w:tcPr>
                <w:p w14:paraId="1CC86DBF" w14:textId="77777777" w:rsidR="006E1F2B" w:rsidRPr="00187BB6" w:rsidRDefault="006E1F2B" w:rsidP="006E1F2B">
                  <w:pPr>
                    <w:suppressAutoHyphens/>
                    <w:spacing w:before="120" w:after="0"/>
                    <w:jc w:val="both"/>
                    <w:rPr>
                      <w:rFonts w:ascii="Garamond" w:eastAsia="Batang" w:hAnsi="Garamond" w:cs="Garamond"/>
                      <w:lang w:eastAsia="ar-SA"/>
                    </w:rPr>
                  </w:pPr>
                </w:p>
              </w:tc>
              <w:tc>
                <w:tcPr>
                  <w:tcW w:w="1317" w:type="dxa"/>
                </w:tcPr>
                <w:p w14:paraId="502700FE" w14:textId="77777777" w:rsidR="006E1F2B" w:rsidRPr="00187BB6" w:rsidRDefault="006E1F2B" w:rsidP="006E1F2B">
                  <w:pPr>
                    <w:suppressAutoHyphens/>
                    <w:spacing w:before="120" w:after="0"/>
                    <w:rPr>
                      <w:rFonts w:ascii="Garamond" w:eastAsia="Batang" w:hAnsi="Garamond" w:cs="Garamond"/>
                      <w:lang w:eastAsia="ar-SA"/>
                    </w:rPr>
                  </w:pPr>
                </w:p>
              </w:tc>
              <w:tc>
                <w:tcPr>
                  <w:tcW w:w="1410" w:type="dxa"/>
                </w:tcPr>
                <w:p w14:paraId="035DEA7E" w14:textId="77777777" w:rsidR="006E1F2B" w:rsidRPr="00187BB6" w:rsidRDefault="006E1F2B" w:rsidP="006E1F2B">
                  <w:pPr>
                    <w:suppressAutoHyphens/>
                    <w:spacing w:before="120" w:after="0"/>
                    <w:jc w:val="both"/>
                    <w:rPr>
                      <w:rFonts w:ascii="Garamond" w:eastAsia="Batang" w:hAnsi="Garamond" w:cs="Garamond"/>
                      <w:lang w:eastAsia="ar-SA"/>
                    </w:rPr>
                  </w:pPr>
                </w:p>
              </w:tc>
            </w:tr>
          </w:tbl>
          <w:p w14:paraId="346BD819" w14:textId="77777777" w:rsidR="006E1F2B" w:rsidRPr="00187BB6" w:rsidRDefault="006E1F2B" w:rsidP="006E1F2B">
            <w:pPr>
              <w:suppressAutoHyphens/>
              <w:spacing w:before="120" w:after="0"/>
              <w:jc w:val="both"/>
              <w:rPr>
                <w:rFonts w:ascii="Garamond" w:eastAsia="Batang" w:hAnsi="Garamond" w:cs="Garamond"/>
                <w:lang w:eastAsia="ar-SA"/>
              </w:rPr>
            </w:pPr>
            <w:r w:rsidRPr="00187BB6">
              <w:rPr>
                <w:rFonts w:ascii="Garamond" w:eastAsia="Batang" w:hAnsi="Garamond" w:cs="Garamond"/>
                <w:lang w:eastAsia="ar-SA"/>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14:paraId="284E072F" w14:textId="77777777" w:rsidR="006E1F2B" w:rsidRPr="00187BB6" w:rsidRDefault="006E1F2B" w:rsidP="006E1F2B">
            <w:pPr>
              <w:suppressAutoHyphens/>
              <w:spacing w:before="120" w:after="0"/>
              <w:jc w:val="both"/>
              <w:rPr>
                <w:rFonts w:ascii="Garamond" w:eastAsia="Batang" w:hAnsi="Garamond" w:cs="Garamond"/>
                <w:lang w:eastAsia="ar-SA"/>
              </w:rPr>
            </w:pPr>
          </w:p>
          <w:p w14:paraId="54765038" w14:textId="77777777" w:rsidR="006E1F2B" w:rsidRPr="00187BB6" w:rsidRDefault="006E1F2B" w:rsidP="006E1F2B">
            <w:pPr>
              <w:spacing w:after="0" w:line="240" w:lineRule="auto"/>
              <w:jc w:val="both"/>
              <w:rPr>
                <w:rFonts w:ascii="Garamond" w:eastAsia="Times New Roman" w:hAnsi="Garamond"/>
                <w:i/>
                <w:sz w:val="20"/>
                <w:szCs w:val="20"/>
                <w:lang w:eastAsia="ru-RU"/>
              </w:rPr>
            </w:pPr>
            <w:r w:rsidRPr="00187BB6">
              <w:rPr>
                <w:rFonts w:ascii="Garamond" w:eastAsia="Times New Roman" w:hAnsi="Garamond"/>
                <w:bCs/>
                <w:i/>
                <w:sz w:val="20"/>
                <w:szCs w:val="20"/>
                <w:lang w:eastAsia="ru-RU"/>
              </w:rPr>
              <w:lastRenderedPageBreak/>
              <w:t xml:space="preserve">_____________________________    </w:t>
            </w:r>
            <w:r w:rsidRPr="00187BB6">
              <w:rPr>
                <w:rFonts w:ascii="Garamond" w:eastAsia="Times New Roman" w:hAnsi="Garamond"/>
                <w:bCs/>
                <w:i/>
                <w:sz w:val="20"/>
                <w:szCs w:val="20"/>
                <w:lang w:eastAsia="ru-RU"/>
              </w:rPr>
              <w:tab/>
            </w:r>
            <w:r w:rsidRPr="00187BB6">
              <w:rPr>
                <w:rFonts w:ascii="Garamond" w:eastAsia="Times New Roman" w:hAnsi="Garamond"/>
                <w:bCs/>
                <w:i/>
                <w:sz w:val="20"/>
                <w:szCs w:val="20"/>
                <w:lang w:eastAsia="ru-RU"/>
              </w:rPr>
              <w:tab/>
              <w:t xml:space="preserve">_______________    </w:t>
            </w:r>
            <w:r w:rsidRPr="00187BB6">
              <w:rPr>
                <w:rFonts w:ascii="Garamond" w:eastAsia="Times New Roman" w:hAnsi="Garamond"/>
                <w:bCs/>
                <w:i/>
                <w:sz w:val="20"/>
                <w:szCs w:val="20"/>
                <w:lang w:eastAsia="ru-RU"/>
              </w:rPr>
              <w:tab/>
            </w:r>
            <w:r w:rsidRPr="00187BB6">
              <w:rPr>
                <w:rFonts w:ascii="Garamond" w:eastAsia="Times New Roman" w:hAnsi="Garamond"/>
                <w:bCs/>
                <w:i/>
                <w:sz w:val="20"/>
                <w:szCs w:val="20"/>
                <w:lang w:eastAsia="ru-RU"/>
              </w:rPr>
              <w:tab/>
              <w:t xml:space="preserve"> _______________</w:t>
            </w:r>
            <w:r w:rsidRPr="00187BB6">
              <w:rPr>
                <w:rFonts w:ascii="Garamond" w:eastAsia="Times New Roman" w:hAnsi="Garamond"/>
                <w:i/>
                <w:sz w:val="20"/>
                <w:szCs w:val="20"/>
                <w:lang w:eastAsia="ru-RU"/>
              </w:rPr>
              <w:t xml:space="preserve">           </w:t>
            </w:r>
          </w:p>
          <w:p w14:paraId="59F04C62" w14:textId="77777777" w:rsidR="006E1F2B" w:rsidRPr="00187BB6" w:rsidRDefault="006E1F2B" w:rsidP="006E1F2B">
            <w:pPr>
              <w:spacing w:after="0" w:line="240" w:lineRule="auto"/>
              <w:jc w:val="both"/>
              <w:rPr>
                <w:rFonts w:ascii="Garamond" w:eastAsia="Times New Roman" w:hAnsi="Garamond"/>
                <w:i/>
                <w:sz w:val="20"/>
                <w:szCs w:val="20"/>
                <w:lang w:eastAsia="ru-RU"/>
              </w:rPr>
            </w:pPr>
            <w:r w:rsidRPr="00187BB6">
              <w:rPr>
                <w:rFonts w:ascii="Garamond" w:eastAsia="Times New Roman" w:hAnsi="Garamond"/>
                <w:i/>
                <w:sz w:val="20"/>
                <w:szCs w:val="20"/>
                <w:lang w:eastAsia="ru-RU"/>
              </w:rPr>
              <w:t xml:space="preserve">              (должность) </w:t>
            </w:r>
            <w:r w:rsidRPr="00187BB6">
              <w:rPr>
                <w:rFonts w:ascii="Garamond" w:eastAsia="Times New Roman" w:hAnsi="Garamond"/>
                <w:i/>
                <w:sz w:val="20"/>
                <w:szCs w:val="20"/>
                <w:lang w:eastAsia="ru-RU"/>
              </w:rPr>
              <w:tab/>
              <w:t xml:space="preserve">                                 </w:t>
            </w:r>
            <w:proofErr w:type="gramStart"/>
            <w:r w:rsidRPr="00187BB6">
              <w:rPr>
                <w:rFonts w:ascii="Garamond" w:eastAsia="Times New Roman" w:hAnsi="Garamond"/>
                <w:i/>
                <w:sz w:val="20"/>
                <w:szCs w:val="20"/>
                <w:lang w:eastAsia="ru-RU"/>
              </w:rPr>
              <w:t xml:space="preserve">   (</w:t>
            </w:r>
            <w:proofErr w:type="gramEnd"/>
            <w:r w:rsidRPr="00187BB6">
              <w:rPr>
                <w:rFonts w:ascii="Garamond" w:eastAsia="Times New Roman" w:hAnsi="Garamond"/>
                <w:i/>
                <w:sz w:val="20"/>
                <w:szCs w:val="20"/>
                <w:lang w:eastAsia="ru-RU"/>
              </w:rPr>
              <w:t>подпись)</w:t>
            </w:r>
            <w:r w:rsidRPr="00187BB6">
              <w:rPr>
                <w:rFonts w:ascii="Garamond" w:eastAsia="Times New Roman" w:hAnsi="Garamond"/>
                <w:i/>
                <w:sz w:val="20"/>
                <w:szCs w:val="20"/>
                <w:lang w:eastAsia="ru-RU"/>
              </w:rPr>
              <w:tab/>
              <w:t xml:space="preserve">    </w:t>
            </w:r>
            <w:r w:rsidRPr="00187BB6">
              <w:rPr>
                <w:rFonts w:ascii="Garamond" w:eastAsia="Times New Roman" w:hAnsi="Garamond"/>
                <w:i/>
                <w:sz w:val="20"/>
                <w:szCs w:val="20"/>
                <w:lang w:eastAsia="ru-RU"/>
              </w:rPr>
              <w:tab/>
            </w:r>
            <w:r w:rsidRPr="00187BB6">
              <w:rPr>
                <w:rFonts w:ascii="Garamond" w:eastAsia="Times New Roman" w:hAnsi="Garamond"/>
                <w:i/>
                <w:sz w:val="20"/>
                <w:szCs w:val="20"/>
                <w:lang w:eastAsia="ru-RU"/>
              </w:rPr>
              <w:tab/>
              <w:t xml:space="preserve">   (расшифровка подписи) </w:t>
            </w:r>
          </w:p>
          <w:p w14:paraId="485A285D" w14:textId="77777777" w:rsidR="006E1F2B" w:rsidRPr="00705D5E" w:rsidRDefault="006E1F2B" w:rsidP="006E1F2B">
            <w:pPr>
              <w:tabs>
                <w:tab w:val="left" w:pos="534"/>
                <w:tab w:val="left" w:pos="720"/>
              </w:tabs>
              <w:spacing w:before="120" w:after="120" w:line="240" w:lineRule="auto"/>
              <w:ind w:left="30" w:firstLine="510"/>
              <w:contextualSpacing/>
              <w:jc w:val="both"/>
              <w:rPr>
                <w:rFonts w:ascii="Garamond" w:eastAsia="Times New Roman" w:hAnsi="Garamond"/>
                <w:lang w:eastAsia="ru-RU"/>
              </w:rPr>
            </w:pPr>
          </w:p>
        </w:tc>
        <w:tc>
          <w:tcPr>
            <w:tcW w:w="6983" w:type="dxa"/>
          </w:tcPr>
          <w:p w14:paraId="207EEFC0" w14:textId="77777777" w:rsidR="006E1F2B" w:rsidRPr="00187BB6" w:rsidRDefault="006E1F2B" w:rsidP="006E1F2B">
            <w:pPr>
              <w:tabs>
                <w:tab w:val="left" w:pos="4434"/>
              </w:tabs>
              <w:suppressAutoHyphens/>
              <w:spacing w:before="120" w:after="0" w:line="240" w:lineRule="auto"/>
              <w:jc w:val="right"/>
              <w:rPr>
                <w:rFonts w:ascii="Garamond" w:eastAsia="Batang" w:hAnsi="Garamond" w:cs="Garamond"/>
                <w:lang w:eastAsia="ar-SA"/>
              </w:rPr>
            </w:pPr>
            <w:r w:rsidRPr="00187BB6">
              <w:rPr>
                <w:rFonts w:ascii="Garamond" w:eastAsia="Batang" w:hAnsi="Garamond" w:cs="Garamond"/>
                <w:b/>
                <w:lang w:eastAsia="ar-SA"/>
              </w:rPr>
              <w:lastRenderedPageBreak/>
              <w:t>Приложение 5.1.1</w:t>
            </w:r>
          </w:p>
          <w:p w14:paraId="40C05943" w14:textId="77777777" w:rsidR="006E1F2B" w:rsidRPr="00187BB6" w:rsidRDefault="006E1F2B" w:rsidP="006E1F2B">
            <w:pPr>
              <w:tabs>
                <w:tab w:val="left" w:pos="4434"/>
              </w:tabs>
              <w:suppressAutoHyphens/>
              <w:spacing w:before="120" w:after="0" w:line="240" w:lineRule="auto"/>
              <w:rPr>
                <w:rFonts w:ascii="Garamond" w:eastAsia="Batang" w:hAnsi="Garamond" w:cs="Garamond"/>
                <w:lang w:eastAsia="ar-SA"/>
              </w:rPr>
            </w:pPr>
          </w:p>
          <w:p w14:paraId="2E2D483E" w14:textId="77777777" w:rsidR="006E1F2B" w:rsidRPr="00187BB6" w:rsidRDefault="006E1F2B" w:rsidP="006E1F2B">
            <w:pPr>
              <w:tabs>
                <w:tab w:val="left" w:pos="4434"/>
              </w:tabs>
              <w:suppressAutoHyphens/>
              <w:spacing w:before="120" w:after="0" w:line="240" w:lineRule="auto"/>
              <w:rPr>
                <w:rFonts w:ascii="Garamond" w:eastAsia="Batang" w:hAnsi="Garamond" w:cs="Garamond"/>
                <w:lang w:eastAsia="ar-SA"/>
              </w:rPr>
            </w:pPr>
            <w:r w:rsidRPr="00187BB6">
              <w:rPr>
                <w:rFonts w:ascii="Garamond" w:eastAsia="Batang" w:hAnsi="Garamond" w:cs="Garamond"/>
                <w:b/>
                <w:lang w:eastAsia="ar-SA"/>
              </w:rPr>
              <w:t>(на бланке заявителя)</w:t>
            </w:r>
            <w:r w:rsidRPr="00187BB6">
              <w:rPr>
                <w:rFonts w:ascii="Garamond" w:eastAsia="Batang" w:hAnsi="Garamond" w:cs="Garamond"/>
                <w:lang w:eastAsia="ar-SA"/>
              </w:rPr>
              <w:t xml:space="preserve"> </w:t>
            </w:r>
            <w:r w:rsidRPr="00187BB6">
              <w:rPr>
                <w:rFonts w:ascii="Garamond" w:eastAsia="Batang" w:hAnsi="Garamond" w:cs="Garamond"/>
                <w:lang w:eastAsia="ar-SA"/>
              </w:rPr>
              <w:tab/>
            </w:r>
            <w:r w:rsidRPr="00187BB6">
              <w:rPr>
                <w:rFonts w:ascii="Garamond" w:eastAsia="Batang" w:hAnsi="Garamond" w:cs="Garamond"/>
                <w:lang w:eastAsia="ar-SA"/>
              </w:rPr>
              <w:tab/>
            </w:r>
            <w:r w:rsidRPr="00187BB6">
              <w:rPr>
                <w:rFonts w:ascii="Garamond" w:eastAsia="Batang" w:hAnsi="Garamond" w:cs="Garamond"/>
                <w:lang w:eastAsia="ar-SA"/>
              </w:rPr>
              <w:tab/>
            </w:r>
            <w:r w:rsidRPr="00187BB6">
              <w:rPr>
                <w:rFonts w:ascii="Garamond" w:eastAsia="Batang" w:hAnsi="Garamond" w:cs="Garamond"/>
                <w:lang w:eastAsia="ar-SA"/>
              </w:rPr>
              <w:tab/>
            </w:r>
            <w:r w:rsidRPr="00187BB6">
              <w:rPr>
                <w:rFonts w:ascii="Garamond" w:eastAsia="Batang" w:hAnsi="Garamond" w:cs="Garamond"/>
                <w:lang w:eastAsia="ar-SA"/>
              </w:rPr>
              <w:tab/>
            </w:r>
          </w:p>
          <w:p w14:paraId="1A393164" w14:textId="77777777" w:rsidR="006E1F2B" w:rsidRPr="00187BB6" w:rsidRDefault="006E1F2B" w:rsidP="006E1F2B">
            <w:pPr>
              <w:tabs>
                <w:tab w:val="left" w:pos="4428"/>
              </w:tabs>
              <w:suppressAutoHyphens/>
              <w:spacing w:before="120" w:after="0" w:line="240" w:lineRule="auto"/>
              <w:ind w:left="3152" w:hanging="3152"/>
              <w:jc w:val="both"/>
              <w:rPr>
                <w:rFonts w:ascii="Garamond" w:eastAsia="Batang" w:hAnsi="Garamond" w:cs="Garamond"/>
                <w:lang w:eastAsia="ar-SA"/>
              </w:rPr>
            </w:pPr>
            <w:r w:rsidRPr="00187BB6">
              <w:rPr>
                <w:rFonts w:ascii="Garamond" w:eastAsia="Batang" w:hAnsi="Garamond" w:cs="Garamond"/>
                <w:lang w:eastAsia="ar-SA"/>
              </w:rPr>
              <w:tab/>
            </w:r>
            <w:r w:rsidRPr="00187BB6">
              <w:rPr>
                <w:rFonts w:ascii="Garamond" w:eastAsia="Batang" w:hAnsi="Garamond" w:cs="Garamond"/>
                <w:lang w:eastAsia="ar-SA"/>
              </w:rPr>
              <w:tab/>
            </w:r>
            <w:r w:rsidRPr="00187BB6">
              <w:rPr>
                <w:rFonts w:ascii="Garamond" w:eastAsia="Batang" w:hAnsi="Garamond" w:cs="Garamond"/>
                <w:lang w:eastAsia="ar-SA"/>
              </w:rPr>
              <w:tab/>
            </w:r>
            <w:r w:rsidRPr="00187BB6">
              <w:rPr>
                <w:rFonts w:ascii="Garamond" w:eastAsia="Batang" w:hAnsi="Garamond" w:cs="Garamond"/>
                <w:lang w:eastAsia="ar-SA"/>
              </w:rPr>
              <w:tab/>
              <w:t xml:space="preserve">              Председателю Правления</w:t>
            </w:r>
            <w:r>
              <w:rPr>
                <w:rFonts w:ascii="Garamond" w:eastAsia="Batang" w:hAnsi="Garamond" w:cs="Garamond"/>
                <w:lang w:eastAsia="ar-SA"/>
              </w:rPr>
              <w:t xml:space="preserve"> </w:t>
            </w:r>
            <w:r w:rsidRPr="00187BB6">
              <w:rPr>
                <w:rFonts w:ascii="Garamond" w:eastAsia="Batang" w:hAnsi="Garamond" w:cs="Garamond"/>
                <w:lang w:eastAsia="ar-SA"/>
              </w:rPr>
              <w:t>АО «АТС»</w:t>
            </w:r>
          </w:p>
          <w:p w14:paraId="1F288C04" w14:textId="77777777" w:rsidR="006E1F2B" w:rsidRPr="00187BB6" w:rsidRDefault="006E1F2B" w:rsidP="006E1F2B">
            <w:pPr>
              <w:suppressAutoHyphens/>
              <w:spacing w:before="120" w:after="0" w:line="360" w:lineRule="auto"/>
              <w:ind w:left="3152" w:hanging="3152"/>
              <w:jc w:val="both"/>
              <w:rPr>
                <w:rFonts w:ascii="Garamond" w:eastAsia="Batang" w:hAnsi="Garamond" w:cs="Garamond"/>
                <w:lang w:eastAsia="ar-SA"/>
              </w:rPr>
            </w:pPr>
            <w:r>
              <w:rPr>
                <w:rFonts w:ascii="Garamond" w:eastAsia="Batang" w:hAnsi="Garamond" w:cs="Garamond"/>
                <w:lang w:eastAsia="ar-SA"/>
              </w:rPr>
              <w:tab/>
            </w:r>
            <w:r w:rsidRPr="00187BB6">
              <w:rPr>
                <w:rFonts w:ascii="Garamond" w:eastAsia="Batang" w:hAnsi="Garamond" w:cs="Garamond"/>
                <w:lang w:eastAsia="ar-SA"/>
              </w:rPr>
              <w:t>________________</w:t>
            </w:r>
            <w:r>
              <w:rPr>
                <w:rFonts w:ascii="Garamond" w:eastAsia="Batang" w:hAnsi="Garamond" w:cs="Garamond"/>
                <w:lang w:eastAsia="ar-SA"/>
              </w:rPr>
              <w:t>______</w:t>
            </w:r>
          </w:p>
          <w:p w14:paraId="71904240" w14:textId="77777777" w:rsidR="006E1F2B" w:rsidRPr="00187BB6" w:rsidRDefault="006E1F2B" w:rsidP="006E1F2B">
            <w:pPr>
              <w:widowControl w:val="0"/>
              <w:suppressAutoHyphens/>
              <w:spacing w:before="120" w:after="120" w:line="240" w:lineRule="auto"/>
              <w:ind w:left="3152" w:hanging="3152"/>
              <w:jc w:val="both"/>
              <w:rPr>
                <w:rFonts w:ascii="Garamond" w:eastAsia="Batang" w:hAnsi="Garamond" w:cs="Garamond"/>
                <w:lang w:eastAsia="ar-SA"/>
              </w:rPr>
            </w:pPr>
            <w:r>
              <w:rPr>
                <w:rFonts w:ascii="Garamond" w:eastAsia="Batang" w:hAnsi="Garamond" w:cs="Garamond"/>
                <w:lang w:eastAsia="ar-SA"/>
              </w:rPr>
              <w:tab/>
            </w:r>
            <w:r w:rsidRPr="00187BB6">
              <w:rPr>
                <w:rFonts w:ascii="Garamond" w:eastAsia="Batang" w:hAnsi="Garamond" w:cs="Garamond"/>
                <w:lang w:eastAsia="ar-SA"/>
              </w:rPr>
              <w:t>Председателю Правления</w:t>
            </w:r>
            <w:r>
              <w:rPr>
                <w:rFonts w:ascii="Garamond" w:eastAsia="Batang" w:hAnsi="Garamond" w:cs="Garamond"/>
                <w:lang w:eastAsia="ar-SA"/>
              </w:rPr>
              <w:t xml:space="preserve"> </w:t>
            </w:r>
            <w:r w:rsidRPr="00187BB6">
              <w:rPr>
                <w:rFonts w:ascii="Garamond" w:eastAsia="Batang" w:hAnsi="Garamond" w:cs="Garamond"/>
                <w:lang w:eastAsia="ar-SA"/>
              </w:rPr>
              <w:t>АО «ЦФР»</w:t>
            </w:r>
            <w:r>
              <w:rPr>
                <w:rFonts w:ascii="Garamond" w:eastAsia="Batang" w:hAnsi="Garamond" w:cs="Garamond"/>
                <w:lang w:eastAsia="ar-SA"/>
              </w:rPr>
              <w:t xml:space="preserve"> ______________________</w:t>
            </w:r>
          </w:p>
          <w:p w14:paraId="464A986C" w14:textId="77777777" w:rsidR="006E1F2B" w:rsidRPr="00187BB6" w:rsidRDefault="006E1F2B" w:rsidP="006E1F2B">
            <w:pPr>
              <w:suppressAutoHyphens/>
              <w:spacing w:before="120" w:after="0" w:line="240" w:lineRule="auto"/>
              <w:jc w:val="both"/>
              <w:rPr>
                <w:rFonts w:ascii="Garamond" w:eastAsia="Batang" w:hAnsi="Garamond" w:cs="Garamond"/>
                <w:lang w:eastAsia="ar-SA"/>
              </w:rPr>
            </w:pPr>
          </w:p>
          <w:p w14:paraId="36C634C9" w14:textId="77777777" w:rsidR="006E1F2B" w:rsidRPr="00187BB6" w:rsidRDefault="006E1F2B" w:rsidP="006E1F2B">
            <w:pPr>
              <w:suppressAutoHyphens/>
              <w:autoSpaceDE w:val="0"/>
              <w:autoSpaceDN w:val="0"/>
              <w:spacing w:before="120" w:after="0"/>
              <w:jc w:val="center"/>
              <w:outlineLvl w:val="0"/>
              <w:rPr>
                <w:rFonts w:ascii="Garamond" w:eastAsia="Batang" w:hAnsi="Garamond" w:cs="Garamond"/>
                <w:b/>
                <w:lang w:eastAsia="ar-SA"/>
              </w:rPr>
            </w:pPr>
            <w:r w:rsidRPr="00187BB6">
              <w:rPr>
                <w:rFonts w:ascii="Garamond" w:eastAsia="Batang" w:hAnsi="Garamond" w:cs="Garamond"/>
                <w:b/>
                <w:lang w:eastAsia="ar-SA"/>
              </w:rPr>
              <w:t>Заявление</w:t>
            </w:r>
          </w:p>
          <w:p w14:paraId="6CE3DCC8" w14:textId="77777777" w:rsidR="006E1F2B" w:rsidRPr="00187BB6" w:rsidRDefault="006E1F2B" w:rsidP="006E1F2B">
            <w:pPr>
              <w:suppressAutoHyphens/>
              <w:autoSpaceDE w:val="0"/>
              <w:autoSpaceDN w:val="0"/>
              <w:spacing w:before="120" w:after="0"/>
              <w:jc w:val="center"/>
              <w:outlineLvl w:val="0"/>
              <w:rPr>
                <w:rFonts w:ascii="Garamond" w:eastAsia="Batang" w:hAnsi="Garamond" w:cs="Garamond"/>
                <w:b/>
                <w:lang w:eastAsia="ar-SA"/>
              </w:rPr>
            </w:pPr>
            <w:r w:rsidRPr="00187BB6">
              <w:rPr>
                <w:rFonts w:ascii="Garamond" w:eastAsia="Batang" w:hAnsi="Garamond" w:cs="Garamond"/>
                <w:b/>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p>
          <w:p w14:paraId="7C99D5B8" w14:textId="77777777" w:rsidR="006E1F2B" w:rsidRPr="00187BB6" w:rsidRDefault="006E1F2B" w:rsidP="006E1F2B">
            <w:pPr>
              <w:suppressAutoHyphens/>
              <w:spacing w:before="120" w:after="0"/>
              <w:jc w:val="both"/>
              <w:rPr>
                <w:rFonts w:ascii="Garamond" w:eastAsia="Batang" w:hAnsi="Garamond" w:cs="Garamond"/>
                <w:lang w:eastAsia="ar-SA"/>
              </w:rPr>
            </w:pPr>
            <w:r w:rsidRPr="00187BB6">
              <w:rPr>
                <w:rFonts w:ascii="Garamond" w:eastAsia="Batang" w:hAnsi="Garamond" w:cs="Garamond"/>
                <w:lang w:eastAsia="ar-SA"/>
              </w:rPr>
              <w:t>________________________________________________________________________________________,</w:t>
            </w:r>
          </w:p>
          <w:p w14:paraId="34A8F7CB" w14:textId="77777777" w:rsidR="006E1F2B" w:rsidRPr="00187BB6" w:rsidRDefault="006E1F2B" w:rsidP="006E1F2B">
            <w:pPr>
              <w:suppressAutoHyphens/>
              <w:spacing w:before="120" w:after="0"/>
              <w:jc w:val="center"/>
              <w:rPr>
                <w:rFonts w:ascii="Garamond" w:eastAsia="Batang" w:hAnsi="Garamond" w:cs="Garamond"/>
                <w:i/>
                <w:sz w:val="20"/>
                <w:szCs w:val="20"/>
                <w:lang w:eastAsia="ar-SA"/>
              </w:rPr>
            </w:pPr>
            <w:r w:rsidRPr="00187BB6">
              <w:rPr>
                <w:rFonts w:ascii="Garamond" w:eastAsia="Batang" w:hAnsi="Garamond" w:cs="Garamond"/>
                <w:i/>
                <w:sz w:val="20"/>
                <w:szCs w:val="20"/>
                <w:lang w:eastAsia="ar-SA"/>
              </w:rPr>
              <w:t>(полное наименование организации с указанием организационно-правовой формы)</w:t>
            </w:r>
          </w:p>
          <w:p w14:paraId="5136FBA4" w14:textId="77777777" w:rsidR="006E1F2B" w:rsidRPr="00187BB6" w:rsidRDefault="006E1F2B" w:rsidP="006E1F2B">
            <w:pPr>
              <w:suppressAutoHyphens/>
              <w:spacing w:before="120" w:after="0"/>
              <w:jc w:val="both"/>
              <w:rPr>
                <w:rFonts w:ascii="Garamond" w:eastAsia="Batang" w:hAnsi="Garamond" w:cs="Garamond"/>
                <w:i/>
                <w:lang w:eastAsia="ar-SA"/>
              </w:rPr>
            </w:pPr>
            <w:r w:rsidRPr="00187BB6">
              <w:rPr>
                <w:rFonts w:ascii="Garamond" w:eastAsia="Batang" w:hAnsi="Garamond" w:cs="Garamond"/>
                <w:lang w:eastAsia="ar-SA"/>
              </w:rPr>
              <w:lastRenderedPageBreak/>
              <w:t>регистрационный номер в Реестре субъектов оптового рынка ____________________________________,</w:t>
            </w:r>
          </w:p>
          <w:p w14:paraId="456094B3" w14:textId="77777777" w:rsidR="006E1F2B" w:rsidRPr="00187BB6" w:rsidRDefault="006E1F2B" w:rsidP="006E1F2B">
            <w:pPr>
              <w:suppressAutoHyphens/>
              <w:spacing w:before="120" w:after="0"/>
              <w:jc w:val="both"/>
              <w:rPr>
                <w:rFonts w:ascii="Garamond" w:eastAsia="Batang" w:hAnsi="Garamond" w:cs="Garamond"/>
                <w:lang w:eastAsia="ar-SA"/>
              </w:rPr>
            </w:pPr>
            <w:r w:rsidRPr="00187BB6">
              <w:rPr>
                <w:rFonts w:ascii="Garamond" w:eastAsia="Batang" w:hAnsi="Garamond" w:cs="Garamond"/>
                <w:lang w:eastAsia="ar-SA"/>
              </w:rPr>
              <w:t xml:space="preserve">в связи с планируемым приобретением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________________________________________________________________________________________ </w:t>
            </w:r>
          </w:p>
          <w:p w14:paraId="253573DE" w14:textId="77777777" w:rsidR="006E1F2B" w:rsidRPr="00187BB6" w:rsidRDefault="006E1F2B" w:rsidP="006E1F2B">
            <w:pPr>
              <w:suppressAutoHyphens/>
              <w:spacing w:before="120" w:after="0"/>
              <w:jc w:val="center"/>
              <w:rPr>
                <w:rFonts w:ascii="Garamond" w:eastAsia="Batang" w:hAnsi="Garamond" w:cs="Garamond"/>
                <w:i/>
                <w:sz w:val="20"/>
                <w:szCs w:val="20"/>
                <w:lang w:eastAsia="ar-SA"/>
              </w:rPr>
            </w:pPr>
            <w:r w:rsidRPr="00187BB6">
              <w:rPr>
                <w:rFonts w:ascii="Garamond" w:eastAsia="Batang" w:hAnsi="Garamond" w:cs="Garamond"/>
                <w:i/>
                <w:sz w:val="20"/>
                <w:szCs w:val="20"/>
                <w:lang w:eastAsia="ar-SA"/>
              </w:rPr>
              <w:t xml:space="preserve">               (полное наименование продавца с указанием организационно-правовой формы)</w:t>
            </w:r>
          </w:p>
          <w:p w14:paraId="0EAAC127" w14:textId="77777777" w:rsidR="006E1F2B" w:rsidRPr="00187BB6" w:rsidRDefault="006E1F2B" w:rsidP="006E1F2B">
            <w:pPr>
              <w:suppressAutoHyphens/>
              <w:spacing w:before="120" w:after="0"/>
              <w:jc w:val="both"/>
              <w:rPr>
                <w:rFonts w:ascii="Garamond" w:eastAsia="Batang" w:hAnsi="Garamond" w:cs="Garamond"/>
                <w:lang w:eastAsia="ar-SA"/>
              </w:rPr>
            </w:pPr>
            <w:r w:rsidRPr="00187BB6">
              <w:rPr>
                <w:rFonts w:ascii="Garamond" w:eastAsia="Batang" w:hAnsi="Garamond" w:cs="Garamond"/>
                <w:lang w:eastAsia="ar-SA"/>
              </w:rPr>
              <w:t>в отношении объекта генерации установленной мощностью ______ МВт, соответствующего следующим идентификационным параметрам:</w:t>
            </w:r>
          </w:p>
          <w:tbl>
            <w:tblPr>
              <w:tblW w:w="65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211"/>
              <w:gridCol w:w="1291"/>
              <w:gridCol w:w="1317"/>
              <w:gridCol w:w="1410"/>
            </w:tblGrid>
            <w:tr w:rsidR="006E1F2B" w:rsidRPr="00187BB6" w14:paraId="0053741C" w14:textId="77777777" w:rsidTr="004B17E4">
              <w:trPr>
                <w:trHeight w:val="553"/>
              </w:trPr>
              <w:tc>
                <w:tcPr>
                  <w:tcW w:w="1316" w:type="dxa"/>
                  <w:vMerge w:val="restart"/>
                  <w:vAlign w:val="center"/>
                </w:tcPr>
                <w:p w14:paraId="47C09CCE" w14:textId="77777777" w:rsidR="006E1F2B" w:rsidRPr="00187BB6" w:rsidRDefault="006E1F2B" w:rsidP="006E1F2B">
                  <w:pPr>
                    <w:suppressAutoHyphens/>
                    <w:spacing w:before="120" w:after="0"/>
                    <w:jc w:val="center"/>
                    <w:rPr>
                      <w:rFonts w:ascii="Garamond" w:eastAsia="Batang" w:hAnsi="Garamond" w:cs="Garamond"/>
                      <w:b/>
                      <w:lang w:eastAsia="ar-SA"/>
                    </w:rPr>
                  </w:pPr>
                  <w:r w:rsidRPr="00187BB6">
                    <w:rPr>
                      <w:rFonts w:ascii="Garamond" w:eastAsia="Batang" w:hAnsi="Garamond" w:cs="Garamond"/>
                      <w:b/>
                      <w:lang w:eastAsia="ar-SA"/>
                    </w:rPr>
                    <w:t>Код ГТП генерации</w:t>
                  </w:r>
                </w:p>
              </w:tc>
              <w:tc>
                <w:tcPr>
                  <w:tcW w:w="1211" w:type="dxa"/>
                  <w:vMerge w:val="restart"/>
                  <w:vAlign w:val="center"/>
                </w:tcPr>
                <w:p w14:paraId="434C680C" w14:textId="77777777" w:rsidR="006E1F2B" w:rsidRPr="00187BB6" w:rsidRDefault="006E1F2B" w:rsidP="006E1F2B">
                  <w:pPr>
                    <w:suppressAutoHyphens/>
                    <w:spacing w:before="120" w:after="0"/>
                    <w:jc w:val="center"/>
                    <w:rPr>
                      <w:rFonts w:ascii="Garamond" w:eastAsia="Batang" w:hAnsi="Garamond" w:cs="Garamond"/>
                      <w:b/>
                      <w:lang w:eastAsia="ar-SA"/>
                    </w:rPr>
                  </w:pPr>
                  <w:r w:rsidRPr="00187BB6">
                    <w:rPr>
                      <w:rFonts w:ascii="Garamond" w:eastAsia="Batang" w:hAnsi="Garamond" w:cs="Garamond"/>
                      <w:b/>
                      <w:lang w:eastAsia="ar-SA"/>
                    </w:rPr>
                    <w:t>Вид объекта генерации</w:t>
                  </w:r>
                </w:p>
              </w:tc>
              <w:tc>
                <w:tcPr>
                  <w:tcW w:w="2608" w:type="dxa"/>
                  <w:gridSpan w:val="2"/>
                  <w:vAlign w:val="center"/>
                </w:tcPr>
                <w:p w14:paraId="65406CB3" w14:textId="77777777" w:rsidR="006E1F2B" w:rsidRPr="00187BB6" w:rsidRDefault="006E1F2B" w:rsidP="006E1F2B">
                  <w:pPr>
                    <w:suppressAutoHyphens/>
                    <w:spacing w:before="120" w:after="0"/>
                    <w:jc w:val="center"/>
                    <w:rPr>
                      <w:rFonts w:ascii="Garamond" w:eastAsia="Batang" w:hAnsi="Garamond" w:cs="Garamond"/>
                      <w:b/>
                      <w:lang w:eastAsia="ar-SA"/>
                    </w:rPr>
                  </w:pPr>
                  <w:r w:rsidRPr="00187BB6">
                    <w:rPr>
                      <w:rFonts w:ascii="Garamond" w:eastAsia="Batang" w:hAnsi="Garamond" w:cs="Garamond"/>
                      <w:b/>
                      <w:lang w:eastAsia="ar-SA"/>
                    </w:rPr>
                    <w:t>Местонахождение объекта генерации</w:t>
                  </w:r>
                </w:p>
              </w:tc>
              <w:tc>
                <w:tcPr>
                  <w:tcW w:w="1410" w:type="dxa"/>
                  <w:vMerge w:val="restart"/>
                  <w:vAlign w:val="center"/>
                </w:tcPr>
                <w:p w14:paraId="7396EEC8" w14:textId="77777777" w:rsidR="006E1F2B" w:rsidRPr="00187BB6" w:rsidRDefault="006E1F2B" w:rsidP="006E1F2B">
                  <w:pPr>
                    <w:suppressAutoHyphens/>
                    <w:spacing w:before="120" w:after="0"/>
                    <w:jc w:val="center"/>
                    <w:rPr>
                      <w:rFonts w:ascii="Garamond" w:eastAsia="Batang" w:hAnsi="Garamond" w:cs="Garamond"/>
                      <w:b/>
                      <w:lang w:eastAsia="ar-SA"/>
                    </w:rPr>
                  </w:pPr>
                  <w:r w:rsidRPr="00187BB6">
                    <w:rPr>
                      <w:rFonts w:ascii="Garamond" w:eastAsia="Batang" w:hAnsi="Garamond" w:cs="Garamond"/>
                      <w:b/>
                      <w:lang w:eastAsia="ar-SA"/>
                    </w:rPr>
                    <w:t>Год начала поставки мощности</w:t>
                  </w:r>
                </w:p>
              </w:tc>
            </w:tr>
            <w:tr w:rsidR="006E1F2B" w:rsidRPr="00187BB6" w14:paraId="4FA69061" w14:textId="77777777" w:rsidTr="004B17E4">
              <w:trPr>
                <w:trHeight w:val="127"/>
              </w:trPr>
              <w:tc>
                <w:tcPr>
                  <w:tcW w:w="1316" w:type="dxa"/>
                  <w:vMerge/>
                </w:tcPr>
                <w:p w14:paraId="1C99F69E" w14:textId="77777777" w:rsidR="006E1F2B" w:rsidRPr="00187BB6" w:rsidRDefault="006E1F2B" w:rsidP="006E1F2B">
                  <w:pPr>
                    <w:suppressAutoHyphens/>
                    <w:spacing w:before="120" w:after="0"/>
                    <w:jc w:val="both"/>
                    <w:rPr>
                      <w:rFonts w:ascii="Garamond" w:eastAsia="Batang" w:hAnsi="Garamond" w:cs="Garamond"/>
                      <w:lang w:eastAsia="ar-SA"/>
                    </w:rPr>
                  </w:pPr>
                </w:p>
              </w:tc>
              <w:tc>
                <w:tcPr>
                  <w:tcW w:w="1211" w:type="dxa"/>
                  <w:vMerge/>
                </w:tcPr>
                <w:p w14:paraId="5996D7D3" w14:textId="77777777" w:rsidR="006E1F2B" w:rsidRPr="00187BB6" w:rsidRDefault="006E1F2B" w:rsidP="006E1F2B">
                  <w:pPr>
                    <w:suppressAutoHyphens/>
                    <w:spacing w:before="120" w:after="0"/>
                    <w:jc w:val="both"/>
                    <w:rPr>
                      <w:rFonts w:ascii="Garamond" w:eastAsia="Batang" w:hAnsi="Garamond" w:cs="Garamond"/>
                      <w:lang w:eastAsia="ar-SA"/>
                    </w:rPr>
                  </w:pPr>
                </w:p>
              </w:tc>
              <w:tc>
                <w:tcPr>
                  <w:tcW w:w="1291" w:type="dxa"/>
                  <w:vAlign w:val="center"/>
                </w:tcPr>
                <w:p w14:paraId="0AE2AC5F" w14:textId="77777777" w:rsidR="006E1F2B" w:rsidRPr="00187BB6" w:rsidRDefault="006E1F2B" w:rsidP="006E1F2B">
                  <w:pPr>
                    <w:suppressAutoHyphens/>
                    <w:spacing w:before="120" w:after="0"/>
                    <w:jc w:val="center"/>
                    <w:rPr>
                      <w:rFonts w:ascii="Garamond" w:eastAsia="Batang" w:hAnsi="Garamond" w:cs="Garamond"/>
                      <w:lang w:eastAsia="ar-SA"/>
                    </w:rPr>
                  </w:pPr>
                  <w:r w:rsidRPr="00187BB6">
                    <w:rPr>
                      <w:rFonts w:ascii="Garamond" w:eastAsia="Batang" w:hAnsi="Garamond" w:cs="Garamond"/>
                      <w:b/>
                      <w:lang w:eastAsia="ar-SA"/>
                    </w:rPr>
                    <w:t>Субъект Российской Федерации</w:t>
                  </w:r>
                </w:p>
              </w:tc>
              <w:tc>
                <w:tcPr>
                  <w:tcW w:w="1317" w:type="dxa"/>
                  <w:vAlign w:val="center"/>
                </w:tcPr>
                <w:p w14:paraId="34FB6F83" w14:textId="77777777" w:rsidR="006E1F2B" w:rsidRPr="00187BB6" w:rsidRDefault="006E1F2B" w:rsidP="006E1F2B">
                  <w:pPr>
                    <w:suppressAutoHyphens/>
                    <w:spacing w:before="120" w:after="0"/>
                    <w:jc w:val="center"/>
                    <w:rPr>
                      <w:rFonts w:ascii="Garamond" w:eastAsia="Batang" w:hAnsi="Garamond" w:cs="Garamond"/>
                      <w:lang w:eastAsia="ar-SA"/>
                    </w:rPr>
                  </w:pPr>
                  <w:r w:rsidRPr="00187BB6">
                    <w:rPr>
                      <w:rFonts w:ascii="Garamond" w:eastAsia="Batang" w:hAnsi="Garamond" w:cs="Garamond"/>
                      <w:b/>
                      <w:lang w:eastAsia="ar-SA"/>
                    </w:rPr>
                    <w:t>Ценовая зона</w:t>
                  </w:r>
                </w:p>
              </w:tc>
              <w:tc>
                <w:tcPr>
                  <w:tcW w:w="1410" w:type="dxa"/>
                  <w:vMerge/>
                </w:tcPr>
                <w:p w14:paraId="2CF1B481" w14:textId="77777777" w:rsidR="006E1F2B" w:rsidRPr="00187BB6" w:rsidRDefault="006E1F2B" w:rsidP="006E1F2B">
                  <w:pPr>
                    <w:suppressAutoHyphens/>
                    <w:spacing w:before="120" w:after="0"/>
                    <w:jc w:val="both"/>
                    <w:rPr>
                      <w:rFonts w:ascii="Garamond" w:eastAsia="Batang" w:hAnsi="Garamond" w:cs="Garamond"/>
                      <w:lang w:eastAsia="ar-SA"/>
                    </w:rPr>
                  </w:pPr>
                </w:p>
              </w:tc>
            </w:tr>
            <w:tr w:rsidR="006E1F2B" w:rsidRPr="00187BB6" w14:paraId="7893A0DE" w14:textId="77777777" w:rsidTr="004B17E4">
              <w:trPr>
                <w:trHeight w:val="356"/>
              </w:trPr>
              <w:tc>
                <w:tcPr>
                  <w:tcW w:w="1316" w:type="dxa"/>
                </w:tcPr>
                <w:p w14:paraId="43FDB912" w14:textId="77777777" w:rsidR="006E1F2B" w:rsidRPr="00187BB6" w:rsidRDefault="006E1F2B" w:rsidP="006E1F2B">
                  <w:pPr>
                    <w:suppressAutoHyphens/>
                    <w:spacing w:before="120" w:after="0"/>
                    <w:jc w:val="both"/>
                    <w:rPr>
                      <w:rFonts w:ascii="Garamond" w:eastAsia="Batang" w:hAnsi="Garamond" w:cs="Garamond"/>
                      <w:lang w:eastAsia="ar-SA"/>
                    </w:rPr>
                  </w:pPr>
                </w:p>
              </w:tc>
              <w:tc>
                <w:tcPr>
                  <w:tcW w:w="1211" w:type="dxa"/>
                </w:tcPr>
                <w:p w14:paraId="77B1CD97" w14:textId="77777777" w:rsidR="006E1F2B" w:rsidRPr="00187BB6" w:rsidRDefault="006E1F2B" w:rsidP="006E1F2B">
                  <w:pPr>
                    <w:suppressAutoHyphens/>
                    <w:spacing w:before="120" w:after="0"/>
                    <w:jc w:val="both"/>
                    <w:rPr>
                      <w:rFonts w:ascii="Garamond" w:eastAsia="Batang" w:hAnsi="Garamond" w:cs="Garamond"/>
                      <w:lang w:eastAsia="ar-SA"/>
                    </w:rPr>
                  </w:pPr>
                </w:p>
              </w:tc>
              <w:tc>
                <w:tcPr>
                  <w:tcW w:w="1291" w:type="dxa"/>
                </w:tcPr>
                <w:p w14:paraId="7B2902D4" w14:textId="77777777" w:rsidR="006E1F2B" w:rsidRPr="00187BB6" w:rsidRDefault="006E1F2B" w:rsidP="006E1F2B">
                  <w:pPr>
                    <w:suppressAutoHyphens/>
                    <w:spacing w:before="120" w:after="0"/>
                    <w:jc w:val="both"/>
                    <w:rPr>
                      <w:rFonts w:ascii="Garamond" w:eastAsia="Batang" w:hAnsi="Garamond" w:cs="Garamond"/>
                      <w:lang w:eastAsia="ar-SA"/>
                    </w:rPr>
                  </w:pPr>
                </w:p>
              </w:tc>
              <w:tc>
                <w:tcPr>
                  <w:tcW w:w="1317" w:type="dxa"/>
                </w:tcPr>
                <w:p w14:paraId="6F5E6B49" w14:textId="77777777" w:rsidR="006E1F2B" w:rsidRPr="00187BB6" w:rsidRDefault="006E1F2B" w:rsidP="006E1F2B">
                  <w:pPr>
                    <w:suppressAutoHyphens/>
                    <w:spacing w:before="120" w:after="0"/>
                    <w:rPr>
                      <w:rFonts w:ascii="Garamond" w:eastAsia="Batang" w:hAnsi="Garamond" w:cs="Garamond"/>
                      <w:lang w:eastAsia="ar-SA"/>
                    </w:rPr>
                  </w:pPr>
                </w:p>
              </w:tc>
              <w:tc>
                <w:tcPr>
                  <w:tcW w:w="1410" w:type="dxa"/>
                </w:tcPr>
                <w:p w14:paraId="1446BB7F" w14:textId="77777777" w:rsidR="006E1F2B" w:rsidRPr="00187BB6" w:rsidRDefault="006E1F2B" w:rsidP="006E1F2B">
                  <w:pPr>
                    <w:suppressAutoHyphens/>
                    <w:spacing w:before="120" w:after="0"/>
                    <w:jc w:val="both"/>
                    <w:rPr>
                      <w:rFonts w:ascii="Garamond" w:eastAsia="Batang" w:hAnsi="Garamond" w:cs="Garamond"/>
                      <w:lang w:eastAsia="ar-SA"/>
                    </w:rPr>
                  </w:pPr>
                </w:p>
              </w:tc>
            </w:tr>
          </w:tbl>
          <w:p w14:paraId="35195F2B" w14:textId="00A8CAD5" w:rsidR="006E1F2B" w:rsidRDefault="006E1F2B" w:rsidP="006E1F2B">
            <w:pPr>
              <w:suppressAutoHyphens/>
              <w:spacing w:before="120" w:after="0"/>
              <w:jc w:val="both"/>
              <w:rPr>
                <w:rFonts w:ascii="Garamond" w:eastAsia="Batang" w:hAnsi="Garamond" w:cs="Garamond"/>
                <w:lang w:eastAsia="ar-SA"/>
              </w:rPr>
            </w:pPr>
            <w:r w:rsidRPr="00187BB6">
              <w:rPr>
                <w:rFonts w:ascii="Garamond" w:eastAsia="Batang" w:hAnsi="Garamond" w:cs="Garamond"/>
                <w:lang w:eastAsia="ar-SA"/>
              </w:rPr>
              <w:t>выражает намерение заключить</w:t>
            </w:r>
            <w:r w:rsidRPr="006E1F2B">
              <w:rPr>
                <w:rFonts w:ascii="Garamond" w:eastAsia="Batang" w:hAnsi="Garamond" w:cs="Garamond"/>
                <w:i/>
                <w:lang w:eastAsia="ar-SA"/>
              </w:rPr>
              <w:t>:</w:t>
            </w:r>
          </w:p>
          <w:p w14:paraId="625D6833" w14:textId="77777777" w:rsidR="006E1F2B" w:rsidRPr="006E1F2B" w:rsidRDefault="006E1F2B" w:rsidP="006E1F2B">
            <w:pPr>
              <w:suppressAutoHyphens/>
              <w:spacing w:before="120" w:after="0"/>
              <w:jc w:val="both"/>
              <w:rPr>
                <w:rFonts w:ascii="Garamond" w:eastAsia="Batang" w:hAnsi="Garamond" w:cs="Garamond"/>
                <w:i/>
                <w:lang w:eastAsia="ar-SA"/>
              </w:rPr>
            </w:pPr>
            <w:r w:rsidRPr="006E1F2B">
              <w:rPr>
                <w:rFonts w:ascii="Garamond" w:eastAsia="Batang" w:hAnsi="Garamond" w:cs="Garamond"/>
                <w:i/>
                <w:highlight w:val="yellow"/>
                <w:lang w:eastAsia="ar-SA"/>
              </w:rPr>
              <w:t>Вариант 1:</w:t>
            </w:r>
          </w:p>
          <w:p w14:paraId="528F6B85" w14:textId="2BA221E7" w:rsidR="006E1F2B" w:rsidRDefault="006E1F2B" w:rsidP="006E1F2B">
            <w:pPr>
              <w:suppressAutoHyphens/>
              <w:spacing w:before="120" w:after="0"/>
              <w:jc w:val="both"/>
              <w:rPr>
                <w:rFonts w:ascii="Garamond" w:eastAsia="Batang" w:hAnsi="Garamond" w:cs="Garamond"/>
                <w:lang w:eastAsia="ar-SA"/>
              </w:rPr>
            </w:pPr>
            <w:r w:rsidRPr="00187BB6">
              <w:rPr>
                <w:rFonts w:ascii="Garamond" w:eastAsia="Batang" w:hAnsi="Garamond" w:cs="Garamond"/>
                <w:lang w:eastAsia="ar-SA"/>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14:paraId="2A1928C1" w14:textId="21F05D54" w:rsidR="006E1F2B" w:rsidRPr="006E1F2B" w:rsidRDefault="006E1F2B" w:rsidP="006E1F2B">
            <w:pPr>
              <w:suppressAutoHyphens/>
              <w:spacing w:before="120" w:after="0"/>
              <w:jc w:val="both"/>
              <w:rPr>
                <w:rFonts w:ascii="Garamond" w:eastAsia="Batang" w:hAnsi="Garamond" w:cs="Garamond"/>
                <w:i/>
                <w:lang w:eastAsia="ar-SA"/>
              </w:rPr>
            </w:pPr>
            <w:r w:rsidRPr="006E1F2B">
              <w:rPr>
                <w:rFonts w:ascii="Garamond" w:eastAsia="Batang" w:hAnsi="Garamond" w:cs="Garamond"/>
                <w:i/>
                <w:highlight w:val="yellow"/>
                <w:lang w:eastAsia="ar-SA"/>
              </w:rPr>
              <w:lastRenderedPageBreak/>
              <w:t xml:space="preserve">Вариант </w:t>
            </w:r>
            <w:r>
              <w:rPr>
                <w:rFonts w:ascii="Garamond" w:eastAsia="Batang" w:hAnsi="Garamond" w:cs="Garamond"/>
                <w:i/>
                <w:highlight w:val="yellow"/>
                <w:lang w:eastAsia="ar-SA"/>
              </w:rPr>
              <w:t>2</w:t>
            </w:r>
            <w:r w:rsidRPr="006E1F2B">
              <w:rPr>
                <w:rFonts w:ascii="Garamond" w:eastAsia="Batang" w:hAnsi="Garamond" w:cs="Garamond"/>
                <w:i/>
                <w:highlight w:val="yellow"/>
                <w:lang w:eastAsia="ar-SA"/>
              </w:rPr>
              <w:t>:</w:t>
            </w:r>
          </w:p>
          <w:p w14:paraId="05FB6B78" w14:textId="4B1EC855" w:rsidR="006E1F2B" w:rsidRPr="00187BB6" w:rsidRDefault="006E1F2B" w:rsidP="006E1F2B">
            <w:pPr>
              <w:suppressAutoHyphens/>
              <w:spacing w:before="120" w:after="0"/>
              <w:jc w:val="both"/>
              <w:rPr>
                <w:rFonts w:ascii="Garamond" w:eastAsia="Batang" w:hAnsi="Garamond" w:cs="Garamond"/>
                <w:lang w:eastAsia="ar-SA"/>
              </w:rPr>
            </w:pPr>
            <w:r w:rsidRPr="00DC44E1">
              <w:rPr>
                <w:rFonts w:ascii="Garamond" w:eastAsia="Batang" w:hAnsi="Garamond" w:cs="Garamond"/>
                <w:highlight w:val="yellow"/>
                <w:lang w:eastAsia="ar-SA"/>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187BB6">
              <w:rPr>
                <w:rFonts w:ascii="Garamond" w:eastAsia="Batang" w:hAnsi="Garamond" w:cs="Garamond"/>
                <w:highlight w:val="yellow"/>
                <w:lang w:eastAsia="ar-SA"/>
              </w:rPr>
              <w:t>(Приложение № Д 6.6</w:t>
            </w:r>
            <w:r w:rsidRPr="00DC44E1">
              <w:rPr>
                <w:rFonts w:ascii="Garamond" w:eastAsia="Batang" w:hAnsi="Garamond" w:cs="Garamond"/>
                <w:highlight w:val="yellow"/>
                <w:lang w:eastAsia="ar-SA"/>
              </w:rPr>
              <w:t>.2</w:t>
            </w:r>
            <w:r w:rsidRPr="00187BB6">
              <w:rPr>
                <w:rFonts w:ascii="Garamond" w:eastAsia="Batang" w:hAnsi="Garamond" w:cs="Garamond"/>
                <w:highlight w:val="yellow"/>
                <w:lang w:eastAsia="ar-SA"/>
              </w:rPr>
              <w:t xml:space="preserve"> к Договору о присоединении к торговой системе оптового рынка).</w:t>
            </w:r>
          </w:p>
          <w:p w14:paraId="631CA55B" w14:textId="77777777" w:rsidR="006E1F2B" w:rsidRPr="00187BB6" w:rsidRDefault="006E1F2B" w:rsidP="006E1F2B">
            <w:pPr>
              <w:suppressAutoHyphens/>
              <w:spacing w:before="120" w:after="0"/>
              <w:jc w:val="both"/>
              <w:rPr>
                <w:rFonts w:ascii="Garamond" w:eastAsia="Batang" w:hAnsi="Garamond" w:cs="Garamond"/>
                <w:lang w:eastAsia="ar-SA"/>
              </w:rPr>
            </w:pPr>
          </w:p>
          <w:p w14:paraId="5D007E4E" w14:textId="77777777" w:rsidR="006E1F2B" w:rsidRPr="00187BB6" w:rsidRDefault="006E1F2B" w:rsidP="006E1F2B">
            <w:pPr>
              <w:spacing w:after="0" w:line="240" w:lineRule="auto"/>
              <w:jc w:val="both"/>
              <w:rPr>
                <w:rFonts w:ascii="Garamond" w:eastAsia="Times New Roman" w:hAnsi="Garamond"/>
                <w:i/>
                <w:sz w:val="20"/>
                <w:szCs w:val="20"/>
                <w:lang w:eastAsia="ru-RU"/>
              </w:rPr>
            </w:pPr>
            <w:r w:rsidRPr="00187BB6">
              <w:rPr>
                <w:rFonts w:ascii="Garamond" w:eastAsia="Times New Roman" w:hAnsi="Garamond"/>
                <w:bCs/>
                <w:i/>
                <w:sz w:val="20"/>
                <w:szCs w:val="20"/>
                <w:lang w:eastAsia="ru-RU"/>
              </w:rPr>
              <w:t xml:space="preserve">_____________________________    </w:t>
            </w:r>
            <w:r w:rsidRPr="00187BB6">
              <w:rPr>
                <w:rFonts w:ascii="Garamond" w:eastAsia="Times New Roman" w:hAnsi="Garamond"/>
                <w:bCs/>
                <w:i/>
                <w:sz w:val="20"/>
                <w:szCs w:val="20"/>
                <w:lang w:eastAsia="ru-RU"/>
              </w:rPr>
              <w:tab/>
            </w:r>
            <w:r w:rsidRPr="00187BB6">
              <w:rPr>
                <w:rFonts w:ascii="Garamond" w:eastAsia="Times New Roman" w:hAnsi="Garamond"/>
                <w:bCs/>
                <w:i/>
                <w:sz w:val="20"/>
                <w:szCs w:val="20"/>
                <w:lang w:eastAsia="ru-RU"/>
              </w:rPr>
              <w:tab/>
              <w:t xml:space="preserve">_______________    </w:t>
            </w:r>
            <w:r w:rsidRPr="00187BB6">
              <w:rPr>
                <w:rFonts w:ascii="Garamond" w:eastAsia="Times New Roman" w:hAnsi="Garamond"/>
                <w:bCs/>
                <w:i/>
                <w:sz w:val="20"/>
                <w:szCs w:val="20"/>
                <w:lang w:eastAsia="ru-RU"/>
              </w:rPr>
              <w:tab/>
            </w:r>
            <w:r w:rsidRPr="00187BB6">
              <w:rPr>
                <w:rFonts w:ascii="Garamond" w:eastAsia="Times New Roman" w:hAnsi="Garamond"/>
                <w:bCs/>
                <w:i/>
                <w:sz w:val="20"/>
                <w:szCs w:val="20"/>
                <w:lang w:eastAsia="ru-RU"/>
              </w:rPr>
              <w:tab/>
              <w:t xml:space="preserve"> _______________</w:t>
            </w:r>
            <w:r w:rsidRPr="00187BB6">
              <w:rPr>
                <w:rFonts w:ascii="Garamond" w:eastAsia="Times New Roman" w:hAnsi="Garamond"/>
                <w:i/>
                <w:sz w:val="20"/>
                <w:szCs w:val="20"/>
                <w:lang w:eastAsia="ru-RU"/>
              </w:rPr>
              <w:t xml:space="preserve">           </w:t>
            </w:r>
          </w:p>
          <w:p w14:paraId="76FA65E7" w14:textId="77777777" w:rsidR="006E1F2B" w:rsidRPr="00187BB6" w:rsidRDefault="006E1F2B" w:rsidP="006E1F2B">
            <w:pPr>
              <w:spacing w:after="0" w:line="240" w:lineRule="auto"/>
              <w:jc w:val="both"/>
              <w:rPr>
                <w:rFonts w:ascii="Garamond" w:eastAsia="Times New Roman" w:hAnsi="Garamond"/>
                <w:i/>
                <w:sz w:val="20"/>
                <w:szCs w:val="20"/>
                <w:lang w:eastAsia="ru-RU"/>
              </w:rPr>
            </w:pPr>
            <w:r w:rsidRPr="00187BB6">
              <w:rPr>
                <w:rFonts w:ascii="Garamond" w:eastAsia="Times New Roman" w:hAnsi="Garamond"/>
                <w:i/>
                <w:sz w:val="20"/>
                <w:szCs w:val="20"/>
                <w:lang w:eastAsia="ru-RU"/>
              </w:rPr>
              <w:t xml:space="preserve">              (должность) </w:t>
            </w:r>
            <w:r w:rsidRPr="00187BB6">
              <w:rPr>
                <w:rFonts w:ascii="Garamond" w:eastAsia="Times New Roman" w:hAnsi="Garamond"/>
                <w:i/>
                <w:sz w:val="20"/>
                <w:szCs w:val="20"/>
                <w:lang w:eastAsia="ru-RU"/>
              </w:rPr>
              <w:tab/>
              <w:t xml:space="preserve">                                 </w:t>
            </w:r>
            <w:proofErr w:type="gramStart"/>
            <w:r w:rsidRPr="00187BB6">
              <w:rPr>
                <w:rFonts w:ascii="Garamond" w:eastAsia="Times New Roman" w:hAnsi="Garamond"/>
                <w:i/>
                <w:sz w:val="20"/>
                <w:szCs w:val="20"/>
                <w:lang w:eastAsia="ru-RU"/>
              </w:rPr>
              <w:t xml:space="preserve">   (</w:t>
            </w:r>
            <w:proofErr w:type="gramEnd"/>
            <w:r w:rsidRPr="00187BB6">
              <w:rPr>
                <w:rFonts w:ascii="Garamond" w:eastAsia="Times New Roman" w:hAnsi="Garamond"/>
                <w:i/>
                <w:sz w:val="20"/>
                <w:szCs w:val="20"/>
                <w:lang w:eastAsia="ru-RU"/>
              </w:rPr>
              <w:t>подпись)</w:t>
            </w:r>
            <w:r w:rsidRPr="00187BB6">
              <w:rPr>
                <w:rFonts w:ascii="Garamond" w:eastAsia="Times New Roman" w:hAnsi="Garamond"/>
                <w:i/>
                <w:sz w:val="20"/>
                <w:szCs w:val="20"/>
                <w:lang w:eastAsia="ru-RU"/>
              </w:rPr>
              <w:tab/>
              <w:t xml:space="preserve">    </w:t>
            </w:r>
            <w:r w:rsidRPr="00187BB6">
              <w:rPr>
                <w:rFonts w:ascii="Garamond" w:eastAsia="Times New Roman" w:hAnsi="Garamond"/>
                <w:i/>
                <w:sz w:val="20"/>
                <w:szCs w:val="20"/>
                <w:lang w:eastAsia="ru-RU"/>
              </w:rPr>
              <w:tab/>
            </w:r>
            <w:r w:rsidRPr="00187BB6">
              <w:rPr>
                <w:rFonts w:ascii="Garamond" w:eastAsia="Times New Roman" w:hAnsi="Garamond"/>
                <w:i/>
                <w:sz w:val="20"/>
                <w:szCs w:val="20"/>
                <w:lang w:eastAsia="ru-RU"/>
              </w:rPr>
              <w:tab/>
              <w:t xml:space="preserve">   (расшифровка подписи) </w:t>
            </w:r>
          </w:p>
          <w:p w14:paraId="5E224F89" w14:textId="77777777" w:rsidR="006E1F2B" w:rsidRPr="00705D5E" w:rsidRDefault="006E1F2B" w:rsidP="006E1F2B">
            <w:pPr>
              <w:tabs>
                <w:tab w:val="left" w:pos="534"/>
                <w:tab w:val="left" w:pos="720"/>
              </w:tabs>
              <w:spacing w:before="120" w:after="120" w:line="240" w:lineRule="auto"/>
              <w:ind w:left="30" w:firstLine="510"/>
              <w:contextualSpacing/>
              <w:jc w:val="both"/>
              <w:rPr>
                <w:rFonts w:ascii="Garamond" w:eastAsia="Times New Roman" w:hAnsi="Garamond"/>
                <w:lang w:eastAsia="ru-RU"/>
              </w:rPr>
            </w:pPr>
          </w:p>
        </w:tc>
      </w:tr>
    </w:tbl>
    <w:p w14:paraId="74813FD1" w14:textId="77777777" w:rsidR="00705D5E" w:rsidRPr="00705D5E" w:rsidRDefault="00705D5E" w:rsidP="00BF2F12">
      <w:pPr>
        <w:spacing w:after="0" w:line="240" w:lineRule="auto"/>
        <w:rPr>
          <w:rFonts w:ascii="Garamond" w:hAnsi="Garamond"/>
          <w:b/>
          <w:iCs/>
        </w:rPr>
      </w:pPr>
    </w:p>
    <w:p w14:paraId="7636D2A8" w14:textId="0E19A1F6" w:rsidR="00EC1295" w:rsidRPr="00563606" w:rsidRDefault="00EC1295" w:rsidP="00BF2F12">
      <w:pPr>
        <w:spacing w:after="0" w:line="240" w:lineRule="auto"/>
        <w:rPr>
          <w:rFonts w:ascii="Garamond" w:eastAsia="Times New Roman" w:hAnsi="Garamond"/>
          <w:b/>
          <w:sz w:val="26"/>
          <w:szCs w:val="26"/>
          <w:lang w:eastAsia="ru-RU"/>
        </w:rPr>
      </w:pPr>
      <w:r w:rsidRPr="00563606">
        <w:rPr>
          <w:rFonts w:ascii="Garamond" w:eastAsia="Times New Roman" w:hAnsi="Garamond"/>
          <w:b/>
          <w:sz w:val="26"/>
          <w:szCs w:val="26"/>
          <w:lang w:eastAsia="ru-RU"/>
        </w:rPr>
        <w:t xml:space="preserve">Предложения по изменениям и дополнениям в СОГЛАШЕНИЕ </w:t>
      </w:r>
      <w:r w:rsidR="00F236C0" w:rsidRPr="00563606">
        <w:rPr>
          <w:rFonts w:ascii="Garamond" w:eastAsia="Times New Roman" w:hAnsi="Garamond"/>
          <w:b/>
          <w:sz w:val="26"/>
          <w:szCs w:val="26"/>
          <w:lang w:eastAsia="ru-RU"/>
        </w:rPr>
        <w:t>О ПРИМЕНЕНИИ ЭЛЕКТРОННОЙ ПОДПИСИ В ТОРГОВОЙ СИСТЕМЕ ОПТОВОГО РЫНКА</w:t>
      </w:r>
      <w:r w:rsidRPr="00563606">
        <w:rPr>
          <w:rFonts w:ascii="Garamond" w:eastAsia="Times New Roman" w:hAnsi="Garamond"/>
          <w:b/>
          <w:sz w:val="26"/>
          <w:szCs w:val="26"/>
          <w:lang w:eastAsia="ru-RU"/>
        </w:rPr>
        <w:t xml:space="preserve"> (Приложение № Д 7 к Договору о присоединении к торговой системе оптового рынка)</w:t>
      </w:r>
    </w:p>
    <w:p w14:paraId="6E1EFBF5" w14:textId="77777777" w:rsidR="00BF2F12" w:rsidRDefault="00BF2F12" w:rsidP="00BF2F12">
      <w:pPr>
        <w:spacing w:after="0" w:line="240" w:lineRule="auto"/>
        <w:rPr>
          <w:rFonts w:ascii="Garamond" w:eastAsia="SimSun" w:hAnsi="Garamond"/>
          <w:b/>
          <w:iCs/>
        </w:rPr>
      </w:pPr>
    </w:p>
    <w:p w14:paraId="303C7B48" w14:textId="19C3BA59" w:rsidR="00EC1295" w:rsidRDefault="00EC1295" w:rsidP="00BF2F12">
      <w:pPr>
        <w:spacing w:after="0" w:line="240" w:lineRule="auto"/>
        <w:rPr>
          <w:rFonts w:ascii="Garamond" w:eastAsia="SimSun" w:hAnsi="Garamond"/>
          <w:b/>
          <w:iCs/>
        </w:rPr>
      </w:pPr>
      <w:r>
        <w:rPr>
          <w:rFonts w:ascii="Garamond" w:eastAsia="SimSun" w:hAnsi="Garamond"/>
          <w:b/>
          <w:iCs/>
        </w:rPr>
        <w:t>Действующая редакция</w:t>
      </w:r>
    </w:p>
    <w:p w14:paraId="04D09EA9" w14:textId="526360F5" w:rsidR="00F236C0" w:rsidRDefault="00F236C0" w:rsidP="00BF2F12">
      <w:pPr>
        <w:spacing w:after="0" w:line="240" w:lineRule="auto"/>
        <w:rPr>
          <w:rFonts w:ascii="Garamond" w:eastAsia="SimSun" w:hAnsi="Garamond"/>
          <w:b/>
          <w:iCs/>
        </w:rPr>
      </w:pPr>
    </w:p>
    <w:tbl>
      <w:tblPr>
        <w:tblW w:w="15401" w:type="dxa"/>
        <w:jc w:val="center"/>
        <w:tblLayout w:type="fixed"/>
        <w:tblLook w:val="00A0" w:firstRow="1" w:lastRow="0" w:firstColumn="1" w:lastColumn="0" w:noHBand="0" w:noVBand="0"/>
      </w:tblPr>
      <w:tblGrid>
        <w:gridCol w:w="1271"/>
        <w:gridCol w:w="2649"/>
        <w:gridCol w:w="2268"/>
        <w:gridCol w:w="709"/>
        <w:gridCol w:w="709"/>
        <w:gridCol w:w="709"/>
        <w:gridCol w:w="1133"/>
        <w:gridCol w:w="993"/>
        <w:gridCol w:w="850"/>
        <w:gridCol w:w="1560"/>
        <w:gridCol w:w="992"/>
        <w:gridCol w:w="708"/>
        <w:gridCol w:w="850"/>
      </w:tblGrid>
      <w:tr w:rsidR="00EC1295" w:rsidRPr="00BF2F12" w14:paraId="53CC4701" w14:textId="77777777" w:rsidTr="00F236C0">
        <w:trPr>
          <w:trHeight w:val="1292"/>
          <w:jc w:val="center"/>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tcPr>
          <w:p w14:paraId="1B524390" w14:textId="77777777" w:rsidR="00EC1295" w:rsidRPr="00BF2F12" w:rsidRDefault="00EC1295" w:rsidP="00BF2F12">
            <w:pPr>
              <w:spacing w:after="0" w:line="240" w:lineRule="auto"/>
              <w:jc w:val="center"/>
              <w:rPr>
                <w:rFonts w:ascii="Arial" w:hAnsi="Arial" w:cs="Arial"/>
                <w:sz w:val="18"/>
                <w:szCs w:val="18"/>
                <w:lang w:val="en-US"/>
              </w:rPr>
            </w:pPr>
            <w:proofErr w:type="spellStart"/>
            <w:r w:rsidRPr="00BF2F12">
              <w:rPr>
                <w:rFonts w:ascii="Arial" w:hAnsi="Arial" w:cs="Arial"/>
                <w:sz w:val="18"/>
                <w:szCs w:val="18"/>
                <w:lang w:val="en-US"/>
              </w:rPr>
              <w:t>Код</w:t>
            </w:r>
            <w:proofErr w:type="spellEnd"/>
            <w:r w:rsidRPr="00BF2F12">
              <w:rPr>
                <w:rFonts w:ascii="Arial" w:hAnsi="Arial" w:cs="Arial"/>
                <w:sz w:val="18"/>
                <w:szCs w:val="18"/>
                <w:lang w:val="en-US"/>
              </w:rPr>
              <w:t xml:space="preserve"> </w:t>
            </w:r>
            <w:proofErr w:type="spellStart"/>
            <w:r w:rsidRPr="00BF2F12">
              <w:rPr>
                <w:rFonts w:ascii="Arial" w:hAnsi="Arial" w:cs="Arial"/>
                <w:sz w:val="18"/>
                <w:szCs w:val="18"/>
                <w:lang w:val="en-US"/>
              </w:rPr>
              <w:t>формы</w:t>
            </w:r>
            <w:proofErr w:type="spellEnd"/>
          </w:p>
        </w:tc>
        <w:tc>
          <w:tcPr>
            <w:tcW w:w="2649" w:type="dxa"/>
            <w:tcBorders>
              <w:top w:val="single" w:sz="4" w:space="0" w:color="auto"/>
              <w:left w:val="single" w:sz="4" w:space="0" w:color="auto"/>
              <w:bottom w:val="single" w:sz="4" w:space="0" w:color="auto"/>
              <w:right w:val="single" w:sz="4" w:space="0" w:color="auto"/>
            </w:tcBorders>
            <w:shd w:val="clear" w:color="000000" w:fill="C0C0C0"/>
            <w:vAlign w:val="center"/>
          </w:tcPr>
          <w:p w14:paraId="3DF6ACF3"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Наименование формы</w:t>
            </w:r>
          </w:p>
        </w:tc>
        <w:tc>
          <w:tcPr>
            <w:tcW w:w="2268" w:type="dxa"/>
            <w:tcBorders>
              <w:top w:val="single" w:sz="4" w:space="0" w:color="auto"/>
              <w:left w:val="single" w:sz="4" w:space="0" w:color="auto"/>
              <w:bottom w:val="single" w:sz="4" w:space="0" w:color="auto"/>
              <w:right w:val="single" w:sz="4" w:space="0" w:color="auto"/>
            </w:tcBorders>
            <w:shd w:val="clear" w:color="000000" w:fill="C0C0C0"/>
            <w:vAlign w:val="center"/>
          </w:tcPr>
          <w:p w14:paraId="3B55C49D"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646488CF" w14:textId="184F6999"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Формат</w:t>
            </w:r>
            <w:r w:rsidR="00F236C0" w:rsidRPr="004509B7">
              <w:rPr>
                <w:rFonts w:ascii="Arial" w:hAnsi="Arial" w:cs="Arial"/>
                <w:color w:val="000000"/>
                <w:sz w:val="18"/>
                <w:szCs w:val="18"/>
              </w:rPr>
              <w:t xml:space="preserve"> содержательной части</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7FE15BDD"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038E385B"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Получатель</w:t>
            </w:r>
          </w:p>
        </w:tc>
        <w:tc>
          <w:tcPr>
            <w:tcW w:w="1133" w:type="dxa"/>
            <w:tcBorders>
              <w:top w:val="single" w:sz="4" w:space="0" w:color="auto"/>
              <w:left w:val="single" w:sz="4" w:space="0" w:color="auto"/>
              <w:bottom w:val="single" w:sz="4" w:space="0" w:color="auto"/>
              <w:right w:val="single" w:sz="4" w:space="0" w:color="auto"/>
            </w:tcBorders>
            <w:shd w:val="clear" w:color="000000" w:fill="C0C0C0"/>
            <w:vAlign w:val="center"/>
          </w:tcPr>
          <w:p w14:paraId="0214B355"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Способ доставки</w:t>
            </w:r>
          </w:p>
        </w:tc>
        <w:tc>
          <w:tcPr>
            <w:tcW w:w="993" w:type="dxa"/>
            <w:tcBorders>
              <w:top w:val="single" w:sz="4" w:space="0" w:color="auto"/>
              <w:left w:val="single" w:sz="4" w:space="0" w:color="auto"/>
              <w:bottom w:val="single" w:sz="4" w:space="0" w:color="auto"/>
              <w:right w:val="single" w:sz="4" w:space="0" w:color="auto"/>
            </w:tcBorders>
            <w:shd w:val="clear" w:color="000000" w:fill="C0C0C0"/>
            <w:vAlign w:val="center"/>
          </w:tcPr>
          <w:p w14:paraId="6F308729" w14:textId="2D518DD5" w:rsidR="00EC1295" w:rsidRPr="00BF2F12" w:rsidRDefault="00F236C0" w:rsidP="00BF2F12">
            <w:pPr>
              <w:spacing w:after="0" w:line="240" w:lineRule="auto"/>
              <w:jc w:val="center"/>
              <w:rPr>
                <w:rFonts w:ascii="Arial" w:hAnsi="Arial" w:cs="Arial"/>
                <w:sz w:val="18"/>
                <w:szCs w:val="18"/>
              </w:rPr>
            </w:pPr>
            <w:r w:rsidRPr="004509B7">
              <w:rPr>
                <w:rFonts w:ascii="Arial" w:hAnsi="Arial" w:cs="Arial"/>
                <w:color w:val="000000"/>
                <w:sz w:val="18"/>
                <w:szCs w:val="18"/>
              </w:rPr>
              <w:t>Подтверждение получения документом-квитанцией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33BE3472" w14:textId="13706FFE" w:rsidR="00EC1295" w:rsidRPr="00BF2F12" w:rsidRDefault="00F236C0" w:rsidP="00BF2F12">
            <w:pPr>
              <w:spacing w:after="0" w:line="240" w:lineRule="auto"/>
              <w:jc w:val="center"/>
              <w:rPr>
                <w:rFonts w:ascii="Arial" w:hAnsi="Arial" w:cs="Arial"/>
                <w:sz w:val="18"/>
                <w:szCs w:val="18"/>
              </w:rPr>
            </w:pPr>
            <w:r w:rsidRPr="004509B7">
              <w:rPr>
                <w:rFonts w:ascii="Arial" w:hAnsi="Arial" w:cs="Arial"/>
                <w:color w:val="000000"/>
                <w:sz w:val="18"/>
                <w:szCs w:val="18"/>
              </w:rPr>
              <w:t>Необходимость шифрования</w:t>
            </w:r>
          </w:p>
        </w:tc>
        <w:tc>
          <w:tcPr>
            <w:tcW w:w="1560" w:type="dxa"/>
            <w:tcBorders>
              <w:top w:val="single" w:sz="4" w:space="0" w:color="auto"/>
              <w:left w:val="single" w:sz="4" w:space="0" w:color="auto"/>
              <w:bottom w:val="single" w:sz="4" w:space="0" w:color="auto"/>
              <w:right w:val="single" w:sz="4" w:space="0" w:color="auto"/>
            </w:tcBorders>
            <w:shd w:val="clear" w:color="000000" w:fill="C0C0C0"/>
            <w:vAlign w:val="center"/>
          </w:tcPr>
          <w:p w14:paraId="22EED042" w14:textId="0F58E63E" w:rsidR="00EC1295" w:rsidRPr="00BF2F12" w:rsidRDefault="00F236C0" w:rsidP="00BF2F12">
            <w:pPr>
              <w:spacing w:after="0" w:line="240" w:lineRule="auto"/>
              <w:jc w:val="center"/>
              <w:rPr>
                <w:rFonts w:ascii="Arial" w:hAnsi="Arial" w:cs="Arial"/>
                <w:sz w:val="18"/>
                <w:szCs w:val="18"/>
              </w:rPr>
            </w:pPr>
            <w:r w:rsidRPr="004509B7">
              <w:rPr>
                <w:rFonts w:ascii="Arial" w:hAnsi="Arial" w:cs="Arial"/>
                <w:color w:val="000000"/>
                <w:sz w:val="18"/>
                <w:szCs w:val="18"/>
              </w:rPr>
              <w:t>Идентификатор (OID), определяющий требуемые для подписания ЭД полномочия представителя участника ЭДО</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14:paraId="3EB83B75" w14:textId="0FEDD203" w:rsidR="00EC1295" w:rsidRPr="00BF2F12" w:rsidRDefault="00F236C0" w:rsidP="00BF2F12">
            <w:pPr>
              <w:spacing w:after="0" w:line="240" w:lineRule="auto"/>
              <w:jc w:val="center"/>
              <w:rPr>
                <w:rFonts w:ascii="Arial" w:hAnsi="Arial" w:cs="Arial"/>
                <w:sz w:val="18"/>
                <w:szCs w:val="18"/>
              </w:rPr>
            </w:pPr>
            <w:r w:rsidRPr="004509B7">
              <w:rPr>
                <w:rFonts w:ascii="Arial" w:hAnsi="Arial" w:cs="Arial"/>
                <w:color w:val="000000"/>
                <w:sz w:val="18"/>
                <w:szCs w:val="18"/>
              </w:rPr>
              <w:t>ПО для отображения и изготовления бумажных копий</w:t>
            </w:r>
          </w:p>
        </w:tc>
        <w:tc>
          <w:tcPr>
            <w:tcW w:w="708" w:type="dxa"/>
            <w:tcBorders>
              <w:top w:val="single" w:sz="4" w:space="0" w:color="auto"/>
              <w:left w:val="single" w:sz="4" w:space="0" w:color="auto"/>
              <w:bottom w:val="single" w:sz="4" w:space="0" w:color="auto"/>
              <w:right w:val="single" w:sz="4" w:space="0" w:color="auto"/>
            </w:tcBorders>
            <w:shd w:val="clear" w:color="000000" w:fill="C0C0C0"/>
            <w:vAlign w:val="center"/>
          </w:tcPr>
          <w:p w14:paraId="3CCDDC48" w14:textId="319E640E" w:rsidR="00EC1295" w:rsidRPr="00BF2F12" w:rsidRDefault="00EC1295" w:rsidP="00F236C0">
            <w:pPr>
              <w:spacing w:after="0" w:line="240" w:lineRule="auto"/>
              <w:jc w:val="center"/>
              <w:rPr>
                <w:rFonts w:ascii="Arial" w:hAnsi="Arial" w:cs="Arial"/>
                <w:sz w:val="18"/>
                <w:szCs w:val="18"/>
              </w:rPr>
            </w:pPr>
            <w:r w:rsidRPr="00BF2F12">
              <w:rPr>
                <w:rFonts w:ascii="Arial" w:hAnsi="Arial" w:cs="Arial"/>
                <w:sz w:val="18"/>
                <w:szCs w:val="18"/>
              </w:rPr>
              <w:t>Срок хранения в архиве</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40889BC2"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Срок доступа через интерфейс сайта</w:t>
            </w:r>
          </w:p>
        </w:tc>
      </w:tr>
      <w:tr w:rsidR="00EC1295" w:rsidRPr="00BF2F12" w14:paraId="3C4FABFD" w14:textId="77777777" w:rsidTr="00F236C0">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ECCCFEC" w14:textId="77777777" w:rsidR="00EC1295" w:rsidRPr="00BF2F12" w:rsidRDefault="00EC1295"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ASUD_CFR_KOM_NGO_FINE_BG_NEW_PART_REESTR</w:t>
            </w:r>
          </w:p>
        </w:tc>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7251736A"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Реестр заключенных соглашений о порядке расчетов, связанных с уплатой продавцом штрафов по договорам КОМ НГО (банковская гарантия)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58BD0"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Регламент № 19.8.1, приложение 1, п. 2.4.8 (приложение 1.11.1)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919063"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xls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5D2065"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B0BB41"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ЦФР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F0C6A22"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5052B3"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816748"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640F39"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8BDEC"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Excel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8AD3C3"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EAAF30" w14:textId="77777777" w:rsidR="00EC1295" w:rsidRPr="00BF2F12" w:rsidRDefault="00EC1295" w:rsidP="00BF2F12">
            <w:pPr>
              <w:spacing w:after="0" w:line="240" w:lineRule="auto"/>
              <w:jc w:val="center"/>
              <w:rPr>
                <w:rFonts w:ascii="Arial" w:hAnsi="Arial" w:cs="Arial"/>
                <w:color w:val="000000"/>
                <w:sz w:val="18"/>
                <w:szCs w:val="18"/>
              </w:rPr>
            </w:pPr>
          </w:p>
        </w:tc>
      </w:tr>
      <w:tr w:rsidR="00EC1295" w:rsidRPr="00BF2F12" w14:paraId="243084F0" w14:textId="77777777" w:rsidTr="00F236C0">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785E3F2" w14:textId="77777777" w:rsidR="00EC1295" w:rsidRPr="00BF2F12" w:rsidRDefault="00EC1295"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lastRenderedPageBreak/>
              <w:t>ASUD_CFR_KOM_NGO_FINE_BG_NEW_REESTR</w:t>
            </w:r>
          </w:p>
        </w:tc>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4686AF5A"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Реестр соглашений о порядке расчетов, связанных с уплатой продавцом штрафов по договорам КОМ НГО (банковская гарантия)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801F3E0"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Регламент № 19.8.1, приложение 1, пп. 2.4.2, 5.4 (приложение 1.11)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F5AC98"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xls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EB235B"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B80F43"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ЦФР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F2E2F77"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DFD5ED"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1EBBF1"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1CD409"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FF1BB0"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Excel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D5EE2E"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1F19E0" w14:textId="77777777" w:rsidR="00EC1295" w:rsidRPr="00BF2F12" w:rsidRDefault="00EC1295" w:rsidP="00BF2F12">
            <w:pPr>
              <w:spacing w:after="0" w:line="240" w:lineRule="auto"/>
              <w:jc w:val="center"/>
              <w:rPr>
                <w:rFonts w:ascii="Arial" w:hAnsi="Arial" w:cs="Arial"/>
                <w:color w:val="000000"/>
                <w:sz w:val="18"/>
                <w:szCs w:val="18"/>
              </w:rPr>
            </w:pPr>
          </w:p>
        </w:tc>
      </w:tr>
      <w:tr w:rsidR="008E7B3F" w:rsidRPr="00BF2F12" w14:paraId="4C03645B" w14:textId="77777777" w:rsidTr="00F236C0">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468A780" w14:textId="77777777" w:rsidR="008E7B3F" w:rsidRPr="00BF2F12" w:rsidRDefault="008E7B3F"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ASUD_CFR_KOM_NGO_FINE_NEW_PART_REESTR</w:t>
            </w:r>
          </w:p>
        </w:tc>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DEEE22B"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Реестр заключенных соглашений о порядке расчетов, связанных с уплатой штрафа по договору КОМ НГО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677174"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Регламент № 19.8, приложение 1, п. 5;</w:t>
            </w:r>
            <w:r w:rsidRPr="00BF2F12">
              <w:rPr>
                <w:rFonts w:ascii="Arial" w:hAnsi="Arial" w:cs="Arial"/>
                <w:color w:val="000000"/>
                <w:sz w:val="18"/>
                <w:szCs w:val="18"/>
              </w:rPr>
              <w:br/>
              <w:t>Регламент № 19.8.1, приложение 1, п. 2.3.8 (приложение 1.7.1)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781CED" w14:textId="77777777" w:rsidR="008E7B3F" w:rsidRPr="00BF2F12" w:rsidRDefault="008E7B3F"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xls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FA62E6" w14:textId="77777777" w:rsidR="008E7B3F" w:rsidRPr="00BF2F12" w:rsidRDefault="008E7B3F"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0FFA0" w14:textId="77777777" w:rsidR="008E7B3F" w:rsidRPr="00BF2F12" w:rsidRDefault="008E7B3F"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ЦФР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24B7072" w14:textId="77777777" w:rsidR="008E7B3F" w:rsidRPr="00BF2F12" w:rsidRDefault="008E7B3F" w:rsidP="00BF2F12">
            <w:pPr>
              <w:spacing w:after="0" w:line="240" w:lineRule="auto"/>
              <w:jc w:val="center"/>
              <w:rPr>
                <w:rFonts w:ascii="Arial" w:hAnsi="Arial" w:cs="Arial"/>
                <w:color w:val="000000"/>
                <w:sz w:val="18"/>
                <w:szCs w:val="18"/>
                <w:lang w:val="en-US"/>
              </w:rPr>
            </w:pPr>
            <w:proofErr w:type="spellStart"/>
            <w:r w:rsidRPr="00BF2F12">
              <w:rPr>
                <w:rFonts w:ascii="Arial" w:hAnsi="Arial" w:cs="Arial"/>
                <w:color w:val="000000"/>
                <w:sz w:val="18"/>
                <w:szCs w:val="18"/>
                <w:lang w:val="en-US"/>
              </w:rPr>
              <w:t>электронная</w:t>
            </w:r>
            <w:proofErr w:type="spellEnd"/>
            <w:r w:rsidRPr="00BF2F12">
              <w:rPr>
                <w:rFonts w:ascii="Arial" w:hAnsi="Arial" w:cs="Arial"/>
                <w:color w:val="000000"/>
                <w:sz w:val="18"/>
                <w:szCs w:val="18"/>
                <w:lang w:val="en-US"/>
              </w:rPr>
              <w:t xml:space="preserve"> </w:t>
            </w:r>
            <w:proofErr w:type="spellStart"/>
            <w:r w:rsidRPr="00BF2F12">
              <w:rPr>
                <w:rFonts w:ascii="Arial" w:hAnsi="Arial" w:cs="Arial"/>
                <w:color w:val="000000"/>
                <w:sz w:val="18"/>
                <w:szCs w:val="18"/>
                <w:lang w:val="en-US"/>
              </w:rPr>
              <w:t>почта</w:t>
            </w:r>
            <w:proofErr w:type="spellEnd"/>
            <w:r w:rsidRPr="00BF2F12">
              <w:rPr>
                <w:rFonts w:ascii="Arial" w:hAnsi="Arial" w:cs="Arial"/>
                <w:color w:val="000000"/>
                <w:sz w:val="18"/>
                <w:szCs w:val="18"/>
                <w:lang w:val="en-US"/>
              </w:rPr>
              <w:t xml:space="preserve"> (</w:t>
            </w:r>
            <w:proofErr w:type="spellStart"/>
            <w:r w:rsidRPr="00BF2F12">
              <w:rPr>
                <w:rFonts w:ascii="Arial" w:hAnsi="Arial" w:cs="Arial"/>
                <w:color w:val="000000"/>
                <w:sz w:val="18"/>
                <w:szCs w:val="18"/>
                <w:lang w:val="en-US"/>
              </w:rPr>
              <w:t>ASPMailer</w:t>
            </w:r>
            <w:proofErr w:type="spellEnd"/>
            <w:r w:rsidRPr="00BF2F12">
              <w:rPr>
                <w:rFonts w:ascii="Arial" w:hAnsi="Arial" w:cs="Arial"/>
                <w:color w:val="000000"/>
                <w:sz w:val="18"/>
                <w:szCs w:val="18"/>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259EA8" w14:textId="77777777" w:rsidR="008E7B3F" w:rsidRPr="00BF2F12" w:rsidRDefault="008E7B3F" w:rsidP="00BF2F12">
            <w:pPr>
              <w:spacing w:after="0" w:line="240" w:lineRule="auto"/>
              <w:jc w:val="center"/>
              <w:rPr>
                <w:rFonts w:ascii="Arial" w:hAnsi="Arial" w:cs="Arial"/>
                <w:color w:val="000000"/>
                <w:sz w:val="18"/>
                <w:szCs w:val="18"/>
                <w:lang w:val="en-US"/>
              </w:rPr>
            </w:pPr>
            <w:proofErr w:type="spellStart"/>
            <w:r w:rsidRPr="00BF2F12">
              <w:rPr>
                <w:rFonts w:ascii="Arial" w:hAnsi="Arial" w:cs="Arial"/>
                <w:color w:val="000000"/>
                <w:sz w:val="18"/>
                <w:szCs w:val="18"/>
                <w:lang w:val="en-US"/>
              </w:rPr>
              <w:t>Нет</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445352" w14:textId="77777777" w:rsidR="008E7B3F" w:rsidRPr="00BF2F12" w:rsidRDefault="008E7B3F" w:rsidP="00BF2F12">
            <w:pPr>
              <w:spacing w:after="0" w:line="240" w:lineRule="auto"/>
              <w:jc w:val="center"/>
              <w:rPr>
                <w:rFonts w:ascii="Arial" w:hAnsi="Arial" w:cs="Arial"/>
                <w:color w:val="000000"/>
                <w:sz w:val="18"/>
                <w:szCs w:val="18"/>
                <w:lang w:val="en-US"/>
              </w:rPr>
            </w:pPr>
            <w:proofErr w:type="spellStart"/>
            <w:r w:rsidRPr="00BF2F12">
              <w:rPr>
                <w:rFonts w:ascii="Arial" w:hAnsi="Arial" w:cs="Arial"/>
                <w:color w:val="000000"/>
                <w:sz w:val="18"/>
                <w:szCs w:val="18"/>
                <w:lang w:val="en-US"/>
              </w:rPr>
              <w:t>Нет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3D44C9" w14:textId="77777777" w:rsidR="008E7B3F" w:rsidRPr="00BF2F12" w:rsidRDefault="008E7B3F"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49E3F" w14:textId="77777777" w:rsidR="008E7B3F" w:rsidRPr="00BF2F12" w:rsidRDefault="008E7B3F"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Excel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B7BED0" w14:textId="77777777" w:rsidR="008E7B3F" w:rsidRPr="00BF2F12" w:rsidRDefault="008E7B3F"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 xml:space="preserve">5 </w:t>
            </w:r>
            <w:proofErr w:type="spellStart"/>
            <w:r w:rsidRPr="00BF2F12">
              <w:rPr>
                <w:rFonts w:ascii="Arial" w:hAnsi="Arial" w:cs="Arial"/>
                <w:color w:val="000000"/>
                <w:sz w:val="18"/>
                <w:szCs w:val="18"/>
                <w:lang w:val="en-US"/>
              </w:rPr>
              <w:t>лет</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2008EE" w14:textId="77777777" w:rsidR="008E7B3F" w:rsidRPr="00BF2F12" w:rsidRDefault="008E7B3F" w:rsidP="00BF2F12">
            <w:pPr>
              <w:spacing w:after="0" w:line="240" w:lineRule="auto"/>
              <w:jc w:val="center"/>
              <w:rPr>
                <w:rFonts w:ascii="Arial" w:hAnsi="Arial" w:cs="Arial"/>
                <w:color w:val="000000"/>
                <w:sz w:val="18"/>
                <w:szCs w:val="18"/>
                <w:lang w:val="en-US"/>
              </w:rPr>
            </w:pPr>
          </w:p>
        </w:tc>
      </w:tr>
      <w:tr w:rsidR="008E7B3F" w:rsidRPr="00BF2F12" w14:paraId="4316A459" w14:textId="77777777" w:rsidTr="00F236C0">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92DE55B" w14:textId="77777777" w:rsidR="008E7B3F" w:rsidRPr="00BF2F12" w:rsidRDefault="008E7B3F"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ASUD_CFR_KOM_NGO_FINE_NEW_REESTR</w:t>
            </w:r>
          </w:p>
        </w:tc>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30C495EC"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Реестр соглашений о порядке расчетов, связанных с уплатой штрафов по договорам КОМ НГО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B84B9D"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Регламент № 19.8, приложение 1, п. 3.2;</w:t>
            </w:r>
            <w:r w:rsidRPr="00BF2F12">
              <w:rPr>
                <w:rFonts w:ascii="Arial" w:hAnsi="Arial" w:cs="Arial"/>
                <w:color w:val="000000"/>
                <w:sz w:val="18"/>
                <w:szCs w:val="18"/>
              </w:rPr>
              <w:br/>
              <w:t>Регламент № 19.8.1, приложение 1, пп. 2.3.2, 5.3 (приложение 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398773"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xls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0E1035"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90A6DC"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ЦФР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D5E0517"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F5FB8D"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C032E6"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6DAA4C"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2B127B"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Excel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70CF9A" w14:textId="77777777" w:rsidR="008E7B3F" w:rsidRPr="00BF2F12" w:rsidRDefault="008E7B3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D91566" w14:textId="77777777" w:rsidR="008E7B3F" w:rsidRPr="00BF2F12" w:rsidRDefault="008E7B3F" w:rsidP="00BF2F12">
            <w:pPr>
              <w:spacing w:after="0" w:line="240" w:lineRule="auto"/>
              <w:jc w:val="center"/>
              <w:rPr>
                <w:rFonts w:ascii="Arial" w:hAnsi="Arial" w:cs="Arial"/>
                <w:color w:val="000000"/>
                <w:sz w:val="18"/>
                <w:szCs w:val="18"/>
              </w:rPr>
            </w:pPr>
          </w:p>
        </w:tc>
      </w:tr>
      <w:tr w:rsidR="00EC1295" w:rsidRPr="00BF2F12" w14:paraId="3FC51F0F" w14:textId="77777777" w:rsidTr="00F236C0">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6ABD04F" w14:textId="77777777" w:rsidR="00EC1295" w:rsidRPr="00BF2F12" w:rsidRDefault="00EC1295"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ASUD_CFR_KOM_NGO_FINE_CLOSED_REESTR</w:t>
            </w:r>
          </w:p>
        </w:tc>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186348B5"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Реестр расторгнутых соглашений о порядке расчетов, связанных с уплатой штрафов по договорам КОМ НГО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E911B6"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Регламент № 19.8, приложение 1, пп. 4.1, 6.4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593150"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xls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C57465"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0F3896"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ЦФР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FFA8991"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7C4690"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ABAF58"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72A32E"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EAD7E1"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Excel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68A71C"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DFA4E2" w14:textId="77777777" w:rsidR="00EC1295" w:rsidRPr="00BF2F12" w:rsidRDefault="00EC1295" w:rsidP="00BF2F12">
            <w:pPr>
              <w:spacing w:after="0" w:line="240" w:lineRule="auto"/>
              <w:jc w:val="center"/>
              <w:rPr>
                <w:rFonts w:ascii="Arial" w:hAnsi="Arial" w:cs="Arial"/>
                <w:color w:val="000000"/>
                <w:sz w:val="18"/>
                <w:szCs w:val="18"/>
              </w:rPr>
            </w:pPr>
          </w:p>
        </w:tc>
      </w:tr>
      <w:tr w:rsidR="007B5FBE" w:rsidRPr="00BF2F12" w14:paraId="28C6EDA1" w14:textId="77777777" w:rsidTr="00F236C0">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8455BB1" w14:textId="77777777" w:rsidR="007B5FBE" w:rsidRPr="00BF2F12" w:rsidRDefault="007B5FBE"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ASUD_PART_KOM_NGO_FINE_AGRM_NOTICE</w:t>
            </w:r>
          </w:p>
        </w:tc>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7DB5596"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Уведомление о заключении соглашения об оплате штрафов по договорам КОМ НГО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6F55D9"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Приложение № Д 18.8.1, п. 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3D576D" w14:textId="77777777" w:rsidR="007B5FBE" w:rsidRPr="00BF2F12" w:rsidRDefault="007B5FBE" w:rsidP="00BF2F12">
            <w:pPr>
              <w:spacing w:after="0" w:line="240" w:lineRule="auto"/>
              <w:jc w:val="center"/>
              <w:rPr>
                <w:rFonts w:ascii="Arial" w:hAnsi="Arial" w:cs="Arial"/>
                <w:color w:val="000000"/>
                <w:sz w:val="18"/>
                <w:szCs w:val="18"/>
              </w:rPr>
            </w:pPr>
            <w:proofErr w:type="spellStart"/>
            <w:r w:rsidRPr="00BF2F12">
              <w:rPr>
                <w:rFonts w:ascii="Arial" w:hAnsi="Arial" w:cs="Arial"/>
                <w:color w:val="000000"/>
                <w:sz w:val="18"/>
                <w:szCs w:val="18"/>
              </w:rPr>
              <w:t>doc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4FB229"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2A643"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Участник</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7612A3C"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сайт, </w:t>
            </w:r>
            <w:proofErr w:type="spellStart"/>
            <w:r w:rsidRPr="00BF2F12">
              <w:rPr>
                <w:rFonts w:ascii="Arial" w:hAnsi="Arial" w:cs="Arial"/>
                <w:color w:val="000000"/>
                <w:sz w:val="18"/>
                <w:szCs w:val="18"/>
              </w:rPr>
              <w:t>криптораздел</w:t>
            </w:r>
            <w:proofErr w:type="spellEnd"/>
            <w:r w:rsidRPr="00BF2F12">
              <w:rPr>
                <w:rFonts w:ascii="Arial" w:hAnsi="Arial" w:cs="Arial"/>
                <w:color w:val="000000"/>
                <w:sz w:val="18"/>
                <w:szCs w:val="18"/>
              </w:rPr>
              <w:t xml:space="preserve"> участника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9E2E18"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5B1094"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97F101"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059B4B"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Word</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2233D53"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F47204"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w:t>
            </w:r>
          </w:p>
        </w:tc>
      </w:tr>
      <w:tr w:rsidR="007B5FBE" w:rsidRPr="00BF2F12" w14:paraId="72482A1E" w14:textId="77777777" w:rsidTr="00F236C0">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296FBB9" w14:textId="77777777" w:rsidR="007B5FBE" w:rsidRPr="00BF2F12" w:rsidRDefault="007B5FBE"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ASUD_PART_KOM_NGO_FINE_DEL_NOTICE</w:t>
            </w:r>
          </w:p>
        </w:tc>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2543D7ED" w14:textId="77777777" w:rsidR="007B5FBE" w:rsidRPr="00BF2F12" w:rsidRDefault="007B5FBE"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highlight w:val="yellow"/>
              </w:rPr>
              <w:t>Уведомление о прекращении Соглашения об оплате штрафов по договорам КОМ НГО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BF7258" w14:textId="77777777" w:rsidR="007B5FBE" w:rsidRPr="00BF2F12" w:rsidRDefault="007B5FBE"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highlight w:val="yellow"/>
              </w:rPr>
              <w:t>Приложение № Д 18.8.1, пп. 3.5, 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926C3D" w14:textId="77777777" w:rsidR="007B5FBE" w:rsidRPr="00BF2F12" w:rsidRDefault="007B5FBE" w:rsidP="00BF2F12">
            <w:pPr>
              <w:spacing w:after="0" w:line="240" w:lineRule="auto"/>
              <w:jc w:val="center"/>
              <w:rPr>
                <w:rFonts w:ascii="Arial" w:hAnsi="Arial" w:cs="Arial"/>
                <w:color w:val="000000"/>
                <w:sz w:val="18"/>
                <w:szCs w:val="18"/>
              </w:rPr>
            </w:pPr>
            <w:proofErr w:type="spellStart"/>
            <w:r w:rsidRPr="00BF2F12">
              <w:rPr>
                <w:rFonts w:ascii="Arial" w:hAnsi="Arial" w:cs="Arial"/>
                <w:color w:val="000000"/>
                <w:sz w:val="18"/>
                <w:szCs w:val="18"/>
              </w:rPr>
              <w:t>doc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4F4AEF"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FA8672"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Участник</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B04922A"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сайт, </w:t>
            </w:r>
            <w:proofErr w:type="spellStart"/>
            <w:r w:rsidRPr="00BF2F12">
              <w:rPr>
                <w:rFonts w:ascii="Arial" w:hAnsi="Arial" w:cs="Arial"/>
                <w:color w:val="000000"/>
                <w:sz w:val="18"/>
                <w:szCs w:val="18"/>
              </w:rPr>
              <w:t>криптораздел</w:t>
            </w:r>
            <w:proofErr w:type="spellEnd"/>
            <w:r w:rsidRPr="00BF2F12">
              <w:rPr>
                <w:rFonts w:ascii="Arial" w:hAnsi="Arial" w:cs="Arial"/>
                <w:color w:val="000000"/>
                <w:sz w:val="18"/>
                <w:szCs w:val="18"/>
              </w:rPr>
              <w:t xml:space="preserve"> участника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682B6C"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56CA17"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93B7DD"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015528"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Word</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2C9808" w14:textId="77777777" w:rsidR="007B5FBE" w:rsidRPr="00BF2F12" w:rsidRDefault="007B5FBE"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D11CBB" w14:textId="77777777" w:rsidR="007B5FBE" w:rsidRPr="00BF2F12" w:rsidRDefault="007B5FBE" w:rsidP="00BF2F12">
            <w:pPr>
              <w:spacing w:after="0" w:line="240" w:lineRule="auto"/>
              <w:jc w:val="center"/>
              <w:rPr>
                <w:rFonts w:ascii="Arial" w:hAnsi="Arial" w:cs="Arial"/>
                <w:color w:val="000000"/>
                <w:sz w:val="18"/>
                <w:szCs w:val="18"/>
              </w:rPr>
            </w:pPr>
            <w:r w:rsidRPr="005857CE">
              <w:rPr>
                <w:rFonts w:ascii="Arial" w:hAnsi="Arial" w:cs="Arial"/>
                <w:color w:val="000000"/>
                <w:sz w:val="18"/>
                <w:szCs w:val="18"/>
                <w:highlight w:val="yellow"/>
              </w:rPr>
              <w:t>6 месяцев</w:t>
            </w:r>
          </w:p>
        </w:tc>
      </w:tr>
    </w:tbl>
    <w:p w14:paraId="0F70E2E5" w14:textId="77777777" w:rsidR="002C2E1C" w:rsidRDefault="002C2E1C" w:rsidP="00BF2F12">
      <w:pPr>
        <w:spacing w:after="0" w:line="240" w:lineRule="auto"/>
        <w:rPr>
          <w:rFonts w:ascii="Garamond" w:eastAsia="SimSun" w:hAnsi="Garamond"/>
          <w:b/>
          <w:iCs/>
        </w:rPr>
      </w:pPr>
    </w:p>
    <w:p w14:paraId="5584A839" w14:textId="4D38EDBF" w:rsidR="00EC1295" w:rsidRDefault="00EC1295" w:rsidP="00BF2F12">
      <w:pPr>
        <w:spacing w:after="0" w:line="240" w:lineRule="auto"/>
        <w:rPr>
          <w:rFonts w:ascii="Garamond" w:eastAsia="SimSun" w:hAnsi="Garamond"/>
          <w:b/>
          <w:iCs/>
        </w:rPr>
      </w:pPr>
      <w:r>
        <w:rPr>
          <w:rFonts w:ascii="Garamond" w:eastAsia="SimSun" w:hAnsi="Garamond"/>
          <w:b/>
          <w:iCs/>
        </w:rPr>
        <w:t>Предлагаемая редакция</w:t>
      </w:r>
    </w:p>
    <w:p w14:paraId="1C0596B9" w14:textId="77777777" w:rsidR="00BF2F12" w:rsidRDefault="00BF2F12" w:rsidP="00BF2F12">
      <w:pPr>
        <w:spacing w:after="0" w:line="240" w:lineRule="auto"/>
        <w:rPr>
          <w:rFonts w:ascii="Garamond" w:eastAsia="SimSun" w:hAnsi="Garamond"/>
          <w:b/>
          <w:iCs/>
        </w:rPr>
      </w:pPr>
    </w:p>
    <w:tbl>
      <w:tblPr>
        <w:tblW w:w="15447" w:type="dxa"/>
        <w:jc w:val="center"/>
        <w:tblLayout w:type="fixed"/>
        <w:tblLook w:val="00A0" w:firstRow="1" w:lastRow="0" w:firstColumn="1" w:lastColumn="0" w:noHBand="0" w:noVBand="0"/>
      </w:tblPr>
      <w:tblGrid>
        <w:gridCol w:w="1271"/>
        <w:gridCol w:w="2410"/>
        <w:gridCol w:w="2410"/>
        <w:gridCol w:w="709"/>
        <w:gridCol w:w="850"/>
        <w:gridCol w:w="709"/>
        <w:gridCol w:w="1134"/>
        <w:gridCol w:w="993"/>
        <w:gridCol w:w="850"/>
        <w:gridCol w:w="1560"/>
        <w:gridCol w:w="992"/>
        <w:gridCol w:w="850"/>
        <w:gridCol w:w="709"/>
      </w:tblGrid>
      <w:tr w:rsidR="00EC1295" w:rsidRPr="00BF2F12" w14:paraId="1324F3F7" w14:textId="77777777" w:rsidTr="008E4B42">
        <w:trPr>
          <w:trHeight w:val="1292"/>
          <w:jc w:val="center"/>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tcPr>
          <w:p w14:paraId="5D367F20" w14:textId="77777777" w:rsidR="00EC1295" w:rsidRPr="00BF2F12" w:rsidRDefault="00EC1295" w:rsidP="00BF2F12">
            <w:pPr>
              <w:spacing w:after="0" w:line="240" w:lineRule="auto"/>
              <w:jc w:val="center"/>
              <w:rPr>
                <w:rFonts w:ascii="Arial" w:hAnsi="Arial" w:cs="Arial"/>
                <w:sz w:val="18"/>
                <w:szCs w:val="18"/>
                <w:lang w:val="en-US"/>
              </w:rPr>
            </w:pPr>
            <w:proofErr w:type="spellStart"/>
            <w:r w:rsidRPr="00BF2F12">
              <w:rPr>
                <w:rFonts w:ascii="Arial" w:hAnsi="Arial" w:cs="Arial"/>
                <w:sz w:val="18"/>
                <w:szCs w:val="18"/>
                <w:lang w:val="en-US"/>
              </w:rPr>
              <w:t>Код</w:t>
            </w:r>
            <w:proofErr w:type="spellEnd"/>
            <w:r w:rsidRPr="00BF2F12">
              <w:rPr>
                <w:rFonts w:ascii="Arial" w:hAnsi="Arial" w:cs="Arial"/>
                <w:sz w:val="18"/>
                <w:szCs w:val="18"/>
                <w:lang w:val="en-US"/>
              </w:rPr>
              <w:t xml:space="preserve"> </w:t>
            </w:r>
            <w:proofErr w:type="spellStart"/>
            <w:r w:rsidRPr="00BF2F12">
              <w:rPr>
                <w:rFonts w:ascii="Arial" w:hAnsi="Arial" w:cs="Arial"/>
                <w:sz w:val="18"/>
                <w:szCs w:val="18"/>
                <w:lang w:val="en-US"/>
              </w:rPr>
              <w:t>формы</w:t>
            </w:r>
            <w:proofErr w:type="spellEnd"/>
          </w:p>
        </w:tc>
        <w:tc>
          <w:tcPr>
            <w:tcW w:w="2410" w:type="dxa"/>
            <w:tcBorders>
              <w:top w:val="single" w:sz="4" w:space="0" w:color="auto"/>
              <w:left w:val="single" w:sz="4" w:space="0" w:color="auto"/>
              <w:bottom w:val="single" w:sz="4" w:space="0" w:color="auto"/>
              <w:right w:val="single" w:sz="4" w:space="0" w:color="auto"/>
            </w:tcBorders>
            <w:shd w:val="clear" w:color="000000" w:fill="C0C0C0"/>
            <w:vAlign w:val="center"/>
          </w:tcPr>
          <w:p w14:paraId="0EB7E876"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Наименование формы</w:t>
            </w:r>
          </w:p>
        </w:tc>
        <w:tc>
          <w:tcPr>
            <w:tcW w:w="2410" w:type="dxa"/>
            <w:tcBorders>
              <w:top w:val="single" w:sz="4" w:space="0" w:color="auto"/>
              <w:left w:val="single" w:sz="4" w:space="0" w:color="auto"/>
              <w:bottom w:val="single" w:sz="4" w:space="0" w:color="auto"/>
              <w:right w:val="single" w:sz="4" w:space="0" w:color="auto"/>
            </w:tcBorders>
            <w:shd w:val="clear" w:color="000000" w:fill="C0C0C0"/>
            <w:vAlign w:val="center"/>
          </w:tcPr>
          <w:p w14:paraId="405DB7AE"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665C6C9E" w14:textId="6C78C6D8" w:rsidR="00EC1295" w:rsidRPr="00BF2F12" w:rsidRDefault="00F236C0" w:rsidP="00BF2F12">
            <w:pPr>
              <w:spacing w:after="0" w:line="240" w:lineRule="auto"/>
              <w:jc w:val="center"/>
              <w:rPr>
                <w:rFonts w:ascii="Arial" w:hAnsi="Arial" w:cs="Arial"/>
                <w:sz w:val="18"/>
                <w:szCs w:val="18"/>
              </w:rPr>
            </w:pPr>
            <w:r w:rsidRPr="00BF2F12">
              <w:rPr>
                <w:rFonts w:ascii="Arial" w:hAnsi="Arial" w:cs="Arial"/>
                <w:sz w:val="18"/>
                <w:szCs w:val="18"/>
              </w:rPr>
              <w:t>Формат</w:t>
            </w:r>
            <w:r w:rsidRPr="004509B7">
              <w:rPr>
                <w:rFonts w:ascii="Arial" w:hAnsi="Arial" w:cs="Arial"/>
                <w:color w:val="000000"/>
                <w:sz w:val="18"/>
                <w:szCs w:val="18"/>
              </w:rPr>
              <w:t xml:space="preserve">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02BFE482"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16AE136A"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Получатель</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14:paraId="2F2B883A"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Способ доставки</w:t>
            </w:r>
          </w:p>
        </w:tc>
        <w:tc>
          <w:tcPr>
            <w:tcW w:w="993" w:type="dxa"/>
            <w:tcBorders>
              <w:top w:val="single" w:sz="4" w:space="0" w:color="auto"/>
              <w:left w:val="single" w:sz="4" w:space="0" w:color="auto"/>
              <w:bottom w:val="single" w:sz="4" w:space="0" w:color="auto"/>
              <w:right w:val="single" w:sz="4" w:space="0" w:color="auto"/>
            </w:tcBorders>
            <w:shd w:val="clear" w:color="000000" w:fill="C0C0C0"/>
            <w:vAlign w:val="center"/>
          </w:tcPr>
          <w:p w14:paraId="3415E4D3" w14:textId="18A12B18" w:rsidR="00EC1295" w:rsidRPr="00BF2F12" w:rsidRDefault="00F236C0" w:rsidP="00BF2F12">
            <w:pPr>
              <w:spacing w:after="0" w:line="240" w:lineRule="auto"/>
              <w:jc w:val="center"/>
              <w:rPr>
                <w:rFonts w:ascii="Arial" w:hAnsi="Arial" w:cs="Arial"/>
                <w:sz w:val="18"/>
                <w:szCs w:val="18"/>
              </w:rPr>
            </w:pPr>
            <w:r w:rsidRPr="004509B7">
              <w:rPr>
                <w:rFonts w:ascii="Arial" w:hAnsi="Arial" w:cs="Arial"/>
                <w:color w:val="000000"/>
                <w:sz w:val="18"/>
                <w:szCs w:val="18"/>
              </w:rPr>
              <w:t>Подтверждение получения документом-квитанцией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46F83EA1" w14:textId="1E3EF8F9" w:rsidR="00EC1295" w:rsidRPr="00BF2F12" w:rsidRDefault="00F236C0" w:rsidP="00BF2F12">
            <w:pPr>
              <w:spacing w:after="0" w:line="240" w:lineRule="auto"/>
              <w:jc w:val="center"/>
              <w:rPr>
                <w:rFonts w:ascii="Arial" w:hAnsi="Arial" w:cs="Arial"/>
                <w:sz w:val="18"/>
                <w:szCs w:val="18"/>
              </w:rPr>
            </w:pPr>
            <w:r w:rsidRPr="004509B7">
              <w:rPr>
                <w:rFonts w:ascii="Arial" w:hAnsi="Arial" w:cs="Arial"/>
                <w:color w:val="000000"/>
                <w:sz w:val="18"/>
                <w:szCs w:val="18"/>
              </w:rPr>
              <w:t>Необходимость шифрования</w:t>
            </w:r>
          </w:p>
        </w:tc>
        <w:tc>
          <w:tcPr>
            <w:tcW w:w="1560" w:type="dxa"/>
            <w:tcBorders>
              <w:top w:val="single" w:sz="4" w:space="0" w:color="auto"/>
              <w:left w:val="single" w:sz="4" w:space="0" w:color="auto"/>
              <w:bottom w:val="single" w:sz="4" w:space="0" w:color="auto"/>
              <w:right w:val="single" w:sz="4" w:space="0" w:color="auto"/>
            </w:tcBorders>
            <w:shd w:val="clear" w:color="000000" w:fill="C0C0C0"/>
            <w:vAlign w:val="center"/>
          </w:tcPr>
          <w:p w14:paraId="3C87875F" w14:textId="7EC02903" w:rsidR="00EC1295" w:rsidRPr="00BF2F12" w:rsidRDefault="00F236C0" w:rsidP="00BF2F12">
            <w:pPr>
              <w:spacing w:after="0" w:line="240" w:lineRule="auto"/>
              <w:jc w:val="center"/>
              <w:rPr>
                <w:rFonts w:ascii="Arial" w:hAnsi="Arial" w:cs="Arial"/>
                <w:sz w:val="18"/>
                <w:szCs w:val="18"/>
              </w:rPr>
            </w:pPr>
            <w:r w:rsidRPr="004509B7">
              <w:rPr>
                <w:rFonts w:ascii="Arial" w:hAnsi="Arial" w:cs="Arial"/>
                <w:color w:val="000000"/>
                <w:sz w:val="18"/>
                <w:szCs w:val="18"/>
              </w:rPr>
              <w:t>Идентификатор (OID), определяющий требуемые для подписания ЭД полномочия представителя участника ЭДО</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14:paraId="36611C08" w14:textId="2595E7FC" w:rsidR="00EC1295" w:rsidRPr="00BF2F12" w:rsidRDefault="00F236C0" w:rsidP="00BF2F12">
            <w:pPr>
              <w:spacing w:after="0" w:line="240" w:lineRule="auto"/>
              <w:jc w:val="center"/>
              <w:rPr>
                <w:rFonts w:ascii="Arial" w:hAnsi="Arial" w:cs="Arial"/>
                <w:sz w:val="18"/>
                <w:szCs w:val="18"/>
              </w:rPr>
            </w:pPr>
            <w:r w:rsidRPr="004509B7">
              <w:rPr>
                <w:rFonts w:ascii="Arial" w:hAnsi="Arial" w:cs="Arial"/>
                <w:color w:val="000000"/>
                <w:sz w:val="18"/>
                <w:szCs w:val="18"/>
              </w:rPr>
              <w:t>ПО для отображения и изготовления бумажных копий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467D348D" w14:textId="02F16493" w:rsidR="00EC1295" w:rsidRPr="00BF2F12" w:rsidRDefault="00EC1295" w:rsidP="00F236C0">
            <w:pPr>
              <w:spacing w:after="0" w:line="240" w:lineRule="auto"/>
              <w:jc w:val="center"/>
              <w:rPr>
                <w:rFonts w:ascii="Arial" w:hAnsi="Arial" w:cs="Arial"/>
                <w:sz w:val="18"/>
                <w:szCs w:val="18"/>
              </w:rPr>
            </w:pPr>
            <w:r w:rsidRPr="00BF2F12">
              <w:rPr>
                <w:rFonts w:ascii="Arial" w:hAnsi="Arial" w:cs="Arial"/>
                <w:sz w:val="18"/>
                <w:szCs w:val="18"/>
              </w:rPr>
              <w:t>Срок хранения в архиве</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4C55D04D" w14:textId="77777777" w:rsidR="00EC1295" w:rsidRPr="00BF2F12" w:rsidRDefault="00EC1295" w:rsidP="00BF2F12">
            <w:pPr>
              <w:spacing w:after="0" w:line="240" w:lineRule="auto"/>
              <w:jc w:val="center"/>
              <w:rPr>
                <w:rFonts w:ascii="Arial" w:hAnsi="Arial" w:cs="Arial"/>
                <w:sz w:val="18"/>
                <w:szCs w:val="18"/>
              </w:rPr>
            </w:pPr>
            <w:r w:rsidRPr="00BF2F12">
              <w:rPr>
                <w:rFonts w:ascii="Arial" w:hAnsi="Arial" w:cs="Arial"/>
                <w:sz w:val="18"/>
                <w:szCs w:val="18"/>
              </w:rPr>
              <w:t>Срок доступа через интерфейс сайта</w:t>
            </w:r>
          </w:p>
        </w:tc>
      </w:tr>
      <w:tr w:rsidR="00EC1295" w:rsidRPr="00BF2F12" w14:paraId="3E3F414E" w14:textId="77777777" w:rsidTr="008E4B42">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BB003FB" w14:textId="77777777" w:rsidR="00EC1295" w:rsidRPr="00BF2F12" w:rsidRDefault="00EC1295"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ASUD_CFR_KOM_NGO_FINE_BG_NEW_PART_REESTR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955EF7"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Реестр заключенных соглашений о порядке расчетов, связанных с уплатой продавцом штрафов по договорам </w:t>
            </w:r>
            <w:r w:rsidRPr="00BF2F12">
              <w:rPr>
                <w:rFonts w:ascii="Arial" w:hAnsi="Arial" w:cs="Arial"/>
                <w:color w:val="000000"/>
                <w:sz w:val="18"/>
                <w:szCs w:val="18"/>
              </w:rPr>
              <w:lastRenderedPageBreak/>
              <w:t>КОМ НГО (банковская гарантия)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691F11" w14:textId="77777777" w:rsidR="00AF7BB2"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lastRenderedPageBreak/>
              <w:t xml:space="preserve">Регламент № 19.8.1, приложение 1, </w:t>
            </w:r>
          </w:p>
          <w:p w14:paraId="0ED9BA67" w14:textId="77777777" w:rsidR="00AF7BB2"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п. 2.4.8 </w:t>
            </w:r>
          </w:p>
          <w:p w14:paraId="51D0B21F" w14:textId="56EE2F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(приложение 1.11.1)</w:t>
            </w:r>
            <w:r w:rsidR="008E4B42" w:rsidRPr="008E4B42">
              <w:rPr>
                <w:rFonts w:ascii="Arial" w:hAnsi="Arial" w:cs="Arial"/>
                <w:color w:val="000000"/>
                <w:sz w:val="18"/>
                <w:szCs w:val="18"/>
                <w:highlight w:val="yellow"/>
              </w:rPr>
              <w:t>;</w:t>
            </w:r>
          </w:p>
          <w:p w14:paraId="4E4E2BA6" w14:textId="306041A2" w:rsidR="00AF7BB2" w:rsidRPr="00BF2F12" w:rsidRDefault="00EC1295"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highlight w:val="yellow"/>
              </w:rPr>
              <w:lastRenderedPageBreak/>
              <w:t>Регламент № 19.8.2, приложение 2</w:t>
            </w:r>
            <w:r w:rsidR="008E4B42">
              <w:rPr>
                <w:rFonts w:ascii="Arial" w:hAnsi="Arial" w:cs="Arial"/>
                <w:color w:val="000000"/>
                <w:sz w:val="18"/>
                <w:szCs w:val="18"/>
                <w:highlight w:val="yellow"/>
              </w:rPr>
              <w:t>,</w:t>
            </w:r>
            <w:r w:rsidR="00306BA1" w:rsidRPr="00BF2F12">
              <w:rPr>
                <w:rFonts w:ascii="Arial" w:hAnsi="Arial" w:cs="Arial"/>
                <w:color w:val="000000"/>
                <w:sz w:val="18"/>
                <w:szCs w:val="18"/>
                <w:highlight w:val="yellow"/>
              </w:rPr>
              <w:t xml:space="preserve"> п.</w:t>
            </w:r>
            <w:r w:rsidR="008E4B42">
              <w:rPr>
                <w:rFonts w:ascii="Arial" w:hAnsi="Arial" w:cs="Arial"/>
                <w:color w:val="000000"/>
                <w:sz w:val="18"/>
                <w:szCs w:val="18"/>
                <w:highlight w:val="yellow"/>
              </w:rPr>
              <w:t xml:space="preserve"> </w:t>
            </w:r>
            <w:r w:rsidR="00306BA1" w:rsidRPr="00BF2F12">
              <w:rPr>
                <w:rFonts w:ascii="Arial" w:hAnsi="Arial" w:cs="Arial"/>
                <w:color w:val="000000"/>
                <w:sz w:val="18"/>
                <w:szCs w:val="18"/>
                <w:highlight w:val="yellow"/>
              </w:rPr>
              <w:t xml:space="preserve">2.4.8 </w:t>
            </w:r>
          </w:p>
          <w:p w14:paraId="27ED57B9" w14:textId="77777777" w:rsidR="00EC1295" w:rsidRPr="00BF2F12" w:rsidRDefault="00EC1295"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highlight w:val="yellow"/>
              </w:rPr>
              <w:t>(приложение 2.11.1)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4B1492"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lastRenderedPageBreak/>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610000"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49ED79"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7FCF7"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2090E9"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640AD2"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FFDB67"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90D257"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Excel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E22EDF"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2CDDA0" w14:textId="77777777" w:rsidR="00EC1295" w:rsidRPr="00BF2F12" w:rsidRDefault="00EC1295" w:rsidP="00BF2F12">
            <w:pPr>
              <w:spacing w:after="0" w:line="240" w:lineRule="auto"/>
              <w:jc w:val="center"/>
              <w:rPr>
                <w:rFonts w:ascii="Arial" w:hAnsi="Arial" w:cs="Arial"/>
                <w:color w:val="000000"/>
                <w:sz w:val="18"/>
                <w:szCs w:val="18"/>
              </w:rPr>
            </w:pPr>
          </w:p>
        </w:tc>
      </w:tr>
      <w:tr w:rsidR="00EC1295" w:rsidRPr="00BF2F12" w14:paraId="7979C8A1" w14:textId="77777777" w:rsidTr="008E4B42">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BB922AF" w14:textId="77777777" w:rsidR="00EC1295" w:rsidRPr="00BF2F12" w:rsidRDefault="00EC1295"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ASUD_CFR_KOM_NGO_FINE_BG_NEW_REESTR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7442C8"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Реестр соглашений о порядке расчетов, связанных с уплатой продавцом штрафов по договорам КОМ НГО (банковская гарантия)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2B6C5" w14:textId="77777777" w:rsidR="00AF7BB2"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Регламент № 19.8.1, приложение 1, </w:t>
            </w:r>
          </w:p>
          <w:p w14:paraId="67ADEB4B" w14:textId="2A618DF7" w:rsidR="00AF7BB2" w:rsidRPr="00BF2F12" w:rsidRDefault="00EC1295"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пп. 2.4.2, 5.4 (приложение 1.11)</w:t>
            </w:r>
            <w:r w:rsidR="008E4B42" w:rsidRPr="008E4B42">
              <w:rPr>
                <w:rFonts w:ascii="Arial" w:hAnsi="Arial" w:cs="Arial"/>
                <w:color w:val="000000"/>
                <w:sz w:val="18"/>
                <w:szCs w:val="18"/>
                <w:highlight w:val="yellow"/>
              </w:rPr>
              <w:t>;</w:t>
            </w:r>
            <w:r w:rsidR="008E4B42">
              <w:rPr>
                <w:rFonts w:ascii="Arial" w:hAnsi="Arial" w:cs="Arial"/>
                <w:color w:val="000000"/>
                <w:sz w:val="18"/>
                <w:szCs w:val="18"/>
              </w:rPr>
              <w:t xml:space="preserve"> </w:t>
            </w:r>
            <w:r w:rsidRPr="00BF2F12">
              <w:rPr>
                <w:rFonts w:ascii="Arial" w:hAnsi="Arial" w:cs="Arial"/>
                <w:color w:val="000000"/>
                <w:sz w:val="18"/>
                <w:szCs w:val="18"/>
                <w:highlight w:val="yellow"/>
              </w:rPr>
              <w:t>Регламент № 19.8.2, приложение 2</w:t>
            </w:r>
            <w:r w:rsidR="008E4B42">
              <w:rPr>
                <w:rFonts w:ascii="Arial" w:hAnsi="Arial" w:cs="Arial"/>
                <w:color w:val="000000"/>
                <w:sz w:val="18"/>
                <w:szCs w:val="18"/>
                <w:highlight w:val="yellow"/>
              </w:rPr>
              <w:t>,</w:t>
            </w:r>
            <w:r w:rsidRPr="00BF2F12">
              <w:rPr>
                <w:rFonts w:ascii="Arial" w:hAnsi="Arial" w:cs="Arial"/>
                <w:color w:val="000000"/>
                <w:sz w:val="18"/>
                <w:szCs w:val="18"/>
                <w:highlight w:val="yellow"/>
              </w:rPr>
              <w:t xml:space="preserve"> </w:t>
            </w:r>
          </w:p>
          <w:p w14:paraId="2E406260" w14:textId="5FB0A860" w:rsidR="00EC1295" w:rsidRPr="00BF2F12" w:rsidRDefault="00EC1295" w:rsidP="008E4B4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highlight w:val="yellow"/>
              </w:rPr>
              <w:t>п.</w:t>
            </w:r>
            <w:r w:rsidR="00306BA1" w:rsidRPr="00BF2F12">
              <w:rPr>
                <w:rFonts w:ascii="Arial" w:eastAsia="Times New Roman" w:hAnsi="Arial" w:cs="Arial"/>
                <w:sz w:val="18"/>
                <w:szCs w:val="18"/>
                <w:highlight w:val="yellow"/>
              </w:rPr>
              <w:t xml:space="preserve"> 2.4.2 </w:t>
            </w:r>
            <w:r w:rsidRPr="00BF2F12">
              <w:rPr>
                <w:rFonts w:ascii="Arial" w:hAnsi="Arial" w:cs="Arial"/>
                <w:color w:val="000000"/>
                <w:sz w:val="18"/>
                <w:szCs w:val="18"/>
                <w:highlight w:val="yellow"/>
              </w:rPr>
              <w:t>(приложение 2.11)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0ABFB5"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6983DA"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44133"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616DF"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583E95"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659E3E"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746845"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1154D"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Excel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2B1D16"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07C768" w14:textId="77777777" w:rsidR="00EC1295" w:rsidRPr="00BF2F12" w:rsidRDefault="00EC1295" w:rsidP="00BF2F12">
            <w:pPr>
              <w:spacing w:after="0" w:line="240" w:lineRule="auto"/>
              <w:jc w:val="center"/>
              <w:rPr>
                <w:rFonts w:ascii="Arial" w:hAnsi="Arial" w:cs="Arial"/>
                <w:color w:val="000000"/>
                <w:sz w:val="18"/>
                <w:szCs w:val="18"/>
              </w:rPr>
            </w:pPr>
          </w:p>
        </w:tc>
      </w:tr>
      <w:tr w:rsidR="00EC1295" w:rsidRPr="00BF2F12" w14:paraId="275B2320" w14:textId="77777777" w:rsidTr="008E4B42">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012BF40" w14:textId="77777777" w:rsidR="00EC1295" w:rsidRPr="00BF2F12" w:rsidRDefault="00EC1295"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ASUD_CFR_KOM_NGO_FINE_NEW_PART_REESTR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3FD057"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Реестр заключенных соглашений о порядке расчетов, связанных с уплатой штрафа по договору КОМ НГО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288E7D" w14:textId="77777777" w:rsidR="00AF7BB2"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Регламент № 19.8, приложение 1, </w:t>
            </w:r>
          </w:p>
          <w:p w14:paraId="17EF5F67" w14:textId="5EAF8FB8" w:rsidR="00AF7BB2"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п. 5;</w:t>
            </w:r>
            <w:r w:rsidR="008E4B42">
              <w:rPr>
                <w:rFonts w:ascii="Arial" w:hAnsi="Arial" w:cs="Arial"/>
                <w:color w:val="000000"/>
                <w:sz w:val="18"/>
                <w:szCs w:val="18"/>
              </w:rPr>
              <w:t xml:space="preserve"> </w:t>
            </w:r>
            <w:r w:rsidRPr="00BF2F12">
              <w:rPr>
                <w:rFonts w:ascii="Arial" w:hAnsi="Arial" w:cs="Arial"/>
                <w:color w:val="000000"/>
                <w:sz w:val="18"/>
                <w:szCs w:val="18"/>
              </w:rPr>
              <w:t>Регламент № 19.8.1, приложение 1, п.</w:t>
            </w:r>
            <w:r w:rsidR="008E4B42">
              <w:rPr>
                <w:rFonts w:ascii="Arial" w:hAnsi="Arial" w:cs="Arial"/>
                <w:color w:val="000000"/>
                <w:sz w:val="18"/>
                <w:szCs w:val="18"/>
              </w:rPr>
              <w:t xml:space="preserve"> </w:t>
            </w:r>
            <w:r w:rsidRPr="00BF2F12">
              <w:rPr>
                <w:rFonts w:ascii="Arial" w:hAnsi="Arial" w:cs="Arial"/>
                <w:color w:val="000000"/>
                <w:sz w:val="18"/>
                <w:szCs w:val="18"/>
              </w:rPr>
              <w:t xml:space="preserve">2.3.8 </w:t>
            </w:r>
          </w:p>
          <w:p w14:paraId="33238ADE" w14:textId="17385D98" w:rsidR="00EC1295" w:rsidRPr="00BF2F12" w:rsidRDefault="00EC1295" w:rsidP="008E4B4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(приложение 1.7.1)</w:t>
            </w:r>
            <w:r w:rsidR="008E4B42" w:rsidRPr="008E4B42">
              <w:rPr>
                <w:rFonts w:ascii="Arial" w:hAnsi="Arial" w:cs="Arial"/>
                <w:color w:val="000000"/>
                <w:sz w:val="18"/>
                <w:szCs w:val="18"/>
                <w:highlight w:val="yellow"/>
              </w:rPr>
              <w:t>;</w:t>
            </w:r>
            <w:r w:rsidR="008E4B42">
              <w:rPr>
                <w:rFonts w:ascii="Arial" w:hAnsi="Arial" w:cs="Arial"/>
                <w:color w:val="000000"/>
                <w:sz w:val="18"/>
                <w:szCs w:val="18"/>
              </w:rPr>
              <w:t xml:space="preserve"> </w:t>
            </w:r>
            <w:r w:rsidRPr="00BF2F12">
              <w:rPr>
                <w:rFonts w:ascii="Arial" w:hAnsi="Arial" w:cs="Arial"/>
                <w:color w:val="000000"/>
                <w:sz w:val="18"/>
                <w:szCs w:val="18"/>
                <w:highlight w:val="yellow"/>
              </w:rPr>
              <w:t>Регламент № 19.8.2, п</w:t>
            </w:r>
            <w:r w:rsidR="00306BA1" w:rsidRPr="00BF2F12">
              <w:rPr>
                <w:rFonts w:ascii="Arial" w:hAnsi="Arial" w:cs="Arial"/>
                <w:color w:val="000000"/>
                <w:sz w:val="18"/>
                <w:szCs w:val="18"/>
                <w:highlight w:val="yellow"/>
              </w:rPr>
              <w:t>риложение 2</w:t>
            </w:r>
            <w:r w:rsidR="008E4B42">
              <w:rPr>
                <w:rFonts w:ascii="Arial" w:hAnsi="Arial" w:cs="Arial"/>
                <w:color w:val="000000"/>
                <w:sz w:val="18"/>
                <w:szCs w:val="18"/>
                <w:highlight w:val="yellow"/>
              </w:rPr>
              <w:t>,</w:t>
            </w:r>
            <w:r w:rsidR="00306BA1" w:rsidRPr="00BF2F12">
              <w:rPr>
                <w:rFonts w:ascii="Arial" w:hAnsi="Arial" w:cs="Arial"/>
                <w:color w:val="000000"/>
                <w:sz w:val="18"/>
                <w:szCs w:val="18"/>
                <w:highlight w:val="yellow"/>
              </w:rPr>
              <w:t xml:space="preserve"> п.</w:t>
            </w:r>
            <w:r w:rsidRPr="00BF2F12">
              <w:rPr>
                <w:rFonts w:ascii="Arial" w:hAnsi="Arial" w:cs="Arial"/>
                <w:color w:val="000000"/>
                <w:sz w:val="18"/>
                <w:szCs w:val="18"/>
                <w:highlight w:val="yellow"/>
              </w:rPr>
              <w:t xml:space="preserve"> </w:t>
            </w:r>
            <w:r w:rsidR="00306BA1" w:rsidRPr="00BF2F12">
              <w:rPr>
                <w:rFonts w:ascii="Arial" w:hAnsi="Arial" w:cs="Arial"/>
                <w:color w:val="000000"/>
                <w:sz w:val="18"/>
                <w:szCs w:val="18"/>
                <w:highlight w:val="yellow"/>
              </w:rPr>
              <w:t xml:space="preserve">2.3.8 </w:t>
            </w:r>
            <w:r w:rsidRPr="00BF2F12">
              <w:rPr>
                <w:rFonts w:ascii="Arial" w:hAnsi="Arial" w:cs="Arial"/>
                <w:color w:val="000000"/>
                <w:sz w:val="18"/>
                <w:szCs w:val="18"/>
                <w:highlight w:val="yellow"/>
              </w:rPr>
              <w:t>(приложение 2.7.1)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9336F8"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B0BD82"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62EFFB"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D3C2A"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19D1C8"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9193D1"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E06834"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A8455"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Excel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38ADF"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734641" w14:textId="77777777" w:rsidR="00EC1295" w:rsidRPr="00BF2F12" w:rsidRDefault="00EC1295" w:rsidP="00BF2F12">
            <w:pPr>
              <w:spacing w:after="0" w:line="240" w:lineRule="auto"/>
              <w:jc w:val="center"/>
              <w:rPr>
                <w:rFonts w:ascii="Arial" w:hAnsi="Arial" w:cs="Arial"/>
                <w:color w:val="000000"/>
                <w:sz w:val="18"/>
                <w:szCs w:val="18"/>
              </w:rPr>
            </w:pPr>
          </w:p>
        </w:tc>
      </w:tr>
      <w:tr w:rsidR="00EC1295" w:rsidRPr="00BF2F12" w14:paraId="16C62203" w14:textId="77777777" w:rsidTr="008E4B42">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E5F51AC" w14:textId="77777777" w:rsidR="00EC1295" w:rsidRPr="00BF2F12" w:rsidRDefault="00EC1295"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ASUD_CFR_KOM_NGO_FINE_NEW_REESTR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CD2586" w14:textId="77777777" w:rsidR="00EC1295" w:rsidRPr="00BF2F12" w:rsidRDefault="004B6330"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Реестр соглашений о порядке расчетов, связанных с уплатой штрафов по договорам КОМ НГО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257134" w14:textId="10297C89" w:rsidR="0039547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Регламент № 19.8, приложение 1, п.</w:t>
            </w:r>
            <w:r w:rsidR="008E4B42">
              <w:rPr>
                <w:rFonts w:ascii="Arial" w:hAnsi="Arial" w:cs="Arial"/>
                <w:color w:val="000000"/>
                <w:sz w:val="18"/>
                <w:szCs w:val="18"/>
              </w:rPr>
              <w:t xml:space="preserve"> </w:t>
            </w:r>
            <w:r w:rsidRPr="00BF2F12">
              <w:rPr>
                <w:rFonts w:ascii="Arial" w:hAnsi="Arial" w:cs="Arial"/>
                <w:color w:val="000000"/>
                <w:sz w:val="18"/>
                <w:szCs w:val="18"/>
              </w:rPr>
              <w:t>3.2;</w:t>
            </w:r>
            <w:r w:rsidRPr="00BF2F12">
              <w:rPr>
                <w:rFonts w:ascii="Arial" w:hAnsi="Arial" w:cs="Arial"/>
                <w:color w:val="000000"/>
                <w:sz w:val="18"/>
                <w:szCs w:val="18"/>
              </w:rPr>
              <w:br/>
              <w:t xml:space="preserve">Регламент № 19.8.1, приложение 1, </w:t>
            </w:r>
          </w:p>
          <w:p w14:paraId="7080F11F" w14:textId="686B4737" w:rsidR="00EC1295" w:rsidRPr="00BF2F12" w:rsidRDefault="00EC1295" w:rsidP="008E4B4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пп. 2.3.2, 5.3 (приложение 1.7)</w:t>
            </w:r>
            <w:r w:rsidR="008E4B42" w:rsidRPr="008E4B42">
              <w:rPr>
                <w:rFonts w:ascii="Arial" w:hAnsi="Arial" w:cs="Arial"/>
                <w:color w:val="000000"/>
                <w:sz w:val="18"/>
                <w:szCs w:val="18"/>
                <w:highlight w:val="yellow"/>
              </w:rPr>
              <w:t>;</w:t>
            </w:r>
            <w:r w:rsidR="008E4B42">
              <w:rPr>
                <w:rFonts w:ascii="Arial" w:hAnsi="Arial" w:cs="Arial"/>
                <w:color w:val="000000"/>
                <w:sz w:val="18"/>
                <w:szCs w:val="18"/>
              </w:rPr>
              <w:t xml:space="preserve"> </w:t>
            </w:r>
            <w:r w:rsidRPr="00BF2F12">
              <w:rPr>
                <w:rFonts w:ascii="Arial" w:hAnsi="Arial" w:cs="Arial"/>
                <w:color w:val="000000"/>
                <w:sz w:val="18"/>
                <w:szCs w:val="18"/>
                <w:highlight w:val="yellow"/>
              </w:rPr>
              <w:t>Р</w:t>
            </w:r>
            <w:r w:rsidR="00306BA1" w:rsidRPr="00BF2F12">
              <w:rPr>
                <w:rFonts w:ascii="Arial" w:hAnsi="Arial" w:cs="Arial"/>
                <w:color w:val="000000"/>
                <w:sz w:val="18"/>
                <w:szCs w:val="18"/>
                <w:highlight w:val="yellow"/>
              </w:rPr>
              <w:t>егламент № 19.8.2, приложение 2</w:t>
            </w:r>
            <w:r w:rsidR="008E4B42">
              <w:rPr>
                <w:rFonts w:ascii="Arial" w:hAnsi="Arial" w:cs="Arial"/>
                <w:color w:val="000000"/>
                <w:sz w:val="18"/>
                <w:szCs w:val="18"/>
                <w:highlight w:val="yellow"/>
              </w:rPr>
              <w:t>,</w:t>
            </w:r>
            <w:r w:rsidR="00306BA1" w:rsidRPr="00BF2F12">
              <w:rPr>
                <w:rFonts w:ascii="Arial" w:hAnsi="Arial" w:cs="Arial"/>
                <w:color w:val="000000"/>
                <w:sz w:val="18"/>
                <w:szCs w:val="18"/>
                <w:highlight w:val="yellow"/>
              </w:rPr>
              <w:t xml:space="preserve"> п.</w:t>
            </w:r>
            <w:r w:rsidR="008E4B42">
              <w:rPr>
                <w:rFonts w:ascii="Arial" w:hAnsi="Arial" w:cs="Arial"/>
                <w:color w:val="000000"/>
                <w:sz w:val="18"/>
                <w:szCs w:val="18"/>
                <w:highlight w:val="yellow"/>
              </w:rPr>
              <w:t xml:space="preserve"> </w:t>
            </w:r>
            <w:r w:rsidR="00306BA1" w:rsidRPr="00BF2F12">
              <w:rPr>
                <w:rFonts w:ascii="Arial" w:hAnsi="Arial" w:cs="Arial"/>
                <w:color w:val="000000"/>
                <w:sz w:val="18"/>
                <w:szCs w:val="18"/>
                <w:highlight w:val="yellow"/>
              </w:rPr>
              <w:t>2.3.2</w:t>
            </w:r>
            <w:r w:rsidRPr="00BF2F12">
              <w:rPr>
                <w:rFonts w:ascii="Arial" w:hAnsi="Arial" w:cs="Arial"/>
                <w:color w:val="000000"/>
                <w:sz w:val="18"/>
                <w:szCs w:val="18"/>
                <w:highlight w:val="yellow"/>
              </w:rPr>
              <w:t xml:space="preserve"> (приложение 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AF383C"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0D26F1"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9BE0E4"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F4F89"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6B2A44"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4130F8"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0071C2"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190D3F"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Excel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1E07C6" w14:textId="77777777" w:rsidR="00EC1295" w:rsidRPr="00BF2F12" w:rsidRDefault="00EC129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1D0141" w14:textId="77777777" w:rsidR="00EC1295" w:rsidRPr="00BF2F12" w:rsidRDefault="00EC1295" w:rsidP="00BF2F12">
            <w:pPr>
              <w:spacing w:after="0" w:line="240" w:lineRule="auto"/>
              <w:jc w:val="center"/>
              <w:rPr>
                <w:rFonts w:ascii="Arial" w:hAnsi="Arial" w:cs="Arial"/>
                <w:color w:val="000000"/>
                <w:sz w:val="18"/>
                <w:szCs w:val="18"/>
              </w:rPr>
            </w:pPr>
          </w:p>
        </w:tc>
      </w:tr>
      <w:tr w:rsidR="008721AD" w:rsidRPr="00BF2F12" w14:paraId="4EC675E6" w14:textId="77777777" w:rsidTr="008E4B42">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A138942" w14:textId="77777777" w:rsidR="00ED096F" w:rsidRPr="00BF2F12" w:rsidRDefault="00ED096F"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ASUD_CFR_KOM_NGO_FINE_CLOSED_REESTR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857D58" w14:textId="77777777" w:rsidR="00ED096F"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Реестр расторгнутых соглашений о порядке расчетов, связанных с уплатой штрафов по договорам КОМ НГО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26870A" w14:textId="77777777" w:rsidR="005E4180"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Регламент № 19.8, приложение 1, </w:t>
            </w:r>
          </w:p>
          <w:p w14:paraId="47175DF4" w14:textId="77777777" w:rsidR="00ED096F"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пп. 4.1, 6.4</w:t>
            </w:r>
          </w:p>
          <w:p w14:paraId="667C32E1" w14:textId="56436788" w:rsidR="00395475" w:rsidRPr="00BF2F12" w:rsidRDefault="00395475"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highlight w:val="yellow"/>
              </w:rPr>
              <w:t>(приложение 1.10)</w:t>
            </w:r>
            <w:r w:rsidR="008E4B42">
              <w:rPr>
                <w:rFonts w:ascii="Arial" w:hAnsi="Arial" w:cs="Arial"/>
                <w:color w:val="000000"/>
                <w:sz w:val="18"/>
                <w:szCs w:val="18"/>
              </w:rPr>
              <w:t>;</w:t>
            </w:r>
          </w:p>
          <w:p w14:paraId="5CEC7852" w14:textId="7697EF41" w:rsidR="00855831" w:rsidRPr="00BF2F12" w:rsidRDefault="005E4180" w:rsidP="008E4B42">
            <w:pPr>
              <w:spacing w:after="0" w:line="240" w:lineRule="auto"/>
              <w:jc w:val="center"/>
              <w:rPr>
                <w:rFonts w:ascii="Arial" w:hAnsi="Arial" w:cs="Arial"/>
                <w:color w:val="000000"/>
                <w:sz w:val="18"/>
                <w:szCs w:val="18"/>
                <w:highlight w:val="green"/>
              </w:rPr>
            </w:pPr>
            <w:r w:rsidRPr="00BF2F12">
              <w:rPr>
                <w:rFonts w:ascii="Arial" w:hAnsi="Arial" w:cs="Arial"/>
                <w:color w:val="000000"/>
                <w:sz w:val="18"/>
                <w:szCs w:val="18"/>
                <w:highlight w:val="yellow"/>
              </w:rPr>
              <w:t>Регламент № 19.8.1, приложение 1</w:t>
            </w:r>
            <w:r w:rsidR="008E4B42">
              <w:rPr>
                <w:rFonts w:ascii="Arial" w:hAnsi="Arial" w:cs="Arial"/>
                <w:color w:val="000000"/>
                <w:sz w:val="18"/>
                <w:szCs w:val="18"/>
                <w:highlight w:val="yellow"/>
              </w:rPr>
              <w:t>,</w:t>
            </w:r>
            <w:r w:rsidRPr="00BF2F12">
              <w:rPr>
                <w:rFonts w:ascii="Arial" w:hAnsi="Arial" w:cs="Arial"/>
                <w:color w:val="000000"/>
                <w:sz w:val="18"/>
                <w:szCs w:val="18"/>
                <w:highlight w:val="yellow"/>
              </w:rPr>
              <w:t xml:space="preserve"> </w:t>
            </w:r>
            <w:r w:rsidR="00AD277B" w:rsidRPr="00BF2F12">
              <w:rPr>
                <w:rFonts w:ascii="Arial" w:hAnsi="Arial" w:cs="Arial"/>
                <w:color w:val="000000"/>
                <w:sz w:val="18"/>
                <w:szCs w:val="18"/>
                <w:highlight w:val="yellow"/>
              </w:rPr>
              <w:t>п</w:t>
            </w:r>
            <w:r w:rsidRPr="00BF2F12">
              <w:rPr>
                <w:rFonts w:ascii="Arial" w:hAnsi="Arial" w:cs="Arial"/>
                <w:color w:val="000000"/>
                <w:sz w:val="18"/>
                <w:szCs w:val="18"/>
                <w:highlight w:val="yellow"/>
              </w:rPr>
              <w:t>п.</w:t>
            </w:r>
            <w:r w:rsidR="008E4B42">
              <w:rPr>
                <w:rFonts w:ascii="Arial" w:hAnsi="Arial" w:cs="Arial"/>
                <w:color w:val="000000"/>
                <w:sz w:val="18"/>
                <w:szCs w:val="18"/>
                <w:highlight w:val="yellow"/>
              </w:rPr>
              <w:t xml:space="preserve"> </w:t>
            </w:r>
            <w:r w:rsidRPr="00BF2F12">
              <w:rPr>
                <w:rFonts w:ascii="Arial" w:hAnsi="Arial" w:cs="Arial"/>
                <w:color w:val="000000"/>
                <w:sz w:val="18"/>
                <w:szCs w:val="18"/>
                <w:highlight w:val="yellow"/>
              </w:rPr>
              <w:t>5.1, 6.1 (приложение</w:t>
            </w:r>
            <w:r w:rsidR="008E4B42">
              <w:rPr>
                <w:rFonts w:ascii="Arial" w:hAnsi="Arial" w:cs="Arial"/>
                <w:color w:val="000000"/>
                <w:sz w:val="18"/>
                <w:szCs w:val="18"/>
                <w:highlight w:val="yellow"/>
              </w:rPr>
              <w:t xml:space="preserve"> </w:t>
            </w:r>
            <w:r w:rsidRPr="00BF2F12">
              <w:rPr>
                <w:rFonts w:ascii="Arial" w:hAnsi="Arial" w:cs="Arial"/>
                <w:color w:val="000000"/>
                <w:sz w:val="18"/>
                <w:szCs w:val="18"/>
                <w:highlight w:val="yellow"/>
              </w:rPr>
              <w:t>1.15)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D0D361" w14:textId="77777777" w:rsidR="00ED096F"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4A182A" w14:textId="77777777" w:rsidR="00ED096F"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8DDAB2" w14:textId="77777777" w:rsidR="00ED096F"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0BDDE5" w14:textId="77777777" w:rsidR="00ED096F"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4C5E01" w14:textId="77777777" w:rsidR="00ED096F"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BF0E9A" w14:textId="77777777" w:rsidR="00ED096F"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A00A4E" w14:textId="77777777" w:rsidR="00ED096F"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B81C70" w14:textId="77777777" w:rsidR="00ED096F"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Excel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27E72D" w14:textId="77777777" w:rsidR="00ED096F" w:rsidRPr="00BF2F12" w:rsidRDefault="00ED096F"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DC982A" w14:textId="77777777" w:rsidR="00ED096F" w:rsidRPr="00BF2F12" w:rsidRDefault="00ED096F" w:rsidP="00BF2F12">
            <w:pPr>
              <w:spacing w:after="0" w:line="240" w:lineRule="auto"/>
              <w:jc w:val="center"/>
              <w:rPr>
                <w:rFonts w:ascii="Arial" w:hAnsi="Arial" w:cs="Arial"/>
                <w:color w:val="000000"/>
                <w:sz w:val="18"/>
                <w:szCs w:val="18"/>
                <w:highlight w:val="green"/>
              </w:rPr>
            </w:pPr>
          </w:p>
        </w:tc>
      </w:tr>
      <w:tr w:rsidR="008721AD" w:rsidRPr="00BF2F12" w14:paraId="4E1E8C57" w14:textId="77777777" w:rsidTr="008E4B42">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EA5CEF3" w14:textId="77777777" w:rsidR="007B5FBE" w:rsidRPr="00BF2F12" w:rsidRDefault="007B5FBE" w:rsidP="00BF2F12">
            <w:pPr>
              <w:spacing w:after="0" w:line="240" w:lineRule="auto"/>
              <w:jc w:val="center"/>
              <w:rPr>
                <w:rFonts w:ascii="Arial" w:hAnsi="Arial" w:cs="Arial"/>
                <w:color w:val="000000"/>
                <w:sz w:val="18"/>
                <w:szCs w:val="18"/>
                <w:highlight w:val="yellow"/>
                <w:lang w:val="en-US"/>
              </w:rPr>
            </w:pPr>
            <w:r w:rsidRPr="00BF2F12">
              <w:rPr>
                <w:rFonts w:ascii="Arial" w:hAnsi="Arial" w:cs="Arial"/>
                <w:color w:val="000000"/>
                <w:sz w:val="18"/>
                <w:szCs w:val="18"/>
                <w:lang w:val="en-US"/>
              </w:rPr>
              <w:t>ASUD_PART_KOM_NGO_FINE_AGRM_NOTICE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010450" w14:textId="77777777" w:rsidR="007B5FBE" w:rsidRPr="00BF2F12" w:rsidRDefault="007B5FBE"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Уведомление о заключении соглашения об оплате штрафов по договорам КОМ НГО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0F4835" w14:textId="785AA354" w:rsidR="007B5FBE" w:rsidRPr="00BF2F12" w:rsidRDefault="007B5FBE" w:rsidP="008E4B4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Приложение № Д 18.8.1, п. 4.4</w:t>
            </w:r>
            <w:r w:rsidR="008E4B42" w:rsidRPr="008E4B42">
              <w:rPr>
                <w:rFonts w:ascii="Arial" w:hAnsi="Arial" w:cs="Arial"/>
                <w:color w:val="000000"/>
                <w:sz w:val="18"/>
                <w:szCs w:val="18"/>
                <w:highlight w:val="yellow"/>
              </w:rPr>
              <w:t>;</w:t>
            </w:r>
            <w:r w:rsidRPr="00BF2F12">
              <w:rPr>
                <w:rFonts w:ascii="Arial" w:hAnsi="Arial" w:cs="Arial"/>
                <w:color w:val="000000"/>
                <w:sz w:val="18"/>
                <w:szCs w:val="18"/>
              </w:rPr>
              <w:t xml:space="preserve"> </w:t>
            </w:r>
            <w:r w:rsidRPr="00BF2F12">
              <w:rPr>
                <w:rFonts w:ascii="Arial" w:hAnsi="Arial" w:cs="Arial"/>
                <w:color w:val="000000"/>
                <w:sz w:val="18"/>
                <w:szCs w:val="18"/>
                <w:highlight w:val="yellow"/>
              </w:rPr>
              <w:t>Приложение № Д 18.8.3, п. 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51D63F" w14:textId="77777777" w:rsidR="007B5FBE" w:rsidRPr="00BF2F12" w:rsidRDefault="007B5FBE" w:rsidP="00BF2F12">
            <w:pPr>
              <w:spacing w:after="0" w:line="240" w:lineRule="auto"/>
              <w:jc w:val="center"/>
              <w:rPr>
                <w:rFonts w:ascii="Arial" w:hAnsi="Arial" w:cs="Arial"/>
                <w:color w:val="000000"/>
                <w:sz w:val="18"/>
                <w:szCs w:val="18"/>
                <w:highlight w:val="yellow"/>
              </w:rPr>
            </w:pPr>
            <w:proofErr w:type="spellStart"/>
            <w:r w:rsidRPr="00BF2F12">
              <w:rPr>
                <w:rFonts w:ascii="Arial" w:hAnsi="Arial" w:cs="Arial"/>
                <w:color w:val="000000"/>
                <w:sz w:val="18"/>
                <w:szCs w:val="18"/>
              </w:rPr>
              <w:t>doc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95032F" w14:textId="77777777" w:rsidR="007B5FBE" w:rsidRPr="00BF2F12" w:rsidRDefault="007B5FBE"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A7E2CF" w14:textId="77777777" w:rsidR="007B5FBE" w:rsidRPr="00BF2F12" w:rsidRDefault="007B5FBE"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B51D02" w14:textId="77777777" w:rsidR="007B5FBE" w:rsidRPr="00BF2F12" w:rsidRDefault="007B5FBE"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 xml:space="preserve">сайт, </w:t>
            </w:r>
            <w:proofErr w:type="spellStart"/>
            <w:r w:rsidRPr="00BF2F12">
              <w:rPr>
                <w:rFonts w:ascii="Arial" w:hAnsi="Arial" w:cs="Arial"/>
                <w:color w:val="000000"/>
                <w:sz w:val="18"/>
                <w:szCs w:val="18"/>
              </w:rPr>
              <w:t>криптораздел</w:t>
            </w:r>
            <w:proofErr w:type="spellEnd"/>
            <w:r w:rsidRPr="00BF2F12">
              <w:rPr>
                <w:rFonts w:ascii="Arial" w:hAnsi="Arial" w:cs="Arial"/>
                <w:color w:val="000000"/>
                <w:sz w:val="18"/>
                <w:szCs w:val="18"/>
              </w:rPr>
              <w:t xml:space="preserve"> участника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26884E" w14:textId="77777777" w:rsidR="007B5FBE" w:rsidRPr="00BF2F12" w:rsidRDefault="007B5FBE"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47E31E" w14:textId="77777777" w:rsidR="007B5FBE" w:rsidRPr="00BF2F12" w:rsidRDefault="007B5FBE"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E0B404" w14:textId="77777777" w:rsidR="007B5FBE" w:rsidRPr="00BF2F12" w:rsidRDefault="007B5FBE"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66C72E" w14:textId="77777777" w:rsidR="007B5FBE" w:rsidRPr="00BF2F12" w:rsidRDefault="007B5FBE"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Word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F425BA" w14:textId="77777777" w:rsidR="007B5FBE" w:rsidRPr="00BF2F12" w:rsidRDefault="007B5FBE" w:rsidP="00BF2F12">
            <w:pPr>
              <w:spacing w:after="0" w:line="240" w:lineRule="auto"/>
              <w:jc w:val="center"/>
              <w:rPr>
                <w:rFonts w:ascii="Arial" w:hAnsi="Arial" w:cs="Arial"/>
                <w:color w:val="000000"/>
                <w:sz w:val="18"/>
                <w:szCs w:val="18"/>
                <w:highlight w:val="yellow"/>
              </w:rPr>
            </w:pPr>
            <w:r w:rsidRPr="00BF2F1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580757" w14:textId="77777777" w:rsidR="007B5FBE" w:rsidRPr="00BF2F12" w:rsidRDefault="007B5FBE" w:rsidP="00BF2F12">
            <w:pPr>
              <w:spacing w:after="0" w:line="240" w:lineRule="auto"/>
              <w:jc w:val="center"/>
              <w:rPr>
                <w:rFonts w:ascii="Arial" w:hAnsi="Arial" w:cs="Arial"/>
                <w:color w:val="000000"/>
                <w:sz w:val="18"/>
                <w:szCs w:val="18"/>
                <w:highlight w:val="green"/>
              </w:rPr>
            </w:pPr>
          </w:p>
        </w:tc>
      </w:tr>
      <w:tr w:rsidR="00207773" w:rsidRPr="00BF2F12" w14:paraId="126788B7" w14:textId="77777777" w:rsidTr="008E4B42">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6D8992C" w14:textId="5EC995C4" w:rsidR="00207773" w:rsidRPr="00BF2F12" w:rsidRDefault="00207773"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ASUD_PART_KOM_NGO_FINE_DEL_NOTICE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790240" w14:textId="2B38BD1C"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highlight w:val="yellow"/>
              </w:rPr>
              <w:t xml:space="preserve">Уведомление об одностороннем отказе и расторжении Соглашения о штрафах КОМ НГО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584638" w14:textId="46193EF0" w:rsidR="00207773" w:rsidRPr="00BF2F12" w:rsidRDefault="00207773" w:rsidP="008E4B42">
            <w:pPr>
              <w:spacing w:after="0" w:line="240" w:lineRule="auto"/>
              <w:jc w:val="center"/>
              <w:rPr>
                <w:rFonts w:ascii="Arial" w:hAnsi="Arial" w:cs="Arial"/>
                <w:color w:val="000000"/>
                <w:sz w:val="18"/>
                <w:szCs w:val="18"/>
              </w:rPr>
            </w:pPr>
            <w:r w:rsidRPr="00BF2F12">
              <w:rPr>
                <w:rFonts w:ascii="Arial" w:hAnsi="Arial" w:cs="Arial"/>
                <w:color w:val="000000"/>
                <w:sz w:val="18"/>
                <w:szCs w:val="18"/>
                <w:highlight w:val="yellow"/>
              </w:rPr>
              <w:t>Приложение № Д 18.8.1, п. 3.7</w:t>
            </w:r>
            <w:r w:rsidR="008E4B42">
              <w:rPr>
                <w:rFonts w:ascii="Arial" w:hAnsi="Arial" w:cs="Arial"/>
                <w:color w:val="000000"/>
                <w:sz w:val="18"/>
                <w:szCs w:val="18"/>
                <w:highlight w:val="yellow"/>
              </w:rPr>
              <w:t>;</w:t>
            </w:r>
            <w:r w:rsidRPr="00BF2F12">
              <w:rPr>
                <w:rFonts w:ascii="Arial" w:hAnsi="Arial" w:cs="Arial"/>
                <w:color w:val="000000"/>
                <w:sz w:val="18"/>
                <w:szCs w:val="18"/>
                <w:highlight w:val="yellow"/>
              </w:rPr>
              <w:t xml:space="preserve"> Приложение № Д 18.8.3, п. 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8A7449" w14:textId="4992BA02" w:rsidR="00207773" w:rsidRPr="00BF2F12" w:rsidRDefault="00207773" w:rsidP="00BF2F12">
            <w:pPr>
              <w:spacing w:after="0" w:line="240" w:lineRule="auto"/>
              <w:jc w:val="center"/>
              <w:rPr>
                <w:rFonts w:ascii="Arial" w:hAnsi="Arial" w:cs="Arial"/>
                <w:color w:val="000000"/>
                <w:sz w:val="18"/>
                <w:szCs w:val="18"/>
              </w:rPr>
            </w:pPr>
            <w:proofErr w:type="spellStart"/>
            <w:r w:rsidRPr="00BF2F12">
              <w:rPr>
                <w:rFonts w:ascii="Arial" w:hAnsi="Arial" w:cs="Arial"/>
                <w:color w:val="000000"/>
                <w:sz w:val="18"/>
                <w:szCs w:val="18"/>
              </w:rPr>
              <w:t>doc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9BF93A" w14:textId="1CF6C767"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B4DE57" w14:textId="424C8ABE"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29941" w14:textId="0D736A14"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сайт, </w:t>
            </w:r>
            <w:proofErr w:type="spellStart"/>
            <w:r w:rsidRPr="00BF2F12">
              <w:rPr>
                <w:rFonts w:ascii="Arial" w:hAnsi="Arial" w:cs="Arial"/>
                <w:color w:val="000000"/>
                <w:sz w:val="18"/>
                <w:szCs w:val="18"/>
              </w:rPr>
              <w:t>криптораздел</w:t>
            </w:r>
            <w:proofErr w:type="spellEnd"/>
            <w:r w:rsidRPr="00BF2F12">
              <w:rPr>
                <w:rFonts w:ascii="Arial" w:hAnsi="Arial" w:cs="Arial"/>
                <w:color w:val="000000"/>
                <w:sz w:val="18"/>
                <w:szCs w:val="18"/>
              </w:rPr>
              <w:t xml:space="preserve"> участника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7E30F3" w14:textId="1FB92695"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28A80E" w14:textId="1D09E724"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C3E965" w14:textId="1FF50EB8"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DD8607" w14:textId="17427CFE"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Word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6BBF8A" w14:textId="6CC1CF13"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9FFADC" w14:textId="77777777" w:rsidR="00207773" w:rsidRPr="00BF2F12" w:rsidRDefault="00207773" w:rsidP="00BF2F12">
            <w:pPr>
              <w:spacing w:after="0" w:line="240" w:lineRule="auto"/>
              <w:jc w:val="center"/>
              <w:rPr>
                <w:rFonts w:ascii="Arial" w:hAnsi="Arial" w:cs="Arial"/>
                <w:color w:val="000000"/>
                <w:sz w:val="18"/>
                <w:szCs w:val="18"/>
                <w:highlight w:val="green"/>
              </w:rPr>
            </w:pPr>
          </w:p>
        </w:tc>
      </w:tr>
    </w:tbl>
    <w:p w14:paraId="5AA8C1D7" w14:textId="77777777" w:rsidR="002C2E1C" w:rsidRDefault="002C2E1C" w:rsidP="00BF2F12">
      <w:pPr>
        <w:spacing w:after="0" w:line="240" w:lineRule="auto"/>
        <w:rPr>
          <w:rFonts w:ascii="Garamond" w:eastAsia="SimSun" w:hAnsi="Garamond"/>
          <w:b/>
          <w:iCs/>
        </w:rPr>
      </w:pPr>
    </w:p>
    <w:p w14:paraId="1A00A529" w14:textId="77777777" w:rsidR="008E4B42" w:rsidRDefault="008E4B42" w:rsidP="00BF2F12">
      <w:pPr>
        <w:spacing w:after="0" w:line="240" w:lineRule="auto"/>
        <w:rPr>
          <w:rFonts w:ascii="Garamond" w:eastAsia="SimSun" w:hAnsi="Garamond"/>
          <w:b/>
          <w:iCs/>
        </w:rPr>
      </w:pPr>
    </w:p>
    <w:p w14:paraId="3D028B6D" w14:textId="77777777" w:rsidR="008E4B42" w:rsidRDefault="008E4B42" w:rsidP="00BF2F12">
      <w:pPr>
        <w:spacing w:after="0" w:line="240" w:lineRule="auto"/>
        <w:rPr>
          <w:rFonts w:ascii="Garamond" w:eastAsia="SimSun" w:hAnsi="Garamond"/>
          <w:b/>
          <w:iCs/>
        </w:rPr>
      </w:pPr>
    </w:p>
    <w:p w14:paraId="43AF2E9F" w14:textId="77777777" w:rsidR="008E4B42" w:rsidRDefault="008E4B42" w:rsidP="00BF2F12">
      <w:pPr>
        <w:spacing w:after="0" w:line="240" w:lineRule="auto"/>
        <w:rPr>
          <w:rFonts w:ascii="Garamond" w:eastAsia="SimSun" w:hAnsi="Garamond"/>
          <w:b/>
          <w:iCs/>
        </w:rPr>
      </w:pPr>
    </w:p>
    <w:p w14:paraId="355DD457" w14:textId="77777777" w:rsidR="008E4B42" w:rsidRDefault="008E4B42" w:rsidP="00BF2F12">
      <w:pPr>
        <w:spacing w:after="0" w:line="240" w:lineRule="auto"/>
        <w:rPr>
          <w:rFonts w:ascii="Garamond" w:eastAsia="SimSun" w:hAnsi="Garamond"/>
          <w:b/>
          <w:iCs/>
        </w:rPr>
      </w:pPr>
    </w:p>
    <w:p w14:paraId="285858C1" w14:textId="329C6866" w:rsidR="00A70C5C" w:rsidRDefault="00A70C5C" w:rsidP="00BF2F12">
      <w:pPr>
        <w:spacing w:after="0" w:line="240" w:lineRule="auto"/>
        <w:rPr>
          <w:rFonts w:ascii="Garamond" w:eastAsia="SimSun" w:hAnsi="Garamond"/>
          <w:b/>
          <w:iCs/>
        </w:rPr>
      </w:pPr>
      <w:r>
        <w:rPr>
          <w:rFonts w:ascii="Garamond" w:eastAsia="SimSun" w:hAnsi="Garamond"/>
          <w:b/>
          <w:iCs/>
        </w:rPr>
        <w:lastRenderedPageBreak/>
        <w:t>Добавить строки</w:t>
      </w:r>
    </w:p>
    <w:p w14:paraId="277B2448" w14:textId="77777777" w:rsidR="00BF2F12" w:rsidRDefault="00BF2F12" w:rsidP="00BF2F12">
      <w:pPr>
        <w:spacing w:after="0" w:line="240" w:lineRule="auto"/>
        <w:rPr>
          <w:rFonts w:ascii="Garamond" w:hAnsi="Garamond"/>
        </w:rPr>
      </w:pPr>
    </w:p>
    <w:tbl>
      <w:tblPr>
        <w:tblW w:w="15453" w:type="dxa"/>
        <w:jc w:val="center"/>
        <w:tblLayout w:type="fixed"/>
        <w:tblLook w:val="00A0" w:firstRow="1" w:lastRow="0" w:firstColumn="1" w:lastColumn="0" w:noHBand="0" w:noVBand="0"/>
      </w:tblPr>
      <w:tblGrid>
        <w:gridCol w:w="1413"/>
        <w:gridCol w:w="2693"/>
        <w:gridCol w:w="1850"/>
        <w:gridCol w:w="709"/>
        <w:gridCol w:w="850"/>
        <w:gridCol w:w="709"/>
        <w:gridCol w:w="1134"/>
        <w:gridCol w:w="992"/>
        <w:gridCol w:w="850"/>
        <w:gridCol w:w="1559"/>
        <w:gridCol w:w="1134"/>
        <w:gridCol w:w="709"/>
        <w:gridCol w:w="851"/>
      </w:tblGrid>
      <w:tr w:rsidR="00A33023" w:rsidRPr="00BF2F12" w14:paraId="5FA21095" w14:textId="77777777" w:rsidTr="00BB6A6A">
        <w:trPr>
          <w:trHeight w:val="505"/>
          <w:jc w:val="center"/>
        </w:trPr>
        <w:tc>
          <w:tcPr>
            <w:tcW w:w="14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3A5AC3" w14:textId="2FAB029A" w:rsidR="00A33023" w:rsidRPr="00BF2F12" w:rsidRDefault="00A33023" w:rsidP="00BF2F12">
            <w:pPr>
              <w:spacing w:after="0" w:line="240" w:lineRule="auto"/>
              <w:jc w:val="center"/>
              <w:rPr>
                <w:rFonts w:ascii="Arial" w:hAnsi="Arial" w:cs="Arial"/>
                <w:sz w:val="18"/>
                <w:szCs w:val="18"/>
                <w:lang w:val="en-US"/>
              </w:rPr>
            </w:pPr>
            <w:proofErr w:type="spellStart"/>
            <w:r w:rsidRPr="00BF2F12">
              <w:rPr>
                <w:rFonts w:ascii="Arial" w:hAnsi="Arial" w:cs="Arial"/>
                <w:sz w:val="18"/>
                <w:szCs w:val="18"/>
                <w:lang w:val="en-US"/>
              </w:rPr>
              <w:t>Код</w:t>
            </w:r>
            <w:proofErr w:type="spellEnd"/>
            <w:r w:rsidRPr="00BF2F12">
              <w:rPr>
                <w:rFonts w:ascii="Arial" w:hAnsi="Arial" w:cs="Arial"/>
                <w:sz w:val="18"/>
                <w:szCs w:val="18"/>
                <w:lang w:val="en-US"/>
              </w:rPr>
              <w:t xml:space="preserve"> </w:t>
            </w:r>
            <w:proofErr w:type="spellStart"/>
            <w:r w:rsidRPr="00BF2F12">
              <w:rPr>
                <w:rFonts w:ascii="Arial" w:hAnsi="Arial" w:cs="Arial"/>
                <w:sz w:val="18"/>
                <w:szCs w:val="18"/>
                <w:lang w:val="en-US"/>
              </w:rPr>
              <w:t>формы</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B8D158" w14:textId="4E8F9833" w:rsidR="00A33023" w:rsidRPr="00BF2F12" w:rsidRDefault="00A33023" w:rsidP="00BF2F12">
            <w:pPr>
              <w:spacing w:after="0" w:line="240" w:lineRule="auto"/>
              <w:jc w:val="center"/>
              <w:rPr>
                <w:rFonts w:ascii="Arial" w:hAnsi="Arial" w:cs="Arial"/>
                <w:sz w:val="18"/>
                <w:szCs w:val="18"/>
                <w:lang w:val="en-US"/>
              </w:rPr>
            </w:pPr>
            <w:proofErr w:type="spellStart"/>
            <w:r w:rsidRPr="00BF2F12">
              <w:rPr>
                <w:rFonts w:ascii="Arial" w:hAnsi="Arial" w:cs="Arial"/>
                <w:sz w:val="18"/>
                <w:szCs w:val="18"/>
                <w:lang w:val="en-US"/>
              </w:rPr>
              <w:t>Наименование</w:t>
            </w:r>
            <w:proofErr w:type="spellEnd"/>
            <w:r w:rsidRPr="00BF2F12">
              <w:rPr>
                <w:rFonts w:ascii="Arial" w:hAnsi="Arial" w:cs="Arial"/>
                <w:sz w:val="18"/>
                <w:szCs w:val="18"/>
                <w:lang w:val="en-US"/>
              </w:rPr>
              <w:t xml:space="preserve"> </w:t>
            </w:r>
            <w:proofErr w:type="spellStart"/>
            <w:r w:rsidRPr="00BF2F12">
              <w:rPr>
                <w:rFonts w:ascii="Arial" w:hAnsi="Arial" w:cs="Arial"/>
                <w:sz w:val="18"/>
                <w:szCs w:val="18"/>
                <w:lang w:val="en-US"/>
              </w:rPr>
              <w:t>формы</w:t>
            </w:r>
            <w:proofErr w:type="spellEnd"/>
          </w:p>
        </w:tc>
        <w:tc>
          <w:tcPr>
            <w:tcW w:w="1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43E308" w14:textId="75CEB697" w:rsidR="00A33023" w:rsidRPr="00BF2F12" w:rsidRDefault="00A33023" w:rsidP="00BF2F12">
            <w:pPr>
              <w:spacing w:after="0" w:line="240" w:lineRule="auto"/>
              <w:jc w:val="center"/>
              <w:rPr>
                <w:rFonts w:ascii="Arial" w:hAnsi="Arial" w:cs="Arial"/>
                <w:sz w:val="18"/>
                <w:szCs w:val="18"/>
                <w:lang w:val="en-US"/>
              </w:rPr>
            </w:pPr>
            <w:proofErr w:type="spellStart"/>
            <w:r w:rsidRPr="00BF2F12">
              <w:rPr>
                <w:rFonts w:ascii="Arial" w:hAnsi="Arial" w:cs="Arial"/>
                <w:sz w:val="18"/>
                <w:szCs w:val="18"/>
                <w:lang w:val="en-US"/>
              </w:rPr>
              <w:t>Основание</w:t>
            </w:r>
            <w:proofErr w:type="spellEnd"/>
            <w:r w:rsidRPr="00BF2F12">
              <w:rPr>
                <w:rFonts w:ascii="Arial" w:hAnsi="Arial" w:cs="Arial"/>
                <w:sz w:val="18"/>
                <w:szCs w:val="18"/>
                <w:lang w:val="en-US"/>
              </w:rPr>
              <w:t xml:space="preserve"> </w:t>
            </w:r>
            <w:proofErr w:type="spellStart"/>
            <w:r w:rsidRPr="00BF2F12">
              <w:rPr>
                <w:rFonts w:ascii="Arial" w:hAnsi="Arial" w:cs="Arial"/>
                <w:sz w:val="18"/>
                <w:szCs w:val="18"/>
                <w:lang w:val="en-US"/>
              </w:rPr>
              <w:t>предоставления</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695704" w14:textId="46018F5F" w:rsidR="00A33023" w:rsidRPr="00BF2F12" w:rsidRDefault="00F236C0" w:rsidP="00BF2F12">
            <w:pPr>
              <w:spacing w:after="0" w:line="240" w:lineRule="auto"/>
              <w:jc w:val="center"/>
              <w:rPr>
                <w:rFonts w:ascii="Arial" w:hAnsi="Arial" w:cs="Arial"/>
                <w:sz w:val="18"/>
                <w:szCs w:val="18"/>
                <w:lang w:val="en-US"/>
              </w:rPr>
            </w:pPr>
            <w:r w:rsidRPr="00BF2F12">
              <w:rPr>
                <w:rFonts w:ascii="Arial" w:hAnsi="Arial" w:cs="Arial"/>
                <w:sz w:val="18"/>
                <w:szCs w:val="18"/>
              </w:rPr>
              <w:t>Формат</w:t>
            </w:r>
            <w:r w:rsidRPr="004509B7">
              <w:rPr>
                <w:rFonts w:ascii="Arial" w:hAnsi="Arial" w:cs="Arial"/>
                <w:color w:val="000000"/>
                <w:sz w:val="18"/>
                <w:szCs w:val="18"/>
              </w:rPr>
              <w:t xml:space="preserve">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3BF545" w14:textId="22BA606D" w:rsidR="00A33023" w:rsidRPr="00BF2F12" w:rsidRDefault="00A33023" w:rsidP="00BF2F12">
            <w:pPr>
              <w:spacing w:after="0" w:line="240" w:lineRule="auto"/>
              <w:jc w:val="center"/>
              <w:rPr>
                <w:rFonts w:ascii="Arial" w:hAnsi="Arial" w:cs="Arial"/>
                <w:sz w:val="18"/>
                <w:szCs w:val="18"/>
                <w:lang w:val="en-US"/>
              </w:rPr>
            </w:pPr>
            <w:proofErr w:type="spellStart"/>
            <w:r w:rsidRPr="00BF2F12">
              <w:rPr>
                <w:rFonts w:ascii="Arial" w:hAnsi="Arial" w:cs="Arial"/>
                <w:sz w:val="18"/>
                <w:szCs w:val="18"/>
                <w:lang w:val="en-US"/>
              </w:rPr>
              <w:t>Отправитель</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3D101D" w14:textId="63120BEA" w:rsidR="00A33023" w:rsidRPr="00BF2F12" w:rsidRDefault="00A33023" w:rsidP="00BF2F12">
            <w:pPr>
              <w:spacing w:after="0" w:line="240" w:lineRule="auto"/>
              <w:jc w:val="center"/>
              <w:rPr>
                <w:rFonts w:ascii="Arial" w:hAnsi="Arial" w:cs="Arial"/>
                <w:sz w:val="18"/>
                <w:szCs w:val="18"/>
                <w:lang w:val="en-US"/>
              </w:rPr>
            </w:pPr>
            <w:proofErr w:type="spellStart"/>
            <w:r w:rsidRPr="00BF2F12">
              <w:rPr>
                <w:rFonts w:ascii="Arial" w:hAnsi="Arial" w:cs="Arial"/>
                <w:sz w:val="18"/>
                <w:szCs w:val="18"/>
                <w:lang w:val="en-US"/>
              </w:rPr>
              <w:t>Получатель</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9FFD48" w14:textId="465FF370" w:rsidR="00A33023" w:rsidRPr="00BF2F12" w:rsidRDefault="00A33023" w:rsidP="00BF2F12">
            <w:pPr>
              <w:spacing w:after="0" w:line="240" w:lineRule="auto"/>
              <w:jc w:val="center"/>
              <w:rPr>
                <w:rFonts w:ascii="Arial" w:hAnsi="Arial" w:cs="Arial"/>
                <w:sz w:val="18"/>
                <w:szCs w:val="18"/>
                <w:lang w:val="en-US"/>
              </w:rPr>
            </w:pPr>
            <w:proofErr w:type="spellStart"/>
            <w:r w:rsidRPr="00BF2F12">
              <w:rPr>
                <w:rFonts w:ascii="Arial" w:hAnsi="Arial" w:cs="Arial"/>
                <w:sz w:val="18"/>
                <w:szCs w:val="18"/>
                <w:lang w:val="en-US"/>
              </w:rPr>
              <w:t>Способ</w:t>
            </w:r>
            <w:proofErr w:type="spellEnd"/>
            <w:r w:rsidRPr="00BF2F12">
              <w:rPr>
                <w:rFonts w:ascii="Arial" w:hAnsi="Arial" w:cs="Arial"/>
                <w:sz w:val="18"/>
                <w:szCs w:val="18"/>
                <w:lang w:val="en-US"/>
              </w:rPr>
              <w:t xml:space="preserve"> </w:t>
            </w:r>
            <w:proofErr w:type="spellStart"/>
            <w:r w:rsidRPr="00BF2F12">
              <w:rPr>
                <w:rFonts w:ascii="Arial" w:hAnsi="Arial" w:cs="Arial"/>
                <w:sz w:val="18"/>
                <w:szCs w:val="18"/>
                <w:lang w:val="en-US"/>
              </w:rPr>
              <w:t>доставки</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C47757" w14:textId="4415E8E3" w:rsidR="00A33023" w:rsidRPr="00BF2F12" w:rsidRDefault="00F236C0" w:rsidP="00BF2F12">
            <w:pPr>
              <w:spacing w:after="0" w:line="240" w:lineRule="auto"/>
              <w:jc w:val="center"/>
              <w:rPr>
                <w:rFonts w:ascii="Arial" w:hAnsi="Arial" w:cs="Arial"/>
                <w:sz w:val="18"/>
                <w:szCs w:val="18"/>
                <w:lang w:val="en-US"/>
              </w:rPr>
            </w:pPr>
            <w:r w:rsidRPr="004509B7">
              <w:rPr>
                <w:rFonts w:ascii="Arial" w:hAnsi="Arial" w:cs="Arial"/>
                <w:color w:val="000000"/>
                <w:sz w:val="18"/>
                <w:szCs w:val="18"/>
              </w:rPr>
              <w:t>Подтверждение получения документом-квитанцией</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2329AF" w14:textId="2F6199F6" w:rsidR="00A33023" w:rsidRPr="00BF2F12" w:rsidRDefault="00F236C0" w:rsidP="00BF2F12">
            <w:pPr>
              <w:spacing w:after="0" w:line="240" w:lineRule="auto"/>
              <w:jc w:val="center"/>
              <w:rPr>
                <w:rFonts w:ascii="Arial" w:hAnsi="Arial" w:cs="Arial"/>
                <w:sz w:val="18"/>
                <w:szCs w:val="18"/>
                <w:lang w:val="en-US"/>
              </w:rPr>
            </w:pPr>
            <w:r w:rsidRPr="004509B7">
              <w:rPr>
                <w:rFonts w:ascii="Arial" w:hAnsi="Arial" w:cs="Arial"/>
                <w:color w:val="000000"/>
                <w:sz w:val="18"/>
                <w:szCs w:val="18"/>
              </w:rPr>
              <w:t>Необходимость шифрования</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02F9AF" w14:textId="68E43EF9" w:rsidR="00A33023" w:rsidRPr="00477F33" w:rsidRDefault="00F236C0" w:rsidP="00BF2F12">
            <w:pPr>
              <w:spacing w:after="0" w:line="240" w:lineRule="auto"/>
              <w:jc w:val="center"/>
              <w:rPr>
                <w:rFonts w:ascii="Arial" w:hAnsi="Arial" w:cs="Arial"/>
                <w:sz w:val="18"/>
                <w:szCs w:val="18"/>
              </w:rPr>
            </w:pPr>
            <w:r w:rsidRPr="004509B7">
              <w:rPr>
                <w:rFonts w:ascii="Arial" w:hAnsi="Arial" w:cs="Arial"/>
                <w:color w:val="000000"/>
                <w:sz w:val="18"/>
                <w:szCs w:val="18"/>
              </w:rPr>
              <w:t>Идентификатор (OID), определяющий требуемые для подписания ЭД полномочия представителя участника ЭДО</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1A9FB" w14:textId="408D01DF" w:rsidR="00A33023" w:rsidRPr="00BF2F12" w:rsidRDefault="00F236C0" w:rsidP="00BF2F12">
            <w:pPr>
              <w:spacing w:after="0" w:line="240" w:lineRule="auto"/>
              <w:jc w:val="center"/>
              <w:rPr>
                <w:rFonts w:ascii="Arial" w:hAnsi="Arial" w:cs="Arial"/>
                <w:sz w:val="18"/>
                <w:szCs w:val="18"/>
              </w:rPr>
            </w:pPr>
            <w:r w:rsidRPr="004509B7">
              <w:rPr>
                <w:rFonts w:ascii="Arial" w:hAnsi="Arial" w:cs="Arial"/>
                <w:color w:val="000000"/>
                <w:sz w:val="18"/>
                <w:szCs w:val="18"/>
              </w:rPr>
              <w:t>ПО для отображения и изготовления бумажных копий</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52E23D" w14:textId="7C8D939B" w:rsidR="00A33023" w:rsidRPr="00BF2F12" w:rsidRDefault="00A33023" w:rsidP="00F236C0">
            <w:pPr>
              <w:spacing w:after="0" w:line="240" w:lineRule="auto"/>
              <w:jc w:val="center"/>
              <w:rPr>
                <w:rFonts w:ascii="Arial" w:hAnsi="Arial" w:cs="Arial"/>
                <w:sz w:val="18"/>
                <w:szCs w:val="18"/>
              </w:rPr>
            </w:pPr>
            <w:r w:rsidRPr="00BF2F12">
              <w:rPr>
                <w:rFonts w:ascii="Arial" w:hAnsi="Arial" w:cs="Arial"/>
                <w:sz w:val="18"/>
                <w:szCs w:val="18"/>
              </w:rPr>
              <w:t>Срок хранения в архиве</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BE391F" w14:textId="6D4E425B" w:rsidR="00A33023" w:rsidRPr="00BF2F12" w:rsidRDefault="00A33023" w:rsidP="00BF2F12">
            <w:pPr>
              <w:spacing w:after="0" w:line="240" w:lineRule="auto"/>
              <w:jc w:val="center"/>
              <w:rPr>
                <w:rFonts w:ascii="Arial" w:hAnsi="Arial" w:cs="Arial"/>
                <w:sz w:val="18"/>
                <w:szCs w:val="18"/>
              </w:rPr>
            </w:pPr>
            <w:r w:rsidRPr="00BF2F12">
              <w:rPr>
                <w:rFonts w:ascii="Arial" w:hAnsi="Arial" w:cs="Arial"/>
                <w:sz w:val="18"/>
                <w:szCs w:val="18"/>
              </w:rPr>
              <w:t>Срок доступа через интерфейс сайта</w:t>
            </w:r>
          </w:p>
        </w:tc>
      </w:tr>
      <w:tr w:rsidR="00A70C5C" w:rsidRPr="00BF2F12" w14:paraId="3DA644A5" w14:textId="77777777" w:rsidTr="00BB6A6A">
        <w:trPr>
          <w:trHeight w:val="50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051AC91" w14:textId="77777777" w:rsidR="003A2EAE" w:rsidRPr="00BF2F12" w:rsidRDefault="003A2EAE"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ASUD_CFR_KOM_NGO_FINE_BG_CLOSED_REESTR</w:t>
            </w:r>
          </w:p>
          <w:p w14:paraId="38562951" w14:textId="77777777" w:rsidR="00A70C5C" w:rsidRPr="00BF2F12" w:rsidRDefault="00A70C5C" w:rsidP="00BF2F12">
            <w:pPr>
              <w:spacing w:after="0" w:line="240" w:lineRule="auto"/>
              <w:jc w:val="center"/>
              <w:rPr>
                <w:rFonts w:ascii="Arial" w:hAnsi="Arial" w:cs="Arial"/>
                <w:color w:val="000000"/>
                <w:sz w:val="18"/>
                <w:szCs w:val="18"/>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C7BDED1"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Реестр расторгнутых соглашений о порядке расчетов по банковской гарантии (по договорам КОМ НГО)</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131AB13E" w14:textId="323781F6" w:rsidR="00A70C5C" w:rsidRPr="00BF2F12" w:rsidRDefault="00A70C5C" w:rsidP="00BB6A6A">
            <w:pPr>
              <w:spacing w:after="0" w:line="240" w:lineRule="auto"/>
              <w:jc w:val="center"/>
              <w:rPr>
                <w:rFonts w:ascii="Arial" w:hAnsi="Arial" w:cs="Arial"/>
                <w:color w:val="000000"/>
                <w:sz w:val="18"/>
                <w:szCs w:val="18"/>
              </w:rPr>
            </w:pPr>
            <w:r w:rsidRPr="00BF2F12">
              <w:rPr>
                <w:rFonts w:ascii="Arial" w:hAnsi="Arial" w:cs="Arial"/>
                <w:color w:val="000000"/>
                <w:sz w:val="18"/>
                <w:szCs w:val="18"/>
              </w:rPr>
              <w:t>Регламент № 19.8.1, приложение 1</w:t>
            </w:r>
            <w:r w:rsidR="00BB6A6A">
              <w:rPr>
                <w:rFonts w:ascii="Arial" w:hAnsi="Arial" w:cs="Arial"/>
                <w:color w:val="000000"/>
                <w:sz w:val="18"/>
                <w:szCs w:val="18"/>
              </w:rPr>
              <w:t>,</w:t>
            </w:r>
            <w:r w:rsidRPr="00BF2F12">
              <w:rPr>
                <w:rFonts w:ascii="Arial" w:hAnsi="Arial" w:cs="Arial"/>
                <w:color w:val="000000"/>
                <w:sz w:val="18"/>
                <w:szCs w:val="18"/>
              </w:rPr>
              <w:t xml:space="preserve"> пп.</w:t>
            </w:r>
            <w:r w:rsidR="00BB6A6A">
              <w:rPr>
                <w:rFonts w:ascii="Arial" w:hAnsi="Arial" w:cs="Arial"/>
                <w:color w:val="000000"/>
                <w:sz w:val="18"/>
                <w:szCs w:val="18"/>
              </w:rPr>
              <w:t xml:space="preserve"> </w:t>
            </w:r>
            <w:r w:rsidRPr="00BF2F12">
              <w:rPr>
                <w:rFonts w:ascii="Arial" w:hAnsi="Arial" w:cs="Arial"/>
                <w:color w:val="000000"/>
                <w:sz w:val="18"/>
                <w:szCs w:val="18"/>
              </w:rPr>
              <w:t>5.1, 6.1 (приложение 1.16)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0E5844"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xls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5CD9C7"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1BA686"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D03D92"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электронная почта (ASPMailer)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D6CA2E"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170CC4"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51B50A"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9B0198"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Excel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991091"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1D572D" w14:textId="77777777" w:rsidR="00A70C5C" w:rsidRPr="00BF2F12" w:rsidRDefault="00A70C5C" w:rsidP="00BF2F12">
            <w:pPr>
              <w:spacing w:after="0" w:line="240" w:lineRule="auto"/>
              <w:jc w:val="center"/>
              <w:rPr>
                <w:rFonts w:ascii="Arial" w:hAnsi="Arial" w:cs="Arial"/>
                <w:color w:val="000000"/>
                <w:sz w:val="18"/>
                <w:szCs w:val="18"/>
                <w:highlight w:val="green"/>
              </w:rPr>
            </w:pPr>
          </w:p>
        </w:tc>
      </w:tr>
      <w:tr w:rsidR="00A70C5C" w:rsidRPr="00BF2F12" w14:paraId="65DEDEB3" w14:textId="77777777" w:rsidTr="00BB6A6A">
        <w:trPr>
          <w:trHeight w:val="50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EA44BFA" w14:textId="77777777" w:rsidR="00A70C5C" w:rsidRPr="00BF2F12" w:rsidRDefault="00A70C5C"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ASUD_PART_KOM_NGO_BG_FINE_AGRM_NOTICE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0038E15"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Уведомление о заключении соглашения об оплате штрафов по договорам КОМ НГО (банковская гарантия)</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536EBAC8"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Приложение № Д 18.8.4, п. 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006DEF" w14:textId="77777777" w:rsidR="00A70C5C" w:rsidRPr="00BF2F12" w:rsidRDefault="00A70C5C" w:rsidP="00BF2F12">
            <w:pPr>
              <w:spacing w:after="0" w:line="240" w:lineRule="auto"/>
              <w:jc w:val="center"/>
              <w:rPr>
                <w:rFonts w:ascii="Arial" w:hAnsi="Arial" w:cs="Arial"/>
                <w:color w:val="000000"/>
                <w:sz w:val="18"/>
                <w:szCs w:val="18"/>
              </w:rPr>
            </w:pPr>
            <w:proofErr w:type="spellStart"/>
            <w:r w:rsidRPr="00BF2F12">
              <w:rPr>
                <w:rFonts w:ascii="Arial" w:hAnsi="Arial" w:cs="Arial"/>
                <w:color w:val="000000"/>
                <w:sz w:val="18"/>
                <w:szCs w:val="18"/>
              </w:rPr>
              <w:t>doc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865D83"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BE55D1"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EEE3A1"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сайт, </w:t>
            </w:r>
            <w:proofErr w:type="spellStart"/>
            <w:r w:rsidRPr="00BF2F12">
              <w:rPr>
                <w:rFonts w:ascii="Arial" w:hAnsi="Arial" w:cs="Arial"/>
                <w:color w:val="000000"/>
                <w:sz w:val="18"/>
                <w:szCs w:val="18"/>
              </w:rPr>
              <w:t>криптораздел</w:t>
            </w:r>
            <w:proofErr w:type="spellEnd"/>
            <w:r w:rsidRPr="00BF2F12">
              <w:rPr>
                <w:rFonts w:ascii="Arial" w:hAnsi="Arial" w:cs="Arial"/>
                <w:color w:val="000000"/>
                <w:sz w:val="18"/>
                <w:szCs w:val="18"/>
              </w:rPr>
              <w:t xml:space="preserve">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9F73E0"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2D30CB"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B59C1C"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2B922"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Word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F53AD3"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DE7296" w14:textId="77777777" w:rsidR="00A70C5C" w:rsidRPr="00BF2F12" w:rsidRDefault="00A70C5C" w:rsidP="00BF2F12">
            <w:pPr>
              <w:spacing w:after="0" w:line="240" w:lineRule="auto"/>
              <w:jc w:val="center"/>
              <w:rPr>
                <w:rFonts w:ascii="Arial" w:hAnsi="Arial" w:cs="Arial"/>
                <w:color w:val="000000"/>
                <w:sz w:val="18"/>
                <w:szCs w:val="18"/>
                <w:highlight w:val="yellow"/>
              </w:rPr>
            </w:pPr>
          </w:p>
        </w:tc>
      </w:tr>
      <w:tr w:rsidR="00A70C5C" w:rsidRPr="00BF2F12" w14:paraId="2286AE96" w14:textId="77777777" w:rsidTr="00BB6A6A">
        <w:trPr>
          <w:trHeight w:val="50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2125CC2" w14:textId="1B3C49B7" w:rsidR="00A70C5C" w:rsidRPr="00BF2F12" w:rsidRDefault="00A70C5C"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ASUD_PART_KOM_NGO_BG_FINE_CLOSE</w:t>
            </w:r>
            <w:r w:rsidR="00CA6EC3" w:rsidRPr="00BF2F12">
              <w:rPr>
                <w:rFonts w:ascii="Arial" w:hAnsi="Arial" w:cs="Arial"/>
                <w:color w:val="000000"/>
                <w:sz w:val="18"/>
                <w:szCs w:val="18"/>
                <w:lang w:val="en-US"/>
              </w:rPr>
              <w:t>D</w:t>
            </w:r>
            <w:r w:rsidRPr="00BF2F12">
              <w:rPr>
                <w:rFonts w:ascii="Arial" w:hAnsi="Arial" w:cs="Arial"/>
                <w:color w:val="000000"/>
                <w:sz w:val="18"/>
                <w:szCs w:val="18"/>
                <w:lang w:val="en-US"/>
              </w:rPr>
              <w:t>_NOTICE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57D4F41"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Уведомление о прекращении Соглашения о штрафах КОМ НГО (банковская гарантия)</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33561CBF"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Приложение № Д 18.8.4, пп. 3.6, 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99A4B4" w14:textId="77777777" w:rsidR="00A70C5C" w:rsidRPr="00BF2F12" w:rsidRDefault="00A70C5C" w:rsidP="00BF2F12">
            <w:pPr>
              <w:spacing w:after="0" w:line="240" w:lineRule="auto"/>
              <w:jc w:val="center"/>
              <w:rPr>
                <w:rFonts w:ascii="Arial" w:hAnsi="Arial" w:cs="Arial"/>
                <w:color w:val="000000"/>
                <w:sz w:val="18"/>
                <w:szCs w:val="18"/>
              </w:rPr>
            </w:pPr>
            <w:proofErr w:type="spellStart"/>
            <w:r w:rsidRPr="00BF2F12">
              <w:rPr>
                <w:rFonts w:ascii="Arial" w:hAnsi="Arial" w:cs="Arial"/>
                <w:color w:val="000000"/>
                <w:sz w:val="18"/>
                <w:szCs w:val="18"/>
              </w:rPr>
              <w:t>doc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5054A5"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CC342E"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A9450"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сайт, </w:t>
            </w:r>
            <w:proofErr w:type="spellStart"/>
            <w:r w:rsidRPr="00BF2F12">
              <w:rPr>
                <w:rFonts w:ascii="Arial" w:hAnsi="Arial" w:cs="Arial"/>
                <w:color w:val="000000"/>
                <w:sz w:val="18"/>
                <w:szCs w:val="18"/>
              </w:rPr>
              <w:t>криптораздел</w:t>
            </w:r>
            <w:proofErr w:type="spellEnd"/>
            <w:r w:rsidRPr="00BF2F12">
              <w:rPr>
                <w:rFonts w:ascii="Arial" w:hAnsi="Arial" w:cs="Arial"/>
                <w:color w:val="000000"/>
                <w:sz w:val="18"/>
                <w:szCs w:val="18"/>
              </w:rPr>
              <w:t xml:space="preserve">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18A577"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90AF5B"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A409D5"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9E6B3"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Word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B45550"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39DAAC" w14:textId="77777777" w:rsidR="00A70C5C" w:rsidRPr="00BF2F12" w:rsidRDefault="00A70C5C" w:rsidP="00BF2F12">
            <w:pPr>
              <w:spacing w:after="0" w:line="240" w:lineRule="auto"/>
              <w:jc w:val="center"/>
              <w:rPr>
                <w:rFonts w:ascii="Arial" w:hAnsi="Arial" w:cs="Arial"/>
                <w:color w:val="000000"/>
                <w:sz w:val="18"/>
                <w:szCs w:val="18"/>
                <w:highlight w:val="yellow"/>
              </w:rPr>
            </w:pPr>
          </w:p>
        </w:tc>
      </w:tr>
      <w:tr w:rsidR="00A70C5C" w:rsidRPr="00BF2F12" w14:paraId="0085AD84" w14:textId="77777777" w:rsidTr="00BB6A6A">
        <w:trPr>
          <w:trHeight w:val="50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3E46984" w14:textId="77777777" w:rsidR="00A70C5C" w:rsidRPr="00BF2F12" w:rsidRDefault="00A70C5C"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ASUD_PART_KOM_NGO_BG_FINE_DEL_NOTICE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CB0A933"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Уведомление об одностороннем отказе и расторжении Соглашения о штрафах КОМ НГО (банковская гарантия) </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7057BE80"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Приложение № Д 18.8.4, п. 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341E72" w14:textId="77777777" w:rsidR="00A70C5C" w:rsidRPr="00BF2F12" w:rsidRDefault="00A70C5C" w:rsidP="00BF2F12">
            <w:pPr>
              <w:spacing w:after="0" w:line="240" w:lineRule="auto"/>
              <w:jc w:val="center"/>
              <w:rPr>
                <w:rFonts w:ascii="Arial" w:hAnsi="Arial" w:cs="Arial"/>
                <w:color w:val="000000"/>
                <w:sz w:val="18"/>
                <w:szCs w:val="18"/>
              </w:rPr>
            </w:pPr>
            <w:proofErr w:type="spellStart"/>
            <w:r w:rsidRPr="00BF2F12">
              <w:rPr>
                <w:rFonts w:ascii="Arial" w:hAnsi="Arial" w:cs="Arial"/>
                <w:color w:val="000000"/>
                <w:sz w:val="18"/>
                <w:szCs w:val="18"/>
              </w:rPr>
              <w:t>doc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80F59E"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5BB87E"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C18A9F"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сайт, </w:t>
            </w:r>
            <w:proofErr w:type="spellStart"/>
            <w:r w:rsidRPr="00BF2F12">
              <w:rPr>
                <w:rFonts w:ascii="Arial" w:hAnsi="Arial" w:cs="Arial"/>
                <w:color w:val="000000"/>
                <w:sz w:val="18"/>
                <w:szCs w:val="18"/>
              </w:rPr>
              <w:t>криптораздел</w:t>
            </w:r>
            <w:proofErr w:type="spellEnd"/>
            <w:r w:rsidRPr="00BF2F12">
              <w:rPr>
                <w:rFonts w:ascii="Arial" w:hAnsi="Arial" w:cs="Arial"/>
                <w:color w:val="000000"/>
                <w:sz w:val="18"/>
                <w:szCs w:val="18"/>
              </w:rPr>
              <w:t xml:space="preserve">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EFCF3A"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EDB944"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E92D56"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7D0899"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Word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BF8C94" w14:textId="77777777" w:rsidR="00A70C5C" w:rsidRPr="00BF2F12" w:rsidRDefault="00A70C5C"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80F00B" w14:textId="77777777" w:rsidR="00A70C5C" w:rsidRPr="00BF2F12" w:rsidRDefault="00A70C5C" w:rsidP="00BF2F12">
            <w:pPr>
              <w:spacing w:after="0" w:line="240" w:lineRule="auto"/>
              <w:jc w:val="center"/>
              <w:rPr>
                <w:rFonts w:ascii="Arial" w:hAnsi="Arial" w:cs="Arial"/>
                <w:color w:val="000000"/>
                <w:sz w:val="18"/>
                <w:szCs w:val="18"/>
                <w:highlight w:val="yellow"/>
              </w:rPr>
            </w:pPr>
          </w:p>
        </w:tc>
      </w:tr>
      <w:tr w:rsidR="00207773" w:rsidRPr="00BF2F12" w14:paraId="285C0DF3" w14:textId="77777777" w:rsidTr="00BB6A6A">
        <w:trPr>
          <w:trHeight w:val="50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B2F93BB" w14:textId="699AA735" w:rsidR="00207773" w:rsidRPr="00BF2F12" w:rsidRDefault="00207773" w:rsidP="00BF2F12">
            <w:pPr>
              <w:spacing w:after="0" w:line="240" w:lineRule="auto"/>
              <w:jc w:val="center"/>
              <w:rPr>
                <w:rFonts w:ascii="Arial" w:hAnsi="Arial" w:cs="Arial"/>
                <w:color w:val="000000"/>
                <w:sz w:val="18"/>
                <w:szCs w:val="18"/>
                <w:lang w:val="en-US"/>
              </w:rPr>
            </w:pPr>
            <w:r w:rsidRPr="00BF2F12">
              <w:rPr>
                <w:rFonts w:ascii="Arial" w:hAnsi="Arial" w:cs="Arial"/>
                <w:color w:val="000000"/>
                <w:sz w:val="18"/>
                <w:szCs w:val="18"/>
                <w:lang w:val="en-US"/>
              </w:rPr>
              <w:t>ASUD_PART_KOM_NGO_FINE_CLOSED_NOTICE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B434AF8" w14:textId="529A95E9"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Уведомление о прекращении Соглашения об оплате штрафов по договорам КОМ НГО</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5F9FFB5C" w14:textId="01A72362" w:rsidR="00207773" w:rsidRPr="00BF2F12" w:rsidRDefault="00207773" w:rsidP="00BB6A6A">
            <w:pPr>
              <w:spacing w:after="0" w:line="240" w:lineRule="auto"/>
              <w:jc w:val="center"/>
              <w:rPr>
                <w:rFonts w:ascii="Arial" w:hAnsi="Arial" w:cs="Arial"/>
                <w:color w:val="000000"/>
                <w:sz w:val="18"/>
                <w:szCs w:val="18"/>
              </w:rPr>
            </w:pPr>
            <w:r w:rsidRPr="00BF2F12">
              <w:rPr>
                <w:rFonts w:ascii="Arial" w:hAnsi="Arial" w:cs="Arial"/>
                <w:color w:val="000000"/>
                <w:sz w:val="18"/>
                <w:szCs w:val="18"/>
              </w:rPr>
              <w:t>Приложение № Д 18.8.1, пп. 3.5, 4.4</w:t>
            </w:r>
            <w:r w:rsidR="00BB6A6A">
              <w:rPr>
                <w:rFonts w:ascii="Arial" w:hAnsi="Arial" w:cs="Arial"/>
                <w:color w:val="000000"/>
                <w:sz w:val="18"/>
                <w:szCs w:val="18"/>
              </w:rPr>
              <w:t>;</w:t>
            </w:r>
            <w:r w:rsidRPr="00BF2F12">
              <w:rPr>
                <w:rFonts w:ascii="Arial" w:hAnsi="Arial" w:cs="Arial"/>
                <w:color w:val="000000"/>
                <w:sz w:val="18"/>
                <w:szCs w:val="18"/>
              </w:rPr>
              <w:t xml:space="preserve"> Приложение № Д 18.8.3, пп. 3.6, 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AEE96" w14:textId="380E81F0" w:rsidR="00207773" w:rsidRPr="00BF2F12" w:rsidRDefault="00207773" w:rsidP="00BF2F12">
            <w:pPr>
              <w:spacing w:after="0" w:line="240" w:lineRule="auto"/>
              <w:jc w:val="center"/>
              <w:rPr>
                <w:rFonts w:ascii="Arial" w:hAnsi="Arial" w:cs="Arial"/>
                <w:color w:val="000000"/>
                <w:sz w:val="18"/>
                <w:szCs w:val="18"/>
              </w:rPr>
            </w:pPr>
            <w:proofErr w:type="spellStart"/>
            <w:r w:rsidRPr="00BF2F12">
              <w:rPr>
                <w:rFonts w:ascii="Arial" w:hAnsi="Arial" w:cs="Arial"/>
                <w:color w:val="000000"/>
                <w:sz w:val="18"/>
                <w:szCs w:val="18"/>
              </w:rPr>
              <w:t>doc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1FB520" w14:textId="1F9B99E0"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747526" w14:textId="2F6AD701"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BF1B8F" w14:textId="30C716C8"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 xml:space="preserve">сайт, </w:t>
            </w:r>
            <w:proofErr w:type="spellStart"/>
            <w:r w:rsidRPr="00BF2F12">
              <w:rPr>
                <w:rFonts w:ascii="Arial" w:hAnsi="Arial" w:cs="Arial"/>
                <w:color w:val="000000"/>
                <w:sz w:val="18"/>
                <w:szCs w:val="18"/>
              </w:rPr>
              <w:t>криптораздел</w:t>
            </w:r>
            <w:proofErr w:type="spellEnd"/>
            <w:r w:rsidRPr="00BF2F12">
              <w:rPr>
                <w:rFonts w:ascii="Arial" w:hAnsi="Arial" w:cs="Arial"/>
                <w:color w:val="000000"/>
                <w:sz w:val="18"/>
                <w:szCs w:val="18"/>
              </w:rPr>
              <w:t xml:space="preserve">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0EE07" w14:textId="60C1D331"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085B69" w14:textId="06CFE528"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A78EF4" w14:textId="7096E7A6"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1.3.6.1.4.1.18545.1.2.1.7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240F3D" w14:textId="6841CD61"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Word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6986E2" w14:textId="3F70E8AA" w:rsidR="00207773" w:rsidRPr="00BF2F12" w:rsidRDefault="00207773" w:rsidP="00BF2F12">
            <w:pPr>
              <w:spacing w:after="0" w:line="240" w:lineRule="auto"/>
              <w:jc w:val="center"/>
              <w:rPr>
                <w:rFonts w:ascii="Arial" w:hAnsi="Arial" w:cs="Arial"/>
                <w:color w:val="000000"/>
                <w:sz w:val="18"/>
                <w:szCs w:val="18"/>
              </w:rPr>
            </w:pPr>
            <w:r w:rsidRPr="00BF2F12">
              <w:rPr>
                <w:rFonts w:ascii="Arial" w:hAnsi="Arial" w:cs="Arial"/>
                <w:color w:val="000000"/>
                <w:sz w:val="18"/>
                <w:szCs w:val="18"/>
              </w:rPr>
              <w:t>5 лет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6838E9" w14:textId="77777777" w:rsidR="00207773" w:rsidRPr="00BF2F12" w:rsidRDefault="00207773" w:rsidP="00BF2F12">
            <w:pPr>
              <w:spacing w:after="0" w:line="240" w:lineRule="auto"/>
              <w:jc w:val="center"/>
              <w:rPr>
                <w:rFonts w:ascii="Arial" w:hAnsi="Arial" w:cs="Arial"/>
                <w:color w:val="000000"/>
                <w:sz w:val="18"/>
                <w:szCs w:val="18"/>
                <w:highlight w:val="yellow"/>
              </w:rPr>
            </w:pPr>
          </w:p>
        </w:tc>
      </w:tr>
    </w:tbl>
    <w:p w14:paraId="631BD0B9" w14:textId="4B086F03" w:rsidR="00B71CEB" w:rsidRDefault="00B71CEB" w:rsidP="00BF2F12">
      <w:pPr>
        <w:spacing w:after="0" w:line="240" w:lineRule="auto"/>
        <w:rPr>
          <w:rFonts w:ascii="Garamond" w:hAnsi="Garamond"/>
        </w:rPr>
      </w:pPr>
    </w:p>
    <w:p w14:paraId="3F4ADB16" w14:textId="77777777" w:rsidR="00152088" w:rsidRPr="00152088" w:rsidRDefault="00152088" w:rsidP="00BF2F12">
      <w:pPr>
        <w:tabs>
          <w:tab w:val="left" w:pos="709"/>
        </w:tabs>
        <w:spacing w:after="0" w:line="240" w:lineRule="auto"/>
        <w:rPr>
          <w:rFonts w:ascii="Garamond" w:hAnsi="Garamond"/>
          <w:b/>
          <w:sz w:val="26"/>
          <w:szCs w:val="26"/>
        </w:rPr>
      </w:pPr>
      <w:r w:rsidRPr="00152088">
        <w:rPr>
          <w:rFonts w:ascii="Garamond" w:hAnsi="Garamond"/>
          <w:b/>
          <w:sz w:val="26"/>
          <w:szCs w:val="26"/>
        </w:rPr>
        <w:t>Предложения по изменениям и дополнениям в СТАНДАРТНУЮ ФОРМУ ДОГОВОРА О ПРЕДОСТАВЛЕНИИ МОЩНОСТИ</w:t>
      </w:r>
      <w:r w:rsidRPr="00152088">
        <w:t xml:space="preserve"> </w:t>
      </w:r>
      <w:r w:rsidRPr="00152088">
        <w:rPr>
          <w:rFonts w:ascii="Garamond" w:hAnsi="Garamond"/>
          <w:b/>
          <w:sz w:val="26"/>
          <w:szCs w:val="26"/>
        </w:rPr>
        <w:t>(Приложение № Д 16 к Договору о присоединении к торговой системе оптового рынка)</w:t>
      </w:r>
    </w:p>
    <w:p w14:paraId="35C3A3AC" w14:textId="77777777" w:rsidR="00152088" w:rsidRPr="00152088" w:rsidRDefault="00152088" w:rsidP="00BF2F12">
      <w:pPr>
        <w:tabs>
          <w:tab w:val="left" w:pos="709"/>
        </w:tabs>
        <w:spacing w:after="0" w:line="240" w:lineRule="auto"/>
        <w:rPr>
          <w:rFonts w:ascii="Garamond" w:hAnsi="Garamond"/>
          <w:b/>
          <w:sz w:val="26"/>
          <w:szCs w:val="26"/>
        </w:rPr>
      </w:pPr>
    </w:p>
    <w:tbl>
      <w:tblPr>
        <w:tblW w:w="508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056"/>
        <w:gridCol w:w="6584"/>
      </w:tblGrid>
      <w:tr w:rsidR="00152088" w:rsidRPr="00152088" w14:paraId="0D925EB2" w14:textId="77777777" w:rsidTr="00BB6A6A">
        <w:trPr>
          <w:trHeight w:val="435"/>
        </w:trPr>
        <w:tc>
          <w:tcPr>
            <w:tcW w:w="339" w:type="pct"/>
            <w:tcMar>
              <w:left w:w="57" w:type="dxa"/>
              <w:right w:w="57" w:type="dxa"/>
            </w:tcMar>
            <w:vAlign w:val="center"/>
          </w:tcPr>
          <w:p w14:paraId="2D6ADEAB"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w:t>
            </w:r>
          </w:p>
          <w:p w14:paraId="77ED1026"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пункта</w:t>
            </w:r>
          </w:p>
        </w:tc>
        <w:tc>
          <w:tcPr>
            <w:tcW w:w="2411" w:type="pct"/>
            <w:vAlign w:val="center"/>
          </w:tcPr>
          <w:p w14:paraId="5C916D53"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Редакция, действующая на момент</w:t>
            </w:r>
          </w:p>
          <w:p w14:paraId="521BFC2B"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 xml:space="preserve"> вступления в силу изменений</w:t>
            </w:r>
          </w:p>
        </w:tc>
        <w:tc>
          <w:tcPr>
            <w:tcW w:w="2250" w:type="pct"/>
            <w:vAlign w:val="center"/>
          </w:tcPr>
          <w:p w14:paraId="16A5D07F"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Предлагаемая редакция</w:t>
            </w:r>
          </w:p>
          <w:p w14:paraId="723C4790" w14:textId="77777777" w:rsidR="00152088" w:rsidRPr="00152088" w:rsidRDefault="00152088" w:rsidP="00BF2F12">
            <w:pPr>
              <w:spacing w:after="0" w:line="240" w:lineRule="auto"/>
              <w:jc w:val="center"/>
              <w:rPr>
                <w:rFonts w:ascii="Garamond" w:eastAsia="Times New Roman" w:hAnsi="Garamond" w:cs="Garamond"/>
                <w:lang w:eastAsia="ru-RU"/>
              </w:rPr>
            </w:pPr>
            <w:r w:rsidRPr="00152088">
              <w:rPr>
                <w:rFonts w:ascii="Garamond" w:eastAsia="Times New Roman" w:hAnsi="Garamond" w:cs="Garamond"/>
                <w:lang w:eastAsia="ru-RU"/>
              </w:rPr>
              <w:t>(изменения выделены цветом)</w:t>
            </w:r>
          </w:p>
        </w:tc>
      </w:tr>
      <w:tr w:rsidR="00152088" w:rsidRPr="00152088" w14:paraId="0462AFD9" w14:textId="77777777" w:rsidTr="00BB6A6A">
        <w:trPr>
          <w:trHeight w:val="345"/>
        </w:trPr>
        <w:tc>
          <w:tcPr>
            <w:tcW w:w="339" w:type="pct"/>
            <w:vAlign w:val="center"/>
          </w:tcPr>
          <w:p w14:paraId="43477E0C" w14:textId="77777777" w:rsidR="00152088" w:rsidRPr="00152088" w:rsidRDefault="00152088" w:rsidP="00BF2F12">
            <w:pPr>
              <w:spacing w:after="0" w:line="240" w:lineRule="auto"/>
              <w:ind w:left="-60"/>
              <w:jc w:val="center"/>
              <w:rPr>
                <w:rFonts w:ascii="Garamond" w:eastAsia="Times New Roman" w:hAnsi="Garamond" w:cs="Garamond"/>
                <w:b/>
                <w:bCs/>
                <w:lang w:eastAsia="ru-RU"/>
              </w:rPr>
            </w:pPr>
            <w:r w:rsidRPr="00152088">
              <w:rPr>
                <w:rFonts w:ascii="Garamond" w:eastAsia="Times New Roman" w:hAnsi="Garamond" w:cs="Garamond"/>
                <w:b/>
                <w:bCs/>
                <w:lang w:eastAsia="ru-RU"/>
              </w:rPr>
              <w:t>19</w:t>
            </w:r>
          </w:p>
        </w:tc>
        <w:tc>
          <w:tcPr>
            <w:tcW w:w="2411" w:type="pct"/>
          </w:tcPr>
          <w:p w14:paraId="28BB72B8" w14:textId="77777777" w:rsidR="00152088" w:rsidRPr="00152088" w:rsidRDefault="00152088" w:rsidP="00BF2F12">
            <w:pPr>
              <w:spacing w:before="120" w:after="120" w:line="240" w:lineRule="auto"/>
              <w:jc w:val="center"/>
              <w:rPr>
                <w:rFonts w:ascii="Garamond" w:hAnsi="Garamond"/>
                <w:b/>
              </w:rPr>
            </w:pPr>
            <w:r w:rsidRPr="00152088">
              <w:rPr>
                <w:rFonts w:ascii="Garamond" w:hAnsi="Garamond"/>
                <w:b/>
              </w:rPr>
              <w:t>19. АДРЕСА И РЕКВИЗИТЫ СТОРОН</w:t>
            </w:r>
          </w:p>
          <w:p w14:paraId="3A2CC6F3" w14:textId="77777777" w:rsidR="00152088" w:rsidRPr="00BF2F12" w:rsidRDefault="00152088" w:rsidP="00BF2F12">
            <w:pPr>
              <w:spacing w:before="120" w:after="120" w:line="240" w:lineRule="auto"/>
              <w:rPr>
                <w:rFonts w:ascii="Garamond" w:hAnsi="Garamond"/>
                <w:b/>
                <w:highlight w:val="yellow"/>
              </w:rPr>
            </w:pPr>
            <w:r w:rsidRPr="00BF2F12">
              <w:rPr>
                <w:rFonts w:ascii="Garamond" w:hAnsi="Garamond"/>
                <w:b/>
                <w:highlight w:val="yellow"/>
              </w:rPr>
              <w:t>ПОКУПАТЕЛЬ</w:t>
            </w:r>
          </w:p>
          <w:p w14:paraId="62D92467"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[Полное наименование организации]</w:t>
            </w:r>
          </w:p>
          <w:p w14:paraId="3F56723D"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lastRenderedPageBreak/>
              <w:t>Адрес для получения юридически значимых сообщений:</w:t>
            </w:r>
          </w:p>
          <w:p w14:paraId="72695A6F"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 xml:space="preserve">ИНН: </w:t>
            </w:r>
          </w:p>
          <w:p w14:paraId="4EBF5114"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КПП:</w:t>
            </w:r>
          </w:p>
          <w:p w14:paraId="1C9656BE" w14:textId="77777777" w:rsidR="00152088" w:rsidRPr="00BF2F12" w:rsidRDefault="00152088" w:rsidP="00BF2F12">
            <w:pPr>
              <w:spacing w:before="120" w:after="120" w:line="240" w:lineRule="auto"/>
              <w:rPr>
                <w:rFonts w:ascii="Garamond" w:hAnsi="Garamond"/>
                <w:highlight w:val="yellow"/>
              </w:rPr>
            </w:pPr>
          </w:p>
          <w:p w14:paraId="4E8A6EC5" w14:textId="77777777" w:rsidR="00152088" w:rsidRPr="00BF2F12" w:rsidRDefault="00152088" w:rsidP="00BF2F12">
            <w:pPr>
              <w:spacing w:before="120" w:after="120" w:line="240" w:lineRule="auto"/>
              <w:rPr>
                <w:rFonts w:ascii="Garamond" w:hAnsi="Garamond"/>
                <w:b/>
                <w:highlight w:val="yellow"/>
              </w:rPr>
            </w:pPr>
            <w:r w:rsidRPr="00BF2F12">
              <w:rPr>
                <w:rFonts w:ascii="Garamond" w:hAnsi="Garamond"/>
                <w:b/>
                <w:highlight w:val="yellow"/>
              </w:rPr>
              <w:t xml:space="preserve">ПРОДАВЕЦ </w:t>
            </w:r>
          </w:p>
          <w:p w14:paraId="2FC85ACD"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[Полное наименование организации]</w:t>
            </w:r>
          </w:p>
          <w:p w14:paraId="34503F25"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[Полное наименование организации]</w:t>
            </w:r>
          </w:p>
          <w:p w14:paraId="05932BA9"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79FEB53A"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 xml:space="preserve">ИНН: </w:t>
            </w:r>
          </w:p>
          <w:p w14:paraId="3B7B732C"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КПП:</w:t>
            </w:r>
          </w:p>
          <w:p w14:paraId="09FE37A1" w14:textId="77777777" w:rsidR="00152088" w:rsidRPr="00BF2F12" w:rsidRDefault="00152088" w:rsidP="00BF2F12">
            <w:pPr>
              <w:spacing w:before="120" w:after="120" w:line="240" w:lineRule="auto"/>
              <w:rPr>
                <w:rFonts w:ascii="Garamond" w:hAnsi="Garamond"/>
                <w:highlight w:val="yellow"/>
              </w:rPr>
            </w:pPr>
          </w:p>
          <w:p w14:paraId="78A8CA64" w14:textId="77777777" w:rsidR="00152088" w:rsidRPr="00BF2F12" w:rsidRDefault="00152088" w:rsidP="00BF2F12">
            <w:pPr>
              <w:spacing w:before="120" w:after="120" w:line="240" w:lineRule="auto"/>
              <w:rPr>
                <w:rFonts w:ascii="Garamond" w:hAnsi="Garamond"/>
                <w:b/>
                <w:highlight w:val="yellow"/>
              </w:rPr>
            </w:pPr>
            <w:r w:rsidRPr="00BF2F12">
              <w:rPr>
                <w:rFonts w:ascii="Garamond" w:hAnsi="Garamond"/>
                <w:b/>
                <w:highlight w:val="yellow"/>
              </w:rPr>
              <w:t xml:space="preserve">СИСТЕМНЫЙ ОПЕРАТОР </w:t>
            </w:r>
          </w:p>
          <w:p w14:paraId="7E69534A"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[Полное наименование организации]</w:t>
            </w:r>
          </w:p>
          <w:p w14:paraId="29AD2C8E"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73930200"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 xml:space="preserve">ИНН: </w:t>
            </w:r>
          </w:p>
          <w:p w14:paraId="69C09F9A"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КПП:</w:t>
            </w:r>
          </w:p>
          <w:p w14:paraId="1DB7BC7A" w14:textId="77777777" w:rsidR="00152088" w:rsidRPr="00BF2F12" w:rsidRDefault="00152088" w:rsidP="00BF2F12">
            <w:pPr>
              <w:spacing w:before="120" w:after="120" w:line="240" w:lineRule="auto"/>
              <w:rPr>
                <w:rFonts w:ascii="Garamond" w:hAnsi="Garamond"/>
                <w:highlight w:val="yellow"/>
              </w:rPr>
            </w:pPr>
          </w:p>
          <w:p w14:paraId="2CC64C85" w14:textId="77777777" w:rsidR="00152088" w:rsidRPr="00BF2F12" w:rsidRDefault="00152088" w:rsidP="00BF2F12">
            <w:pPr>
              <w:spacing w:before="120" w:after="120" w:line="240" w:lineRule="auto"/>
              <w:rPr>
                <w:rFonts w:ascii="Garamond" w:hAnsi="Garamond"/>
                <w:b/>
                <w:highlight w:val="yellow"/>
              </w:rPr>
            </w:pPr>
            <w:r w:rsidRPr="00BF2F12">
              <w:rPr>
                <w:rFonts w:ascii="Garamond" w:hAnsi="Garamond"/>
                <w:b/>
                <w:highlight w:val="yellow"/>
              </w:rPr>
              <w:t>АТС</w:t>
            </w:r>
          </w:p>
          <w:p w14:paraId="4E7246A2"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[Полное наименование организации]</w:t>
            </w:r>
          </w:p>
          <w:p w14:paraId="110C9729"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2B0FBF5C"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 xml:space="preserve">ИНН: </w:t>
            </w:r>
          </w:p>
          <w:p w14:paraId="162D007F"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КПП:</w:t>
            </w:r>
          </w:p>
          <w:p w14:paraId="5778B3F8" w14:textId="77777777" w:rsidR="00152088" w:rsidRPr="00BF2F12" w:rsidRDefault="00152088" w:rsidP="00BF2F12">
            <w:pPr>
              <w:spacing w:before="120" w:after="120" w:line="240" w:lineRule="auto"/>
              <w:jc w:val="both"/>
              <w:rPr>
                <w:rFonts w:ascii="Garamond" w:hAnsi="Garamond"/>
                <w:highlight w:val="yellow"/>
              </w:rPr>
            </w:pPr>
          </w:p>
          <w:p w14:paraId="4C9D14E6" w14:textId="77777777" w:rsidR="00152088" w:rsidRPr="00BF2F12" w:rsidRDefault="00152088" w:rsidP="00BF2F12">
            <w:pPr>
              <w:spacing w:before="120" w:after="120" w:line="240" w:lineRule="auto"/>
              <w:rPr>
                <w:rFonts w:ascii="Garamond" w:hAnsi="Garamond"/>
                <w:b/>
                <w:highlight w:val="yellow"/>
              </w:rPr>
            </w:pPr>
            <w:r w:rsidRPr="00BF2F12">
              <w:rPr>
                <w:rFonts w:ascii="Garamond" w:hAnsi="Garamond"/>
                <w:b/>
                <w:highlight w:val="yellow"/>
              </w:rPr>
              <w:t>НП «СОВЕТ РЫНКА»</w:t>
            </w:r>
          </w:p>
          <w:p w14:paraId="4137934C"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[Полное наименование организации]</w:t>
            </w:r>
          </w:p>
          <w:p w14:paraId="0C1A98FD"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736BD53C"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lastRenderedPageBreak/>
              <w:t xml:space="preserve">ИНН: </w:t>
            </w:r>
          </w:p>
          <w:p w14:paraId="59595AD2" w14:textId="37072D17" w:rsidR="00152088" w:rsidRPr="00152088" w:rsidRDefault="00152088" w:rsidP="00BF2F12">
            <w:pPr>
              <w:spacing w:before="120" w:after="120" w:line="240" w:lineRule="auto"/>
              <w:rPr>
                <w:rFonts w:ascii="Garamond" w:hAnsi="Garamond"/>
              </w:rPr>
            </w:pPr>
            <w:r w:rsidRPr="00BF2F12">
              <w:rPr>
                <w:rFonts w:ascii="Garamond" w:hAnsi="Garamond"/>
                <w:highlight w:val="yellow"/>
              </w:rPr>
              <w:t>КПП:</w:t>
            </w:r>
          </w:p>
        </w:tc>
        <w:tc>
          <w:tcPr>
            <w:tcW w:w="2250" w:type="pct"/>
            <w:shd w:val="clear" w:color="auto" w:fill="auto"/>
          </w:tcPr>
          <w:p w14:paraId="53FE1E21" w14:textId="77777777" w:rsidR="00152088" w:rsidRPr="00152088" w:rsidRDefault="00152088" w:rsidP="00BF2F12">
            <w:pPr>
              <w:spacing w:before="120" w:after="120" w:line="240" w:lineRule="auto"/>
              <w:jc w:val="center"/>
              <w:rPr>
                <w:rFonts w:ascii="Garamond" w:hAnsi="Garamond"/>
                <w:b/>
              </w:rPr>
            </w:pPr>
            <w:r w:rsidRPr="00152088">
              <w:rPr>
                <w:rFonts w:ascii="Garamond" w:hAnsi="Garamond"/>
                <w:b/>
              </w:rPr>
              <w:lastRenderedPageBreak/>
              <w:t>19. АДРЕСА И РЕКВИЗИТЫ СТОРОН</w:t>
            </w:r>
          </w:p>
          <w:p w14:paraId="56D6AAC8" w14:textId="77777777" w:rsidR="00152088" w:rsidRPr="00152088" w:rsidRDefault="00152088" w:rsidP="00BF2F12">
            <w:pPr>
              <w:spacing w:before="120" w:after="120" w:line="240" w:lineRule="auto"/>
              <w:jc w:val="both"/>
              <w:rPr>
                <w:rFonts w:ascii="Garamond" w:hAnsi="Garamond"/>
              </w:rPr>
            </w:pPr>
          </w:p>
        </w:tc>
      </w:tr>
    </w:tbl>
    <w:p w14:paraId="5900CE9A" w14:textId="77777777" w:rsidR="00152088" w:rsidRPr="00152088" w:rsidRDefault="00152088" w:rsidP="00BF2F12">
      <w:pPr>
        <w:spacing w:after="0" w:line="240" w:lineRule="auto"/>
      </w:pPr>
    </w:p>
    <w:p w14:paraId="0F02E1AF" w14:textId="6305B3B7" w:rsidR="00152088" w:rsidRDefault="00152088" w:rsidP="00BF2F12">
      <w:pPr>
        <w:tabs>
          <w:tab w:val="left" w:pos="709"/>
        </w:tabs>
        <w:spacing w:after="0" w:line="240" w:lineRule="auto"/>
        <w:rPr>
          <w:rFonts w:ascii="Garamond" w:hAnsi="Garamond"/>
          <w:b/>
          <w:sz w:val="26"/>
          <w:szCs w:val="26"/>
        </w:rPr>
      </w:pPr>
      <w:r w:rsidRPr="00152088">
        <w:rPr>
          <w:rFonts w:ascii="Garamond" w:hAnsi="Garamond"/>
          <w:b/>
          <w:sz w:val="26"/>
          <w:szCs w:val="26"/>
        </w:rPr>
        <w:t>Предложения по изменениям и дополнениям в СТАНДАРТНУЮ ФОРМУ ДОГОВОРА КУПЛИ-ПРОДАЖИ (ПОСТАВКИ) МОЩНОСТИ НОВЫХ ГИДРОЭЛЕКТРОСТАНЦИЙ (В ТОМ ЧИСЛЕ ГИДРОАККУМУЛИРУЮЩИХ ЭЛЕКТРОСТАНЦИЙ) (Приложение № Д 14 к Договору о присоединении к торговой системе оптового рынка)</w:t>
      </w:r>
    </w:p>
    <w:p w14:paraId="6CCC6F7C" w14:textId="77777777" w:rsidR="00BF2F12" w:rsidRPr="00152088" w:rsidRDefault="00BF2F12" w:rsidP="00BF2F12">
      <w:pPr>
        <w:tabs>
          <w:tab w:val="left" w:pos="709"/>
        </w:tabs>
        <w:spacing w:after="0" w:line="240" w:lineRule="auto"/>
        <w:rPr>
          <w:rFonts w:ascii="Garamond" w:hAnsi="Garamond"/>
          <w:b/>
          <w:sz w:val="26"/>
          <w:szCs w:val="26"/>
        </w:rPr>
      </w:pPr>
    </w:p>
    <w:tbl>
      <w:tblPr>
        <w:tblW w:w="512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6835"/>
        <w:gridCol w:w="6915"/>
      </w:tblGrid>
      <w:tr w:rsidR="00152088" w:rsidRPr="00152088" w14:paraId="0283C837" w14:textId="77777777" w:rsidTr="00BB6A6A">
        <w:trPr>
          <w:trHeight w:val="435"/>
        </w:trPr>
        <w:tc>
          <w:tcPr>
            <w:tcW w:w="337" w:type="pct"/>
            <w:tcMar>
              <w:left w:w="57" w:type="dxa"/>
              <w:right w:w="57" w:type="dxa"/>
            </w:tcMar>
            <w:vAlign w:val="center"/>
          </w:tcPr>
          <w:p w14:paraId="7C98B416"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w:t>
            </w:r>
          </w:p>
          <w:p w14:paraId="0941B512"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пункта</w:t>
            </w:r>
          </w:p>
        </w:tc>
        <w:tc>
          <w:tcPr>
            <w:tcW w:w="2318" w:type="pct"/>
            <w:vAlign w:val="center"/>
          </w:tcPr>
          <w:p w14:paraId="38CC176E"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Редакция, действующая на момент</w:t>
            </w:r>
          </w:p>
          <w:p w14:paraId="08ABB107"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 xml:space="preserve"> вступления в силу изменений</w:t>
            </w:r>
          </w:p>
        </w:tc>
        <w:tc>
          <w:tcPr>
            <w:tcW w:w="2345" w:type="pct"/>
            <w:vAlign w:val="center"/>
          </w:tcPr>
          <w:p w14:paraId="3DB319C2"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Предлагаемая редакция</w:t>
            </w:r>
          </w:p>
          <w:p w14:paraId="1AEFF481" w14:textId="77777777" w:rsidR="00152088" w:rsidRPr="00152088" w:rsidRDefault="00152088" w:rsidP="00BF2F12">
            <w:pPr>
              <w:spacing w:after="0" w:line="240" w:lineRule="auto"/>
              <w:jc w:val="center"/>
              <w:rPr>
                <w:rFonts w:ascii="Garamond" w:eastAsia="Times New Roman" w:hAnsi="Garamond" w:cs="Garamond"/>
                <w:lang w:eastAsia="ru-RU"/>
              </w:rPr>
            </w:pPr>
            <w:r w:rsidRPr="00152088">
              <w:rPr>
                <w:rFonts w:ascii="Garamond" w:eastAsia="Times New Roman" w:hAnsi="Garamond" w:cs="Garamond"/>
                <w:lang w:eastAsia="ru-RU"/>
              </w:rPr>
              <w:t>(изменения выделены цветом)</w:t>
            </w:r>
          </w:p>
        </w:tc>
      </w:tr>
      <w:tr w:rsidR="00152088" w:rsidRPr="00152088" w14:paraId="6DFA236C" w14:textId="77777777" w:rsidTr="00BB6A6A">
        <w:trPr>
          <w:trHeight w:val="345"/>
        </w:trPr>
        <w:tc>
          <w:tcPr>
            <w:tcW w:w="337" w:type="pct"/>
            <w:vAlign w:val="center"/>
          </w:tcPr>
          <w:p w14:paraId="14A4A72C"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17</w:t>
            </w:r>
          </w:p>
        </w:tc>
        <w:tc>
          <w:tcPr>
            <w:tcW w:w="2318" w:type="pct"/>
          </w:tcPr>
          <w:p w14:paraId="0BADF784" w14:textId="77777777" w:rsidR="00152088" w:rsidRPr="00152088" w:rsidRDefault="00152088" w:rsidP="00BF2F12">
            <w:pPr>
              <w:spacing w:before="120" w:after="120" w:line="240" w:lineRule="auto"/>
              <w:ind w:right="-80"/>
              <w:jc w:val="center"/>
              <w:rPr>
                <w:rFonts w:ascii="Garamond" w:hAnsi="Garamond"/>
                <w:b/>
              </w:rPr>
            </w:pPr>
            <w:r w:rsidRPr="00152088">
              <w:rPr>
                <w:rFonts w:ascii="Garamond" w:hAnsi="Garamond"/>
                <w:b/>
              </w:rPr>
              <w:t>17. АДРЕСА И РЕКВИЗИТЫ СТОРОН</w:t>
            </w:r>
          </w:p>
          <w:p w14:paraId="2BFD33BC" w14:textId="77777777" w:rsidR="00152088" w:rsidRPr="00BF2F12" w:rsidRDefault="00152088" w:rsidP="00BF2F12">
            <w:pPr>
              <w:spacing w:before="120" w:after="120" w:line="240" w:lineRule="auto"/>
              <w:ind w:right="-80"/>
              <w:rPr>
                <w:rFonts w:ascii="Garamond" w:hAnsi="Garamond"/>
                <w:b/>
                <w:highlight w:val="yellow"/>
              </w:rPr>
            </w:pPr>
            <w:r w:rsidRPr="00BF2F12">
              <w:rPr>
                <w:rFonts w:ascii="Garamond" w:hAnsi="Garamond"/>
                <w:b/>
                <w:highlight w:val="yellow"/>
              </w:rPr>
              <w:t>ПОКУПАТЕЛЬ</w:t>
            </w:r>
          </w:p>
          <w:p w14:paraId="2BB6704A"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[Полное наименование организации]</w:t>
            </w:r>
          </w:p>
          <w:p w14:paraId="10FE9B2E"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1293F474"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 xml:space="preserve">ИНН: </w:t>
            </w:r>
          </w:p>
          <w:p w14:paraId="5115B738"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КПП:</w:t>
            </w:r>
          </w:p>
          <w:p w14:paraId="4922B835" w14:textId="77777777" w:rsidR="00152088" w:rsidRPr="00BF2F12" w:rsidRDefault="00152088" w:rsidP="00BF2F12">
            <w:pPr>
              <w:spacing w:before="120" w:after="120" w:line="240" w:lineRule="auto"/>
              <w:ind w:right="-80"/>
              <w:rPr>
                <w:rFonts w:ascii="Garamond" w:hAnsi="Garamond"/>
                <w:highlight w:val="yellow"/>
              </w:rPr>
            </w:pPr>
          </w:p>
          <w:p w14:paraId="5401B36D" w14:textId="77777777" w:rsidR="00152088" w:rsidRPr="00BF2F12" w:rsidRDefault="00152088" w:rsidP="00BF2F12">
            <w:pPr>
              <w:spacing w:before="120" w:after="120" w:line="240" w:lineRule="auto"/>
              <w:ind w:right="-80"/>
              <w:rPr>
                <w:rFonts w:ascii="Garamond" w:hAnsi="Garamond"/>
                <w:b/>
                <w:highlight w:val="yellow"/>
              </w:rPr>
            </w:pPr>
            <w:r w:rsidRPr="00BF2F12">
              <w:rPr>
                <w:rFonts w:ascii="Garamond" w:hAnsi="Garamond"/>
                <w:b/>
                <w:highlight w:val="yellow"/>
              </w:rPr>
              <w:t xml:space="preserve">ПРОДАВЕЦ </w:t>
            </w:r>
          </w:p>
          <w:p w14:paraId="604D4532"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[Полное наименование организации]</w:t>
            </w:r>
          </w:p>
          <w:p w14:paraId="0F647EE3"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[Полное наименование организации]</w:t>
            </w:r>
          </w:p>
          <w:p w14:paraId="1D647746"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324083BC"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 xml:space="preserve">ИНН: </w:t>
            </w:r>
          </w:p>
          <w:p w14:paraId="700A8BD3"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КПП:</w:t>
            </w:r>
          </w:p>
          <w:p w14:paraId="5FA31742" w14:textId="77777777" w:rsidR="00152088" w:rsidRPr="00BF2F12" w:rsidRDefault="00152088" w:rsidP="00BF2F12">
            <w:pPr>
              <w:spacing w:before="120" w:after="120" w:line="240" w:lineRule="auto"/>
              <w:ind w:right="-80"/>
              <w:rPr>
                <w:rFonts w:ascii="Garamond" w:hAnsi="Garamond"/>
                <w:highlight w:val="yellow"/>
              </w:rPr>
            </w:pPr>
          </w:p>
          <w:p w14:paraId="0EC037B0" w14:textId="77777777" w:rsidR="00152088" w:rsidRPr="00BF2F12" w:rsidRDefault="00152088" w:rsidP="00BF2F12">
            <w:pPr>
              <w:spacing w:before="120" w:after="120" w:line="240" w:lineRule="auto"/>
              <w:ind w:right="-80"/>
              <w:rPr>
                <w:rFonts w:ascii="Garamond" w:hAnsi="Garamond"/>
                <w:b/>
                <w:highlight w:val="yellow"/>
              </w:rPr>
            </w:pPr>
            <w:r w:rsidRPr="00BF2F12">
              <w:rPr>
                <w:rFonts w:ascii="Garamond" w:hAnsi="Garamond"/>
                <w:b/>
                <w:highlight w:val="yellow"/>
              </w:rPr>
              <w:t xml:space="preserve">СИСТЕМНЫЙ ОПЕРАТОР </w:t>
            </w:r>
          </w:p>
          <w:p w14:paraId="7F252650"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[Полное наименование организации]</w:t>
            </w:r>
          </w:p>
          <w:p w14:paraId="4F3BC0ED"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4265134C"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 xml:space="preserve">ИНН: </w:t>
            </w:r>
          </w:p>
          <w:p w14:paraId="3AA22439"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КПП:</w:t>
            </w:r>
          </w:p>
          <w:p w14:paraId="795481D6" w14:textId="77777777" w:rsidR="00152088" w:rsidRPr="00BF2F12" w:rsidRDefault="00152088" w:rsidP="00BF2F12">
            <w:pPr>
              <w:spacing w:before="120" w:after="120" w:line="240" w:lineRule="auto"/>
              <w:ind w:right="-80"/>
              <w:rPr>
                <w:rFonts w:ascii="Garamond" w:hAnsi="Garamond"/>
                <w:highlight w:val="yellow"/>
              </w:rPr>
            </w:pPr>
          </w:p>
          <w:p w14:paraId="3A05D47F" w14:textId="77777777" w:rsidR="00152088" w:rsidRPr="00BF2F12" w:rsidRDefault="00152088" w:rsidP="00BF2F12">
            <w:pPr>
              <w:spacing w:before="120" w:after="120" w:line="240" w:lineRule="auto"/>
              <w:ind w:right="-80"/>
              <w:rPr>
                <w:rFonts w:ascii="Garamond" w:hAnsi="Garamond"/>
                <w:b/>
                <w:highlight w:val="yellow"/>
              </w:rPr>
            </w:pPr>
            <w:r w:rsidRPr="00BF2F12">
              <w:rPr>
                <w:rFonts w:ascii="Garamond" w:hAnsi="Garamond"/>
                <w:b/>
                <w:highlight w:val="yellow"/>
              </w:rPr>
              <w:t>АТС</w:t>
            </w:r>
          </w:p>
          <w:p w14:paraId="0CB5D964"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[Полное наименование организации]</w:t>
            </w:r>
          </w:p>
          <w:p w14:paraId="37618F38"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34C03288"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 xml:space="preserve">ИНН: </w:t>
            </w:r>
          </w:p>
          <w:p w14:paraId="4C5F676B"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КПП:</w:t>
            </w:r>
          </w:p>
          <w:p w14:paraId="030F4FD0" w14:textId="77777777" w:rsidR="00152088" w:rsidRPr="00BF2F12" w:rsidRDefault="00152088" w:rsidP="00BF2F12">
            <w:pPr>
              <w:spacing w:before="120" w:after="120" w:line="240" w:lineRule="auto"/>
              <w:ind w:right="-80"/>
              <w:jc w:val="both"/>
              <w:rPr>
                <w:rFonts w:ascii="Garamond" w:hAnsi="Garamond"/>
                <w:highlight w:val="yellow"/>
              </w:rPr>
            </w:pPr>
          </w:p>
          <w:p w14:paraId="7D758D2A" w14:textId="77777777" w:rsidR="00152088" w:rsidRPr="00BF2F12" w:rsidRDefault="00152088" w:rsidP="00BF2F12">
            <w:pPr>
              <w:spacing w:before="120" w:after="120" w:line="240" w:lineRule="auto"/>
              <w:ind w:right="-80"/>
              <w:rPr>
                <w:rFonts w:ascii="Garamond" w:hAnsi="Garamond"/>
                <w:b/>
                <w:highlight w:val="yellow"/>
              </w:rPr>
            </w:pPr>
            <w:r w:rsidRPr="00BF2F12">
              <w:rPr>
                <w:rFonts w:ascii="Garamond" w:hAnsi="Garamond"/>
                <w:b/>
                <w:highlight w:val="yellow"/>
              </w:rPr>
              <w:t>НП «СОВЕТ РЫНКА»</w:t>
            </w:r>
          </w:p>
          <w:p w14:paraId="21B583B7"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[Полное наименование организации]</w:t>
            </w:r>
          </w:p>
          <w:p w14:paraId="4B8ACCD6"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26E100EA" w14:textId="77777777" w:rsidR="00152088" w:rsidRPr="00BF2F12" w:rsidRDefault="00152088" w:rsidP="00BF2F12">
            <w:pPr>
              <w:spacing w:before="120" w:after="120" w:line="240" w:lineRule="auto"/>
              <w:ind w:right="-80"/>
              <w:rPr>
                <w:rFonts w:ascii="Garamond" w:hAnsi="Garamond"/>
                <w:highlight w:val="yellow"/>
              </w:rPr>
            </w:pPr>
            <w:r w:rsidRPr="00BF2F12">
              <w:rPr>
                <w:rFonts w:ascii="Garamond" w:hAnsi="Garamond"/>
                <w:highlight w:val="yellow"/>
              </w:rPr>
              <w:t xml:space="preserve">ИНН: </w:t>
            </w:r>
          </w:p>
          <w:p w14:paraId="39CCB198" w14:textId="1BB77AA1" w:rsidR="00152088" w:rsidRPr="00152088" w:rsidRDefault="00152088" w:rsidP="00BF2F12">
            <w:pPr>
              <w:spacing w:before="120" w:after="120" w:line="240" w:lineRule="auto"/>
              <w:ind w:right="-80"/>
              <w:rPr>
                <w:rFonts w:ascii="Garamond" w:hAnsi="Garamond"/>
                <w:b/>
              </w:rPr>
            </w:pPr>
            <w:r w:rsidRPr="00BF2F12">
              <w:rPr>
                <w:rFonts w:ascii="Garamond" w:hAnsi="Garamond"/>
                <w:highlight w:val="yellow"/>
              </w:rPr>
              <w:t>КПП:</w:t>
            </w:r>
          </w:p>
        </w:tc>
        <w:tc>
          <w:tcPr>
            <w:tcW w:w="2345" w:type="pct"/>
            <w:shd w:val="clear" w:color="auto" w:fill="auto"/>
          </w:tcPr>
          <w:p w14:paraId="7CC5E776" w14:textId="77777777" w:rsidR="00152088" w:rsidRPr="00152088" w:rsidRDefault="00152088" w:rsidP="00BF2F12">
            <w:pPr>
              <w:spacing w:before="120" w:after="120" w:line="240" w:lineRule="auto"/>
              <w:ind w:right="-80"/>
              <w:jc w:val="center"/>
              <w:rPr>
                <w:rFonts w:ascii="Garamond" w:hAnsi="Garamond"/>
                <w:b/>
              </w:rPr>
            </w:pPr>
            <w:r w:rsidRPr="00152088">
              <w:rPr>
                <w:rFonts w:ascii="Garamond" w:hAnsi="Garamond"/>
                <w:b/>
              </w:rPr>
              <w:lastRenderedPageBreak/>
              <w:t>17. АДРЕСА И РЕКВИЗИТЫ СТОРОН</w:t>
            </w:r>
          </w:p>
          <w:p w14:paraId="4F4D9280" w14:textId="77777777" w:rsidR="00152088" w:rsidRPr="00152088" w:rsidRDefault="00152088" w:rsidP="00BF2F12">
            <w:pPr>
              <w:spacing w:before="120" w:after="120" w:line="240" w:lineRule="auto"/>
              <w:ind w:right="-80"/>
              <w:rPr>
                <w:rFonts w:ascii="Garamond" w:hAnsi="Garamond"/>
              </w:rPr>
            </w:pPr>
          </w:p>
        </w:tc>
      </w:tr>
    </w:tbl>
    <w:p w14:paraId="302DC7CB" w14:textId="77777777" w:rsidR="00152088" w:rsidRPr="00152088" w:rsidRDefault="00152088" w:rsidP="00152088">
      <w:pPr>
        <w:tabs>
          <w:tab w:val="left" w:pos="709"/>
        </w:tabs>
        <w:spacing w:after="0" w:line="240" w:lineRule="auto"/>
        <w:rPr>
          <w:rFonts w:ascii="Garamond" w:hAnsi="Garamond"/>
          <w:b/>
          <w:sz w:val="26"/>
          <w:szCs w:val="26"/>
        </w:rPr>
      </w:pPr>
    </w:p>
    <w:p w14:paraId="67567D67" w14:textId="0651582F" w:rsidR="00152088" w:rsidRDefault="00152088" w:rsidP="00152088">
      <w:pPr>
        <w:tabs>
          <w:tab w:val="left" w:pos="709"/>
        </w:tabs>
        <w:spacing w:after="0" w:line="240" w:lineRule="auto"/>
        <w:rPr>
          <w:rFonts w:ascii="Garamond" w:hAnsi="Garamond"/>
          <w:b/>
          <w:sz w:val="26"/>
          <w:szCs w:val="26"/>
        </w:rPr>
      </w:pPr>
      <w:r w:rsidRPr="00152088">
        <w:rPr>
          <w:rFonts w:ascii="Garamond" w:hAnsi="Garamond"/>
          <w:b/>
          <w:sz w:val="26"/>
          <w:szCs w:val="26"/>
        </w:rPr>
        <w:t>Предложения по изменениям и дополнениям в СТАНДАРТНУЮ ФОРМУ ДОГОВОРА КУПЛИ-ПРОДАЖИ (ПОСТАВКИ) МОЩНОСТИ НОВЫХ АТОМНЫХ СТАНЦИЙ (Приложение № Д 14.1 к Договору о присоед</w:t>
      </w:r>
      <w:r w:rsidR="00BB6A6A">
        <w:rPr>
          <w:rFonts w:ascii="Garamond" w:hAnsi="Garamond"/>
          <w:b/>
          <w:sz w:val="26"/>
          <w:szCs w:val="26"/>
        </w:rPr>
        <w:t>инении к </w:t>
      </w:r>
      <w:r w:rsidRPr="00152088">
        <w:rPr>
          <w:rFonts w:ascii="Garamond" w:hAnsi="Garamond"/>
          <w:b/>
          <w:sz w:val="26"/>
          <w:szCs w:val="26"/>
        </w:rPr>
        <w:t>торговой системе оптового рынка)</w:t>
      </w:r>
    </w:p>
    <w:p w14:paraId="2E87CF97" w14:textId="77777777" w:rsidR="00BF2F12" w:rsidRPr="00152088" w:rsidRDefault="00BF2F12" w:rsidP="00152088">
      <w:pPr>
        <w:tabs>
          <w:tab w:val="left" w:pos="709"/>
        </w:tabs>
        <w:spacing w:after="0" w:line="240" w:lineRule="auto"/>
        <w:rPr>
          <w:rFonts w:ascii="Garamond" w:hAnsi="Garamond"/>
          <w:b/>
          <w:sz w:val="26"/>
          <w:szCs w:val="26"/>
        </w:rPr>
      </w:pPr>
    </w:p>
    <w:tbl>
      <w:tblPr>
        <w:tblW w:w="512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7478"/>
        <w:gridCol w:w="6414"/>
      </w:tblGrid>
      <w:tr w:rsidR="00152088" w:rsidRPr="00152088" w14:paraId="529C3EEA" w14:textId="77777777" w:rsidTr="00BB6A6A">
        <w:trPr>
          <w:trHeight w:val="435"/>
        </w:trPr>
        <w:tc>
          <w:tcPr>
            <w:tcW w:w="289" w:type="pct"/>
            <w:tcMar>
              <w:left w:w="57" w:type="dxa"/>
              <w:right w:w="57" w:type="dxa"/>
            </w:tcMar>
            <w:vAlign w:val="center"/>
          </w:tcPr>
          <w:p w14:paraId="7C15BD45"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w:t>
            </w:r>
          </w:p>
          <w:p w14:paraId="690AECA3"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пункта</w:t>
            </w:r>
          </w:p>
        </w:tc>
        <w:tc>
          <w:tcPr>
            <w:tcW w:w="2536" w:type="pct"/>
            <w:vAlign w:val="center"/>
          </w:tcPr>
          <w:p w14:paraId="63250AB2"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Редакция, действующая на момент</w:t>
            </w:r>
          </w:p>
          <w:p w14:paraId="1F183492"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 xml:space="preserve"> вступления в силу изменений</w:t>
            </w:r>
          </w:p>
        </w:tc>
        <w:tc>
          <w:tcPr>
            <w:tcW w:w="2175" w:type="pct"/>
            <w:vAlign w:val="center"/>
          </w:tcPr>
          <w:p w14:paraId="7EA579B6"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Предлагаемая редакция</w:t>
            </w:r>
          </w:p>
          <w:p w14:paraId="2D3B2F8F" w14:textId="77777777" w:rsidR="00152088" w:rsidRPr="00152088" w:rsidRDefault="00152088" w:rsidP="00BF2F12">
            <w:pPr>
              <w:spacing w:after="0" w:line="240" w:lineRule="auto"/>
              <w:jc w:val="center"/>
              <w:rPr>
                <w:rFonts w:ascii="Garamond" w:eastAsia="Times New Roman" w:hAnsi="Garamond" w:cs="Garamond"/>
                <w:lang w:eastAsia="ru-RU"/>
              </w:rPr>
            </w:pPr>
            <w:r w:rsidRPr="00152088">
              <w:rPr>
                <w:rFonts w:ascii="Garamond" w:eastAsia="Times New Roman" w:hAnsi="Garamond" w:cs="Garamond"/>
                <w:lang w:eastAsia="ru-RU"/>
              </w:rPr>
              <w:t>(изменения выделены цветом)</w:t>
            </w:r>
          </w:p>
        </w:tc>
      </w:tr>
      <w:tr w:rsidR="00152088" w:rsidRPr="00152088" w14:paraId="6432E0FF" w14:textId="77777777" w:rsidTr="00BB6A6A">
        <w:trPr>
          <w:trHeight w:val="345"/>
        </w:trPr>
        <w:tc>
          <w:tcPr>
            <w:tcW w:w="289" w:type="pct"/>
            <w:vAlign w:val="center"/>
          </w:tcPr>
          <w:p w14:paraId="4F26792A" w14:textId="77777777" w:rsidR="00152088" w:rsidRPr="00152088" w:rsidRDefault="00152088" w:rsidP="00BF2F12">
            <w:pPr>
              <w:spacing w:after="0" w:line="240" w:lineRule="auto"/>
              <w:jc w:val="center"/>
              <w:rPr>
                <w:rFonts w:ascii="Garamond" w:eastAsia="Times New Roman" w:hAnsi="Garamond" w:cs="Garamond"/>
                <w:b/>
                <w:bCs/>
                <w:lang w:eastAsia="ru-RU"/>
              </w:rPr>
            </w:pPr>
            <w:r w:rsidRPr="00152088">
              <w:rPr>
                <w:rFonts w:ascii="Garamond" w:eastAsia="Times New Roman" w:hAnsi="Garamond" w:cs="Garamond"/>
                <w:b/>
                <w:bCs/>
                <w:lang w:eastAsia="ru-RU"/>
              </w:rPr>
              <w:t>17</w:t>
            </w:r>
          </w:p>
        </w:tc>
        <w:tc>
          <w:tcPr>
            <w:tcW w:w="2536" w:type="pct"/>
          </w:tcPr>
          <w:p w14:paraId="12031827" w14:textId="77777777" w:rsidR="00152088" w:rsidRPr="00152088" w:rsidRDefault="00152088" w:rsidP="00BF2F12">
            <w:pPr>
              <w:spacing w:before="120" w:after="120" w:line="240" w:lineRule="auto"/>
              <w:jc w:val="center"/>
              <w:rPr>
                <w:rFonts w:ascii="Garamond" w:hAnsi="Garamond"/>
                <w:b/>
              </w:rPr>
            </w:pPr>
            <w:r w:rsidRPr="00152088">
              <w:rPr>
                <w:rFonts w:ascii="Garamond" w:hAnsi="Garamond"/>
                <w:b/>
              </w:rPr>
              <w:t>17. АДРЕСА И РЕКВИЗИТЫ СТОРОН</w:t>
            </w:r>
          </w:p>
          <w:p w14:paraId="1BC2461E" w14:textId="77777777" w:rsidR="00152088" w:rsidRPr="00BF2F12" w:rsidRDefault="00152088" w:rsidP="00BF2F12">
            <w:pPr>
              <w:spacing w:before="120" w:after="120" w:line="240" w:lineRule="auto"/>
              <w:rPr>
                <w:rFonts w:ascii="Garamond" w:hAnsi="Garamond"/>
                <w:b/>
                <w:highlight w:val="yellow"/>
              </w:rPr>
            </w:pPr>
            <w:r w:rsidRPr="00BF2F12">
              <w:rPr>
                <w:rFonts w:ascii="Garamond" w:hAnsi="Garamond"/>
                <w:b/>
                <w:highlight w:val="yellow"/>
              </w:rPr>
              <w:t>ПОКУПАТЕЛЬ</w:t>
            </w:r>
          </w:p>
          <w:p w14:paraId="0708BE59"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[Полное наименование организации]</w:t>
            </w:r>
          </w:p>
          <w:p w14:paraId="757B20D0"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0FA6CC84"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 xml:space="preserve">ИНН: </w:t>
            </w:r>
          </w:p>
          <w:p w14:paraId="0D00AEA9"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КПП:</w:t>
            </w:r>
          </w:p>
          <w:p w14:paraId="6E39408A" w14:textId="77777777" w:rsidR="00152088" w:rsidRPr="00BF2F12" w:rsidRDefault="00152088" w:rsidP="00BF2F12">
            <w:pPr>
              <w:spacing w:before="120" w:after="120" w:line="240" w:lineRule="auto"/>
              <w:rPr>
                <w:rFonts w:ascii="Garamond" w:hAnsi="Garamond"/>
                <w:highlight w:val="yellow"/>
              </w:rPr>
            </w:pPr>
          </w:p>
          <w:p w14:paraId="256DE259" w14:textId="77777777" w:rsidR="00152088" w:rsidRPr="00BF2F12" w:rsidRDefault="00152088" w:rsidP="00BF2F12">
            <w:pPr>
              <w:spacing w:before="120" w:after="120" w:line="240" w:lineRule="auto"/>
              <w:rPr>
                <w:rFonts w:ascii="Garamond" w:hAnsi="Garamond"/>
                <w:b/>
                <w:highlight w:val="yellow"/>
              </w:rPr>
            </w:pPr>
            <w:r w:rsidRPr="00BF2F12">
              <w:rPr>
                <w:rFonts w:ascii="Garamond" w:hAnsi="Garamond"/>
                <w:b/>
                <w:highlight w:val="yellow"/>
              </w:rPr>
              <w:t xml:space="preserve">ПРОДАВЕЦ </w:t>
            </w:r>
          </w:p>
          <w:p w14:paraId="03913FAF"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[Полное наименование организации]</w:t>
            </w:r>
          </w:p>
          <w:p w14:paraId="7644DDC2"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lastRenderedPageBreak/>
              <w:t>[Полное наименование организации]</w:t>
            </w:r>
          </w:p>
          <w:p w14:paraId="4AFC5CBA"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4E7E3226"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 xml:space="preserve">ИНН: </w:t>
            </w:r>
          </w:p>
          <w:p w14:paraId="5A56A8D4"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КПП:</w:t>
            </w:r>
          </w:p>
          <w:p w14:paraId="4997C2BA" w14:textId="77777777" w:rsidR="00152088" w:rsidRPr="00BF2F12" w:rsidRDefault="00152088" w:rsidP="00BF2F12">
            <w:pPr>
              <w:spacing w:before="120" w:after="120" w:line="240" w:lineRule="auto"/>
              <w:rPr>
                <w:rFonts w:ascii="Garamond" w:hAnsi="Garamond"/>
                <w:highlight w:val="yellow"/>
              </w:rPr>
            </w:pPr>
          </w:p>
          <w:p w14:paraId="5E16411F" w14:textId="77777777" w:rsidR="00152088" w:rsidRPr="00BF2F12" w:rsidRDefault="00152088" w:rsidP="00BF2F12">
            <w:pPr>
              <w:spacing w:before="120" w:after="120" w:line="240" w:lineRule="auto"/>
              <w:rPr>
                <w:rFonts w:ascii="Garamond" w:hAnsi="Garamond"/>
                <w:b/>
                <w:highlight w:val="yellow"/>
              </w:rPr>
            </w:pPr>
            <w:r w:rsidRPr="00BF2F12">
              <w:rPr>
                <w:rFonts w:ascii="Garamond" w:hAnsi="Garamond"/>
                <w:b/>
                <w:highlight w:val="yellow"/>
              </w:rPr>
              <w:t xml:space="preserve">СИСТЕМНЫЙ ОПЕРАТОР </w:t>
            </w:r>
          </w:p>
          <w:p w14:paraId="16CD1D27"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[Полное наименование организации]</w:t>
            </w:r>
          </w:p>
          <w:p w14:paraId="55E4214E"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2BDE99C2"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 xml:space="preserve">ИНН: </w:t>
            </w:r>
          </w:p>
          <w:p w14:paraId="15BD7AF3"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КПП:</w:t>
            </w:r>
          </w:p>
          <w:p w14:paraId="21227D18" w14:textId="77777777" w:rsidR="00152088" w:rsidRPr="00BF2F12" w:rsidRDefault="00152088" w:rsidP="00BF2F12">
            <w:pPr>
              <w:spacing w:before="120" w:after="120" w:line="240" w:lineRule="auto"/>
              <w:rPr>
                <w:rFonts w:ascii="Garamond" w:hAnsi="Garamond"/>
                <w:highlight w:val="yellow"/>
              </w:rPr>
            </w:pPr>
          </w:p>
          <w:p w14:paraId="4325B9C4" w14:textId="77777777" w:rsidR="00152088" w:rsidRPr="00BF2F12" w:rsidRDefault="00152088" w:rsidP="00BF2F12">
            <w:pPr>
              <w:spacing w:before="120" w:after="120" w:line="240" w:lineRule="auto"/>
              <w:rPr>
                <w:rFonts w:ascii="Garamond" w:hAnsi="Garamond"/>
                <w:b/>
                <w:highlight w:val="yellow"/>
              </w:rPr>
            </w:pPr>
            <w:r w:rsidRPr="00BF2F12">
              <w:rPr>
                <w:rFonts w:ascii="Garamond" w:hAnsi="Garamond"/>
                <w:b/>
                <w:highlight w:val="yellow"/>
              </w:rPr>
              <w:t>АТС</w:t>
            </w:r>
          </w:p>
          <w:p w14:paraId="195468F3"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[Полное наименование организации]</w:t>
            </w:r>
          </w:p>
          <w:p w14:paraId="564AF676"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14DDF1F3"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 xml:space="preserve">ИНН: </w:t>
            </w:r>
          </w:p>
          <w:p w14:paraId="2197AC07"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КПП:</w:t>
            </w:r>
          </w:p>
          <w:p w14:paraId="52AF5D96" w14:textId="77777777" w:rsidR="00152088" w:rsidRPr="00BF2F12" w:rsidRDefault="00152088" w:rsidP="00BF2F12">
            <w:pPr>
              <w:spacing w:before="120" w:after="120" w:line="240" w:lineRule="auto"/>
              <w:jc w:val="both"/>
              <w:rPr>
                <w:rFonts w:ascii="Garamond" w:hAnsi="Garamond"/>
                <w:highlight w:val="yellow"/>
              </w:rPr>
            </w:pPr>
          </w:p>
          <w:p w14:paraId="2CA6238D" w14:textId="77777777" w:rsidR="00152088" w:rsidRPr="00BF2F12" w:rsidRDefault="00152088" w:rsidP="00BF2F12">
            <w:pPr>
              <w:spacing w:before="120" w:after="120" w:line="240" w:lineRule="auto"/>
              <w:rPr>
                <w:rFonts w:ascii="Garamond" w:hAnsi="Garamond"/>
                <w:b/>
                <w:highlight w:val="yellow"/>
              </w:rPr>
            </w:pPr>
            <w:r w:rsidRPr="00BF2F12">
              <w:rPr>
                <w:rFonts w:ascii="Garamond" w:hAnsi="Garamond"/>
                <w:b/>
                <w:highlight w:val="yellow"/>
              </w:rPr>
              <w:t>НП «СОВЕТ РЫНКА»</w:t>
            </w:r>
          </w:p>
          <w:p w14:paraId="7CAEACD0"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[Полное наименование организации]</w:t>
            </w:r>
          </w:p>
          <w:p w14:paraId="5428AA89"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Адрес для получения юридически значимых сообщений:</w:t>
            </w:r>
          </w:p>
          <w:p w14:paraId="37233717" w14:textId="77777777" w:rsidR="00152088" w:rsidRPr="00BF2F12" w:rsidRDefault="00152088" w:rsidP="00BF2F12">
            <w:pPr>
              <w:spacing w:before="120" w:after="120" w:line="240" w:lineRule="auto"/>
              <w:rPr>
                <w:rFonts w:ascii="Garamond" w:hAnsi="Garamond"/>
                <w:highlight w:val="yellow"/>
              </w:rPr>
            </w:pPr>
            <w:r w:rsidRPr="00BF2F12">
              <w:rPr>
                <w:rFonts w:ascii="Garamond" w:hAnsi="Garamond"/>
                <w:highlight w:val="yellow"/>
              </w:rPr>
              <w:t xml:space="preserve">ИНН: </w:t>
            </w:r>
          </w:p>
          <w:p w14:paraId="5D0547B8" w14:textId="77777777" w:rsidR="00152088" w:rsidRPr="00152088" w:rsidRDefault="00152088" w:rsidP="00BF2F12">
            <w:pPr>
              <w:spacing w:before="120" w:after="120" w:line="240" w:lineRule="auto"/>
              <w:rPr>
                <w:rFonts w:ascii="Garamond" w:hAnsi="Garamond"/>
                <w:b/>
              </w:rPr>
            </w:pPr>
            <w:r w:rsidRPr="00BF2F12">
              <w:rPr>
                <w:rFonts w:ascii="Garamond" w:hAnsi="Garamond"/>
                <w:highlight w:val="yellow"/>
              </w:rPr>
              <w:t>КПП:</w:t>
            </w:r>
          </w:p>
        </w:tc>
        <w:tc>
          <w:tcPr>
            <w:tcW w:w="2175" w:type="pct"/>
            <w:shd w:val="clear" w:color="auto" w:fill="auto"/>
          </w:tcPr>
          <w:p w14:paraId="2E9D39EF" w14:textId="77777777" w:rsidR="00152088" w:rsidRPr="00152088" w:rsidRDefault="00152088" w:rsidP="00BF2F12">
            <w:pPr>
              <w:spacing w:before="120" w:after="120" w:line="240" w:lineRule="auto"/>
              <w:jc w:val="center"/>
              <w:rPr>
                <w:rFonts w:ascii="Garamond" w:hAnsi="Garamond"/>
                <w:b/>
              </w:rPr>
            </w:pPr>
            <w:r w:rsidRPr="00152088">
              <w:rPr>
                <w:rFonts w:ascii="Garamond" w:hAnsi="Garamond"/>
                <w:b/>
              </w:rPr>
              <w:lastRenderedPageBreak/>
              <w:t>17. АДРЕСА И РЕКВИЗИТЫ СТОРОН</w:t>
            </w:r>
          </w:p>
          <w:p w14:paraId="60C4425D" w14:textId="77777777" w:rsidR="00152088" w:rsidRPr="00152088" w:rsidRDefault="00152088" w:rsidP="00BF2F12">
            <w:pPr>
              <w:spacing w:before="120" w:after="120" w:line="240" w:lineRule="auto"/>
              <w:ind w:left="20"/>
              <w:jc w:val="both"/>
              <w:rPr>
                <w:rFonts w:ascii="Garamond" w:hAnsi="Garamond"/>
              </w:rPr>
            </w:pPr>
          </w:p>
        </w:tc>
      </w:tr>
    </w:tbl>
    <w:p w14:paraId="0EEE701B" w14:textId="77777777" w:rsidR="00152088" w:rsidRPr="00152088" w:rsidRDefault="00152088" w:rsidP="00152088">
      <w:pPr>
        <w:spacing w:after="160" w:line="259" w:lineRule="auto"/>
        <w:rPr>
          <w:rFonts w:ascii="Times New Roman" w:hAnsi="Times New Roman"/>
          <w:sz w:val="24"/>
          <w:szCs w:val="24"/>
        </w:rPr>
      </w:pPr>
    </w:p>
    <w:p w14:paraId="2F5AEBD8" w14:textId="77777777" w:rsidR="00BB6A6A" w:rsidRDefault="00BB6A6A" w:rsidP="00BF2F12">
      <w:pPr>
        <w:spacing w:after="0" w:line="240" w:lineRule="auto"/>
        <w:ind w:right="-31"/>
        <w:rPr>
          <w:rFonts w:ascii="Garamond" w:eastAsia="Times New Roman" w:hAnsi="Garamond"/>
          <w:b/>
          <w:color w:val="000000" w:themeColor="text1"/>
          <w:sz w:val="26"/>
          <w:szCs w:val="26"/>
        </w:rPr>
      </w:pPr>
    </w:p>
    <w:p w14:paraId="5289B0F3" w14:textId="77777777" w:rsidR="00BB6A6A" w:rsidRDefault="00BB6A6A" w:rsidP="00BF2F12">
      <w:pPr>
        <w:spacing w:after="0" w:line="240" w:lineRule="auto"/>
        <w:ind w:right="-31"/>
        <w:rPr>
          <w:rFonts w:ascii="Garamond" w:eastAsia="Times New Roman" w:hAnsi="Garamond"/>
          <w:b/>
          <w:color w:val="000000" w:themeColor="text1"/>
          <w:sz w:val="26"/>
          <w:szCs w:val="26"/>
        </w:rPr>
      </w:pPr>
    </w:p>
    <w:p w14:paraId="12A402DB" w14:textId="77777777" w:rsidR="00BB6A6A" w:rsidRDefault="00BB6A6A" w:rsidP="00BF2F12">
      <w:pPr>
        <w:spacing w:after="0" w:line="240" w:lineRule="auto"/>
        <w:ind w:right="-31"/>
        <w:rPr>
          <w:rFonts w:ascii="Garamond" w:eastAsia="Times New Roman" w:hAnsi="Garamond"/>
          <w:b/>
          <w:color w:val="000000" w:themeColor="text1"/>
          <w:sz w:val="26"/>
          <w:szCs w:val="26"/>
        </w:rPr>
      </w:pPr>
    </w:p>
    <w:p w14:paraId="0DC1A7D0" w14:textId="07563E63" w:rsidR="000B2679" w:rsidRDefault="000B2679" w:rsidP="00BF2F12">
      <w:pPr>
        <w:spacing w:after="0" w:line="240" w:lineRule="auto"/>
        <w:ind w:right="-31"/>
        <w:rPr>
          <w:rFonts w:ascii="Garamond" w:eastAsia="Times New Roman" w:hAnsi="Garamond"/>
          <w:b/>
          <w:color w:val="000000" w:themeColor="text1"/>
          <w:sz w:val="26"/>
          <w:szCs w:val="26"/>
        </w:rPr>
      </w:pPr>
      <w:r>
        <w:rPr>
          <w:rFonts w:ascii="Garamond" w:eastAsia="Times New Roman" w:hAnsi="Garamond"/>
          <w:b/>
          <w:color w:val="000000" w:themeColor="text1"/>
          <w:sz w:val="26"/>
          <w:szCs w:val="26"/>
        </w:rPr>
        <w:lastRenderedPageBreak/>
        <w:t xml:space="preserve">Предложения по изменениям и дополнениям в </w:t>
      </w:r>
      <w:r w:rsidRPr="00AA68D6">
        <w:rPr>
          <w:rFonts w:ascii="Garamond" w:eastAsia="Times New Roman" w:hAnsi="Garamond"/>
          <w:b/>
          <w:color w:val="000000" w:themeColor="text1"/>
          <w:sz w:val="26"/>
          <w:szCs w:val="26"/>
        </w:rPr>
        <w:t>СТАНДАРТН</w:t>
      </w:r>
      <w:r>
        <w:rPr>
          <w:rFonts w:ascii="Garamond" w:eastAsia="Times New Roman" w:hAnsi="Garamond"/>
          <w:b/>
          <w:color w:val="000000" w:themeColor="text1"/>
          <w:sz w:val="26"/>
          <w:szCs w:val="26"/>
        </w:rPr>
        <w:t>УЮ</w:t>
      </w:r>
      <w:r w:rsidRPr="00AA68D6">
        <w:rPr>
          <w:rFonts w:ascii="Garamond" w:eastAsia="Times New Roman" w:hAnsi="Garamond"/>
          <w:b/>
          <w:color w:val="000000" w:themeColor="text1"/>
          <w:sz w:val="26"/>
          <w:szCs w:val="26"/>
        </w:rPr>
        <w:t xml:space="preserve"> ФОРМ</w:t>
      </w:r>
      <w:r>
        <w:rPr>
          <w:rFonts w:ascii="Garamond" w:eastAsia="Times New Roman" w:hAnsi="Garamond"/>
          <w:b/>
          <w:color w:val="000000" w:themeColor="text1"/>
          <w:sz w:val="26"/>
          <w:szCs w:val="26"/>
        </w:rPr>
        <w:t>У</w:t>
      </w:r>
      <w:r w:rsidRPr="00AA68D6">
        <w:rPr>
          <w:rFonts w:ascii="Garamond" w:eastAsia="Times New Roman" w:hAnsi="Garamond"/>
          <w:b/>
          <w:color w:val="000000" w:themeColor="text1"/>
          <w:sz w:val="26"/>
          <w:szCs w:val="26"/>
        </w:rPr>
        <w:t xml:space="preserve"> СОГЛАШЕНИЯ</w:t>
      </w:r>
      <w:r>
        <w:rPr>
          <w:rFonts w:ascii="Garamond" w:eastAsia="Times New Roman" w:hAnsi="Garamond"/>
          <w:b/>
          <w:color w:val="000000" w:themeColor="text1"/>
          <w:sz w:val="26"/>
          <w:szCs w:val="26"/>
        </w:rPr>
        <w:t xml:space="preserve"> О ПОРЯДКЕ РАСЧЕТОВ</w:t>
      </w:r>
      <w:r w:rsidRPr="00AA68D6">
        <w:rPr>
          <w:rFonts w:ascii="Garamond" w:eastAsia="Times New Roman" w:hAnsi="Garamond"/>
          <w:b/>
          <w:color w:val="000000" w:themeColor="text1"/>
          <w:sz w:val="26"/>
          <w:szCs w:val="26"/>
        </w:rPr>
        <w:t>,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eastAsia="Times New Roman" w:hAnsi="Garamond"/>
          <w:b/>
          <w:color w:val="000000" w:themeColor="text1"/>
          <w:sz w:val="26"/>
          <w:szCs w:val="26"/>
        </w:rPr>
        <w:t xml:space="preserve"> (Приложение</w:t>
      </w:r>
      <w:r>
        <w:rPr>
          <w:rFonts w:ascii="Garamond" w:eastAsia="Times New Roman" w:hAnsi="Garamond"/>
          <w:b/>
          <w:color w:val="000000" w:themeColor="text1"/>
          <w:sz w:val="26"/>
          <w:szCs w:val="26"/>
          <w:lang w:val="en-GB"/>
        </w:rPr>
        <w:t> </w:t>
      </w:r>
      <w:r>
        <w:rPr>
          <w:rFonts w:ascii="Garamond" w:eastAsia="Times New Roman" w:hAnsi="Garamond"/>
          <w:b/>
          <w:color w:val="000000" w:themeColor="text1"/>
          <w:sz w:val="26"/>
          <w:szCs w:val="26"/>
        </w:rPr>
        <w:t>№</w:t>
      </w:r>
      <w:r>
        <w:rPr>
          <w:rFonts w:ascii="Garamond" w:eastAsia="Times New Roman" w:hAnsi="Garamond"/>
          <w:b/>
          <w:color w:val="000000" w:themeColor="text1"/>
          <w:sz w:val="26"/>
          <w:szCs w:val="26"/>
          <w:lang w:val="en-GB"/>
        </w:rPr>
        <w:t> </w:t>
      </w:r>
      <w:r>
        <w:rPr>
          <w:rFonts w:ascii="Garamond" w:eastAsia="Times New Roman" w:hAnsi="Garamond"/>
          <w:b/>
          <w:color w:val="000000" w:themeColor="text1"/>
          <w:sz w:val="26"/>
          <w:szCs w:val="26"/>
        </w:rPr>
        <w:t>Д 6.6 к Договору о</w:t>
      </w:r>
      <w:r>
        <w:rPr>
          <w:rFonts w:ascii="Garamond" w:eastAsia="Times New Roman" w:hAnsi="Garamond"/>
          <w:b/>
          <w:color w:val="000000" w:themeColor="text1"/>
          <w:sz w:val="26"/>
          <w:szCs w:val="26"/>
          <w:lang w:val="en-GB"/>
        </w:rPr>
        <w:t> </w:t>
      </w:r>
      <w:r>
        <w:rPr>
          <w:rFonts w:ascii="Garamond" w:eastAsia="Times New Roman" w:hAnsi="Garamond"/>
          <w:b/>
          <w:color w:val="000000" w:themeColor="text1"/>
          <w:sz w:val="26"/>
          <w:szCs w:val="26"/>
        </w:rPr>
        <w:t>присоединении к торговой системе оптового рынка)</w:t>
      </w:r>
    </w:p>
    <w:p w14:paraId="594F97C0" w14:textId="77777777" w:rsidR="000B2679" w:rsidRDefault="000B2679" w:rsidP="00BF2F12">
      <w:pPr>
        <w:spacing w:after="0" w:line="240" w:lineRule="auto"/>
        <w:ind w:right="-31"/>
        <w:jc w:val="both"/>
        <w:rPr>
          <w:rFonts w:ascii="Garamond" w:eastAsia="Times New Roman" w:hAnsi="Garamond"/>
          <w:b/>
          <w:color w:val="000000" w:themeColor="text1"/>
          <w:sz w:val="26"/>
          <w:szCs w:val="26"/>
        </w:rPr>
      </w:pPr>
    </w:p>
    <w:tbl>
      <w:tblPr>
        <w:tblW w:w="51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
        <w:gridCol w:w="6864"/>
        <w:gridCol w:w="7003"/>
      </w:tblGrid>
      <w:tr w:rsidR="000B2679" w14:paraId="00471307" w14:textId="77777777" w:rsidTr="00BF2F12">
        <w:trPr>
          <w:trHeight w:val="435"/>
        </w:trPr>
        <w:tc>
          <w:tcPr>
            <w:tcW w:w="331" w:type="pct"/>
            <w:tcMar>
              <w:left w:w="57" w:type="dxa"/>
              <w:right w:w="57" w:type="dxa"/>
            </w:tcMar>
            <w:vAlign w:val="center"/>
          </w:tcPr>
          <w:p w14:paraId="5D7D7BA3" w14:textId="77777777" w:rsidR="000B2679" w:rsidRDefault="000B2679" w:rsidP="00BF2F12">
            <w:pPr>
              <w:spacing w:after="0" w:line="240" w:lineRule="auto"/>
              <w:jc w:val="center"/>
              <w:rPr>
                <w:rFonts w:ascii="Garamond" w:eastAsia="Times New Roman" w:hAnsi="Garamond" w:cs="Garamond"/>
                <w:b/>
                <w:bCs/>
                <w:color w:val="000000" w:themeColor="text1"/>
                <w:lang w:val="en-GB" w:eastAsia="ru-RU"/>
              </w:rPr>
            </w:pPr>
            <w:r>
              <w:rPr>
                <w:rFonts w:ascii="Garamond" w:eastAsia="Times New Roman" w:hAnsi="Garamond" w:cs="Garamond"/>
                <w:b/>
                <w:bCs/>
                <w:color w:val="000000" w:themeColor="text1"/>
                <w:lang w:val="en-GB" w:eastAsia="ru-RU"/>
              </w:rPr>
              <w:t>№</w:t>
            </w:r>
          </w:p>
          <w:p w14:paraId="31FD02B8" w14:textId="77777777" w:rsidR="000B2679" w:rsidRDefault="000B2679" w:rsidP="00BF2F12">
            <w:pPr>
              <w:spacing w:after="0" w:line="240" w:lineRule="auto"/>
              <w:jc w:val="center"/>
              <w:rPr>
                <w:rFonts w:ascii="Garamond" w:eastAsia="Times New Roman" w:hAnsi="Garamond" w:cs="Garamond"/>
                <w:b/>
                <w:bCs/>
                <w:color w:val="000000" w:themeColor="text1"/>
                <w:lang w:val="en-GB" w:eastAsia="ru-RU"/>
              </w:rPr>
            </w:pPr>
            <w:proofErr w:type="spellStart"/>
            <w:r>
              <w:rPr>
                <w:rFonts w:ascii="Garamond" w:eastAsia="Times New Roman" w:hAnsi="Garamond" w:cs="Garamond"/>
                <w:b/>
                <w:bCs/>
                <w:color w:val="000000" w:themeColor="text1"/>
                <w:lang w:val="en-GB" w:eastAsia="ru-RU"/>
              </w:rPr>
              <w:t>пункта</w:t>
            </w:r>
            <w:proofErr w:type="spellEnd"/>
          </w:p>
        </w:tc>
        <w:tc>
          <w:tcPr>
            <w:tcW w:w="2311" w:type="pct"/>
            <w:vAlign w:val="center"/>
          </w:tcPr>
          <w:p w14:paraId="525E12E7" w14:textId="77777777" w:rsidR="000B2679" w:rsidRDefault="000B2679" w:rsidP="00BF2F12">
            <w:pPr>
              <w:spacing w:after="0" w:line="240" w:lineRule="auto"/>
              <w:jc w:val="center"/>
              <w:rPr>
                <w:rFonts w:ascii="Garamond" w:eastAsia="Times New Roman" w:hAnsi="Garamond" w:cs="Garamond"/>
                <w:b/>
                <w:bCs/>
                <w:color w:val="000000" w:themeColor="text1"/>
                <w:lang w:eastAsia="ru-RU"/>
              </w:rPr>
            </w:pPr>
            <w:r>
              <w:rPr>
                <w:rFonts w:ascii="Garamond" w:eastAsia="Times New Roman" w:hAnsi="Garamond" w:cs="Garamond"/>
                <w:b/>
                <w:bCs/>
                <w:color w:val="000000" w:themeColor="text1"/>
                <w:lang w:eastAsia="ru-RU"/>
              </w:rPr>
              <w:t>Редакция, действующая на момент</w:t>
            </w:r>
          </w:p>
          <w:p w14:paraId="7E07FB62" w14:textId="77777777" w:rsidR="000B2679" w:rsidRDefault="000B2679" w:rsidP="00BF2F12">
            <w:pPr>
              <w:spacing w:after="0" w:line="240" w:lineRule="auto"/>
              <w:jc w:val="center"/>
              <w:rPr>
                <w:rFonts w:ascii="Garamond" w:eastAsia="Times New Roman" w:hAnsi="Garamond" w:cs="Garamond"/>
                <w:b/>
                <w:bCs/>
                <w:color w:val="000000" w:themeColor="text1"/>
                <w:lang w:eastAsia="ru-RU"/>
              </w:rPr>
            </w:pPr>
            <w:r>
              <w:rPr>
                <w:rFonts w:ascii="Garamond" w:eastAsia="Times New Roman" w:hAnsi="Garamond" w:cs="Garamond"/>
                <w:b/>
                <w:bCs/>
                <w:color w:val="000000" w:themeColor="text1"/>
                <w:lang w:eastAsia="ru-RU"/>
              </w:rPr>
              <w:t xml:space="preserve"> вступления в силу изменений</w:t>
            </w:r>
          </w:p>
        </w:tc>
        <w:tc>
          <w:tcPr>
            <w:tcW w:w="2359" w:type="pct"/>
            <w:vAlign w:val="center"/>
          </w:tcPr>
          <w:p w14:paraId="1343EC25" w14:textId="77777777" w:rsidR="000B2679" w:rsidRDefault="000B2679" w:rsidP="00BF2F12">
            <w:pPr>
              <w:spacing w:after="0" w:line="240" w:lineRule="auto"/>
              <w:jc w:val="center"/>
              <w:rPr>
                <w:rFonts w:ascii="Garamond" w:eastAsia="Times New Roman" w:hAnsi="Garamond" w:cs="Garamond"/>
                <w:b/>
                <w:bCs/>
                <w:color w:val="000000" w:themeColor="text1"/>
                <w:lang w:eastAsia="ru-RU"/>
              </w:rPr>
            </w:pPr>
            <w:r>
              <w:rPr>
                <w:rFonts w:ascii="Garamond" w:eastAsia="Times New Roman" w:hAnsi="Garamond" w:cs="Garamond"/>
                <w:b/>
                <w:bCs/>
                <w:color w:val="000000" w:themeColor="text1"/>
                <w:lang w:eastAsia="ru-RU"/>
              </w:rPr>
              <w:t>Предлагаемая редакция</w:t>
            </w:r>
          </w:p>
          <w:p w14:paraId="2FC6FF90" w14:textId="77777777" w:rsidR="000B2679" w:rsidRDefault="000B2679" w:rsidP="00BF2F12">
            <w:pPr>
              <w:spacing w:after="0" w:line="240" w:lineRule="auto"/>
              <w:jc w:val="center"/>
              <w:rPr>
                <w:rFonts w:ascii="Garamond" w:eastAsia="Times New Roman" w:hAnsi="Garamond" w:cs="Garamond"/>
                <w:color w:val="000000" w:themeColor="text1"/>
                <w:lang w:eastAsia="ru-RU"/>
              </w:rPr>
            </w:pPr>
            <w:r>
              <w:rPr>
                <w:rFonts w:ascii="Garamond" w:eastAsia="Times New Roman" w:hAnsi="Garamond" w:cs="Garamond"/>
                <w:color w:val="000000" w:themeColor="text1"/>
                <w:lang w:eastAsia="ru-RU"/>
              </w:rPr>
              <w:t>(изменения выделены цветом)</w:t>
            </w:r>
          </w:p>
        </w:tc>
      </w:tr>
      <w:tr w:rsidR="000B2679" w14:paraId="6C394FEB" w14:textId="77777777" w:rsidTr="00BF2F12">
        <w:trPr>
          <w:trHeight w:val="435"/>
        </w:trPr>
        <w:tc>
          <w:tcPr>
            <w:tcW w:w="331" w:type="pct"/>
            <w:tcMar>
              <w:left w:w="57" w:type="dxa"/>
              <w:right w:w="57" w:type="dxa"/>
            </w:tcMar>
            <w:vAlign w:val="center"/>
          </w:tcPr>
          <w:p w14:paraId="41B1B39B" w14:textId="77777777" w:rsidR="000B2679" w:rsidRDefault="000B2679" w:rsidP="00BF2F12">
            <w:pPr>
              <w:spacing w:after="0" w:line="240" w:lineRule="auto"/>
              <w:jc w:val="center"/>
              <w:rPr>
                <w:rFonts w:ascii="Garamond" w:eastAsia="Times New Roman" w:hAnsi="Garamond"/>
                <w:b/>
                <w:bCs/>
                <w:color w:val="000000" w:themeColor="text1"/>
              </w:rPr>
            </w:pPr>
            <w:r>
              <w:rPr>
                <w:rFonts w:ascii="Garamond" w:eastAsia="Times New Roman" w:hAnsi="Garamond"/>
                <w:b/>
                <w:bCs/>
                <w:color w:val="000000" w:themeColor="text1"/>
              </w:rPr>
              <w:t>2.3</w:t>
            </w:r>
          </w:p>
        </w:tc>
        <w:tc>
          <w:tcPr>
            <w:tcW w:w="2311" w:type="pct"/>
          </w:tcPr>
          <w:p w14:paraId="594426C3" w14:textId="77777777" w:rsidR="000B2679" w:rsidRPr="00C976AE" w:rsidRDefault="000B2679" w:rsidP="00BF2F12">
            <w:pPr>
              <w:spacing w:after="120" w:line="288" w:lineRule="auto"/>
              <w:jc w:val="both"/>
              <w:rPr>
                <w:rFonts w:ascii="Garamond" w:hAnsi="Garamond"/>
              </w:rPr>
            </w:pPr>
            <w:r>
              <w:rPr>
                <w:rFonts w:ascii="Garamond" w:hAnsi="Garamond"/>
              </w:rPr>
              <w:t xml:space="preserve">2.3. </w:t>
            </w:r>
            <w:r w:rsidRPr="00C976AE">
              <w:rPr>
                <w:rFonts w:ascii="Garamond" w:hAnsi="Garamond"/>
              </w:rPr>
              <w:t xml:space="preserve">Сумма аккредитива составляет _________ (_______) рублей ____ (_____) копеек с окончанием срока действия не ранее чем по истечении 15 (пятнадцати) календарных месяцев с </w:t>
            </w:r>
            <w:r w:rsidRPr="00C976AE">
              <w:rPr>
                <w:rFonts w:ascii="Garamond" w:hAnsi="Garamond"/>
                <w:bCs/>
                <w:color w:val="000000"/>
              </w:rPr>
              <w:t xml:space="preserve">первого января года, следующего за годом начала поставки мощности, указанным в пункте 2.1 настоящего Соглашения. </w:t>
            </w:r>
            <w:r w:rsidRPr="00C976AE">
              <w:rPr>
                <w:rFonts w:ascii="Garamond" w:hAnsi="Garamond"/>
                <w:color w:val="000000"/>
              </w:rPr>
              <w:t xml:space="preserve">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 </w:t>
            </w:r>
            <w:r w:rsidRPr="00C976AE">
              <w:rPr>
                <w:rFonts w:ascii="Garamond" w:hAnsi="Garamond"/>
              </w:rPr>
              <w:t>(за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w:t>
            </w:r>
            <w:r w:rsidRPr="00C976AE">
              <w:rPr>
                <w:rFonts w:ascii="Garamond" w:hAnsi="Garamond"/>
                <w:color w:val="000000"/>
              </w:rPr>
              <w:t>.</w:t>
            </w:r>
          </w:p>
          <w:p w14:paraId="268FECD2" w14:textId="77777777" w:rsidR="000B2679" w:rsidRPr="001F6C3B" w:rsidRDefault="000B2679" w:rsidP="00BF2F12">
            <w:pPr>
              <w:tabs>
                <w:tab w:val="left" w:pos="567"/>
              </w:tabs>
              <w:autoSpaceDE w:val="0"/>
              <w:autoSpaceDN w:val="0"/>
              <w:spacing w:after="120"/>
              <w:ind w:right="2"/>
              <w:jc w:val="both"/>
              <w:rPr>
                <w:rFonts w:ascii="Garamond" w:hAnsi="Garamond"/>
                <w:b/>
                <w:bCs/>
                <w:color w:val="000000"/>
              </w:rPr>
            </w:pPr>
            <w:r>
              <w:rPr>
                <w:rFonts w:ascii="Garamond" w:hAnsi="Garamond"/>
              </w:rPr>
              <w:t>…</w:t>
            </w:r>
          </w:p>
        </w:tc>
        <w:tc>
          <w:tcPr>
            <w:tcW w:w="2359" w:type="pct"/>
          </w:tcPr>
          <w:p w14:paraId="7A7CEFEE" w14:textId="77777777" w:rsidR="000B2679" w:rsidRPr="00C976AE" w:rsidRDefault="000B2679" w:rsidP="00BF2F12">
            <w:pPr>
              <w:spacing w:after="120" w:line="288" w:lineRule="auto"/>
              <w:jc w:val="both"/>
              <w:rPr>
                <w:rFonts w:ascii="Garamond" w:hAnsi="Garamond"/>
              </w:rPr>
            </w:pPr>
            <w:r w:rsidRPr="00C976AE">
              <w:rPr>
                <w:rFonts w:ascii="Garamond" w:hAnsi="Garamond"/>
              </w:rPr>
              <w:t>2.3. Сумма аккредитива</w:t>
            </w:r>
            <w:r w:rsidRPr="00BF2F12">
              <w:rPr>
                <w:rFonts w:ascii="Garamond" w:hAnsi="Garamond"/>
                <w:highlight w:val="yellow"/>
              </w:rPr>
              <w:t>, подлежащего открытию в целях исполнения настоящего Соглашения,</w:t>
            </w:r>
            <w:r w:rsidRPr="00C976AE">
              <w:rPr>
                <w:rFonts w:ascii="Garamond" w:hAnsi="Garamond"/>
              </w:rPr>
              <w:t xml:space="preserve"> составляет _________ (_______) рублей ____ (_____) копеек с окончанием срока действия не ранее чем по истечении 15 (пятнадцати) календарных месяцев с </w:t>
            </w:r>
            <w:r w:rsidRPr="00C976AE">
              <w:rPr>
                <w:rFonts w:ascii="Garamond" w:hAnsi="Garamond"/>
                <w:bCs/>
                <w:color w:val="000000"/>
              </w:rPr>
              <w:t xml:space="preserve">первого января года, следующего за годом начала поставки мощности, указанным в пункте 2.1 настоящего Соглашения. </w:t>
            </w:r>
            <w:r w:rsidRPr="00C976AE">
              <w:rPr>
                <w:rFonts w:ascii="Garamond" w:hAnsi="Garamond"/>
                <w:color w:val="000000"/>
              </w:rPr>
              <w:t xml:space="preserve">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 </w:t>
            </w:r>
            <w:r w:rsidRPr="00C976AE">
              <w:rPr>
                <w:rFonts w:ascii="Garamond" w:hAnsi="Garamond"/>
              </w:rPr>
              <w:t>(за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w:t>
            </w:r>
            <w:r w:rsidRPr="00C976AE">
              <w:rPr>
                <w:rFonts w:ascii="Garamond" w:hAnsi="Garamond"/>
                <w:color w:val="000000"/>
              </w:rPr>
              <w:t>.</w:t>
            </w:r>
          </w:p>
          <w:p w14:paraId="260D6DC8" w14:textId="77777777" w:rsidR="000B2679" w:rsidRDefault="000B2679" w:rsidP="00BF2F12">
            <w:pPr>
              <w:pStyle w:val="15"/>
              <w:tabs>
                <w:tab w:val="left" w:pos="920"/>
              </w:tabs>
              <w:spacing w:before="120" w:after="120"/>
              <w:ind w:left="0"/>
              <w:rPr>
                <w:rFonts w:ascii="Garamond" w:hAnsi="Garamond"/>
                <w:b/>
                <w:color w:val="000000"/>
              </w:rPr>
            </w:pPr>
            <w:r>
              <w:rPr>
                <w:rFonts w:ascii="Garamond" w:hAnsi="Garamond"/>
                <w:sz w:val="22"/>
                <w:szCs w:val="22"/>
              </w:rPr>
              <w:t>…</w:t>
            </w:r>
          </w:p>
        </w:tc>
      </w:tr>
    </w:tbl>
    <w:p w14:paraId="6DBBE866" w14:textId="77777777" w:rsidR="000B2679" w:rsidRDefault="000B2679" w:rsidP="00BF2F12">
      <w:pPr>
        <w:spacing w:after="0" w:line="240" w:lineRule="auto"/>
        <w:rPr>
          <w:rFonts w:ascii="Garamond" w:hAnsi="Garamond"/>
          <w:b/>
        </w:rPr>
      </w:pPr>
    </w:p>
    <w:p w14:paraId="5CCF7EF9" w14:textId="77777777" w:rsidR="000B2679" w:rsidRDefault="000B2679" w:rsidP="00BF2F12">
      <w:pPr>
        <w:spacing w:after="0" w:line="240" w:lineRule="auto"/>
        <w:ind w:right="-31"/>
        <w:rPr>
          <w:rFonts w:ascii="Garamond" w:eastAsia="Times New Roman" w:hAnsi="Garamond"/>
          <w:b/>
          <w:color w:val="000000" w:themeColor="text1"/>
          <w:sz w:val="26"/>
          <w:szCs w:val="26"/>
        </w:rPr>
      </w:pPr>
      <w:r>
        <w:rPr>
          <w:rFonts w:ascii="Garamond" w:eastAsia="Times New Roman" w:hAnsi="Garamond"/>
          <w:b/>
          <w:color w:val="000000" w:themeColor="text1"/>
          <w:sz w:val="26"/>
          <w:szCs w:val="26"/>
        </w:rPr>
        <w:t xml:space="preserve">Предложения по изменениям и дополнениям в </w:t>
      </w:r>
      <w:r w:rsidRPr="00AA68D6">
        <w:rPr>
          <w:rFonts w:ascii="Garamond" w:eastAsia="Times New Roman" w:hAnsi="Garamond"/>
          <w:b/>
          <w:color w:val="000000" w:themeColor="text1"/>
          <w:sz w:val="26"/>
          <w:szCs w:val="26"/>
        </w:rPr>
        <w:t>СТАНДАРТН</w:t>
      </w:r>
      <w:r>
        <w:rPr>
          <w:rFonts w:ascii="Garamond" w:eastAsia="Times New Roman" w:hAnsi="Garamond"/>
          <w:b/>
          <w:color w:val="000000" w:themeColor="text1"/>
          <w:sz w:val="26"/>
          <w:szCs w:val="26"/>
        </w:rPr>
        <w:t>УЮ</w:t>
      </w:r>
      <w:r w:rsidRPr="00AA68D6">
        <w:rPr>
          <w:rFonts w:ascii="Garamond" w:eastAsia="Times New Roman" w:hAnsi="Garamond"/>
          <w:b/>
          <w:color w:val="000000" w:themeColor="text1"/>
          <w:sz w:val="26"/>
          <w:szCs w:val="26"/>
        </w:rPr>
        <w:t xml:space="preserve"> ФОРМ</w:t>
      </w:r>
      <w:r>
        <w:rPr>
          <w:rFonts w:ascii="Garamond" w:eastAsia="Times New Roman" w:hAnsi="Garamond"/>
          <w:b/>
          <w:color w:val="000000" w:themeColor="text1"/>
          <w:sz w:val="26"/>
          <w:szCs w:val="26"/>
        </w:rPr>
        <w:t>У</w:t>
      </w:r>
      <w:r w:rsidRPr="00AA68D6">
        <w:rPr>
          <w:rFonts w:ascii="Garamond" w:eastAsia="Times New Roman" w:hAnsi="Garamond"/>
          <w:b/>
          <w:color w:val="000000" w:themeColor="text1"/>
          <w:sz w:val="26"/>
          <w:szCs w:val="26"/>
        </w:rPr>
        <w:t xml:space="preserve"> СОГЛАШЕНИЯ</w:t>
      </w:r>
      <w:r>
        <w:rPr>
          <w:rFonts w:ascii="Garamond" w:eastAsia="Times New Roman" w:hAnsi="Garamond"/>
          <w:b/>
          <w:color w:val="000000" w:themeColor="text1"/>
          <w:sz w:val="26"/>
          <w:szCs w:val="26"/>
        </w:rPr>
        <w:t xml:space="preserve"> О ПОРЯДКЕ РАСЧЕТОВ</w:t>
      </w:r>
      <w:r w:rsidRPr="00AA68D6">
        <w:rPr>
          <w:rFonts w:ascii="Garamond" w:eastAsia="Times New Roman" w:hAnsi="Garamond"/>
          <w:b/>
          <w:color w:val="000000" w:themeColor="text1"/>
          <w:sz w:val="26"/>
          <w:szCs w:val="26"/>
        </w:rPr>
        <w:t>,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F02BD0">
        <w:rPr>
          <w:rFonts w:ascii="Garamond" w:eastAsia="Times New Roman" w:hAnsi="Garamond"/>
          <w:b/>
          <w:color w:val="000000" w:themeColor="text1"/>
          <w:sz w:val="26"/>
          <w:szCs w:val="26"/>
        </w:rPr>
        <w:t xml:space="preserve">, </w:t>
      </w:r>
      <w:r>
        <w:rPr>
          <w:rFonts w:ascii="Garamond" w:eastAsia="Times New Roman" w:hAnsi="Garamond"/>
          <w:b/>
          <w:color w:val="000000" w:themeColor="text1"/>
          <w:sz w:val="26"/>
          <w:szCs w:val="26"/>
        </w:rPr>
        <w:t>ОТОБРАННЫХ ПО РЕЗУЛЬТАТАМ КОНКУРСНЫХ ОТБОРОВ ИНВЕСТИЦИОННЫХ ПРОЕКТОВ ПО СТРОИТЕЛЬСТВУ ГЕНЕРИРУЮЩИХ ОБЪЕКТОВ</w:t>
      </w:r>
      <w:r w:rsidRPr="00F02BD0">
        <w:rPr>
          <w:rFonts w:ascii="Garamond" w:eastAsia="Times New Roman" w:hAnsi="Garamond"/>
          <w:b/>
          <w:color w:val="000000" w:themeColor="text1"/>
          <w:sz w:val="26"/>
          <w:szCs w:val="26"/>
        </w:rPr>
        <w:t xml:space="preserve">, </w:t>
      </w:r>
      <w:r>
        <w:rPr>
          <w:rFonts w:ascii="Garamond" w:eastAsia="Times New Roman" w:hAnsi="Garamond"/>
          <w:b/>
          <w:color w:val="000000" w:themeColor="text1"/>
          <w:sz w:val="26"/>
          <w:szCs w:val="26"/>
        </w:rPr>
        <w:t xml:space="preserve">ФУНКЦИОНИРУЮЩИХ НА ОСНОВЕ ИСПОЛЬЗОВАНИЯ ВОЗОБНОВЛЯЕМЫХ ИСТОЧНИКОВ </w:t>
      </w:r>
      <w:r>
        <w:rPr>
          <w:rFonts w:ascii="Garamond" w:eastAsia="Times New Roman" w:hAnsi="Garamond"/>
          <w:b/>
          <w:color w:val="000000" w:themeColor="text1"/>
          <w:sz w:val="26"/>
          <w:szCs w:val="26"/>
        </w:rPr>
        <w:lastRenderedPageBreak/>
        <w:t>ЭНЕРГИИ</w:t>
      </w:r>
      <w:r w:rsidRPr="00F02BD0">
        <w:rPr>
          <w:rFonts w:ascii="Garamond" w:eastAsia="Times New Roman" w:hAnsi="Garamond"/>
          <w:b/>
          <w:color w:val="000000" w:themeColor="text1"/>
          <w:sz w:val="26"/>
          <w:szCs w:val="26"/>
        </w:rPr>
        <w:t xml:space="preserve">, </w:t>
      </w:r>
      <w:r>
        <w:rPr>
          <w:rFonts w:ascii="Garamond" w:eastAsia="Times New Roman" w:hAnsi="Garamond"/>
          <w:b/>
          <w:color w:val="000000" w:themeColor="text1"/>
          <w:sz w:val="26"/>
          <w:szCs w:val="26"/>
        </w:rPr>
        <w:t>ПОСЛЕ</w:t>
      </w:r>
      <w:r w:rsidRPr="00F02BD0">
        <w:rPr>
          <w:rFonts w:ascii="Garamond" w:eastAsia="Times New Roman" w:hAnsi="Garamond"/>
          <w:b/>
          <w:color w:val="000000" w:themeColor="text1"/>
          <w:sz w:val="26"/>
          <w:szCs w:val="26"/>
        </w:rPr>
        <w:t xml:space="preserve"> 1 </w:t>
      </w:r>
      <w:r>
        <w:rPr>
          <w:rFonts w:ascii="Garamond" w:eastAsia="Times New Roman" w:hAnsi="Garamond"/>
          <w:b/>
          <w:color w:val="000000" w:themeColor="text1"/>
          <w:sz w:val="26"/>
          <w:szCs w:val="26"/>
        </w:rPr>
        <w:t>ЯНВАРЯ</w:t>
      </w:r>
      <w:r w:rsidRPr="00F02BD0">
        <w:rPr>
          <w:rFonts w:ascii="Garamond" w:eastAsia="Times New Roman" w:hAnsi="Garamond"/>
          <w:b/>
          <w:color w:val="000000" w:themeColor="text1"/>
          <w:sz w:val="26"/>
          <w:szCs w:val="26"/>
        </w:rPr>
        <w:t xml:space="preserve"> 2021 </w:t>
      </w:r>
      <w:r>
        <w:rPr>
          <w:rFonts w:ascii="Garamond" w:eastAsia="Times New Roman" w:hAnsi="Garamond"/>
          <w:b/>
          <w:color w:val="000000" w:themeColor="text1"/>
          <w:sz w:val="26"/>
          <w:szCs w:val="26"/>
        </w:rPr>
        <w:t>ГОДА (Приложение</w:t>
      </w:r>
      <w:r>
        <w:rPr>
          <w:rFonts w:ascii="Garamond" w:eastAsia="Times New Roman" w:hAnsi="Garamond"/>
          <w:b/>
          <w:color w:val="000000" w:themeColor="text1"/>
          <w:sz w:val="26"/>
          <w:szCs w:val="26"/>
          <w:lang w:val="en-GB"/>
        </w:rPr>
        <w:t> </w:t>
      </w:r>
      <w:r>
        <w:rPr>
          <w:rFonts w:ascii="Garamond" w:eastAsia="Times New Roman" w:hAnsi="Garamond"/>
          <w:b/>
          <w:color w:val="000000" w:themeColor="text1"/>
          <w:sz w:val="26"/>
          <w:szCs w:val="26"/>
        </w:rPr>
        <w:t>№</w:t>
      </w:r>
      <w:r>
        <w:rPr>
          <w:rFonts w:ascii="Garamond" w:eastAsia="Times New Roman" w:hAnsi="Garamond"/>
          <w:b/>
          <w:color w:val="000000" w:themeColor="text1"/>
          <w:sz w:val="26"/>
          <w:szCs w:val="26"/>
          <w:lang w:val="en-GB"/>
        </w:rPr>
        <w:t> </w:t>
      </w:r>
      <w:r>
        <w:rPr>
          <w:rFonts w:ascii="Garamond" w:eastAsia="Times New Roman" w:hAnsi="Garamond"/>
          <w:b/>
          <w:color w:val="000000" w:themeColor="text1"/>
          <w:sz w:val="26"/>
          <w:szCs w:val="26"/>
        </w:rPr>
        <w:t>Д 6.6</w:t>
      </w:r>
      <w:r w:rsidRPr="00F02BD0">
        <w:rPr>
          <w:rFonts w:ascii="Garamond" w:eastAsia="Times New Roman" w:hAnsi="Garamond"/>
          <w:b/>
          <w:color w:val="000000" w:themeColor="text1"/>
          <w:sz w:val="26"/>
          <w:szCs w:val="26"/>
        </w:rPr>
        <w:t>.2</w:t>
      </w:r>
      <w:r>
        <w:rPr>
          <w:rFonts w:ascii="Garamond" w:eastAsia="Times New Roman" w:hAnsi="Garamond"/>
          <w:b/>
          <w:color w:val="000000" w:themeColor="text1"/>
          <w:sz w:val="26"/>
          <w:szCs w:val="26"/>
        </w:rPr>
        <w:t xml:space="preserve"> к Договору о</w:t>
      </w:r>
      <w:r>
        <w:rPr>
          <w:rFonts w:ascii="Garamond" w:eastAsia="Times New Roman" w:hAnsi="Garamond"/>
          <w:b/>
          <w:color w:val="000000" w:themeColor="text1"/>
          <w:sz w:val="26"/>
          <w:szCs w:val="26"/>
          <w:lang w:val="en-GB"/>
        </w:rPr>
        <w:t> </w:t>
      </w:r>
      <w:r>
        <w:rPr>
          <w:rFonts w:ascii="Garamond" w:eastAsia="Times New Roman" w:hAnsi="Garamond"/>
          <w:b/>
          <w:color w:val="000000" w:themeColor="text1"/>
          <w:sz w:val="26"/>
          <w:szCs w:val="26"/>
        </w:rPr>
        <w:t>присоединении к торговой системе оптового рынка)</w:t>
      </w:r>
    </w:p>
    <w:p w14:paraId="1F470248" w14:textId="77777777" w:rsidR="000B2679" w:rsidRDefault="000B2679" w:rsidP="00BF2F12">
      <w:pPr>
        <w:spacing w:after="0" w:line="240" w:lineRule="auto"/>
        <w:ind w:right="-31"/>
        <w:jc w:val="both"/>
        <w:rPr>
          <w:rFonts w:ascii="Garamond" w:eastAsia="Times New Roman" w:hAnsi="Garamond"/>
          <w:b/>
          <w:color w:val="000000" w:themeColor="text1"/>
          <w:sz w:val="26"/>
          <w:szCs w:val="26"/>
        </w:rPr>
      </w:pPr>
    </w:p>
    <w:tbl>
      <w:tblPr>
        <w:tblW w:w="51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
        <w:gridCol w:w="6864"/>
        <w:gridCol w:w="7003"/>
      </w:tblGrid>
      <w:tr w:rsidR="000B2679" w14:paraId="741FA36E" w14:textId="77777777" w:rsidTr="00BF2F12">
        <w:trPr>
          <w:trHeight w:val="435"/>
        </w:trPr>
        <w:tc>
          <w:tcPr>
            <w:tcW w:w="331" w:type="pct"/>
            <w:tcMar>
              <w:left w:w="57" w:type="dxa"/>
              <w:right w:w="57" w:type="dxa"/>
            </w:tcMar>
            <w:vAlign w:val="center"/>
          </w:tcPr>
          <w:p w14:paraId="022F463F" w14:textId="77777777" w:rsidR="000B2679" w:rsidRDefault="000B2679" w:rsidP="00BF2F12">
            <w:pPr>
              <w:spacing w:after="0" w:line="240" w:lineRule="auto"/>
              <w:jc w:val="center"/>
              <w:rPr>
                <w:rFonts w:ascii="Garamond" w:eastAsia="Times New Roman" w:hAnsi="Garamond" w:cs="Garamond"/>
                <w:b/>
                <w:bCs/>
                <w:color w:val="000000" w:themeColor="text1"/>
                <w:lang w:val="en-GB" w:eastAsia="ru-RU"/>
              </w:rPr>
            </w:pPr>
            <w:r>
              <w:rPr>
                <w:rFonts w:ascii="Garamond" w:eastAsia="Times New Roman" w:hAnsi="Garamond" w:cs="Garamond"/>
                <w:b/>
                <w:bCs/>
                <w:color w:val="000000" w:themeColor="text1"/>
                <w:lang w:val="en-GB" w:eastAsia="ru-RU"/>
              </w:rPr>
              <w:t>№</w:t>
            </w:r>
          </w:p>
          <w:p w14:paraId="6AA69A4D" w14:textId="77777777" w:rsidR="000B2679" w:rsidRDefault="000B2679" w:rsidP="00BF2F12">
            <w:pPr>
              <w:spacing w:after="0" w:line="240" w:lineRule="auto"/>
              <w:jc w:val="center"/>
              <w:rPr>
                <w:rFonts w:ascii="Garamond" w:eastAsia="Times New Roman" w:hAnsi="Garamond" w:cs="Garamond"/>
                <w:b/>
                <w:bCs/>
                <w:color w:val="000000" w:themeColor="text1"/>
                <w:lang w:val="en-GB" w:eastAsia="ru-RU"/>
              </w:rPr>
            </w:pPr>
            <w:proofErr w:type="spellStart"/>
            <w:r>
              <w:rPr>
                <w:rFonts w:ascii="Garamond" w:eastAsia="Times New Roman" w:hAnsi="Garamond" w:cs="Garamond"/>
                <w:b/>
                <w:bCs/>
                <w:color w:val="000000" w:themeColor="text1"/>
                <w:lang w:val="en-GB" w:eastAsia="ru-RU"/>
              </w:rPr>
              <w:t>пункта</w:t>
            </w:r>
            <w:proofErr w:type="spellEnd"/>
          </w:p>
        </w:tc>
        <w:tc>
          <w:tcPr>
            <w:tcW w:w="2311" w:type="pct"/>
            <w:vAlign w:val="center"/>
          </w:tcPr>
          <w:p w14:paraId="147A7DC1" w14:textId="77777777" w:rsidR="000B2679" w:rsidRDefault="000B2679" w:rsidP="00BF2F12">
            <w:pPr>
              <w:spacing w:after="0" w:line="240" w:lineRule="auto"/>
              <w:jc w:val="center"/>
              <w:rPr>
                <w:rFonts w:ascii="Garamond" w:eastAsia="Times New Roman" w:hAnsi="Garamond" w:cs="Garamond"/>
                <w:b/>
                <w:bCs/>
                <w:color w:val="000000" w:themeColor="text1"/>
                <w:lang w:eastAsia="ru-RU"/>
              </w:rPr>
            </w:pPr>
            <w:r>
              <w:rPr>
                <w:rFonts w:ascii="Garamond" w:eastAsia="Times New Roman" w:hAnsi="Garamond" w:cs="Garamond"/>
                <w:b/>
                <w:bCs/>
                <w:color w:val="000000" w:themeColor="text1"/>
                <w:lang w:eastAsia="ru-RU"/>
              </w:rPr>
              <w:t>Редакция, действующая на момент</w:t>
            </w:r>
          </w:p>
          <w:p w14:paraId="3A37104F" w14:textId="77777777" w:rsidR="000B2679" w:rsidRDefault="000B2679" w:rsidP="00BF2F12">
            <w:pPr>
              <w:spacing w:after="0" w:line="240" w:lineRule="auto"/>
              <w:jc w:val="center"/>
              <w:rPr>
                <w:rFonts w:ascii="Garamond" w:eastAsia="Times New Roman" w:hAnsi="Garamond" w:cs="Garamond"/>
                <w:b/>
                <w:bCs/>
                <w:color w:val="000000" w:themeColor="text1"/>
                <w:lang w:eastAsia="ru-RU"/>
              </w:rPr>
            </w:pPr>
            <w:r>
              <w:rPr>
                <w:rFonts w:ascii="Garamond" w:eastAsia="Times New Roman" w:hAnsi="Garamond" w:cs="Garamond"/>
                <w:b/>
                <w:bCs/>
                <w:color w:val="000000" w:themeColor="text1"/>
                <w:lang w:eastAsia="ru-RU"/>
              </w:rPr>
              <w:t xml:space="preserve"> вступления в силу изменений</w:t>
            </w:r>
          </w:p>
        </w:tc>
        <w:tc>
          <w:tcPr>
            <w:tcW w:w="2359" w:type="pct"/>
            <w:vAlign w:val="center"/>
          </w:tcPr>
          <w:p w14:paraId="6D796D34" w14:textId="77777777" w:rsidR="000B2679" w:rsidRDefault="000B2679" w:rsidP="00BF2F12">
            <w:pPr>
              <w:spacing w:after="0" w:line="240" w:lineRule="auto"/>
              <w:jc w:val="center"/>
              <w:rPr>
                <w:rFonts w:ascii="Garamond" w:eastAsia="Times New Roman" w:hAnsi="Garamond" w:cs="Garamond"/>
                <w:b/>
                <w:bCs/>
                <w:color w:val="000000" w:themeColor="text1"/>
                <w:lang w:eastAsia="ru-RU"/>
              </w:rPr>
            </w:pPr>
            <w:r>
              <w:rPr>
                <w:rFonts w:ascii="Garamond" w:eastAsia="Times New Roman" w:hAnsi="Garamond" w:cs="Garamond"/>
                <w:b/>
                <w:bCs/>
                <w:color w:val="000000" w:themeColor="text1"/>
                <w:lang w:eastAsia="ru-RU"/>
              </w:rPr>
              <w:t>Предлагаемая редакция</w:t>
            </w:r>
          </w:p>
          <w:p w14:paraId="665F612B" w14:textId="77777777" w:rsidR="000B2679" w:rsidRDefault="000B2679" w:rsidP="00BF2F12">
            <w:pPr>
              <w:spacing w:after="0" w:line="240" w:lineRule="auto"/>
              <w:jc w:val="center"/>
              <w:rPr>
                <w:rFonts w:ascii="Garamond" w:eastAsia="Times New Roman" w:hAnsi="Garamond" w:cs="Garamond"/>
                <w:color w:val="000000" w:themeColor="text1"/>
                <w:lang w:eastAsia="ru-RU"/>
              </w:rPr>
            </w:pPr>
            <w:r>
              <w:rPr>
                <w:rFonts w:ascii="Garamond" w:eastAsia="Times New Roman" w:hAnsi="Garamond" w:cs="Garamond"/>
                <w:color w:val="000000" w:themeColor="text1"/>
                <w:lang w:eastAsia="ru-RU"/>
              </w:rPr>
              <w:t>(изменения выделены цветом)</w:t>
            </w:r>
          </w:p>
        </w:tc>
      </w:tr>
      <w:tr w:rsidR="000B2679" w14:paraId="2317DC35" w14:textId="77777777" w:rsidTr="00BF2F12">
        <w:trPr>
          <w:trHeight w:val="435"/>
        </w:trPr>
        <w:tc>
          <w:tcPr>
            <w:tcW w:w="331" w:type="pct"/>
            <w:tcMar>
              <w:left w:w="57" w:type="dxa"/>
              <w:right w:w="57" w:type="dxa"/>
            </w:tcMar>
            <w:vAlign w:val="center"/>
          </w:tcPr>
          <w:p w14:paraId="7CCDB9FA" w14:textId="77777777" w:rsidR="000B2679" w:rsidRDefault="000B2679" w:rsidP="00BF2F12">
            <w:pPr>
              <w:spacing w:after="0" w:line="240" w:lineRule="auto"/>
              <w:jc w:val="center"/>
              <w:rPr>
                <w:rFonts w:ascii="Garamond" w:eastAsia="Times New Roman" w:hAnsi="Garamond"/>
                <w:b/>
                <w:bCs/>
                <w:color w:val="000000" w:themeColor="text1"/>
              </w:rPr>
            </w:pPr>
            <w:r>
              <w:rPr>
                <w:rFonts w:ascii="Garamond" w:eastAsia="Times New Roman" w:hAnsi="Garamond"/>
                <w:b/>
                <w:bCs/>
                <w:color w:val="000000" w:themeColor="text1"/>
              </w:rPr>
              <w:t>2.3</w:t>
            </w:r>
          </w:p>
        </w:tc>
        <w:tc>
          <w:tcPr>
            <w:tcW w:w="2311" w:type="pct"/>
          </w:tcPr>
          <w:p w14:paraId="7B64B84F" w14:textId="77777777" w:rsidR="000B2679" w:rsidRPr="00253C06" w:rsidRDefault="000B2679" w:rsidP="00BF2F12">
            <w:pPr>
              <w:spacing w:after="120" w:line="288" w:lineRule="auto"/>
              <w:jc w:val="both"/>
              <w:rPr>
                <w:rFonts w:ascii="Garamond" w:hAnsi="Garamond"/>
              </w:rPr>
            </w:pPr>
            <w:r w:rsidRPr="00253C06">
              <w:rPr>
                <w:rFonts w:ascii="Garamond" w:hAnsi="Garamond"/>
              </w:rPr>
              <w:t xml:space="preserve">2.3. Сумма аккредитива составляет _________ (_______) рублей ____ (_____) копеек с окончанием срока действия не ранее чем по истечении 11 (одиннадцати) календарных месяцев с </w:t>
            </w:r>
            <w:r w:rsidRPr="00253C06">
              <w:rPr>
                <w:rFonts w:ascii="Garamond" w:hAnsi="Garamond"/>
                <w:bCs/>
                <w:color w:val="000000"/>
              </w:rPr>
              <w:t xml:space="preserve">первого января года, следующего за годом начала поставки мощности, указанным в пункте 2.1 настоящего Соглашения. </w:t>
            </w:r>
            <w:r w:rsidRPr="00253C06">
              <w:rPr>
                <w:rFonts w:ascii="Garamond" w:hAnsi="Garamond"/>
                <w:color w:val="000000"/>
              </w:rPr>
              <w:t>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14:paraId="61FF9EB7" w14:textId="77777777" w:rsidR="000B2679" w:rsidRPr="00253C06" w:rsidRDefault="000B2679" w:rsidP="00BF2F12">
            <w:pPr>
              <w:tabs>
                <w:tab w:val="left" w:pos="567"/>
              </w:tabs>
              <w:autoSpaceDE w:val="0"/>
              <w:autoSpaceDN w:val="0"/>
              <w:spacing w:after="120"/>
              <w:ind w:right="2"/>
              <w:jc w:val="both"/>
              <w:rPr>
                <w:rFonts w:ascii="Garamond" w:hAnsi="Garamond"/>
                <w:bCs/>
                <w:color w:val="000000"/>
              </w:rPr>
            </w:pPr>
            <w:r w:rsidRPr="00253C06">
              <w:rPr>
                <w:rFonts w:ascii="Garamond" w:hAnsi="Garamond"/>
              </w:rPr>
              <w:t>…</w:t>
            </w:r>
          </w:p>
        </w:tc>
        <w:tc>
          <w:tcPr>
            <w:tcW w:w="2359" w:type="pct"/>
          </w:tcPr>
          <w:p w14:paraId="2678C19A" w14:textId="77777777" w:rsidR="000B2679" w:rsidRPr="00253C06" w:rsidRDefault="000B2679" w:rsidP="00BF2F12">
            <w:pPr>
              <w:spacing w:after="120" w:line="288" w:lineRule="auto"/>
              <w:jc w:val="both"/>
              <w:rPr>
                <w:rFonts w:ascii="Garamond" w:hAnsi="Garamond"/>
              </w:rPr>
            </w:pPr>
            <w:r w:rsidRPr="00253C06">
              <w:rPr>
                <w:rFonts w:ascii="Garamond" w:hAnsi="Garamond"/>
              </w:rPr>
              <w:t>2.3. Сумма аккредитива</w:t>
            </w:r>
            <w:r w:rsidRPr="00BF2F12">
              <w:rPr>
                <w:rFonts w:ascii="Garamond" w:hAnsi="Garamond"/>
                <w:highlight w:val="yellow"/>
              </w:rPr>
              <w:t>, подлежащего открытию в целях исполнения настоящего Соглашения,</w:t>
            </w:r>
            <w:r w:rsidRPr="00253C06">
              <w:rPr>
                <w:rFonts w:ascii="Garamond" w:hAnsi="Garamond"/>
              </w:rPr>
              <w:t xml:space="preserve"> составляет _________ (_______) рублей ____ (_____) копеек с окончанием срока действия не ранее чем по истечении 11 (одиннадцати) календарных месяцев с </w:t>
            </w:r>
            <w:r w:rsidRPr="00253C06">
              <w:rPr>
                <w:rFonts w:ascii="Garamond" w:hAnsi="Garamond"/>
                <w:bCs/>
                <w:color w:val="000000"/>
              </w:rPr>
              <w:t xml:space="preserve">первого января года, следующего за годом начала поставки мощности, указанным в пункте 2.1 настоящего Соглашения. </w:t>
            </w:r>
            <w:r w:rsidRPr="00253C06">
              <w:rPr>
                <w:rFonts w:ascii="Garamond" w:hAnsi="Garamond"/>
                <w:color w:val="000000"/>
              </w:rPr>
              <w:t>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14:paraId="01A7F2BD" w14:textId="77777777" w:rsidR="000B2679" w:rsidRPr="00253C06" w:rsidRDefault="000B2679" w:rsidP="00BF2F12">
            <w:pPr>
              <w:pStyle w:val="15"/>
              <w:tabs>
                <w:tab w:val="left" w:pos="920"/>
              </w:tabs>
              <w:spacing w:before="120" w:after="120"/>
              <w:ind w:left="0"/>
              <w:rPr>
                <w:rFonts w:ascii="Garamond" w:hAnsi="Garamond"/>
                <w:color w:val="000000"/>
              </w:rPr>
            </w:pPr>
            <w:r w:rsidRPr="00253C06">
              <w:rPr>
                <w:rFonts w:ascii="Garamond" w:hAnsi="Garamond"/>
              </w:rPr>
              <w:t>…</w:t>
            </w:r>
          </w:p>
        </w:tc>
      </w:tr>
    </w:tbl>
    <w:p w14:paraId="6567A2C9" w14:textId="77777777" w:rsidR="000B2679" w:rsidRDefault="000B2679" w:rsidP="00BF2F12">
      <w:pPr>
        <w:spacing w:after="0" w:line="240" w:lineRule="auto"/>
        <w:rPr>
          <w:rFonts w:ascii="Garamond" w:hAnsi="Garamond"/>
          <w:b/>
        </w:rPr>
      </w:pPr>
    </w:p>
    <w:p w14:paraId="22469F0B" w14:textId="218756AF" w:rsidR="00563606" w:rsidRPr="00563606" w:rsidRDefault="00563606" w:rsidP="00BF2F12">
      <w:pPr>
        <w:keepNext/>
        <w:tabs>
          <w:tab w:val="left" w:pos="5529"/>
        </w:tabs>
        <w:spacing w:after="0" w:line="240" w:lineRule="auto"/>
        <w:jc w:val="right"/>
        <w:rPr>
          <w:rFonts w:ascii="Garamond" w:eastAsia="Times New Roman" w:hAnsi="Garamond"/>
          <w:b/>
          <w:iCs/>
          <w:sz w:val="28"/>
          <w:szCs w:val="28"/>
          <w:lang w:val="en-US" w:eastAsia="ru-RU"/>
        </w:rPr>
      </w:pPr>
      <w:r w:rsidRPr="00563606">
        <w:rPr>
          <w:rFonts w:ascii="Garamond" w:eastAsia="Times New Roman" w:hAnsi="Garamond"/>
          <w:b/>
          <w:iCs/>
          <w:sz w:val="28"/>
          <w:szCs w:val="28"/>
          <w:lang w:eastAsia="ru-RU"/>
        </w:rPr>
        <w:t xml:space="preserve">Приложение № </w:t>
      </w:r>
      <w:r>
        <w:rPr>
          <w:rFonts w:ascii="Garamond" w:eastAsia="Times New Roman" w:hAnsi="Garamond"/>
          <w:b/>
          <w:iCs/>
          <w:sz w:val="28"/>
          <w:szCs w:val="28"/>
          <w:lang w:val="en-US" w:eastAsia="ru-RU"/>
        </w:rPr>
        <w:t>5.2.3</w:t>
      </w:r>
    </w:p>
    <w:p w14:paraId="7CC0120B" w14:textId="77777777" w:rsidR="004D7A30" w:rsidRPr="00705D5E" w:rsidRDefault="004D7A30" w:rsidP="00BF2F12">
      <w:pPr>
        <w:keepNext/>
        <w:tabs>
          <w:tab w:val="left" w:pos="5529"/>
        </w:tabs>
        <w:spacing w:after="0" w:line="240" w:lineRule="auto"/>
        <w:ind w:left="10348"/>
        <w:jc w:val="center"/>
        <w:rPr>
          <w:rFonts w:ascii="Garamond" w:eastAsia="Times New Roman" w:hAnsi="Garamond"/>
          <w:sz w:val="24"/>
          <w:szCs w:val="24"/>
          <w:lang w:eastAsia="ru-RU"/>
        </w:rPr>
      </w:pPr>
    </w:p>
    <w:p w14:paraId="6F812F4C" w14:textId="4D532D78" w:rsidR="004D7A30" w:rsidRPr="00705D5E" w:rsidRDefault="004D7A30" w:rsidP="00BB6A6A">
      <w:pPr>
        <w:pBdr>
          <w:top w:val="single" w:sz="4" w:space="1" w:color="auto"/>
          <w:left w:val="single" w:sz="4" w:space="4" w:color="auto"/>
          <w:bottom w:val="single" w:sz="4" w:space="1" w:color="auto"/>
          <w:right w:val="single" w:sz="4" w:space="18" w:color="auto"/>
        </w:pBdr>
        <w:spacing w:after="0" w:line="240" w:lineRule="auto"/>
        <w:jc w:val="both"/>
        <w:rPr>
          <w:rFonts w:ascii="Garamond" w:eastAsia="Times New Roman" w:hAnsi="Garamond" w:cs="Garamond"/>
          <w:bCs/>
          <w:sz w:val="24"/>
          <w:szCs w:val="24"/>
          <w:lang w:eastAsia="ru-RU"/>
        </w:rPr>
      </w:pPr>
      <w:r w:rsidRPr="002227FA">
        <w:rPr>
          <w:rFonts w:ascii="Garamond" w:eastAsia="Times New Roman" w:hAnsi="Garamond" w:cs="Garamond"/>
          <w:b/>
          <w:bCs/>
          <w:sz w:val="24"/>
          <w:szCs w:val="24"/>
          <w:lang w:eastAsia="ru-RU"/>
        </w:rPr>
        <w:t xml:space="preserve">Дата вступления в силу: </w:t>
      </w:r>
      <w:r w:rsidRPr="002227FA">
        <w:rPr>
          <w:rFonts w:ascii="Garamond" w:eastAsia="Times New Roman" w:hAnsi="Garamond" w:cs="Garamond"/>
          <w:bCs/>
          <w:sz w:val="24"/>
          <w:szCs w:val="24"/>
          <w:lang w:eastAsia="ru-RU"/>
        </w:rPr>
        <w:t xml:space="preserve">1 </w:t>
      </w:r>
      <w:r>
        <w:rPr>
          <w:rFonts w:ascii="Garamond" w:eastAsia="Times New Roman" w:hAnsi="Garamond" w:cs="Garamond"/>
          <w:bCs/>
          <w:sz w:val="24"/>
          <w:szCs w:val="24"/>
          <w:lang w:eastAsia="ru-RU"/>
        </w:rPr>
        <w:t>октября</w:t>
      </w:r>
      <w:r w:rsidRPr="002227FA">
        <w:rPr>
          <w:rFonts w:ascii="Garamond" w:eastAsia="Times New Roman" w:hAnsi="Garamond" w:cs="Garamond"/>
          <w:bCs/>
          <w:sz w:val="24"/>
          <w:szCs w:val="24"/>
          <w:lang w:eastAsia="ru-RU"/>
        </w:rPr>
        <w:t xml:space="preserve"> 2023 года.</w:t>
      </w:r>
    </w:p>
    <w:p w14:paraId="4A0067D3" w14:textId="77777777" w:rsidR="004D7A30" w:rsidRDefault="004D7A30" w:rsidP="00BF2F12">
      <w:pPr>
        <w:spacing w:after="0" w:line="240" w:lineRule="auto"/>
        <w:jc w:val="both"/>
        <w:rPr>
          <w:rFonts w:ascii="Garamond" w:eastAsia="Times New Roman" w:hAnsi="Garamond"/>
          <w:b/>
          <w:lang w:eastAsia="ru-RU"/>
        </w:rPr>
      </w:pPr>
    </w:p>
    <w:p w14:paraId="0C9BF52E" w14:textId="3B802EBE" w:rsidR="004D7A30" w:rsidRPr="00563606" w:rsidRDefault="004D7A30" w:rsidP="00BF2F12">
      <w:pPr>
        <w:spacing w:after="0" w:line="240" w:lineRule="auto"/>
        <w:rPr>
          <w:rFonts w:ascii="Garamond" w:eastAsia="Times New Roman" w:hAnsi="Garamond"/>
          <w:b/>
          <w:sz w:val="26"/>
          <w:szCs w:val="26"/>
          <w:lang w:eastAsia="ru-RU"/>
        </w:rPr>
      </w:pPr>
      <w:r w:rsidRPr="00563606">
        <w:rPr>
          <w:rFonts w:ascii="Garamond" w:eastAsia="Times New Roman" w:hAnsi="Garamond"/>
          <w:b/>
          <w:sz w:val="26"/>
          <w:szCs w:val="26"/>
          <w:lang w:eastAsia="ru-RU"/>
        </w:rPr>
        <w:t>Предложения по изменениям и дополнениям в 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w:t>
      </w:r>
      <w:r w:rsidR="00BB6A6A">
        <w:rPr>
          <w:rFonts w:ascii="Garamond" w:eastAsia="Times New Roman" w:hAnsi="Garamond"/>
          <w:b/>
          <w:sz w:val="26"/>
          <w:szCs w:val="26"/>
          <w:lang w:eastAsia="ru-RU"/>
        </w:rPr>
        <w:t>риложение № 19.8.1 к Договору о </w:t>
      </w:r>
      <w:r w:rsidRPr="00563606">
        <w:rPr>
          <w:rFonts w:ascii="Garamond" w:eastAsia="Times New Roman" w:hAnsi="Garamond"/>
          <w:b/>
          <w:sz w:val="26"/>
          <w:szCs w:val="26"/>
          <w:lang w:eastAsia="ru-RU"/>
        </w:rPr>
        <w:t>присоединении к торговой системе оптового рынка)</w:t>
      </w:r>
    </w:p>
    <w:p w14:paraId="56198BEC" w14:textId="77777777" w:rsidR="004D7A30" w:rsidRPr="00705D5E" w:rsidRDefault="004D7A30" w:rsidP="00BF2F12">
      <w:pPr>
        <w:spacing w:after="0" w:line="240" w:lineRule="auto"/>
        <w:rPr>
          <w:rFonts w:ascii="Garamond" w:hAnsi="Garamond"/>
          <w:b/>
          <w:lang w:eastAsia="ru-RU"/>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229"/>
      </w:tblGrid>
      <w:tr w:rsidR="004D7A30" w:rsidRPr="00705D5E" w14:paraId="3278FEF5" w14:textId="77777777" w:rsidTr="00BF6C20">
        <w:tc>
          <w:tcPr>
            <w:tcW w:w="993" w:type="dxa"/>
            <w:vAlign w:val="center"/>
          </w:tcPr>
          <w:p w14:paraId="2D19CF00" w14:textId="77777777" w:rsidR="004D7A30" w:rsidRPr="00705D5E" w:rsidRDefault="004D7A30" w:rsidP="00BF2F12">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 xml:space="preserve">№ </w:t>
            </w:r>
          </w:p>
          <w:p w14:paraId="52270CEA" w14:textId="77777777" w:rsidR="004D7A30" w:rsidRPr="00705D5E" w:rsidRDefault="004D7A30" w:rsidP="00BF2F12">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пункта</w:t>
            </w:r>
          </w:p>
        </w:tc>
        <w:tc>
          <w:tcPr>
            <w:tcW w:w="6662" w:type="dxa"/>
          </w:tcPr>
          <w:p w14:paraId="3F2745A6" w14:textId="77777777" w:rsidR="004D7A30" w:rsidRPr="00705D5E" w:rsidRDefault="004D7A30" w:rsidP="00BF2F12">
            <w:pPr>
              <w:widowControl w:val="0"/>
              <w:spacing w:after="0" w:line="240" w:lineRule="auto"/>
              <w:jc w:val="center"/>
              <w:rPr>
                <w:rFonts w:ascii="Garamond" w:eastAsia="Times New Roman" w:hAnsi="Garamond" w:cs="Garamond"/>
                <w:b/>
                <w:bCs/>
                <w:lang w:eastAsia="ru-RU"/>
              </w:rPr>
            </w:pPr>
            <w:r w:rsidRPr="00705D5E">
              <w:rPr>
                <w:rFonts w:ascii="Garamond" w:eastAsia="Times New Roman" w:hAnsi="Garamond" w:cs="Garamond"/>
                <w:b/>
                <w:bCs/>
                <w:lang w:eastAsia="ru-RU"/>
              </w:rPr>
              <w:t>Редакция, действующая на момент</w:t>
            </w:r>
          </w:p>
          <w:p w14:paraId="60A7C692" w14:textId="77777777" w:rsidR="004D7A30" w:rsidRPr="00705D5E" w:rsidRDefault="004D7A30" w:rsidP="00BF2F12">
            <w:pPr>
              <w:widowControl w:val="0"/>
              <w:tabs>
                <w:tab w:val="center" w:pos="3708"/>
                <w:tab w:val="left" w:pos="5298"/>
              </w:tabs>
              <w:spacing w:after="0" w:line="240" w:lineRule="auto"/>
              <w:jc w:val="center"/>
              <w:rPr>
                <w:rFonts w:ascii="Garamond" w:eastAsia="Times New Roman" w:hAnsi="Garamond"/>
                <w:b/>
                <w:lang w:eastAsia="ru-RU"/>
              </w:rPr>
            </w:pPr>
            <w:r w:rsidRPr="00705D5E">
              <w:rPr>
                <w:rFonts w:ascii="Garamond" w:eastAsia="Times New Roman" w:hAnsi="Garamond" w:cs="Garamond"/>
                <w:b/>
                <w:bCs/>
                <w:lang w:eastAsia="ru-RU"/>
              </w:rPr>
              <w:t>вступления в силу изменений</w:t>
            </w:r>
          </w:p>
        </w:tc>
        <w:tc>
          <w:tcPr>
            <w:tcW w:w="7229" w:type="dxa"/>
          </w:tcPr>
          <w:p w14:paraId="1F79C401" w14:textId="77777777" w:rsidR="004D7A30" w:rsidRPr="00705D5E" w:rsidRDefault="004D7A30" w:rsidP="00BF2F12">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Предлагаемая редакция</w:t>
            </w:r>
          </w:p>
          <w:p w14:paraId="1D612299" w14:textId="77777777" w:rsidR="004D7A30" w:rsidRPr="00705D5E" w:rsidRDefault="004D7A30" w:rsidP="00BF2F12">
            <w:pPr>
              <w:widowControl w:val="0"/>
              <w:spacing w:after="0" w:line="240" w:lineRule="auto"/>
              <w:jc w:val="center"/>
              <w:rPr>
                <w:rFonts w:ascii="Garamond" w:eastAsia="Times New Roman" w:hAnsi="Garamond"/>
                <w:lang w:eastAsia="ru-RU"/>
              </w:rPr>
            </w:pPr>
            <w:r w:rsidRPr="00705D5E">
              <w:rPr>
                <w:rFonts w:ascii="Garamond" w:eastAsia="Times New Roman" w:hAnsi="Garamond"/>
                <w:lang w:eastAsia="ru-RU"/>
              </w:rPr>
              <w:t>(изменения выделены цветом)</w:t>
            </w:r>
          </w:p>
        </w:tc>
      </w:tr>
      <w:tr w:rsidR="003E32DE" w:rsidRPr="00705D5E" w14:paraId="19CDF383" w14:textId="77777777" w:rsidTr="00BF6C20">
        <w:trPr>
          <w:trHeight w:val="350"/>
        </w:trPr>
        <w:tc>
          <w:tcPr>
            <w:tcW w:w="993" w:type="dxa"/>
          </w:tcPr>
          <w:p w14:paraId="58D49268" w14:textId="4FBE2B2F" w:rsidR="003E32DE" w:rsidRDefault="003E32DE" w:rsidP="003E32DE">
            <w:pPr>
              <w:widowControl w:val="0"/>
              <w:spacing w:after="0" w:line="240" w:lineRule="auto"/>
              <w:jc w:val="center"/>
              <w:rPr>
                <w:rFonts w:ascii="Garamond" w:eastAsia="Times New Roman" w:hAnsi="Garamond"/>
                <w:b/>
                <w:lang w:eastAsia="ru-RU"/>
              </w:rPr>
            </w:pPr>
            <w:r>
              <w:rPr>
                <w:rFonts w:ascii="Garamond" w:eastAsia="Times New Roman" w:hAnsi="Garamond"/>
                <w:b/>
                <w:lang w:eastAsia="ru-RU"/>
              </w:rPr>
              <w:t>Приложение 1, п.</w:t>
            </w:r>
            <w:r w:rsidR="00BF2F12">
              <w:rPr>
                <w:rFonts w:ascii="Garamond" w:eastAsia="Times New Roman" w:hAnsi="Garamond"/>
                <w:b/>
                <w:lang w:eastAsia="ru-RU"/>
              </w:rPr>
              <w:t xml:space="preserve"> </w:t>
            </w:r>
            <w:r>
              <w:rPr>
                <w:rFonts w:ascii="Garamond" w:eastAsia="Times New Roman" w:hAnsi="Garamond"/>
                <w:b/>
                <w:lang w:eastAsia="ru-RU"/>
              </w:rPr>
              <w:t>4.1</w:t>
            </w:r>
          </w:p>
        </w:tc>
        <w:tc>
          <w:tcPr>
            <w:tcW w:w="6662" w:type="dxa"/>
          </w:tcPr>
          <w:p w14:paraId="48434102" w14:textId="77777777" w:rsidR="003E32DE" w:rsidRPr="005C4D3F" w:rsidRDefault="003E32DE" w:rsidP="003E32DE">
            <w:pPr>
              <w:spacing w:before="120" w:after="120" w:line="240" w:lineRule="auto"/>
              <w:ind w:firstLine="567"/>
              <w:jc w:val="both"/>
              <w:rPr>
                <w:rFonts w:ascii="Garamond" w:eastAsia="Times New Roman" w:hAnsi="Garamond"/>
                <w:b/>
              </w:rPr>
            </w:pPr>
            <w:r w:rsidRPr="005C4D3F">
              <w:rPr>
                <w:rFonts w:ascii="Garamond" w:eastAsia="Times New Roman" w:hAnsi="Garamond"/>
                <w:b/>
              </w:rPr>
              <w:t>4. Основания предоставления дополнительного обеспечения по договору КОМ НГО</w:t>
            </w:r>
          </w:p>
          <w:p w14:paraId="5721BAF3" w14:textId="77777777" w:rsidR="003E32DE" w:rsidRPr="005C4D3F" w:rsidRDefault="003E32DE" w:rsidP="003E32DE">
            <w:pPr>
              <w:spacing w:before="120" w:after="120" w:line="240" w:lineRule="auto"/>
              <w:ind w:firstLine="567"/>
              <w:jc w:val="both"/>
              <w:rPr>
                <w:rFonts w:ascii="Garamond" w:eastAsia="Times New Roman" w:hAnsi="Garamond"/>
              </w:rPr>
            </w:pPr>
            <w:r w:rsidRPr="005C4D3F">
              <w:rPr>
                <w:rFonts w:ascii="Garamond" w:eastAsia="Times New Roman" w:hAnsi="Garamond"/>
              </w:rPr>
              <w:t>4.1.</w:t>
            </w:r>
            <w:r w:rsidRPr="005C4D3F">
              <w:rPr>
                <w:rFonts w:ascii="Garamond" w:hAnsi="Garamond"/>
              </w:rPr>
              <w:t xml:space="preserve"> </w:t>
            </w:r>
            <w:r w:rsidRPr="005C4D3F">
              <w:rPr>
                <w:rFonts w:ascii="Garamond" w:eastAsia="Times New Roman" w:hAnsi="Garamond"/>
              </w:rPr>
              <w:t xml:space="preserve">Поставщик мощности по договорам КОМ НГО обязан предоставить дополнительное обеспечение исполнения обязательств в отношении договоров КОМ НГО, если до истечения 24 месяцев с даты </w:t>
            </w:r>
            <w:r w:rsidRPr="005C4D3F">
              <w:rPr>
                <w:rFonts w:ascii="Garamond" w:eastAsia="Times New Roman" w:hAnsi="Garamond"/>
              </w:rPr>
              <w:lastRenderedPageBreak/>
              <w:t>начала поставки произошло какое-либо из событий, указанных в пп. 4.2</w:t>
            </w:r>
            <w:r w:rsidRPr="00BF6C20">
              <w:rPr>
                <w:rFonts w:ascii="Garamond" w:eastAsia="Times New Roman" w:hAnsi="Garamond"/>
                <w:highlight w:val="yellow"/>
              </w:rPr>
              <w:t>.</w:t>
            </w:r>
            <w:r w:rsidRPr="005C4D3F">
              <w:rPr>
                <w:rFonts w:ascii="Garamond" w:eastAsia="Times New Roman" w:hAnsi="Garamond"/>
              </w:rPr>
              <w:t xml:space="preserve">–4.10 настоящего </w:t>
            </w:r>
            <w:r>
              <w:rPr>
                <w:rFonts w:ascii="Garamond" w:eastAsia="Times New Roman" w:hAnsi="Garamond"/>
              </w:rPr>
              <w:t>п</w:t>
            </w:r>
            <w:r w:rsidRPr="005C4D3F">
              <w:rPr>
                <w:rFonts w:ascii="Garamond" w:eastAsia="Times New Roman" w:hAnsi="Garamond"/>
              </w:rPr>
              <w:t xml:space="preserve">риложения. </w:t>
            </w:r>
          </w:p>
          <w:p w14:paraId="6E0197F7" w14:textId="6BDA4E1D" w:rsidR="003E32DE" w:rsidRPr="004D7A30" w:rsidRDefault="003E32DE" w:rsidP="003E32DE">
            <w:pPr>
              <w:spacing w:before="120" w:after="120" w:line="240" w:lineRule="auto"/>
              <w:ind w:firstLine="567"/>
              <w:jc w:val="both"/>
              <w:rPr>
                <w:rFonts w:ascii="Garamond" w:eastAsia="Times New Roman" w:hAnsi="Garamond"/>
              </w:rPr>
            </w:pPr>
            <w:r w:rsidRPr="005C4D3F">
              <w:rPr>
                <w:rFonts w:ascii="Garamond" w:eastAsia="Times New Roman" w:hAnsi="Garamond"/>
              </w:rPr>
              <w:t>Непред</w:t>
            </w:r>
            <w:r>
              <w:rPr>
                <w:rFonts w:ascii="Garamond" w:eastAsia="Times New Roman" w:hAnsi="Garamond"/>
              </w:rPr>
              <w:t>о</w:t>
            </w:r>
            <w:r w:rsidRPr="005C4D3F">
              <w:rPr>
                <w:rFonts w:ascii="Garamond" w:eastAsia="Times New Roman" w:hAnsi="Garamond"/>
              </w:rPr>
              <w:t xml:space="preserve">ставление дополнительного обеспечения в случаях, предусмотренных пунктами </w:t>
            </w:r>
            <w:r>
              <w:rPr>
                <w:rFonts w:ascii="Garamond" w:eastAsia="Times New Roman" w:hAnsi="Garamond"/>
              </w:rPr>
              <w:t>4.2–</w:t>
            </w:r>
            <w:r w:rsidRPr="005C4D3F">
              <w:rPr>
                <w:rFonts w:ascii="Garamond" w:eastAsia="Times New Roman" w:hAnsi="Garamond"/>
              </w:rPr>
              <w:t xml:space="preserve">4.10 настоящего </w:t>
            </w:r>
            <w:r>
              <w:rPr>
                <w:rFonts w:ascii="Garamond" w:eastAsia="Times New Roman" w:hAnsi="Garamond"/>
              </w:rPr>
              <w:t>п</w:t>
            </w:r>
            <w:r w:rsidRPr="005C4D3F">
              <w:rPr>
                <w:rFonts w:ascii="Garamond" w:eastAsia="Times New Roman" w:hAnsi="Garamond"/>
              </w:rPr>
              <w:t xml:space="preserve">риложения, влечет </w:t>
            </w:r>
            <w:r w:rsidRPr="00804FB5">
              <w:rPr>
                <w:rFonts w:ascii="Garamond" w:eastAsia="Times New Roman" w:hAnsi="Garamond"/>
              </w:rPr>
              <w:t>взыскание с соответствующего поставщика мощности денежной суммы согласно договору КОМ НГО.</w:t>
            </w:r>
          </w:p>
        </w:tc>
        <w:tc>
          <w:tcPr>
            <w:tcW w:w="7229" w:type="dxa"/>
          </w:tcPr>
          <w:p w14:paraId="34844925" w14:textId="77777777" w:rsidR="003E32DE" w:rsidRPr="005C4D3F" w:rsidRDefault="003E32DE" w:rsidP="003E32DE">
            <w:pPr>
              <w:spacing w:before="120" w:after="120" w:line="240" w:lineRule="auto"/>
              <w:ind w:firstLine="567"/>
              <w:jc w:val="both"/>
              <w:rPr>
                <w:rFonts w:ascii="Garamond" w:eastAsia="Times New Roman" w:hAnsi="Garamond"/>
                <w:b/>
              </w:rPr>
            </w:pPr>
            <w:r w:rsidRPr="005C4D3F">
              <w:rPr>
                <w:rFonts w:ascii="Garamond" w:eastAsia="Times New Roman" w:hAnsi="Garamond"/>
                <w:b/>
              </w:rPr>
              <w:lastRenderedPageBreak/>
              <w:t>4. Основания предоставления дополнительного обеспечения по договору КОМ НГО</w:t>
            </w:r>
          </w:p>
          <w:p w14:paraId="51F6DFF1" w14:textId="12DE604C" w:rsidR="003E32DE" w:rsidRPr="005C4D3F" w:rsidRDefault="003E32DE" w:rsidP="003E32DE">
            <w:pPr>
              <w:spacing w:before="120" w:after="120" w:line="240" w:lineRule="auto"/>
              <w:ind w:firstLine="567"/>
              <w:jc w:val="both"/>
              <w:rPr>
                <w:rFonts w:ascii="Garamond" w:eastAsia="Times New Roman" w:hAnsi="Garamond"/>
              </w:rPr>
            </w:pPr>
            <w:r w:rsidRPr="005C4D3F">
              <w:rPr>
                <w:rFonts w:ascii="Garamond" w:eastAsia="Times New Roman" w:hAnsi="Garamond"/>
              </w:rPr>
              <w:t>4.1.</w:t>
            </w:r>
            <w:r w:rsidRPr="005C4D3F">
              <w:rPr>
                <w:rFonts w:ascii="Garamond" w:hAnsi="Garamond"/>
              </w:rPr>
              <w:t xml:space="preserve"> </w:t>
            </w:r>
            <w:r w:rsidRPr="005C4D3F">
              <w:rPr>
                <w:rFonts w:ascii="Garamond" w:eastAsia="Times New Roman" w:hAnsi="Garamond"/>
              </w:rPr>
              <w:t xml:space="preserve">Поставщик мощности по договорам КОМ НГО обязан предоставить дополнительное обеспечение исполнения обязательств в отношении договоров КОМ НГО, если до истечения 24 месяцев с даты </w:t>
            </w:r>
            <w:r w:rsidRPr="005C4D3F">
              <w:rPr>
                <w:rFonts w:ascii="Garamond" w:eastAsia="Times New Roman" w:hAnsi="Garamond"/>
              </w:rPr>
              <w:lastRenderedPageBreak/>
              <w:t xml:space="preserve">начала поставки произошло какое-либо из событий, указанных в пп. 4.2–4.10 настоящего </w:t>
            </w:r>
            <w:r>
              <w:rPr>
                <w:rFonts w:ascii="Garamond" w:eastAsia="Times New Roman" w:hAnsi="Garamond"/>
              </w:rPr>
              <w:t>п</w:t>
            </w:r>
            <w:r w:rsidRPr="005C4D3F">
              <w:rPr>
                <w:rFonts w:ascii="Garamond" w:eastAsia="Times New Roman" w:hAnsi="Garamond"/>
              </w:rPr>
              <w:t>риложения</w:t>
            </w:r>
            <w:r>
              <w:rPr>
                <w:rFonts w:ascii="Garamond" w:eastAsia="Times New Roman" w:hAnsi="Garamond"/>
              </w:rPr>
              <w:t xml:space="preserve"> </w:t>
            </w:r>
            <w:r w:rsidRPr="004D7A30">
              <w:rPr>
                <w:rFonts w:ascii="Garamond" w:eastAsia="Times New Roman" w:hAnsi="Garamond"/>
                <w:highlight w:val="yellow"/>
              </w:rPr>
              <w:t xml:space="preserve">(за исключением </w:t>
            </w:r>
            <w:r w:rsidRPr="00E044CD">
              <w:rPr>
                <w:rFonts w:ascii="Garamond" w:hAnsi="Garamond"/>
                <w:bCs/>
                <w:highlight w:val="yellow"/>
              </w:rPr>
              <w:t>договор</w:t>
            </w:r>
            <w:r>
              <w:rPr>
                <w:rFonts w:ascii="Garamond" w:hAnsi="Garamond"/>
                <w:bCs/>
                <w:highlight w:val="yellow"/>
              </w:rPr>
              <w:t>ов</w:t>
            </w:r>
            <w:r w:rsidRPr="00E044CD">
              <w:rPr>
                <w:rFonts w:ascii="Garamond" w:hAnsi="Garamond"/>
                <w:bCs/>
                <w:highlight w:val="yellow"/>
              </w:rPr>
              <w:t xml:space="preserve"> КОМ НГО</w:t>
            </w:r>
            <w:r>
              <w:rPr>
                <w:rFonts w:ascii="Garamond" w:hAnsi="Garamond"/>
                <w:bCs/>
                <w:highlight w:val="yellow"/>
              </w:rPr>
              <w:t>, заключенных</w:t>
            </w:r>
            <w:r w:rsidRPr="00E044CD">
              <w:rPr>
                <w:rFonts w:ascii="Garamond" w:hAnsi="Garamond"/>
                <w:bCs/>
                <w:highlight w:val="yellow"/>
              </w:rPr>
              <w:t xml:space="preserve"> в соответствии с пунктом 112</w:t>
            </w:r>
            <w:r>
              <w:rPr>
                <w:rFonts w:ascii="Garamond" w:hAnsi="Garamond"/>
                <w:bCs/>
                <w:highlight w:val="yellow"/>
              </w:rPr>
              <w:t>(5)</w:t>
            </w:r>
            <w:r w:rsidRPr="00E044CD">
              <w:rPr>
                <w:rFonts w:ascii="Garamond" w:hAnsi="Garamond"/>
                <w:bCs/>
                <w:highlight w:val="yellow"/>
              </w:rPr>
              <w:t xml:space="preserve"> Правил оптового рынка и распоряжением Правительства РФ от 08.04.</w:t>
            </w:r>
            <w:r w:rsidRPr="004D7A30">
              <w:rPr>
                <w:rFonts w:ascii="Garamond" w:hAnsi="Garamond"/>
                <w:bCs/>
                <w:highlight w:val="yellow"/>
              </w:rPr>
              <w:t>2023</w:t>
            </w:r>
            <w:r w:rsidR="00BB6A6A">
              <w:rPr>
                <w:rFonts w:ascii="Garamond" w:hAnsi="Garamond"/>
                <w:bCs/>
                <w:highlight w:val="yellow"/>
              </w:rPr>
              <w:t xml:space="preserve"> </w:t>
            </w:r>
            <w:r w:rsidR="00BB6A6A" w:rsidRPr="00E044CD">
              <w:rPr>
                <w:rFonts w:ascii="Garamond" w:hAnsi="Garamond"/>
                <w:bCs/>
                <w:highlight w:val="yellow"/>
              </w:rPr>
              <w:t>№ 867-р</w:t>
            </w:r>
            <w:r w:rsidRPr="004D7A30">
              <w:rPr>
                <w:rFonts w:ascii="Garamond" w:hAnsi="Garamond"/>
                <w:bCs/>
                <w:highlight w:val="yellow"/>
              </w:rPr>
              <w:t>)</w:t>
            </w:r>
            <w:r w:rsidRPr="005C4D3F">
              <w:rPr>
                <w:rFonts w:ascii="Garamond" w:eastAsia="Times New Roman" w:hAnsi="Garamond"/>
              </w:rPr>
              <w:t xml:space="preserve">. </w:t>
            </w:r>
          </w:p>
          <w:p w14:paraId="4E2FC60E" w14:textId="06F9EFAE" w:rsidR="003E32DE" w:rsidRPr="004D7A30" w:rsidRDefault="003E32DE" w:rsidP="003E32DE">
            <w:pPr>
              <w:spacing w:before="120" w:after="120" w:line="240" w:lineRule="auto"/>
              <w:ind w:firstLine="567"/>
              <w:jc w:val="both"/>
              <w:rPr>
                <w:rFonts w:ascii="Garamond" w:eastAsia="Times New Roman" w:hAnsi="Garamond"/>
              </w:rPr>
            </w:pPr>
            <w:r w:rsidRPr="005C4D3F">
              <w:rPr>
                <w:rFonts w:ascii="Garamond" w:eastAsia="Times New Roman" w:hAnsi="Garamond"/>
              </w:rPr>
              <w:t>Непред</w:t>
            </w:r>
            <w:r>
              <w:rPr>
                <w:rFonts w:ascii="Garamond" w:eastAsia="Times New Roman" w:hAnsi="Garamond"/>
              </w:rPr>
              <w:t>о</w:t>
            </w:r>
            <w:r w:rsidRPr="005C4D3F">
              <w:rPr>
                <w:rFonts w:ascii="Garamond" w:eastAsia="Times New Roman" w:hAnsi="Garamond"/>
              </w:rPr>
              <w:t xml:space="preserve">ставление дополнительного обеспечения в случаях, предусмотренных пунктами </w:t>
            </w:r>
            <w:r>
              <w:rPr>
                <w:rFonts w:ascii="Garamond" w:eastAsia="Times New Roman" w:hAnsi="Garamond"/>
              </w:rPr>
              <w:t>4.2–</w:t>
            </w:r>
            <w:r w:rsidRPr="005C4D3F">
              <w:rPr>
                <w:rFonts w:ascii="Garamond" w:eastAsia="Times New Roman" w:hAnsi="Garamond"/>
              </w:rPr>
              <w:t xml:space="preserve">4.10 настоящего </w:t>
            </w:r>
            <w:r>
              <w:rPr>
                <w:rFonts w:ascii="Garamond" w:eastAsia="Times New Roman" w:hAnsi="Garamond"/>
              </w:rPr>
              <w:t>п</w:t>
            </w:r>
            <w:r w:rsidRPr="005C4D3F">
              <w:rPr>
                <w:rFonts w:ascii="Garamond" w:eastAsia="Times New Roman" w:hAnsi="Garamond"/>
              </w:rPr>
              <w:t xml:space="preserve">риложения, влечет </w:t>
            </w:r>
            <w:r w:rsidRPr="00804FB5">
              <w:rPr>
                <w:rFonts w:ascii="Garamond" w:eastAsia="Times New Roman" w:hAnsi="Garamond"/>
              </w:rPr>
              <w:t>взыскание с соответствующего поставщика мощности денежной суммы согласно договору КОМ НГО.</w:t>
            </w:r>
          </w:p>
        </w:tc>
      </w:tr>
      <w:tr w:rsidR="004D7A30" w:rsidRPr="00705D5E" w14:paraId="7670155D" w14:textId="77777777" w:rsidTr="00BF6C20">
        <w:trPr>
          <w:trHeight w:val="350"/>
        </w:trPr>
        <w:tc>
          <w:tcPr>
            <w:tcW w:w="993" w:type="dxa"/>
          </w:tcPr>
          <w:p w14:paraId="66D9B965" w14:textId="4D8B8796" w:rsidR="004D7A30" w:rsidRPr="00705D5E" w:rsidRDefault="004D7A30" w:rsidP="006B216E">
            <w:pPr>
              <w:widowControl w:val="0"/>
              <w:spacing w:after="0" w:line="240" w:lineRule="auto"/>
              <w:jc w:val="center"/>
              <w:rPr>
                <w:rFonts w:ascii="Garamond" w:eastAsia="Times New Roman" w:hAnsi="Garamond"/>
                <w:b/>
                <w:lang w:eastAsia="ru-RU"/>
              </w:rPr>
            </w:pPr>
            <w:r>
              <w:rPr>
                <w:rFonts w:ascii="Garamond" w:eastAsia="Times New Roman" w:hAnsi="Garamond"/>
                <w:b/>
                <w:lang w:eastAsia="ru-RU"/>
              </w:rPr>
              <w:lastRenderedPageBreak/>
              <w:t>Приложение 1, п.</w:t>
            </w:r>
            <w:r w:rsidR="00BF2F12">
              <w:rPr>
                <w:rFonts w:ascii="Garamond" w:eastAsia="Times New Roman" w:hAnsi="Garamond"/>
                <w:b/>
                <w:lang w:eastAsia="ru-RU"/>
              </w:rPr>
              <w:t xml:space="preserve"> </w:t>
            </w:r>
            <w:r>
              <w:rPr>
                <w:rFonts w:ascii="Garamond" w:eastAsia="Times New Roman" w:hAnsi="Garamond"/>
                <w:b/>
                <w:lang w:eastAsia="ru-RU"/>
              </w:rPr>
              <w:t>4.2</w:t>
            </w:r>
          </w:p>
        </w:tc>
        <w:tc>
          <w:tcPr>
            <w:tcW w:w="6662" w:type="dxa"/>
          </w:tcPr>
          <w:p w14:paraId="089A085C" w14:textId="77777777" w:rsidR="004D7A30" w:rsidRPr="004D7A30" w:rsidRDefault="004D7A30" w:rsidP="004D7A30">
            <w:pPr>
              <w:spacing w:before="120" w:after="120" w:line="240" w:lineRule="auto"/>
              <w:ind w:firstLine="567"/>
              <w:jc w:val="both"/>
              <w:rPr>
                <w:rFonts w:ascii="Garamond" w:hAnsi="Garamond"/>
              </w:rPr>
            </w:pPr>
            <w:r w:rsidRPr="004D7A30">
              <w:rPr>
                <w:rFonts w:ascii="Garamond" w:eastAsia="Times New Roman" w:hAnsi="Garamond"/>
              </w:rPr>
              <w:t xml:space="preserve">4.2. Участник оптового рынка </w:t>
            </w:r>
            <w:proofErr w:type="spellStart"/>
            <w:r w:rsidRPr="004D7A30">
              <w:rPr>
                <w:rFonts w:ascii="Garamond" w:eastAsia="Times New Roman" w:hAnsi="Garamond"/>
                <w:i/>
                <w:lang w:val="en-US"/>
              </w:rPr>
              <w:t>i</w:t>
            </w:r>
            <w:proofErr w:type="spellEnd"/>
            <w:r w:rsidRPr="004D7A30">
              <w:rPr>
                <w:rFonts w:ascii="Garamond" w:eastAsia="Times New Roman" w:hAnsi="Garamond"/>
              </w:rPr>
              <w:t xml:space="preserve"> </w:t>
            </w:r>
            <w:r w:rsidRPr="004D7A30">
              <w:rPr>
                <w:rFonts w:ascii="Garamond" w:hAnsi="Garamond"/>
              </w:rPr>
              <w:t>– поставщик мощности по договорам КОМ НГО (в случае если обеспечением по договорам КОМ НГО является неустойка) либо поручитель по договорам КОМ НГО (в случае если обеспечением по договорам КОМ НГО является поручительство) не соответствует одновременно следующим требованиям:</w:t>
            </w:r>
          </w:p>
          <w:p w14:paraId="183F6739" w14:textId="77777777" w:rsidR="004D7A30" w:rsidRPr="004D7A30" w:rsidRDefault="004D7A30" w:rsidP="004D7A30">
            <w:pPr>
              <w:spacing w:before="120" w:after="120" w:line="240" w:lineRule="auto"/>
              <w:ind w:firstLine="567"/>
              <w:jc w:val="both"/>
              <w:rPr>
                <w:rFonts w:ascii="Garamond" w:eastAsia="Times New Roman" w:hAnsi="Garamond"/>
              </w:rPr>
            </w:pPr>
            <w:r w:rsidRPr="004D7A30">
              <w:rPr>
                <w:rFonts w:ascii="Garamond" w:hAnsi="Garamond"/>
              </w:rPr>
              <w:t xml:space="preserve">– суммарная установленная мощность всех ГТП генерации участника оптового рынка </w:t>
            </w:r>
            <w:proofErr w:type="spellStart"/>
            <w:r w:rsidRPr="004D7A30">
              <w:rPr>
                <w:rFonts w:ascii="Garamond" w:eastAsia="Times New Roman" w:hAnsi="Garamond"/>
                <w:i/>
                <w:lang w:val="en-US"/>
              </w:rPr>
              <w:t>i</w:t>
            </w:r>
            <w:proofErr w:type="spellEnd"/>
            <w:r w:rsidRPr="004D7A30">
              <w:rPr>
                <w:rFonts w:ascii="Garamond" w:hAnsi="Garamond"/>
              </w:rPr>
              <w:t xml:space="preserve">, по которым на 1-е число месяца </w:t>
            </w:r>
            <w:r w:rsidRPr="004D7A30">
              <w:rPr>
                <w:rFonts w:ascii="Garamond" w:hAnsi="Garamond"/>
                <w:i/>
                <w:lang w:val="en-US"/>
              </w:rPr>
              <w:t>m</w:t>
            </w:r>
            <w:r w:rsidRPr="004D7A30">
              <w:rPr>
                <w:rFonts w:ascii="Garamond" w:hAnsi="Garamond"/>
              </w:rPr>
              <w:t xml:space="preserve"> получено право на участие в торговле электрической энергией и мощностью на оптовом рынке, превышает 2500 МВт; и </w:t>
            </w:r>
          </w:p>
          <w:p w14:paraId="5367B937" w14:textId="77777777" w:rsidR="004D7A30" w:rsidRPr="004D7A30" w:rsidRDefault="004D7A30" w:rsidP="004D7A30">
            <w:pPr>
              <w:spacing w:before="120" w:after="120" w:line="240" w:lineRule="auto"/>
              <w:ind w:firstLine="567"/>
              <w:jc w:val="both"/>
              <w:rPr>
                <w:rFonts w:ascii="Garamond" w:hAnsi="Garamond"/>
              </w:rPr>
            </w:pPr>
            <w:r w:rsidRPr="004D7A30">
              <w:rPr>
                <w:rFonts w:ascii="Garamond" w:eastAsia="Times New Roman" w:hAnsi="Garamond"/>
              </w:rPr>
              <w:t>– в</w:t>
            </w:r>
            <w:r w:rsidRPr="004D7A30">
              <w:rPr>
                <w:rFonts w:ascii="Garamond" w:hAnsi="Garamond"/>
              </w:rPr>
              <w:t xml:space="preserve">еличина денежных средств участника оптового рынка </w:t>
            </w:r>
            <w:proofErr w:type="spellStart"/>
            <w:r w:rsidRPr="004D7A30">
              <w:rPr>
                <w:rFonts w:ascii="Garamond" w:eastAsia="Times New Roman" w:hAnsi="Garamond"/>
                <w:i/>
                <w:lang w:val="en-US"/>
              </w:rPr>
              <w:t>i</w:t>
            </w:r>
            <w:proofErr w:type="spellEnd"/>
            <w:r w:rsidRPr="004D7A30">
              <w:rPr>
                <w:rFonts w:ascii="Garamond" w:hAnsi="Garamond"/>
              </w:rPr>
              <w:t xml:space="preserve">, приходящаяся на обеспечение исполнения обязательств по договору КОМ НГО, заключенному в отношении ГТП генерирующего объекта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4D7A30">
              <w:rPr>
                <w:rFonts w:ascii="Garamond" w:hAnsi="Garamond"/>
              </w:rPr>
              <w:t xml:space="preserve"> (</w:t>
            </w:r>
            <w:r w:rsidRPr="004D7A30">
              <w:rPr>
                <w:rFonts w:ascii="Garamond" w:hAnsi="Garamond"/>
                <w:position w:val="-14"/>
              </w:rPr>
              <w:object w:dxaOrig="1520" w:dyaOrig="400" w14:anchorId="7B4D5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20.3pt" o:ole="">
                  <v:imagedata r:id="rId5" o:title=""/>
                </v:shape>
                <o:OLEObject Type="Embed" ProgID="Equation.3" ShapeID="_x0000_i1025" DrawAspect="Content" ObjectID="_1751432765" r:id="rId6"/>
              </w:object>
            </w:r>
            <w:r w:rsidRPr="004D7A30">
              <w:rPr>
                <w:rFonts w:ascii="Garamond" w:hAnsi="Garamond"/>
              </w:rPr>
              <w:t>):</w:t>
            </w:r>
          </w:p>
          <w:p w14:paraId="4D396612" w14:textId="64BD5BA7" w:rsidR="004D7A30" w:rsidRPr="004D7A30" w:rsidRDefault="00BF6C20" w:rsidP="00BB6A6A">
            <w:pPr>
              <w:spacing w:before="120" w:after="120" w:line="240" w:lineRule="auto"/>
              <w:ind w:firstLine="28"/>
              <w:jc w:val="center"/>
              <w:rPr>
                <w:rFonts w:ascii="Garamond" w:hAnsi="Garamond"/>
              </w:rPr>
            </w:pPr>
            <w:r w:rsidRPr="004D7A30">
              <w:rPr>
                <w:rFonts w:ascii="Garamond" w:hAnsi="Garamond"/>
                <w:position w:val="-28"/>
              </w:rPr>
              <w:object w:dxaOrig="7180" w:dyaOrig="680" w14:anchorId="61EAA7E7">
                <v:shape id="_x0000_i1026" type="#_x0000_t75" style="width:313.85pt;height:29.1pt" o:ole="">
                  <v:imagedata r:id="rId7" o:title=""/>
                </v:shape>
                <o:OLEObject Type="Embed" ProgID="Equation.3" ShapeID="_x0000_i1026" DrawAspect="Content" ObjectID="_1751432766" r:id="rId8"/>
              </w:object>
            </w:r>
            <w:r w:rsidR="004D7A30" w:rsidRPr="004D7A30">
              <w:rPr>
                <w:rFonts w:ascii="Garamond" w:hAnsi="Garamond"/>
              </w:rPr>
              <w:t>,</w:t>
            </w:r>
          </w:p>
          <w:p w14:paraId="2E0D9A61" w14:textId="77777777" w:rsidR="004D7A30" w:rsidRPr="004D7A30" w:rsidRDefault="004D7A30" w:rsidP="004D7A30">
            <w:pPr>
              <w:spacing w:before="120" w:after="120" w:line="240" w:lineRule="auto"/>
              <w:ind w:left="318" w:hanging="318"/>
              <w:jc w:val="both"/>
              <w:rPr>
                <w:rFonts w:ascii="Garamond" w:hAnsi="Garamond"/>
              </w:rPr>
            </w:pPr>
            <w:r w:rsidRPr="004D7A30">
              <w:rPr>
                <w:rFonts w:ascii="Garamond" w:hAnsi="Garamond"/>
              </w:rPr>
              <w:t xml:space="preserve">где </w:t>
            </w:r>
            <w:r w:rsidRPr="004D7A30">
              <w:rPr>
                <w:rFonts w:ascii="Garamond" w:hAnsi="Garamond"/>
                <w:position w:val="-14"/>
              </w:rPr>
              <w:object w:dxaOrig="540" w:dyaOrig="400" w14:anchorId="02383771">
                <v:shape id="_x0000_i1027" type="#_x0000_t75" style="width:27.7pt;height:20.3pt" o:ole="">
                  <v:imagedata r:id="rId9" o:title=""/>
                </v:shape>
                <o:OLEObject Type="Embed" ProgID="Equation.3" ShapeID="_x0000_i1027" DrawAspect="Content" ObjectID="_1751432767" r:id="rId10"/>
              </w:object>
            </w:r>
            <w:r w:rsidRPr="004D7A30">
              <w:rPr>
                <w:rFonts w:ascii="Garamond" w:hAnsi="Garamond"/>
              </w:rPr>
              <w:t xml:space="preserve"> [руб.] – величина требований участника оптового рынка </w:t>
            </w:r>
            <w:r w:rsidRPr="004D7A30">
              <w:rPr>
                <w:rFonts w:ascii="Garamond" w:hAnsi="Garamond"/>
                <w:i/>
                <w:lang w:val="en-US"/>
              </w:rPr>
              <w:t>i</w:t>
            </w:r>
            <w:r w:rsidRPr="004D7A30">
              <w:rPr>
                <w:rFonts w:ascii="Garamond" w:hAnsi="Garamond"/>
                <w:i/>
              </w:rPr>
              <w:t xml:space="preserve"> </w:t>
            </w:r>
            <w:r w:rsidRPr="004D7A30">
              <w:rPr>
                <w:rFonts w:ascii="Garamond" w:hAnsi="Garamond"/>
              </w:rPr>
              <w:t xml:space="preserve">от продажи мощности по договорам, заключенным им на оптовом рынке, определенная в соответствии с пунктом 3 приложения 31 к </w:t>
            </w:r>
            <w:r w:rsidRPr="004D7A30">
              <w:rPr>
                <w:rFonts w:ascii="Garamond" w:hAnsi="Garamond"/>
                <w:i/>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D7A30">
              <w:rPr>
                <w:rFonts w:ascii="Garamond" w:hAnsi="Garamond"/>
              </w:rPr>
              <w:t xml:space="preserve"> (Приложение № 27 к </w:t>
            </w:r>
            <w:r w:rsidRPr="004D7A30">
              <w:rPr>
                <w:rFonts w:ascii="Garamond" w:hAnsi="Garamond"/>
                <w:i/>
              </w:rPr>
              <w:t>Договору о присоединении к торговой системе оптового рынка</w:t>
            </w:r>
            <w:r w:rsidRPr="004D7A30">
              <w:rPr>
                <w:rFonts w:ascii="Garamond" w:hAnsi="Garamond"/>
              </w:rPr>
              <w:t>);</w:t>
            </w:r>
          </w:p>
          <w:p w14:paraId="5AE84CE9" w14:textId="77777777" w:rsidR="004D7A30" w:rsidRPr="004D7A30" w:rsidRDefault="002B6593" w:rsidP="004D7A30">
            <w:pPr>
              <w:widowControl w:val="0"/>
              <w:overflowPunct w:val="0"/>
              <w:autoSpaceDE w:val="0"/>
              <w:autoSpaceDN w:val="0"/>
              <w:adjustRightInd w:val="0"/>
              <w:spacing w:before="120" w:after="120" w:line="240" w:lineRule="auto"/>
              <w:ind w:left="318"/>
              <w:jc w:val="both"/>
              <w:textAlignment w:val="baseline"/>
              <w:rPr>
                <w:rFonts w:ascii="Garamond" w:eastAsia="Times New Roman" w:hAnsi="Garamond"/>
              </w:rPr>
            </w:pPr>
            <m:oMath>
              <m:sSub>
                <m:sSubPr>
                  <m:ctrlPr>
                    <w:rPr>
                      <w:rFonts w:ascii="Cambria Math" w:eastAsia="Times New Roman" w:hAnsi="Cambria Math"/>
                      <w:i/>
                      <w:lang w:val="en-US"/>
                    </w:rPr>
                  </m:ctrlPr>
                </m:sSubPr>
                <m:e>
                  <m:r>
                    <w:rPr>
                      <w:rFonts w:ascii="Cambria Math" w:eastAsia="Times New Roman" w:hAnsi="Cambria Math"/>
                      <w:lang w:val="en-US"/>
                    </w:rPr>
                    <m:t>g</m:t>
                  </m:r>
                </m:e>
                <m:sub>
                  <m:r>
                    <w:rPr>
                      <w:rFonts w:ascii="Cambria Math" w:eastAsia="Times New Roman" w:hAnsi="Cambria Math"/>
                      <w:lang w:val="en-US"/>
                    </w:rPr>
                    <m:t>n</m:t>
                  </m:r>
                </m:sub>
              </m:sSub>
            </m:oMath>
            <w:r w:rsidR="004D7A30" w:rsidRPr="004D7A30">
              <w:rPr>
                <w:rFonts w:ascii="Garamond" w:eastAsia="Times New Roman" w:hAnsi="Garamond"/>
              </w:rPr>
              <w:t xml:space="preserve"> – ГТП генерирующего объекта;</w:t>
            </w:r>
          </w:p>
          <w:p w14:paraId="1CDB6009" w14:textId="77777777" w:rsidR="004D7A30" w:rsidRPr="004D7A30" w:rsidRDefault="004D7A30" w:rsidP="004D7A30">
            <w:pPr>
              <w:widowControl w:val="0"/>
              <w:overflowPunct w:val="0"/>
              <w:autoSpaceDE w:val="0"/>
              <w:autoSpaceDN w:val="0"/>
              <w:adjustRightInd w:val="0"/>
              <w:spacing w:before="120" w:after="120" w:line="240" w:lineRule="auto"/>
              <w:ind w:left="318"/>
              <w:jc w:val="both"/>
              <w:textAlignment w:val="baseline"/>
              <w:rPr>
                <w:rFonts w:ascii="Garamond" w:eastAsia="Times New Roman" w:hAnsi="Garamond"/>
              </w:rPr>
            </w:pPr>
            <w:r w:rsidRPr="004D7A30">
              <w:rPr>
                <w:rFonts w:ascii="Garamond" w:eastAsia="Times New Roman" w:hAnsi="Garamond"/>
                <w:position w:val="-8"/>
                <w:lang w:val="en-GB"/>
              </w:rPr>
              <w:object w:dxaOrig="440" w:dyaOrig="320" w14:anchorId="41B39A74">
                <v:shape id="_x0000_i1028" type="#_x0000_t75" style="width:33.25pt;height:21.7pt" o:ole="">
                  <v:imagedata r:id="rId11" o:title=""/>
                </v:shape>
                <o:OLEObject Type="Embed" ProgID="Equation.3" ShapeID="_x0000_i1028" DrawAspect="Content" ObjectID="_1751432768" r:id="rId12"/>
              </w:object>
            </w:r>
            <w:r w:rsidRPr="004D7A30">
              <w:rPr>
                <w:rFonts w:ascii="Garamond" w:eastAsia="Times New Roman" w:hAnsi="Garamond"/>
              </w:rPr>
              <w:t xml:space="preserve"> – множество ГТП, зарегистрированных в отношении генерирующих объектов, отобранных по итогам КОМ НГО, проводимых в 2021 году и более поздние годы, в отношении которых участник оптового рынка </w:t>
            </w:r>
            <w:proofErr w:type="spellStart"/>
            <w:r w:rsidRPr="004D7A30">
              <w:rPr>
                <w:rFonts w:ascii="Garamond" w:eastAsia="Times New Roman" w:hAnsi="Garamond"/>
                <w:i/>
                <w:lang w:val="en-US"/>
              </w:rPr>
              <w:t>i</w:t>
            </w:r>
            <w:proofErr w:type="spellEnd"/>
            <w:r w:rsidRPr="004D7A30">
              <w:rPr>
                <w:rFonts w:ascii="Garamond" w:eastAsia="Times New Roman" w:hAnsi="Garamond"/>
              </w:rPr>
              <w:t xml:space="preserve"> обеспечивает исполнение обязательств по договорам КОМ НГО неустойкой;</w:t>
            </w:r>
          </w:p>
          <w:p w14:paraId="2700077F" w14:textId="77777777" w:rsidR="004D7A30" w:rsidRPr="004D7A30" w:rsidRDefault="004D7A30" w:rsidP="004D7A30">
            <w:pPr>
              <w:widowControl w:val="0"/>
              <w:overflowPunct w:val="0"/>
              <w:autoSpaceDE w:val="0"/>
              <w:autoSpaceDN w:val="0"/>
              <w:adjustRightInd w:val="0"/>
              <w:spacing w:before="120" w:after="120" w:line="240" w:lineRule="auto"/>
              <w:ind w:left="318"/>
              <w:jc w:val="both"/>
              <w:textAlignment w:val="baseline"/>
              <w:rPr>
                <w:rFonts w:ascii="Garamond" w:eastAsia="Times New Roman" w:hAnsi="Garamond"/>
              </w:rPr>
            </w:pPr>
            <w:r w:rsidRPr="004D7A30">
              <w:rPr>
                <w:rFonts w:ascii="Garamond" w:eastAsia="Times New Roman" w:hAnsi="Garamond"/>
                <w:position w:val="-8"/>
                <w:lang w:val="en-GB"/>
              </w:rPr>
              <w:object w:dxaOrig="420" w:dyaOrig="320" w14:anchorId="22393B06">
                <v:shape id="_x0000_i1029" type="#_x0000_t75" style="width:32.75pt;height:23.55pt" o:ole="">
                  <v:imagedata r:id="rId13" o:title=""/>
                </v:shape>
                <o:OLEObject Type="Embed" ProgID="Equation.3" ShapeID="_x0000_i1029" DrawAspect="Content" ObjectID="_1751432769" r:id="rId14"/>
              </w:object>
            </w:r>
            <w:r w:rsidRPr="004D7A30">
              <w:rPr>
                <w:rFonts w:ascii="Garamond" w:eastAsia="Times New Roman" w:hAnsi="Garamond"/>
              </w:rPr>
              <w:t xml:space="preserve">– множество ГТП, зарегистрированных в отношении генерирующих объектов, отобранных по итогам КОМ НГО, проводимых в 2021 году и более поздние годы, в отношении исполнения обязательств которых участник оптового рынка </w:t>
            </w:r>
            <w:r w:rsidRPr="004D7A30">
              <w:rPr>
                <w:rFonts w:ascii="Garamond" w:eastAsia="Times New Roman" w:hAnsi="Garamond"/>
                <w:i/>
                <w:lang w:val="en-US"/>
              </w:rPr>
              <w:t>i</w:t>
            </w:r>
            <w:r w:rsidRPr="004D7A30">
              <w:rPr>
                <w:rFonts w:ascii="Garamond" w:eastAsia="Times New Roman" w:hAnsi="Garamond"/>
              </w:rPr>
              <w:t xml:space="preserve"> в месяце </w:t>
            </w:r>
            <w:r w:rsidRPr="004D7A30">
              <w:rPr>
                <w:rFonts w:ascii="Garamond" w:eastAsia="Times New Roman" w:hAnsi="Garamond"/>
                <w:i/>
                <w:lang w:val="en-GB"/>
              </w:rPr>
              <w:t>m</w:t>
            </w:r>
            <w:r w:rsidRPr="004D7A30">
              <w:rPr>
                <w:rFonts w:ascii="Garamond" w:eastAsia="Times New Roman" w:hAnsi="Garamond"/>
              </w:rPr>
              <w:t xml:space="preserve"> выступает поручителем и имеет действующие договоры поручительства;</w:t>
            </w:r>
          </w:p>
          <w:p w14:paraId="472C5EE4" w14:textId="77777777" w:rsidR="004D7A30" w:rsidRPr="004D7A30" w:rsidRDefault="004D7A30" w:rsidP="004D7A30">
            <w:pPr>
              <w:widowControl w:val="0"/>
              <w:overflowPunct w:val="0"/>
              <w:autoSpaceDE w:val="0"/>
              <w:autoSpaceDN w:val="0"/>
              <w:adjustRightInd w:val="0"/>
              <w:spacing w:before="120" w:after="120" w:line="240" w:lineRule="auto"/>
              <w:ind w:left="318"/>
              <w:jc w:val="both"/>
              <w:textAlignment w:val="baseline"/>
              <w:rPr>
                <w:rFonts w:ascii="Garamond" w:eastAsia="Times New Roman" w:hAnsi="Garamond"/>
              </w:rPr>
            </w:pPr>
            <w:r w:rsidRPr="004D7A30">
              <w:rPr>
                <w:rFonts w:ascii="Garamond" w:eastAsia="Times New Roman" w:hAnsi="Garamond"/>
                <w:i/>
                <w:lang w:val="en-US"/>
              </w:rPr>
              <w:t>n</w:t>
            </w:r>
            <w:r w:rsidRPr="004D7A30">
              <w:rPr>
                <w:rFonts w:ascii="Garamond" w:eastAsia="Times New Roman" w:hAnsi="Garamond"/>
              </w:rPr>
              <w:t xml:space="preserve"> – номер очередности рассмотрения генерирующего объекта, в отношении которого зарегистрирована ГТП </w:t>
            </w:r>
            <m:oMath>
              <m:sSub>
                <m:sSubPr>
                  <m:ctrlPr>
                    <w:rPr>
                      <w:rFonts w:ascii="Cambria Math" w:eastAsia="Times New Roman" w:hAnsi="Cambria Math"/>
                      <w:i/>
                      <w:lang w:val="en-US"/>
                    </w:rPr>
                  </m:ctrlPr>
                </m:sSubPr>
                <m:e>
                  <m:r>
                    <w:rPr>
                      <w:rFonts w:ascii="Cambria Math" w:eastAsia="Times New Roman" w:hAnsi="Cambria Math"/>
                      <w:lang w:val="en-US"/>
                    </w:rPr>
                    <m:t>g</m:t>
                  </m:r>
                </m:e>
                <m:sub>
                  <m:r>
                    <w:rPr>
                      <w:rFonts w:ascii="Cambria Math" w:eastAsia="Times New Roman" w:hAnsi="Cambria Math"/>
                      <w:lang w:val="en-US"/>
                    </w:rPr>
                    <m:t>n</m:t>
                  </m:r>
                </m:sub>
              </m:sSub>
            </m:oMath>
            <w:r w:rsidRPr="004D7A30">
              <w:rPr>
                <w:rFonts w:ascii="Garamond" w:eastAsia="Times New Roman" w:hAnsi="Garamond"/>
              </w:rPr>
              <w:t xml:space="preserve">, определенный КО в порядке возрастания даты начала поставки мощности, определяемой без учета изменений даты начала поставки мощности в случаях, предусмотренных </w:t>
            </w:r>
            <w:r w:rsidRPr="004D7A30">
              <w:rPr>
                <w:rFonts w:ascii="Garamond" w:eastAsia="Times New Roman" w:hAnsi="Garamond"/>
                <w:i/>
              </w:rPr>
              <w:t>Договором о присоединении к торговой системе оптового рынка</w:t>
            </w:r>
            <w:r w:rsidRPr="004D7A30">
              <w:rPr>
                <w:rFonts w:ascii="Garamond" w:eastAsia="Times New Roman" w:hAnsi="Garamond"/>
              </w:rPr>
              <w:t xml:space="preserve"> (при наличии нескольких генерирующих объектов с одинаковой датой начала поставки мощности очередность рассмотрения генерирующих объектов соответствует очередности, в соответствии с которой генерирующие объекты были указаны в реестре участников КОМ НГО, направляемом в СО в соответствии с настоящим Регламентом).</w:t>
            </w:r>
          </w:p>
          <w:p w14:paraId="0C411CCF" w14:textId="77777777" w:rsidR="004D7A30" w:rsidRPr="004D7A30" w:rsidRDefault="004D7A30" w:rsidP="004D7A30">
            <w:pPr>
              <w:spacing w:before="120" w:after="120" w:line="240" w:lineRule="auto"/>
              <w:ind w:firstLine="602"/>
              <w:jc w:val="both"/>
              <w:rPr>
                <w:rFonts w:ascii="Garamond" w:eastAsia="Times New Roman" w:hAnsi="Garamond"/>
              </w:rPr>
            </w:pPr>
            <w:r w:rsidRPr="004D7A30">
              <w:rPr>
                <w:rFonts w:ascii="Garamond" w:eastAsia="Times New Roman" w:hAnsi="Garamond"/>
              </w:rPr>
              <w:t xml:space="preserve">КО не позднее 25-го числа каждого месяца за расчетный период </w:t>
            </w:r>
            <w:r w:rsidRPr="004D7A30">
              <w:rPr>
                <w:rFonts w:ascii="Garamond" w:eastAsia="Times New Roman" w:hAnsi="Garamond"/>
                <w:i/>
              </w:rPr>
              <w:t>m</w:t>
            </w:r>
            <w:r w:rsidRPr="004D7A30">
              <w:rPr>
                <w:rFonts w:ascii="Garamond" w:eastAsia="Times New Roman" w:hAnsi="Garamond"/>
              </w:rPr>
              <w:t xml:space="preserve"> проводит мониторинг достаточности обеспечения по договорам КОМ НГО в соответствии с настоящим пунктом и в случае выявления недостаточности обеспечения не позднее срока, установленного для завершения проверки, направляет уведомление поставщику мощности по </w:t>
            </w:r>
            <w:r w:rsidRPr="004D7A30">
              <w:rPr>
                <w:rFonts w:ascii="Garamond" w:hAnsi="Garamond"/>
              </w:rPr>
              <w:t xml:space="preserve">договору КОМ НГО </w:t>
            </w:r>
            <w:r w:rsidRPr="004D7A30">
              <w:rPr>
                <w:rFonts w:ascii="Garamond" w:eastAsia="Times New Roman" w:hAnsi="Garamond"/>
              </w:rPr>
              <w:t>по форме приложения 1.13 к настоящему Регламенту в электронном виде с применением электронной подписи. Дополнительное обеспечение должно быть предоставлено в срок не позднее 60 (шестидесяти) календарных дней с даты направления КО указанного уведомления.</w:t>
            </w:r>
          </w:p>
          <w:p w14:paraId="38FAEBB8" w14:textId="77777777" w:rsidR="004D7A30" w:rsidRPr="004D7A30" w:rsidRDefault="004D7A30" w:rsidP="004D7A30">
            <w:pPr>
              <w:spacing w:before="120" w:after="120" w:line="240" w:lineRule="auto"/>
              <w:ind w:firstLine="567"/>
              <w:jc w:val="both"/>
              <w:rPr>
                <w:rFonts w:ascii="Garamond" w:eastAsia="Times New Roman" w:hAnsi="Garamond"/>
              </w:rPr>
            </w:pPr>
            <w:r w:rsidRPr="004D7A30">
              <w:rPr>
                <w:rFonts w:ascii="Garamond" w:eastAsia="Times New Roman" w:hAnsi="Garamond"/>
              </w:rPr>
              <w:t xml:space="preserve">При этом, если в рамках проверки соответствия обеспечения по договорам КОМ НГО требованиям настоящего пункта КО в месяце </w:t>
            </w:r>
            <w:r w:rsidRPr="004D7A30">
              <w:rPr>
                <w:rFonts w:ascii="Garamond" w:eastAsia="Times New Roman" w:hAnsi="Garamond"/>
                <w:i/>
              </w:rPr>
              <w:t>t</w:t>
            </w:r>
            <w:r w:rsidRPr="004D7A30">
              <w:rPr>
                <w:rFonts w:ascii="Garamond" w:eastAsia="Times New Roman" w:hAnsi="Garamond"/>
              </w:rPr>
              <w:t xml:space="preserve"> выявлено несоответствие обеспечения требованиям, то в случае повторного выявления несоответствия обеспечения требованиям в </w:t>
            </w:r>
            <w:r w:rsidRPr="004D7A30">
              <w:rPr>
                <w:rFonts w:ascii="Garamond" w:eastAsia="Times New Roman" w:hAnsi="Garamond"/>
              </w:rPr>
              <w:lastRenderedPageBreak/>
              <w:t xml:space="preserve">месяцах </w:t>
            </w:r>
            <w:r w:rsidRPr="004D7A30">
              <w:rPr>
                <w:rFonts w:ascii="Garamond" w:eastAsia="Times New Roman" w:hAnsi="Garamond"/>
                <w:i/>
              </w:rPr>
              <w:t>t</w:t>
            </w:r>
            <w:r w:rsidRPr="004D7A30">
              <w:rPr>
                <w:rFonts w:ascii="Garamond" w:eastAsia="Times New Roman" w:hAnsi="Garamond"/>
              </w:rPr>
              <w:t xml:space="preserve">+1 и (или) </w:t>
            </w:r>
            <w:r w:rsidRPr="004D7A30">
              <w:rPr>
                <w:rFonts w:ascii="Garamond" w:eastAsia="Times New Roman" w:hAnsi="Garamond"/>
                <w:i/>
              </w:rPr>
              <w:t>t</w:t>
            </w:r>
            <w:r w:rsidRPr="004D7A30">
              <w:rPr>
                <w:rFonts w:ascii="Garamond" w:eastAsia="Times New Roman" w:hAnsi="Garamond"/>
              </w:rPr>
              <w:t xml:space="preserve">+2 в отношении данного </w:t>
            </w:r>
            <w:r w:rsidRPr="004D7A30">
              <w:rPr>
                <w:rFonts w:ascii="Garamond" w:hAnsi="Garamond"/>
              </w:rPr>
              <w:t xml:space="preserve">генерирующего </w:t>
            </w:r>
            <w:r w:rsidRPr="004D7A30">
              <w:rPr>
                <w:rFonts w:ascii="Garamond" w:eastAsia="Times New Roman" w:hAnsi="Garamond"/>
              </w:rPr>
              <w:t>объекта КО не направляет уведомление по форме приложения 1.13 к настоящему Регламенту.</w:t>
            </w:r>
          </w:p>
          <w:p w14:paraId="40553B0D" w14:textId="62964D88" w:rsidR="004D7A30" w:rsidRPr="00705D5E" w:rsidRDefault="004D7A30" w:rsidP="00BF6C20">
            <w:pPr>
              <w:spacing w:before="120" w:after="120" w:line="240" w:lineRule="auto"/>
              <w:ind w:firstLine="567"/>
              <w:jc w:val="both"/>
              <w:rPr>
                <w:rFonts w:ascii="Garamond" w:eastAsia="Times New Roman" w:hAnsi="Garamond"/>
              </w:rPr>
            </w:pPr>
            <w:r w:rsidRPr="004D7A30">
              <w:rPr>
                <w:rFonts w:ascii="Garamond" w:eastAsia="Times New Roman" w:hAnsi="Garamond"/>
              </w:rPr>
              <w:t>В отношении договоров КОМ НГО, заключенных по итогам отбора, проводимого в 2022 году, мониторинг достаточности обеспечения начинает проводиться с месяца, следующего за месяцем заключения договоров КОМ НГО по итогам отбора (в отношении месяца, в котором заключаются договоры КОМ НГО по итогам отбора).</w:t>
            </w:r>
          </w:p>
        </w:tc>
        <w:tc>
          <w:tcPr>
            <w:tcW w:w="7229" w:type="dxa"/>
          </w:tcPr>
          <w:p w14:paraId="1C67FC12" w14:textId="77777777" w:rsidR="004D7A30" w:rsidRPr="004D7A30" w:rsidRDefault="004D7A30" w:rsidP="004D7A30">
            <w:pPr>
              <w:spacing w:before="120" w:after="120" w:line="240" w:lineRule="auto"/>
              <w:ind w:firstLine="567"/>
              <w:jc w:val="both"/>
              <w:rPr>
                <w:rFonts w:ascii="Garamond" w:hAnsi="Garamond"/>
              </w:rPr>
            </w:pPr>
            <w:r w:rsidRPr="004D7A30">
              <w:rPr>
                <w:rFonts w:ascii="Garamond" w:eastAsia="Times New Roman" w:hAnsi="Garamond"/>
              </w:rPr>
              <w:lastRenderedPageBreak/>
              <w:t xml:space="preserve">4.2. Участник оптового рынка </w:t>
            </w:r>
            <w:r w:rsidRPr="004D7A30">
              <w:rPr>
                <w:rFonts w:ascii="Garamond" w:eastAsia="Times New Roman" w:hAnsi="Garamond"/>
                <w:i/>
                <w:lang w:val="en-US"/>
              </w:rPr>
              <w:t>i</w:t>
            </w:r>
            <w:r w:rsidRPr="004D7A30">
              <w:rPr>
                <w:rFonts w:ascii="Garamond" w:eastAsia="Times New Roman" w:hAnsi="Garamond"/>
              </w:rPr>
              <w:t xml:space="preserve"> </w:t>
            </w:r>
            <w:r w:rsidRPr="004D7A30">
              <w:rPr>
                <w:rFonts w:ascii="Garamond" w:hAnsi="Garamond"/>
              </w:rPr>
              <w:t>– поставщик мощности по договорам КОМ НГО (в случае если обеспечением по договорам КОМ НГО является неустойка) либо поручитель по договорам КОМ НГО (в случае если обеспечением по договорам КОМ НГО является поручительство) не соответствует одновременно следующим требованиям:</w:t>
            </w:r>
          </w:p>
          <w:p w14:paraId="5C3DEFEA" w14:textId="77777777" w:rsidR="004D7A30" w:rsidRPr="004D7A30" w:rsidRDefault="004D7A30" w:rsidP="004D7A30">
            <w:pPr>
              <w:spacing w:before="120" w:after="120" w:line="240" w:lineRule="auto"/>
              <w:ind w:firstLine="567"/>
              <w:jc w:val="both"/>
              <w:rPr>
                <w:rFonts w:ascii="Garamond" w:eastAsia="Times New Roman" w:hAnsi="Garamond"/>
              </w:rPr>
            </w:pPr>
            <w:r w:rsidRPr="004D7A30">
              <w:rPr>
                <w:rFonts w:ascii="Garamond" w:hAnsi="Garamond"/>
              </w:rPr>
              <w:t xml:space="preserve">– суммарная установленная мощность всех ГТП генерации участника оптового рынка </w:t>
            </w:r>
            <w:r w:rsidRPr="004D7A30">
              <w:rPr>
                <w:rFonts w:ascii="Garamond" w:eastAsia="Times New Roman" w:hAnsi="Garamond"/>
                <w:i/>
                <w:lang w:val="en-US"/>
              </w:rPr>
              <w:t>i</w:t>
            </w:r>
            <w:r w:rsidRPr="004D7A30">
              <w:rPr>
                <w:rFonts w:ascii="Garamond" w:hAnsi="Garamond"/>
              </w:rPr>
              <w:t xml:space="preserve">, по которым на 1-е число месяца </w:t>
            </w:r>
            <w:r w:rsidRPr="004D7A30">
              <w:rPr>
                <w:rFonts w:ascii="Garamond" w:hAnsi="Garamond"/>
                <w:i/>
                <w:lang w:val="en-US"/>
              </w:rPr>
              <w:t>m</w:t>
            </w:r>
            <w:r w:rsidRPr="004D7A30">
              <w:rPr>
                <w:rFonts w:ascii="Garamond" w:hAnsi="Garamond"/>
              </w:rPr>
              <w:t xml:space="preserve"> получено право на участие в торговле электрической энергией и мощностью на оптовом рынке, превышает 2500 МВт; и </w:t>
            </w:r>
          </w:p>
          <w:p w14:paraId="4F29D8BF" w14:textId="77777777" w:rsidR="004D7A30" w:rsidRPr="004D7A30" w:rsidRDefault="004D7A30" w:rsidP="004D7A30">
            <w:pPr>
              <w:spacing w:before="120" w:after="120" w:line="240" w:lineRule="auto"/>
              <w:ind w:firstLine="567"/>
              <w:jc w:val="both"/>
              <w:rPr>
                <w:rFonts w:ascii="Garamond" w:hAnsi="Garamond"/>
              </w:rPr>
            </w:pPr>
            <w:r w:rsidRPr="004D7A30">
              <w:rPr>
                <w:rFonts w:ascii="Garamond" w:eastAsia="Times New Roman" w:hAnsi="Garamond"/>
              </w:rPr>
              <w:t>– в</w:t>
            </w:r>
            <w:r w:rsidRPr="004D7A30">
              <w:rPr>
                <w:rFonts w:ascii="Garamond" w:hAnsi="Garamond"/>
              </w:rPr>
              <w:t xml:space="preserve">еличина денежных средств участника оптового рынка </w:t>
            </w:r>
            <w:r w:rsidRPr="004D7A30">
              <w:rPr>
                <w:rFonts w:ascii="Garamond" w:eastAsia="Times New Roman" w:hAnsi="Garamond"/>
                <w:i/>
                <w:lang w:val="en-US"/>
              </w:rPr>
              <w:t>i</w:t>
            </w:r>
            <w:r w:rsidRPr="004D7A30">
              <w:rPr>
                <w:rFonts w:ascii="Garamond" w:hAnsi="Garamond"/>
              </w:rPr>
              <w:t xml:space="preserve">, приходящаяся на обеспечение исполнения обязательств по договору КОМ НГО, заключенному в отношении ГТП генерирующего объекта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oMath>
            <w:r w:rsidRPr="004D7A30">
              <w:rPr>
                <w:rFonts w:ascii="Garamond" w:hAnsi="Garamond"/>
              </w:rPr>
              <w:t xml:space="preserve"> (</w:t>
            </w:r>
            <w:r w:rsidRPr="004D7A30">
              <w:rPr>
                <w:rFonts w:ascii="Garamond" w:hAnsi="Garamond"/>
                <w:position w:val="-14"/>
              </w:rPr>
              <w:object w:dxaOrig="1520" w:dyaOrig="400" w14:anchorId="5E891810">
                <v:shape id="_x0000_i1030" type="#_x0000_t75" style="width:76.6pt;height:20.3pt" o:ole="">
                  <v:imagedata r:id="rId5" o:title=""/>
                </v:shape>
                <o:OLEObject Type="Embed" ProgID="Equation.3" ShapeID="_x0000_i1030" DrawAspect="Content" ObjectID="_1751432770" r:id="rId15"/>
              </w:object>
            </w:r>
            <w:r w:rsidRPr="004D7A30">
              <w:rPr>
                <w:rFonts w:ascii="Garamond" w:hAnsi="Garamond"/>
              </w:rPr>
              <w:t>):</w:t>
            </w:r>
          </w:p>
          <w:p w14:paraId="136CF114" w14:textId="4BC88EB2" w:rsidR="004D7A30" w:rsidRPr="004D7A30" w:rsidRDefault="00BB6A6A" w:rsidP="00BB6A6A">
            <w:pPr>
              <w:spacing w:before="120" w:after="120" w:line="240" w:lineRule="auto"/>
              <w:jc w:val="center"/>
              <w:rPr>
                <w:rFonts w:ascii="Garamond" w:hAnsi="Garamond"/>
              </w:rPr>
            </w:pPr>
            <w:r w:rsidRPr="004D7A30">
              <w:rPr>
                <w:rFonts w:ascii="Garamond" w:hAnsi="Garamond"/>
                <w:position w:val="-28"/>
              </w:rPr>
              <w:object w:dxaOrig="7180" w:dyaOrig="680" w14:anchorId="4C6CF434">
                <v:shape id="_x0000_i1031" type="#_x0000_t75" style="width:331.4pt;height:30.45pt" o:ole="">
                  <v:imagedata r:id="rId7" o:title=""/>
                </v:shape>
                <o:OLEObject Type="Embed" ProgID="Equation.3" ShapeID="_x0000_i1031" DrawAspect="Content" ObjectID="_1751432771" r:id="rId16"/>
              </w:object>
            </w:r>
            <w:r w:rsidR="004D7A30" w:rsidRPr="004D7A30">
              <w:rPr>
                <w:rFonts w:ascii="Garamond" w:hAnsi="Garamond"/>
              </w:rPr>
              <w:t>,</w:t>
            </w:r>
          </w:p>
          <w:p w14:paraId="55695000" w14:textId="77777777" w:rsidR="004D7A30" w:rsidRPr="004D7A30" w:rsidRDefault="004D7A30" w:rsidP="004D7A30">
            <w:pPr>
              <w:spacing w:before="120" w:after="120" w:line="240" w:lineRule="auto"/>
              <w:ind w:left="318" w:hanging="318"/>
              <w:jc w:val="both"/>
              <w:rPr>
                <w:rFonts w:ascii="Garamond" w:hAnsi="Garamond"/>
              </w:rPr>
            </w:pPr>
            <w:r w:rsidRPr="004D7A30">
              <w:rPr>
                <w:rFonts w:ascii="Garamond" w:hAnsi="Garamond"/>
              </w:rPr>
              <w:t xml:space="preserve">где </w:t>
            </w:r>
            <w:r w:rsidRPr="004D7A30">
              <w:rPr>
                <w:rFonts w:ascii="Garamond" w:hAnsi="Garamond"/>
                <w:position w:val="-14"/>
              </w:rPr>
              <w:object w:dxaOrig="540" w:dyaOrig="400" w14:anchorId="0AE1594B">
                <v:shape id="_x0000_i1032" type="#_x0000_t75" style="width:27.7pt;height:20.3pt" o:ole="">
                  <v:imagedata r:id="rId9" o:title=""/>
                </v:shape>
                <o:OLEObject Type="Embed" ProgID="Equation.3" ShapeID="_x0000_i1032" DrawAspect="Content" ObjectID="_1751432772" r:id="rId17"/>
              </w:object>
            </w:r>
            <w:r w:rsidRPr="004D7A30">
              <w:rPr>
                <w:rFonts w:ascii="Garamond" w:hAnsi="Garamond"/>
              </w:rPr>
              <w:t xml:space="preserve"> [руб.] – величина требований участника оптового рынка </w:t>
            </w:r>
            <w:r w:rsidRPr="004D7A30">
              <w:rPr>
                <w:rFonts w:ascii="Garamond" w:hAnsi="Garamond"/>
                <w:i/>
                <w:lang w:val="en-US"/>
              </w:rPr>
              <w:t>i</w:t>
            </w:r>
            <w:r w:rsidRPr="004D7A30">
              <w:rPr>
                <w:rFonts w:ascii="Garamond" w:hAnsi="Garamond"/>
                <w:i/>
              </w:rPr>
              <w:t xml:space="preserve"> </w:t>
            </w:r>
            <w:r w:rsidRPr="004D7A30">
              <w:rPr>
                <w:rFonts w:ascii="Garamond" w:hAnsi="Garamond"/>
              </w:rPr>
              <w:t xml:space="preserve">от продажи мощности по договорам, заключенным им на оптовом рынке, определенная в соответствии с пунктом 3 приложения 31 к </w:t>
            </w:r>
            <w:r w:rsidRPr="004D7A30">
              <w:rPr>
                <w:rFonts w:ascii="Garamond" w:hAnsi="Garamond"/>
                <w:i/>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4D7A30">
              <w:rPr>
                <w:rFonts w:ascii="Garamond" w:hAnsi="Garamond"/>
              </w:rPr>
              <w:t xml:space="preserve"> (Приложение № 27 к </w:t>
            </w:r>
            <w:r w:rsidRPr="004D7A30">
              <w:rPr>
                <w:rFonts w:ascii="Garamond" w:hAnsi="Garamond"/>
                <w:i/>
              </w:rPr>
              <w:t>Договору о присоединении к торговой системе оптового рынка</w:t>
            </w:r>
            <w:r w:rsidRPr="004D7A30">
              <w:rPr>
                <w:rFonts w:ascii="Garamond" w:hAnsi="Garamond"/>
              </w:rPr>
              <w:t>);</w:t>
            </w:r>
          </w:p>
          <w:p w14:paraId="442EF1A2" w14:textId="7E6E2150" w:rsidR="004D7A30" w:rsidRPr="004D7A30" w:rsidRDefault="002B6593" w:rsidP="004D7A30">
            <w:pPr>
              <w:widowControl w:val="0"/>
              <w:overflowPunct w:val="0"/>
              <w:autoSpaceDE w:val="0"/>
              <w:autoSpaceDN w:val="0"/>
              <w:adjustRightInd w:val="0"/>
              <w:spacing w:before="120" w:after="120" w:line="240" w:lineRule="auto"/>
              <w:ind w:left="318"/>
              <w:jc w:val="both"/>
              <w:textAlignment w:val="baseline"/>
              <w:rPr>
                <w:rFonts w:ascii="Garamond" w:eastAsia="Times New Roman" w:hAnsi="Garamond"/>
              </w:rPr>
            </w:pPr>
            <m:oMath>
              <m:sSub>
                <m:sSubPr>
                  <m:ctrlPr>
                    <w:rPr>
                      <w:rFonts w:ascii="Cambria Math" w:eastAsia="Times New Roman" w:hAnsi="Cambria Math"/>
                      <w:i/>
                      <w:lang w:val="en-US"/>
                    </w:rPr>
                  </m:ctrlPr>
                </m:sSubPr>
                <m:e>
                  <m:r>
                    <w:rPr>
                      <w:rFonts w:ascii="Cambria Math" w:eastAsia="Times New Roman" w:hAnsi="Cambria Math"/>
                      <w:lang w:val="en-US"/>
                    </w:rPr>
                    <m:t>g</m:t>
                  </m:r>
                </m:e>
                <m:sub>
                  <m:r>
                    <w:rPr>
                      <w:rFonts w:ascii="Cambria Math" w:eastAsia="Times New Roman" w:hAnsi="Cambria Math"/>
                      <w:lang w:val="en-US"/>
                    </w:rPr>
                    <m:t>n</m:t>
                  </m:r>
                </m:sub>
              </m:sSub>
            </m:oMath>
            <w:r w:rsidR="004D7A30" w:rsidRPr="004D7A30">
              <w:rPr>
                <w:rFonts w:ascii="Garamond" w:eastAsia="Times New Roman" w:hAnsi="Garamond"/>
              </w:rPr>
              <w:t xml:space="preserve"> – ГТП генерирующего объекта</w:t>
            </w:r>
            <w:r w:rsidR="004D7A30">
              <w:rPr>
                <w:rFonts w:ascii="Garamond" w:eastAsia="Times New Roman" w:hAnsi="Garamond"/>
              </w:rPr>
              <w:t xml:space="preserve"> </w:t>
            </w:r>
            <w:r w:rsidR="004D7A30" w:rsidRPr="004D7A30">
              <w:rPr>
                <w:rFonts w:ascii="Garamond" w:eastAsia="Times New Roman" w:hAnsi="Garamond"/>
                <w:highlight w:val="yellow"/>
              </w:rPr>
              <w:t>(за исключением генерирующего объекта</w:t>
            </w:r>
            <w:r w:rsidR="004D7A30">
              <w:rPr>
                <w:rFonts w:ascii="Garamond" w:eastAsia="Times New Roman" w:hAnsi="Garamond"/>
                <w:highlight w:val="yellow"/>
              </w:rPr>
              <w:t>,</w:t>
            </w:r>
            <w:r w:rsidR="004D7A30" w:rsidRPr="004D7A30">
              <w:rPr>
                <w:rFonts w:ascii="Garamond" w:eastAsia="Times New Roman" w:hAnsi="Garamond"/>
                <w:highlight w:val="yellow"/>
              </w:rPr>
              <w:t xml:space="preserve"> </w:t>
            </w:r>
            <w:r w:rsidR="004D7A30" w:rsidRPr="004D7A30">
              <w:rPr>
                <w:rFonts w:ascii="Garamond" w:hAnsi="Garamond"/>
                <w:bCs/>
                <w:highlight w:val="yellow"/>
              </w:rPr>
              <w:t xml:space="preserve">мощность которого будет поставляться </w:t>
            </w:r>
            <w:r w:rsidR="004D7A30" w:rsidRPr="00E044CD">
              <w:rPr>
                <w:rFonts w:ascii="Garamond" w:hAnsi="Garamond"/>
                <w:bCs/>
                <w:highlight w:val="yellow"/>
              </w:rPr>
              <w:t>по договорам КОМ НГО в соответствии с пунктом 112</w:t>
            </w:r>
            <w:r w:rsidR="00023A45">
              <w:rPr>
                <w:rFonts w:ascii="Garamond" w:hAnsi="Garamond"/>
                <w:bCs/>
                <w:highlight w:val="yellow"/>
              </w:rPr>
              <w:t>(5)</w:t>
            </w:r>
            <w:r w:rsidR="004D7A30" w:rsidRPr="00E044CD">
              <w:rPr>
                <w:rFonts w:ascii="Garamond" w:hAnsi="Garamond"/>
                <w:bCs/>
                <w:highlight w:val="yellow"/>
              </w:rPr>
              <w:t xml:space="preserve"> Правил оптового рынка и распоряжением </w:t>
            </w:r>
            <w:r w:rsidR="004D7A30" w:rsidRPr="00E044CD">
              <w:rPr>
                <w:rFonts w:ascii="Garamond" w:hAnsi="Garamond"/>
                <w:bCs/>
                <w:highlight w:val="yellow"/>
              </w:rPr>
              <w:lastRenderedPageBreak/>
              <w:t>Правительства РФ от 08.04.</w:t>
            </w:r>
            <w:r w:rsidR="004D7A30" w:rsidRPr="004D7A30">
              <w:rPr>
                <w:rFonts w:ascii="Garamond" w:hAnsi="Garamond"/>
                <w:bCs/>
                <w:highlight w:val="yellow"/>
              </w:rPr>
              <w:t>2023</w:t>
            </w:r>
            <w:r w:rsidR="00BB6A6A">
              <w:rPr>
                <w:rFonts w:ascii="Garamond" w:hAnsi="Garamond"/>
                <w:bCs/>
                <w:highlight w:val="yellow"/>
              </w:rPr>
              <w:t xml:space="preserve"> </w:t>
            </w:r>
            <w:r w:rsidR="00BB6A6A" w:rsidRPr="00E044CD">
              <w:rPr>
                <w:rFonts w:ascii="Garamond" w:hAnsi="Garamond"/>
                <w:bCs/>
                <w:highlight w:val="yellow"/>
              </w:rPr>
              <w:t>№ 867-р</w:t>
            </w:r>
            <w:r w:rsidR="004D7A30" w:rsidRPr="004D7A30">
              <w:rPr>
                <w:rFonts w:ascii="Garamond" w:hAnsi="Garamond"/>
                <w:bCs/>
                <w:highlight w:val="yellow"/>
              </w:rPr>
              <w:t>)</w:t>
            </w:r>
            <w:r w:rsidR="004D7A30" w:rsidRPr="004D7A30">
              <w:rPr>
                <w:rFonts w:ascii="Garamond" w:eastAsia="Times New Roman" w:hAnsi="Garamond"/>
              </w:rPr>
              <w:t>;</w:t>
            </w:r>
          </w:p>
          <w:p w14:paraId="57F8A154" w14:textId="77777777" w:rsidR="004D7A30" w:rsidRPr="004D7A30" w:rsidRDefault="004D7A30" w:rsidP="004D7A30">
            <w:pPr>
              <w:widowControl w:val="0"/>
              <w:overflowPunct w:val="0"/>
              <w:autoSpaceDE w:val="0"/>
              <w:autoSpaceDN w:val="0"/>
              <w:adjustRightInd w:val="0"/>
              <w:spacing w:before="120" w:after="120" w:line="240" w:lineRule="auto"/>
              <w:ind w:left="318"/>
              <w:jc w:val="both"/>
              <w:textAlignment w:val="baseline"/>
              <w:rPr>
                <w:rFonts w:ascii="Garamond" w:eastAsia="Times New Roman" w:hAnsi="Garamond"/>
              </w:rPr>
            </w:pPr>
            <w:r w:rsidRPr="004D7A30">
              <w:rPr>
                <w:rFonts w:ascii="Garamond" w:eastAsia="Times New Roman" w:hAnsi="Garamond"/>
                <w:position w:val="-8"/>
                <w:lang w:val="en-GB"/>
              </w:rPr>
              <w:object w:dxaOrig="440" w:dyaOrig="320" w14:anchorId="022B4307">
                <v:shape id="_x0000_i1033" type="#_x0000_t75" style="width:33.25pt;height:21.7pt" o:ole="">
                  <v:imagedata r:id="rId11" o:title=""/>
                </v:shape>
                <o:OLEObject Type="Embed" ProgID="Equation.3" ShapeID="_x0000_i1033" DrawAspect="Content" ObjectID="_1751432773" r:id="rId18"/>
              </w:object>
            </w:r>
            <w:r w:rsidRPr="004D7A30">
              <w:rPr>
                <w:rFonts w:ascii="Garamond" w:eastAsia="Times New Roman" w:hAnsi="Garamond"/>
              </w:rPr>
              <w:t xml:space="preserve"> – множество ГТП, зарегистрированных в отношении генерирующих объектов, отобранных по итогам КОМ НГО, проводимых в 2021 году и более поздние годы, в отношении которых участник оптового рынка </w:t>
            </w:r>
            <w:proofErr w:type="spellStart"/>
            <w:r w:rsidRPr="004D7A30">
              <w:rPr>
                <w:rFonts w:ascii="Garamond" w:eastAsia="Times New Roman" w:hAnsi="Garamond"/>
                <w:i/>
                <w:lang w:val="en-US"/>
              </w:rPr>
              <w:t>i</w:t>
            </w:r>
            <w:proofErr w:type="spellEnd"/>
            <w:r w:rsidRPr="004D7A30">
              <w:rPr>
                <w:rFonts w:ascii="Garamond" w:eastAsia="Times New Roman" w:hAnsi="Garamond"/>
              </w:rPr>
              <w:t xml:space="preserve"> обеспечивает исполнение обязательств по договорам КОМ НГО неустойкой;</w:t>
            </w:r>
          </w:p>
          <w:p w14:paraId="7851E64F" w14:textId="77777777" w:rsidR="004D7A30" w:rsidRPr="004D7A30" w:rsidRDefault="004D7A30" w:rsidP="004D7A30">
            <w:pPr>
              <w:widowControl w:val="0"/>
              <w:overflowPunct w:val="0"/>
              <w:autoSpaceDE w:val="0"/>
              <w:autoSpaceDN w:val="0"/>
              <w:adjustRightInd w:val="0"/>
              <w:spacing w:before="120" w:after="120" w:line="240" w:lineRule="auto"/>
              <w:ind w:left="318"/>
              <w:jc w:val="both"/>
              <w:textAlignment w:val="baseline"/>
              <w:rPr>
                <w:rFonts w:ascii="Garamond" w:eastAsia="Times New Roman" w:hAnsi="Garamond"/>
              </w:rPr>
            </w:pPr>
            <w:r w:rsidRPr="004D7A30">
              <w:rPr>
                <w:rFonts w:ascii="Garamond" w:eastAsia="Times New Roman" w:hAnsi="Garamond"/>
                <w:position w:val="-8"/>
                <w:lang w:val="en-GB"/>
              </w:rPr>
              <w:object w:dxaOrig="420" w:dyaOrig="320" w14:anchorId="50B72089">
                <v:shape id="_x0000_i1034" type="#_x0000_t75" style="width:32.75pt;height:23.55pt" o:ole="">
                  <v:imagedata r:id="rId13" o:title=""/>
                </v:shape>
                <o:OLEObject Type="Embed" ProgID="Equation.3" ShapeID="_x0000_i1034" DrawAspect="Content" ObjectID="_1751432774" r:id="rId19"/>
              </w:object>
            </w:r>
            <w:r w:rsidRPr="004D7A30">
              <w:rPr>
                <w:rFonts w:ascii="Garamond" w:eastAsia="Times New Roman" w:hAnsi="Garamond"/>
              </w:rPr>
              <w:t xml:space="preserve">– множество ГТП, зарегистрированных в отношении генерирующих объектов, отобранных по итогам КОМ НГО, проводимых в 2021 году и более поздние годы, в отношении исполнения обязательств которых участник оптового рынка </w:t>
            </w:r>
            <w:r w:rsidRPr="004D7A30">
              <w:rPr>
                <w:rFonts w:ascii="Garamond" w:eastAsia="Times New Roman" w:hAnsi="Garamond"/>
                <w:i/>
                <w:lang w:val="en-US"/>
              </w:rPr>
              <w:t>i</w:t>
            </w:r>
            <w:r w:rsidRPr="004D7A30">
              <w:rPr>
                <w:rFonts w:ascii="Garamond" w:eastAsia="Times New Roman" w:hAnsi="Garamond"/>
              </w:rPr>
              <w:t xml:space="preserve"> в месяце </w:t>
            </w:r>
            <w:r w:rsidRPr="004D7A30">
              <w:rPr>
                <w:rFonts w:ascii="Garamond" w:eastAsia="Times New Roman" w:hAnsi="Garamond"/>
                <w:i/>
                <w:lang w:val="en-GB"/>
              </w:rPr>
              <w:t>m</w:t>
            </w:r>
            <w:r w:rsidRPr="004D7A30">
              <w:rPr>
                <w:rFonts w:ascii="Garamond" w:eastAsia="Times New Roman" w:hAnsi="Garamond"/>
              </w:rPr>
              <w:t xml:space="preserve"> выступает поручителем и имеет действующие договоры поручительства;</w:t>
            </w:r>
          </w:p>
          <w:p w14:paraId="78FD59E2" w14:textId="77777777" w:rsidR="004D7A30" w:rsidRPr="004D7A30" w:rsidRDefault="004D7A30" w:rsidP="004D7A30">
            <w:pPr>
              <w:widowControl w:val="0"/>
              <w:overflowPunct w:val="0"/>
              <w:autoSpaceDE w:val="0"/>
              <w:autoSpaceDN w:val="0"/>
              <w:adjustRightInd w:val="0"/>
              <w:spacing w:before="120" w:after="120" w:line="240" w:lineRule="auto"/>
              <w:ind w:left="318"/>
              <w:jc w:val="both"/>
              <w:textAlignment w:val="baseline"/>
              <w:rPr>
                <w:rFonts w:ascii="Garamond" w:eastAsia="Times New Roman" w:hAnsi="Garamond"/>
              </w:rPr>
            </w:pPr>
            <w:r w:rsidRPr="004D7A30">
              <w:rPr>
                <w:rFonts w:ascii="Garamond" w:eastAsia="Times New Roman" w:hAnsi="Garamond"/>
                <w:i/>
                <w:lang w:val="en-US"/>
              </w:rPr>
              <w:t>n</w:t>
            </w:r>
            <w:r w:rsidRPr="004D7A30">
              <w:rPr>
                <w:rFonts w:ascii="Garamond" w:eastAsia="Times New Roman" w:hAnsi="Garamond"/>
              </w:rPr>
              <w:t xml:space="preserve"> – номер очередности рассмотрения генерирующего объекта, в отношении которого зарегистрирована ГТП </w:t>
            </w:r>
            <m:oMath>
              <m:sSub>
                <m:sSubPr>
                  <m:ctrlPr>
                    <w:rPr>
                      <w:rFonts w:ascii="Cambria Math" w:eastAsia="Times New Roman" w:hAnsi="Cambria Math"/>
                      <w:i/>
                      <w:lang w:val="en-US"/>
                    </w:rPr>
                  </m:ctrlPr>
                </m:sSubPr>
                <m:e>
                  <m:r>
                    <w:rPr>
                      <w:rFonts w:ascii="Cambria Math" w:eastAsia="Times New Roman" w:hAnsi="Cambria Math"/>
                      <w:lang w:val="en-US"/>
                    </w:rPr>
                    <m:t>g</m:t>
                  </m:r>
                </m:e>
                <m:sub>
                  <m:r>
                    <w:rPr>
                      <w:rFonts w:ascii="Cambria Math" w:eastAsia="Times New Roman" w:hAnsi="Cambria Math"/>
                      <w:lang w:val="en-US"/>
                    </w:rPr>
                    <m:t>n</m:t>
                  </m:r>
                </m:sub>
              </m:sSub>
            </m:oMath>
            <w:r w:rsidRPr="004D7A30">
              <w:rPr>
                <w:rFonts w:ascii="Garamond" w:eastAsia="Times New Roman" w:hAnsi="Garamond"/>
              </w:rPr>
              <w:t xml:space="preserve">, определенный КО в порядке возрастания даты начала поставки мощности, определяемой без учета изменений даты начала поставки мощности в случаях, предусмотренных </w:t>
            </w:r>
            <w:r w:rsidRPr="004D7A30">
              <w:rPr>
                <w:rFonts w:ascii="Garamond" w:eastAsia="Times New Roman" w:hAnsi="Garamond"/>
                <w:i/>
              </w:rPr>
              <w:t>Договором о присоединении к торговой системе оптового рынка</w:t>
            </w:r>
            <w:r w:rsidRPr="004D7A30">
              <w:rPr>
                <w:rFonts w:ascii="Garamond" w:eastAsia="Times New Roman" w:hAnsi="Garamond"/>
              </w:rPr>
              <w:t xml:space="preserve"> (при наличии нескольких генерирующих объектов с одинаковой датой начала поставки мощности очередность рассмотрения генерирующих объектов соответствует очередности, в соответствии с которой генерирующие объекты были указаны в реестре участников КОМ НГО, направляемом в СО в соответствии с настоящим Регламентом).</w:t>
            </w:r>
          </w:p>
          <w:p w14:paraId="2A6E369A" w14:textId="02EB2B07" w:rsidR="004D7A30" w:rsidRPr="004D7A30" w:rsidRDefault="004D7A30" w:rsidP="004D7A30">
            <w:pPr>
              <w:spacing w:before="120" w:after="120" w:line="240" w:lineRule="auto"/>
              <w:ind w:firstLine="602"/>
              <w:jc w:val="both"/>
              <w:rPr>
                <w:rFonts w:ascii="Garamond" w:eastAsia="Times New Roman" w:hAnsi="Garamond"/>
              </w:rPr>
            </w:pPr>
            <w:r w:rsidRPr="004D7A30">
              <w:rPr>
                <w:rFonts w:ascii="Garamond" w:eastAsia="Times New Roman" w:hAnsi="Garamond"/>
              </w:rPr>
              <w:t xml:space="preserve">КО не позднее 25-го числа каждого месяца за расчетный период </w:t>
            </w:r>
            <w:r w:rsidRPr="004D7A30">
              <w:rPr>
                <w:rFonts w:ascii="Garamond" w:eastAsia="Times New Roman" w:hAnsi="Garamond"/>
                <w:i/>
              </w:rPr>
              <w:t>m</w:t>
            </w:r>
            <w:r w:rsidRPr="004D7A30">
              <w:rPr>
                <w:rFonts w:ascii="Garamond" w:eastAsia="Times New Roman" w:hAnsi="Garamond"/>
              </w:rPr>
              <w:t xml:space="preserve"> проводит мониторинг достаточности обеспечения по договорам КОМ НГО </w:t>
            </w:r>
            <w:r w:rsidRPr="004D7A30">
              <w:rPr>
                <w:rFonts w:ascii="Garamond" w:eastAsia="Times New Roman" w:hAnsi="Garamond"/>
                <w:highlight w:val="yellow"/>
              </w:rPr>
              <w:t xml:space="preserve">(за исключением договоров КОМ НГО, </w:t>
            </w:r>
            <w:r w:rsidRPr="004D7A30">
              <w:rPr>
                <w:rFonts w:ascii="Garamond" w:hAnsi="Garamond"/>
                <w:highlight w:val="yellow"/>
              </w:rPr>
              <w:t xml:space="preserve">заключенных </w:t>
            </w:r>
            <w:r w:rsidRPr="00E852D5">
              <w:rPr>
                <w:rFonts w:ascii="Garamond" w:hAnsi="Garamond"/>
                <w:highlight w:val="yellow"/>
              </w:rPr>
              <w:t>в отношении указанного объекта КОМ НГО</w:t>
            </w:r>
            <w:r>
              <w:rPr>
                <w:rFonts w:ascii="Garamond" w:hAnsi="Garamond"/>
                <w:highlight w:val="yellow"/>
              </w:rPr>
              <w:t xml:space="preserve"> </w:t>
            </w:r>
            <w:r w:rsidRPr="00B50BF9">
              <w:rPr>
                <w:rFonts w:ascii="Garamond" w:hAnsi="Garamond"/>
                <w:highlight w:val="yellow"/>
              </w:rPr>
              <w:t>в соответствии с пунктом 112</w:t>
            </w:r>
            <w:r>
              <w:rPr>
                <w:rFonts w:ascii="Garamond" w:hAnsi="Garamond"/>
                <w:highlight w:val="yellow"/>
              </w:rPr>
              <w:t>(5)</w:t>
            </w:r>
            <w:r w:rsidRPr="00B50BF9">
              <w:rPr>
                <w:rFonts w:ascii="Garamond" w:hAnsi="Garamond"/>
                <w:highlight w:val="yellow"/>
              </w:rPr>
              <w:t xml:space="preserve"> Правил оптового рынка и распоряжением Правительства РФ от 08.04.202</w:t>
            </w:r>
            <w:r w:rsidRPr="004D7A30">
              <w:rPr>
                <w:rFonts w:ascii="Garamond" w:hAnsi="Garamond"/>
                <w:highlight w:val="yellow"/>
              </w:rPr>
              <w:t>3</w:t>
            </w:r>
            <w:r w:rsidR="00BF6C20">
              <w:rPr>
                <w:rFonts w:ascii="Garamond" w:hAnsi="Garamond"/>
                <w:highlight w:val="yellow"/>
              </w:rPr>
              <w:t xml:space="preserve"> </w:t>
            </w:r>
            <w:r w:rsidR="00BF6C20" w:rsidRPr="00B50BF9">
              <w:rPr>
                <w:rFonts w:ascii="Garamond" w:hAnsi="Garamond"/>
                <w:highlight w:val="yellow"/>
              </w:rPr>
              <w:t>№ 867-р</w:t>
            </w:r>
            <w:r w:rsidRPr="004D7A30">
              <w:rPr>
                <w:rFonts w:ascii="Garamond" w:eastAsia="Times New Roman" w:hAnsi="Garamond"/>
                <w:highlight w:val="yellow"/>
              </w:rPr>
              <w:t>)</w:t>
            </w:r>
            <w:r>
              <w:rPr>
                <w:rFonts w:ascii="Garamond" w:eastAsia="Times New Roman" w:hAnsi="Garamond"/>
              </w:rPr>
              <w:t xml:space="preserve"> </w:t>
            </w:r>
            <w:r w:rsidRPr="004D7A30">
              <w:rPr>
                <w:rFonts w:ascii="Garamond" w:eastAsia="Times New Roman" w:hAnsi="Garamond"/>
              </w:rPr>
              <w:t xml:space="preserve">в соответствии с настоящим пунктом и в случае выявления недостаточности обеспечения не позднее срока, установленного для завершения проверки, направляет уведомление поставщику мощности по </w:t>
            </w:r>
            <w:r w:rsidRPr="004D7A30">
              <w:rPr>
                <w:rFonts w:ascii="Garamond" w:hAnsi="Garamond"/>
              </w:rPr>
              <w:t xml:space="preserve">договору КОМ НГО </w:t>
            </w:r>
            <w:r w:rsidRPr="004D7A30">
              <w:rPr>
                <w:rFonts w:ascii="Garamond" w:eastAsia="Times New Roman" w:hAnsi="Garamond"/>
              </w:rPr>
              <w:t>по форме приложения 1.13 к настоящему Регламенту в электронном виде с применением электронной подписи. Дополнительное обеспечение должно быть предоставлено в срок не позднее 60 (шестидесяти) календарных дней с даты направления КО указанного уведомления.</w:t>
            </w:r>
          </w:p>
          <w:p w14:paraId="61318364" w14:textId="77777777" w:rsidR="004D7A30" w:rsidRPr="004D7A30" w:rsidRDefault="004D7A30" w:rsidP="004D7A30">
            <w:pPr>
              <w:spacing w:before="120" w:after="120" w:line="240" w:lineRule="auto"/>
              <w:ind w:firstLine="567"/>
              <w:jc w:val="both"/>
              <w:rPr>
                <w:rFonts w:ascii="Garamond" w:eastAsia="Times New Roman" w:hAnsi="Garamond"/>
              </w:rPr>
            </w:pPr>
            <w:r w:rsidRPr="004D7A30">
              <w:rPr>
                <w:rFonts w:ascii="Garamond" w:eastAsia="Times New Roman" w:hAnsi="Garamond"/>
              </w:rPr>
              <w:t xml:space="preserve">При этом, если в рамках проверки соответствия обеспечения по договорам КОМ НГО требованиям настоящего пункта КО в месяце </w:t>
            </w:r>
            <w:r w:rsidRPr="004D7A30">
              <w:rPr>
                <w:rFonts w:ascii="Garamond" w:eastAsia="Times New Roman" w:hAnsi="Garamond"/>
                <w:i/>
              </w:rPr>
              <w:t>t</w:t>
            </w:r>
            <w:r w:rsidRPr="004D7A30">
              <w:rPr>
                <w:rFonts w:ascii="Garamond" w:eastAsia="Times New Roman" w:hAnsi="Garamond"/>
              </w:rPr>
              <w:t xml:space="preserve"> </w:t>
            </w:r>
            <w:r w:rsidRPr="004D7A30">
              <w:rPr>
                <w:rFonts w:ascii="Garamond" w:eastAsia="Times New Roman" w:hAnsi="Garamond"/>
              </w:rPr>
              <w:lastRenderedPageBreak/>
              <w:t xml:space="preserve">выявлено несоответствие обеспечения требованиям, то в случае повторного выявления несоответствия обеспечения требованиям в месяцах </w:t>
            </w:r>
            <w:r w:rsidRPr="004D7A30">
              <w:rPr>
                <w:rFonts w:ascii="Garamond" w:eastAsia="Times New Roman" w:hAnsi="Garamond"/>
                <w:i/>
              </w:rPr>
              <w:t>t</w:t>
            </w:r>
            <w:r w:rsidRPr="004D7A30">
              <w:rPr>
                <w:rFonts w:ascii="Garamond" w:eastAsia="Times New Roman" w:hAnsi="Garamond"/>
              </w:rPr>
              <w:t xml:space="preserve">+1 и (или) </w:t>
            </w:r>
            <w:r w:rsidRPr="004D7A30">
              <w:rPr>
                <w:rFonts w:ascii="Garamond" w:eastAsia="Times New Roman" w:hAnsi="Garamond"/>
                <w:i/>
              </w:rPr>
              <w:t>t</w:t>
            </w:r>
            <w:r w:rsidRPr="004D7A30">
              <w:rPr>
                <w:rFonts w:ascii="Garamond" w:eastAsia="Times New Roman" w:hAnsi="Garamond"/>
              </w:rPr>
              <w:t xml:space="preserve">+2 в отношении данного </w:t>
            </w:r>
            <w:r w:rsidRPr="004D7A30">
              <w:rPr>
                <w:rFonts w:ascii="Garamond" w:hAnsi="Garamond"/>
              </w:rPr>
              <w:t xml:space="preserve">генерирующего </w:t>
            </w:r>
            <w:r w:rsidRPr="004D7A30">
              <w:rPr>
                <w:rFonts w:ascii="Garamond" w:eastAsia="Times New Roman" w:hAnsi="Garamond"/>
              </w:rPr>
              <w:t>объекта КО не направляет уведомление по форме приложения 1.13 к настоящему Регламенту.</w:t>
            </w:r>
          </w:p>
          <w:p w14:paraId="1800EC25" w14:textId="438A7E2D" w:rsidR="004D7A30" w:rsidRPr="00705D5E" w:rsidRDefault="004D7A30" w:rsidP="004D7A30">
            <w:pPr>
              <w:spacing w:after="0" w:line="240" w:lineRule="auto"/>
              <w:jc w:val="both"/>
              <w:rPr>
                <w:rFonts w:ascii="Garamond" w:eastAsia="Times New Roman" w:hAnsi="Garamond"/>
                <w:lang w:eastAsia="ru-RU"/>
              </w:rPr>
            </w:pPr>
            <w:r w:rsidRPr="004D7A30">
              <w:rPr>
                <w:rFonts w:ascii="Garamond" w:eastAsia="Times New Roman" w:hAnsi="Garamond"/>
              </w:rPr>
              <w:t>В отношении договоров КОМ НГО, заключенных по итогам отбора, проводимого в 2022 году, мониторинг достаточности обеспечения начинает проводиться с месяца, следующего за месяцем заключения договоров КОМ НГО по итогам отбора (в отношении месяца, в котором заключаются договоры КОМ НГО по итогам отбора).</w:t>
            </w:r>
          </w:p>
        </w:tc>
      </w:tr>
    </w:tbl>
    <w:p w14:paraId="3805C3FD" w14:textId="77777777" w:rsidR="002F7839" w:rsidRPr="002F7839" w:rsidRDefault="002F7839" w:rsidP="00563606">
      <w:pPr>
        <w:spacing w:after="0" w:line="240" w:lineRule="auto"/>
        <w:rPr>
          <w:rFonts w:ascii="Garamond" w:eastAsia="Times New Roman" w:hAnsi="Garamond"/>
          <w:b/>
          <w:sz w:val="24"/>
          <w:szCs w:val="24"/>
          <w:lang w:eastAsia="ru-RU"/>
        </w:rPr>
      </w:pPr>
    </w:p>
    <w:p w14:paraId="48DDED31" w14:textId="71F4906A" w:rsidR="00873782" w:rsidRPr="00563606" w:rsidRDefault="00873782" w:rsidP="00563606">
      <w:pPr>
        <w:spacing w:after="0" w:line="240" w:lineRule="auto"/>
        <w:rPr>
          <w:rFonts w:ascii="Garamond" w:eastAsia="Times New Roman" w:hAnsi="Garamond"/>
          <w:b/>
          <w:sz w:val="26"/>
          <w:szCs w:val="26"/>
          <w:lang w:eastAsia="ru-RU"/>
        </w:rPr>
      </w:pPr>
      <w:r w:rsidRPr="00563606">
        <w:rPr>
          <w:rFonts w:ascii="Garamond" w:eastAsia="Times New Roman" w:hAnsi="Garamond"/>
          <w:b/>
          <w:sz w:val="26"/>
          <w:szCs w:val="26"/>
          <w:lang w:eastAsia="ru-RU"/>
        </w:rPr>
        <w:t xml:space="preserve">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w:t>
      </w:r>
      <w:r w:rsidR="00B8537F" w:rsidRPr="00563606">
        <w:rPr>
          <w:rFonts w:ascii="Garamond" w:eastAsia="Times New Roman" w:hAnsi="Garamond"/>
          <w:b/>
          <w:sz w:val="26"/>
          <w:szCs w:val="26"/>
          <w:lang w:eastAsia="ru-RU"/>
        </w:rPr>
        <w:t>27</w:t>
      </w:r>
      <w:r w:rsidR="002F7839">
        <w:rPr>
          <w:rFonts w:ascii="Garamond" w:eastAsia="Times New Roman" w:hAnsi="Garamond"/>
          <w:b/>
          <w:sz w:val="26"/>
          <w:szCs w:val="26"/>
          <w:lang w:eastAsia="ru-RU"/>
        </w:rPr>
        <w:t xml:space="preserve"> к Договору о </w:t>
      </w:r>
      <w:r w:rsidRPr="00563606">
        <w:rPr>
          <w:rFonts w:ascii="Garamond" w:eastAsia="Times New Roman" w:hAnsi="Garamond"/>
          <w:b/>
          <w:sz w:val="26"/>
          <w:szCs w:val="26"/>
          <w:lang w:eastAsia="ru-RU"/>
        </w:rPr>
        <w:t>присоединении к торговой системе оптового рынка)</w:t>
      </w:r>
    </w:p>
    <w:p w14:paraId="04E15D89" w14:textId="77777777" w:rsidR="00873782" w:rsidRPr="002F7839" w:rsidRDefault="00873782" w:rsidP="00873782">
      <w:pPr>
        <w:spacing w:after="0" w:line="240" w:lineRule="auto"/>
        <w:rPr>
          <w:rFonts w:ascii="Garamond" w:hAnsi="Garamond"/>
          <w:b/>
          <w:sz w:val="24"/>
          <w:szCs w:val="24"/>
          <w:lang w:eastAsia="ru-RU"/>
        </w:rPr>
      </w:pPr>
    </w:p>
    <w:tbl>
      <w:tblPr>
        <w:tblW w:w="148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32"/>
        <w:gridCol w:w="6983"/>
      </w:tblGrid>
      <w:tr w:rsidR="00873782" w:rsidRPr="00705D5E" w14:paraId="67B53C8F" w14:textId="77777777" w:rsidTr="006B216E">
        <w:tc>
          <w:tcPr>
            <w:tcW w:w="993" w:type="dxa"/>
            <w:vAlign w:val="center"/>
          </w:tcPr>
          <w:p w14:paraId="54CE0E23" w14:textId="77777777" w:rsidR="00873782" w:rsidRPr="00705D5E" w:rsidRDefault="00873782" w:rsidP="006B216E">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 xml:space="preserve">№ </w:t>
            </w:r>
          </w:p>
          <w:p w14:paraId="0001257E" w14:textId="77777777" w:rsidR="00873782" w:rsidRPr="00705D5E" w:rsidRDefault="00873782" w:rsidP="006B216E">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пункта</w:t>
            </w:r>
          </w:p>
        </w:tc>
        <w:tc>
          <w:tcPr>
            <w:tcW w:w="6832" w:type="dxa"/>
          </w:tcPr>
          <w:p w14:paraId="4707FEE8" w14:textId="77777777" w:rsidR="00873782" w:rsidRPr="00705D5E" w:rsidRDefault="00873782" w:rsidP="006B216E">
            <w:pPr>
              <w:widowControl w:val="0"/>
              <w:spacing w:after="0" w:line="240" w:lineRule="auto"/>
              <w:jc w:val="center"/>
              <w:rPr>
                <w:rFonts w:ascii="Garamond" w:eastAsia="Times New Roman" w:hAnsi="Garamond" w:cs="Garamond"/>
                <w:b/>
                <w:bCs/>
                <w:lang w:eastAsia="ru-RU"/>
              </w:rPr>
            </w:pPr>
            <w:r w:rsidRPr="00705D5E">
              <w:rPr>
                <w:rFonts w:ascii="Garamond" w:eastAsia="Times New Roman" w:hAnsi="Garamond" w:cs="Garamond"/>
                <w:b/>
                <w:bCs/>
                <w:lang w:eastAsia="ru-RU"/>
              </w:rPr>
              <w:t>Редакция, действующая на момент</w:t>
            </w:r>
          </w:p>
          <w:p w14:paraId="18CAE39A" w14:textId="77777777" w:rsidR="00873782" w:rsidRPr="00705D5E" w:rsidRDefault="00873782" w:rsidP="006B216E">
            <w:pPr>
              <w:widowControl w:val="0"/>
              <w:tabs>
                <w:tab w:val="center" w:pos="3708"/>
                <w:tab w:val="left" w:pos="5298"/>
              </w:tabs>
              <w:spacing w:after="0" w:line="240" w:lineRule="auto"/>
              <w:jc w:val="center"/>
              <w:rPr>
                <w:rFonts w:ascii="Garamond" w:eastAsia="Times New Roman" w:hAnsi="Garamond"/>
                <w:b/>
                <w:lang w:eastAsia="ru-RU"/>
              </w:rPr>
            </w:pPr>
            <w:r w:rsidRPr="00705D5E">
              <w:rPr>
                <w:rFonts w:ascii="Garamond" w:eastAsia="Times New Roman" w:hAnsi="Garamond" w:cs="Garamond"/>
                <w:b/>
                <w:bCs/>
                <w:lang w:eastAsia="ru-RU"/>
              </w:rPr>
              <w:t>вступления в силу изменений</w:t>
            </w:r>
          </w:p>
        </w:tc>
        <w:tc>
          <w:tcPr>
            <w:tcW w:w="6983" w:type="dxa"/>
          </w:tcPr>
          <w:p w14:paraId="3A8A39B4" w14:textId="77777777" w:rsidR="00873782" w:rsidRPr="00705D5E" w:rsidRDefault="00873782" w:rsidP="006B216E">
            <w:pPr>
              <w:widowControl w:val="0"/>
              <w:spacing w:after="0" w:line="240" w:lineRule="auto"/>
              <w:jc w:val="center"/>
              <w:rPr>
                <w:rFonts w:ascii="Garamond" w:eastAsia="Times New Roman" w:hAnsi="Garamond"/>
                <w:b/>
                <w:lang w:eastAsia="ru-RU"/>
              </w:rPr>
            </w:pPr>
            <w:r w:rsidRPr="00705D5E">
              <w:rPr>
                <w:rFonts w:ascii="Garamond" w:eastAsia="Times New Roman" w:hAnsi="Garamond"/>
                <w:b/>
                <w:lang w:eastAsia="ru-RU"/>
              </w:rPr>
              <w:t>Предлагаемая редакция</w:t>
            </w:r>
          </w:p>
          <w:p w14:paraId="63D46F0D" w14:textId="77777777" w:rsidR="00873782" w:rsidRPr="00705D5E" w:rsidRDefault="00873782" w:rsidP="006B216E">
            <w:pPr>
              <w:widowControl w:val="0"/>
              <w:spacing w:after="0" w:line="240" w:lineRule="auto"/>
              <w:jc w:val="center"/>
              <w:rPr>
                <w:rFonts w:ascii="Garamond" w:eastAsia="Times New Roman" w:hAnsi="Garamond"/>
                <w:lang w:eastAsia="ru-RU"/>
              </w:rPr>
            </w:pPr>
            <w:r w:rsidRPr="00705D5E">
              <w:rPr>
                <w:rFonts w:ascii="Garamond" w:eastAsia="Times New Roman" w:hAnsi="Garamond"/>
                <w:lang w:eastAsia="ru-RU"/>
              </w:rPr>
              <w:t>(изменения выделены цветом)</w:t>
            </w:r>
          </w:p>
        </w:tc>
      </w:tr>
      <w:tr w:rsidR="00873782" w:rsidRPr="00705D5E" w14:paraId="78C7FFA7" w14:textId="77777777" w:rsidTr="006B216E">
        <w:trPr>
          <w:trHeight w:val="350"/>
        </w:trPr>
        <w:tc>
          <w:tcPr>
            <w:tcW w:w="993" w:type="dxa"/>
          </w:tcPr>
          <w:p w14:paraId="16C555AE" w14:textId="77777777" w:rsidR="00F77B10" w:rsidRDefault="00F77B10" w:rsidP="00477F33">
            <w:pPr>
              <w:widowControl w:val="0"/>
              <w:spacing w:before="120" w:after="120" w:line="240" w:lineRule="auto"/>
              <w:jc w:val="center"/>
              <w:rPr>
                <w:rFonts w:ascii="Garamond" w:eastAsia="Times New Roman" w:hAnsi="Garamond"/>
                <w:b/>
                <w:lang w:eastAsia="ru-RU"/>
              </w:rPr>
            </w:pPr>
            <w:r>
              <w:rPr>
                <w:rFonts w:ascii="Garamond" w:eastAsia="Times New Roman" w:hAnsi="Garamond"/>
                <w:b/>
                <w:lang w:eastAsia="ru-RU"/>
              </w:rPr>
              <w:t>Приложение 31,</w:t>
            </w:r>
          </w:p>
          <w:p w14:paraId="2EE116F0" w14:textId="04E66BE1" w:rsidR="00873782" w:rsidRPr="00705D5E" w:rsidRDefault="00873782" w:rsidP="00477F33">
            <w:pPr>
              <w:widowControl w:val="0"/>
              <w:spacing w:before="120" w:after="120" w:line="240" w:lineRule="auto"/>
              <w:jc w:val="center"/>
              <w:rPr>
                <w:rFonts w:ascii="Garamond" w:eastAsia="Times New Roman" w:hAnsi="Garamond"/>
                <w:b/>
                <w:lang w:eastAsia="ru-RU"/>
              </w:rPr>
            </w:pPr>
            <w:r>
              <w:rPr>
                <w:rFonts w:ascii="Garamond" w:eastAsia="Times New Roman" w:hAnsi="Garamond"/>
                <w:b/>
                <w:lang w:eastAsia="ru-RU"/>
              </w:rPr>
              <w:t>п.</w:t>
            </w:r>
            <w:r w:rsidR="00F77B10">
              <w:rPr>
                <w:rFonts w:ascii="Garamond" w:eastAsia="Times New Roman" w:hAnsi="Garamond"/>
                <w:b/>
                <w:lang w:eastAsia="ru-RU"/>
              </w:rPr>
              <w:t xml:space="preserve"> </w:t>
            </w:r>
            <w:r>
              <w:rPr>
                <w:rFonts w:ascii="Garamond" w:eastAsia="Times New Roman" w:hAnsi="Garamond"/>
                <w:b/>
                <w:lang w:eastAsia="ru-RU"/>
              </w:rPr>
              <w:t>3.1</w:t>
            </w:r>
          </w:p>
        </w:tc>
        <w:tc>
          <w:tcPr>
            <w:tcW w:w="6832" w:type="dxa"/>
          </w:tcPr>
          <w:p w14:paraId="296B119E" w14:textId="77777777" w:rsidR="00873782" w:rsidRPr="00873782" w:rsidRDefault="00873782" w:rsidP="00873782">
            <w:pPr>
              <w:suppressAutoHyphens/>
              <w:spacing w:before="120" w:after="120" w:line="240" w:lineRule="auto"/>
              <w:jc w:val="both"/>
              <w:rPr>
                <w:rFonts w:ascii="Garamond" w:eastAsia="Batang" w:hAnsi="Garamond"/>
                <w:b/>
                <w:lang w:eastAsia="ar-SA"/>
              </w:rPr>
            </w:pPr>
            <w:r w:rsidRPr="00873782">
              <w:rPr>
                <w:rFonts w:ascii="Garamond" w:eastAsia="Batang" w:hAnsi="Garamond"/>
                <w:b/>
                <w:lang w:eastAsia="ar-SA"/>
              </w:rPr>
              <w:t>3. Порядок определения требований участника оптового рынка</w:t>
            </w:r>
            <w:r w:rsidRPr="00873782">
              <w:rPr>
                <w:rFonts w:ascii="Garamond" w:eastAsia="Batang" w:hAnsi="Garamond"/>
                <w:b/>
                <w:i/>
                <w:lang w:eastAsia="ar-SA"/>
              </w:rPr>
              <w:t xml:space="preserve"> </w:t>
            </w:r>
            <w:r w:rsidRPr="00873782">
              <w:rPr>
                <w:rFonts w:ascii="Garamond" w:eastAsia="Batang" w:hAnsi="Garamond"/>
                <w:b/>
                <w:lang w:eastAsia="ar-SA"/>
              </w:rPr>
              <w:t>от продажи мощности по договорам, заключенным им на оптовом рынке</w:t>
            </w:r>
          </w:p>
          <w:p w14:paraId="0B8F9392" w14:textId="77777777" w:rsidR="00873782" w:rsidRPr="00873782" w:rsidRDefault="00873782" w:rsidP="00873782">
            <w:pPr>
              <w:suppressAutoHyphens/>
              <w:spacing w:before="120" w:after="120" w:line="240" w:lineRule="auto"/>
              <w:ind w:firstLine="709"/>
              <w:jc w:val="both"/>
              <w:rPr>
                <w:rFonts w:ascii="Garamond" w:eastAsia="Batang" w:hAnsi="Garamond" w:cs="Garamond"/>
                <w:lang w:eastAsia="ar-SA"/>
              </w:rPr>
            </w:pPr>
            <w:r w:rsidRPr="00873782">
              <w:rPr>
                <w:rFonts w:ascii="Garamond" w:eastAsia="Batang" w:hAnsi="Garamond" w:cs="Garamond"/>
                <w:lang w:eastAsia="ar-SA"/>
              </w:rPr>
              <w:t xml:space="preserve">3.1. 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за исключением участников оптового рынка, ГТП генерации которых расположены исключительно на территории неценовых зон, определяет величину требований участника оптового рынка по договорам, заключенным им на оптовом рынке, </w:t>
            </w:r>
            <w:r w:rsidRPr="00873782">
              <w:rPr>
                <w:rFonts w:ascii="Garamond" w:eastAsia="Batang" w:hAnsi="Garamond" w:cs="Garamond"/>
                <w:position w:val="-14"/>
                <w:lang w:eastAsia="ar-SA"/>
              </w:rPr>
              <w:object w:dxaOrig="540" w:dyaOrig="400" w14:anchorId="42C989AD">
                <v:shape id="_x0000_i1035" type="#_x0000_t75" style="width:27.7pt;height:18.9pt" o:ole="">
                  <v:imagedata r:id="rId20" o:title=""/>
                </v:shape>
                <o:OLEObject Type="Embed" ProgID="Equation.3" ShapeID="_x0000_i1035" DrawAspect="Content" ObjectID="_1751432775" r:id="rId21"/>
              </w:object>
            </w:r>
            <w:r w:rsidRPr="00873782">
              <w:rPr>
                <w:rFonts w:ascii="Garamond" w:eastAsia="Batang" w:hAnsi="Garamond" w:cs="Garamond"/>
                <w:lang w:eastAsia="ar-SA"/>
              </w:rPr>
              <w:t xml:space="preserve"> в соответствии со следующей формулой:</w:t>
            </w:r>
          </w:p>
          <w:p w14:paraId="1E1D1238" w14:textId="77777777" w:rsidR="00873782" w:rsidRPr="00873782" w:rsidRDefault="00873782" w:rsidP="00873782">
            <w:pPr>
              <w:suppressAutoHyphens/>
              <w:spacing w:before="120" w:after="120" w:line="240" w:lineRule="auto"/>
              <w:jc w:val="center"/>
              <w:rPr>
                <w:rFonts w:ascii="Garamond" w:eastAsia="Batang" w:hAnsi="Garamond"/>
                <w:lang w:eastAsia="ar-SA"/>
              </w:rPr>
            </w:pPr>
            <w:r w:rsidRPr="00873782">
              <w:rPr>
                <w:rFonts w:ascii="Garamond" w:eastAsia="Batang" w:hAnsi="Garamond"/>
                <w:position w:val="-72"/>
                <w:lang w:eastAsia="ar-SA"/>
              </w:rPr>
              <w:object w:dxaOrig="8460" w:dyaOrig="1400" w14:anchorId="48B395E0">
                <v:shape id="_x0000_i1036" type="#_x0000_t75" style="width:485.1pt;height:80.3pt" o:ole="">
                  <v:imagedata r:id="rId22" o:title=""/>
                </v:shape>
                <o:OLEObject Type="Embed" ProgID="Equation.3" ShapeID="_x0000_i1036" DrawAspect="Content" ObjectID="_1751432776" r:id="rId23"/>
              </w:object>
            </w:r>
          </w:p>
          <w:p w14:paraId="5C50C170" w14:textId="77777777" w:rsidR="00873782" w:rsidRPr="00873782" w:rsidRDefault="00873782" w:rsidP="00873782">
            <w:pPr>
              <w:suppressAutoHyphens/>
              <w:spacing w:before="120" w:after="120" w:line="240" w:lineRule="auto"/>
              <w:jc w:val="center"/>
              <w:rPr>
                <w:rFonts w:ascii="Garamond" w:eastAsia="Batang" w:hAnsi="Garamond"/>
                <w:lang w:eastAsia="ar-SA"/>
              </w:rPr>
            </w:pPr>
            <w:r w:rsidRPr="00873782">
              <w:rPr>
                <w:rFonts w:ascii="Garamond" w:eastAsia="Batang" w:hAnsi="Garamond"/>
                <w:lang w:eastAsia="ar-SA"/>
              </w:rPr>
              <w:t xml:space="preserve">где </w:t>
            </w:r>
            <w:r w:rsidRPr="00873782">
              <w:rPr>
                <w:rFonts w:ascii="Garamond" w:eastAsia="Batang" w:hAnsi="Garamond"/>
                <w:position w:val="-32"/>
                <w:lang w:eastAsia="ar-SA"/>
              </w:rPr>
              <w:object w:dxaOrig="3900" w:dyaOrig="580" w14:anchorId="2C899F06">
                <v:shape id="_x0000_i1037" type="#_x0000_t75" style="width:197.1pt;height:29.1pt" o:ole="">
                  <v:imagedata r:id="rId24" o:title=""/>
                </v:shape>
                <o:OLEObject Type="Embed" ProgID="Equation.3" ShapeID="_x0000_i1037" DrawAspect="Content" ObjectID="_1751432777" r:id="rId25"/>
              </w:object>
            </w:r>
            <w:r w:rsidRPr="00873782">
              <w:rPr>
                <w:rFonts w:ascii="Garamond" w:eastAsia="Batang" w:hAnsi="Garamond"/>
                <w:lang w:eastAsia="ar-SA"/>
              </w:rPr>
              <w:t>;</w:t>
            </w:r>
          </w:p>
          <w:p w14:paraId="2119D063" w14:textId="77777777" w:rsidR="00873782" w:rsidRPr="00873782" w:rsidRDefault="00873782" w:rsidP="00873782">
            <w:pPr>
              <w:suppressAutoHyphens/>
              <w:spacing w:before="120" w:after="120" w:line="240" w:lineRule="auto"/>
              <w:ind w:left="567" w:hanging="567"/>
              <w:jc w:val="both"/>
              <w:rPr>
                <w:rFonts w:ascii="Garamond" w:eastAsia="Batang" w:hAnsi="Garamond"/>
                <w:lang w:eastAsia="ar-SA"/>
              </w:rPr>
            </w:pPr>
            <w:r w:rsidRPr="00873782">
              <w:rPr>
                <w:rFonts w:ascii="Garamond" w:eastAsia="Batang" w:hAnsi="Garamond"/>
                <w:position w:val="-14"/>
                <w:lang w:eastAsia="ar-SA"/>
              </w:rPr>
              <w:object w:dxaOrig="1500" w:dyaOrig="400" w14:anchorId="36A66B31">
                <v:shape id="_x0000_i1038" type="#_x0000_t75" style="width:74.75pt;height:18.9pt" o:ole="">
                  <v:imagedata r:id="rId26" o:title=""/>
                </v:shape>
                <o:OLEObject Type="Embed" ProgID="Equation.3" ShapeID="_x0000_i1038" DrawAspect="Content" ObjectID="_1751432778" r:id="rId27"/>
              </w:object>
            </w:r>
            <w:r w:rsidRPr="00873782">
              <w:rPr>
                <w:rFonts w:ascii="Garamond" w:eastAsia="Batang" w:hAnsi="Garamond"/>
                <w:lang w:eastAsia="ar-SA"/>
              </w:rPr>
              <w:t xml:space="preserve"> [руб.] – объем предоставленного участником оптового рынка </w:t>
            </w:r>
            <w:r w:rsidRPr="00873782">
              <w:rPr>
                <w:rFonts w:ascii="Garamond" w:eastAsia="Batang" w:hAnsi="Garamond"/>
                <w:i/>
                <w:lang w:val="en-US" w:eastAsia="ar-SA"/>
              </w:rPr>
              <w:t>i</w:t>
            </w:r>
            <w:r w:rsidRPr="00873782">
              <w:rPr>
                <w:rFonts w:ascii="Garamond" w:eastAsia="Batang" w:hAnsi="Garamond"/>
                <w:lang w:eastAsia="ar-SA"/>
              </w:rPr>
              <w:t xml:space="preserve"> обеспечения исполнения обязательств по договорам конкурентного отбора мощности новых генерирующих объектов (КОМ НГО) в виде неустойки, определенный согласно формуле (с точностью до 2 знаков после запятой с учетом математического округления): </w:t>
            </w:r>
          </w:p>
          <w:p w14:paraId="51DD1982" w14:textId="77777777" w:rsidR="00873782" w:rsidRDefault="007E7CE9" w:rsidP="00873782">
            <w:pPr>
              <w:spacing w:after="0" w:line="240" w:lineRule="auto"/>
              <w:jc w:val="both"/>
              <w:rPr>
                <w:rFonts w:ascii="Garamond" w:eastAsia="Times New Roman" w:hAnsi="Garamond"/>
                <w:lang w:eastAsia="ru-RU"/>
              </w:rPr>
            </w:pPr>
            <w:r>
              <w:rPr>
                <w:rFonts w:ascii="Garamond" w:eastAsia="Times New Roman" w:hAnsi="Garamond"/>
                <w:lang w:eastAsia="ru-RU"/>
              </w:rPr>
              <w:t>…</w:t>
            </w:r>
          </w:p>
          <w:p w14:paraId="3A7FA613" w14:textId="77777777" w:rsidR="007E7CE9" w:rsidRPr="007E7CE9" w:rsidRDefault="007E7CE9" w:rsidP="007E7CE9">
            <w:pPr>
              <w:suppressAutoHyphens/>
              <w:spacing w:before="120" w:after="120" w:line="240" w:lineRule="auto"/>
              <w:ind w:left="567" w:hanging="567"/>
              <w:jc w:val="both"/>
              <w:rPr>
                <w:rFonts w:ascii="Garamond" w:eastAsia="Batang" w:hAnsi="Garamond" w:cs="Garamond"/>
                <w:color w:val="000000"/>
                <w:lang w:eastAsia="ar-SA"/>
              </w:rPr>
            </w:pPr>
            <w:r w:rsidRPr="007E7CE9">
              <w:rPr>
                <w:rFonts w:ascii="Garamond" w:eastAsia="Batang" w:hAnsi="Garamond" w:cs="Garamond"/>
                <w:position w:val="-14"/>
                <w:lang w:eastAsia="ar-SA"/>
              </w:rPr>
              <w:object w:dxaOrig="580" w:dyaOrig="400" w14:anchorId="6A14C969">
                <v:shape id="_x0000_i1039" type="#_x0000_t75" style="width:29.1pt;height:18.9pt" o:ole="">
                  <v:imagedata r:id="rId28" o:title=""/>
                </v:shape>
                <o:OLEObject Type="Embed" ProgID="Equation.3" ShapeID="_x0000_i1039" DrawAspect="Content" ObjectID="_1751432779" r:id="rId29"/>
              </w:object>
            </w:r>
            <w:r w:rsidRPr="007E7CE9">
              <w:rPr>
                <w:rFonts w:ascii="Garamond" w:eastAsia="Batang" w:hAnsi="Garamond" w:cs="Garamond"/>
                <w:lang w:eastAsia="ar-SA"/>
              </w:rPr>
              <w:t xml:space="preserve"> [руб.] – объем ответственности участника оптового рынка </w:t>
            </w:r>
            <w:proofErr w:type="spellStart"/>
            <w:r w:rsidRPr="007E7CE9">
              <w:rPr>
                <w:rFonts w:ascii="Garamond" w:eastAsia="Batang" w:hAnsi="Garamond" w:cs="Garamond"/>
                <w:i/>
                <w:lang w:val="en-US" w:eastAsia="ar-SA"/>
              </w:rPr>
              <w:t>i</w:t>
            </w:r>
            <w:proofErr w:type="spellEnd"/>
            <w:r w:rsidRPr="007E7CE9">
              <w:rPr>
                <w:rFonts w:ascii="Garamond" w:eastAsia="Batang" w:hAnsi="Garamond" w:cs="Garamond"/>
                <w:lang w:eastAsia="ar-SA"/>
              </w:rPr>
              <w:t xml:space="preserve">, в месяце </w:t>
            </w:r>
            <w:r w:rsidRPr="007E7CE9">
              <w:rPr>
                <w:rFonts w:ascii="Garamond" w:eastAsia="Batang" w:hAnsi="Garamond" w:cs="Garamond"/>
                <w:i/>
                <w:lang w:val="en-US" w:eastAsia="ar-SA"/>
              </w:rPr>
              <w:t>m</w:t>
            </w:r>
            <w:r w:rsidRPr="007E7CE9">
              <w:rPr>
                <w:rFonts w:ascii="Garamond" w:eastAsia="Batang" w:hAnsi="Garamond" w:cs="Garamond"/>
                <w:lang w:eastAsia="ar-SA"/>
              </w:rPr>
              <w:t xml:space="preserve"> являющегося поручителем и имеющего действующие договоры поручительства для обеспечения исполнения обязательств поставщика мощности по договорам КОМ НГО, заключенным в отношении объекта генерации</w:t>
            </w:r>
            <w:r w:rsidRPr="007E7CE9">
              <w:rPr>
                <w:rFonts w:ascii="Garamond" w:eastAsia="Batang" w:hAnsi="Garamond" w:cs="Garamond"/>
                <w:i/>
                <w:lang w:eastAsia="ar-SA"/>
              </w:rPr>
              <w:t xml:space="preserve"> p</w:t>
            </w:r>
            <w:r w:rsidRPr="007E7CE9">
              <w:rPr>
                <w:rFonts w:ascii="Garamond" w:eastAsia="Batang" w:hAnsi="Garamond" w:cs="Garamond"/>
                <w:lang w:eastAsia="ar-SA"/>
              </w:rPr>
              <w:t xml:space="preserve">, определенный в соответствии с </w:t>
            </w:r>
            <w:r w:rsidRPr="007E7CE9">
              <w:rPr>
                <w:rFonts w:ascii="Garamond" w:eastAsia="Batang" w:hAnsi="Garamond" w:cs="Garamond"/>
                <w:i/>
                <w:color w:val="000000"/>
                <w:lang w:eastAsia="ar-SA"/>
              </w:rPr>
              <w:t xml:space="preserve">Регламентом проведения конкурентных отборов мощности новых генерирующих объектов </w:t>
            </w:r>
            <w:r w:rsidRPr="007E7CE9">
              <w:rPr>
                <w:rFonts w:ascii="Garamond" w:eastAsia="Batang" w:hAnsi="Garamond" w:cs="Garamond"/>
                <w:color w:val="000000"/>
                <w:lang w:eastAsia="ar-SA"/>
              </w:rPr>
              <w:t>(Приложение № 19.8 к</w:t>
            </w:r>
            <w:r w:rsidRPr="007E7CE9">
              <w:rPr>
                <w:rFonts w:ascii="Garamond" w:eastAsia="Batang" w:hAnsi="Garamond" w:cs="Garamond"/>
                <w:i/>
                <w:color w:val="000000"/>
                <w:lang w:eastAsia="ar-SA"/>
              </w:rPr>
              <w:t xml:space="preserve"> Договору о присоединении к торговой системе оптового рынка</w:t>
            </w:r>
            <w:r w:rsidRPr="007E7CE9">
              <w:rPr>
                <w:rFonts w:ascii="Garamond" w:eastAsia="Batang" w:hAnsi="Garamond" w:cs="Garamond"/>
                <w:color w:val="000000"/>
                <w:lang w:eastAsia="ar-SA"/>
              </w:rPr>
              <w:t>);</w:t>
            </w:r>
          </w:p>
          <w:p w14:paraId="49FD7206" w14:textId="2ED8E52F" w:rsidR="007E7CE9" w:rsidRPr="00705D5E" w:rsidRDefault="007E7CE9" w:rsidP="00873782">
            <w:pPr>
              <w:spacing w:after="0" w:line="240" w:lineRule="auto"/>
              <w:jc w:val="both"/>
              <w:rPr>
                <w:rFonts w:ascii="Garamond" w:eastAsia="Times New Roman" w:hAnsi="Garamond"/>
                <w:lang w:eastAsia="ru-RU"/>
              </w:rPr>
            </w:pPr>
          </w:p>
        </w:tc>
        <w:tc>
          <w:tcPr>
            <w:tcW w:w="6983" w:type="dxa"/>
          </w:tcPr>
          <w:p w14:paraId="41FC9A1D" w14:textId="77777777" w:rsidR="00873782" w:rsidRPr="00873782" w:rsidRDefault="00873782" w:rsidP="00873782">
            <w:pPr>
              <w:suppressAutoHyphens/>
              <w:spacing w:before="120" w:after="120" w:line="240" w:lineRule="auto"/>
              <w:jc w:val="both"/>
              <w:rPr>
                <w:rFonts w:ascii="Garamond" w:eastAsia="Batang" w:hAnsi="Garamond"/>
                <w:b/>
                <w:lang w:eastAsia="ar-SA"/>
              </w:rPr>
            </w:pPr>
            <w:r w:rsidRPr="00873782">
              <w:rPr>
                <w:rFonts w:ascii="Garamond" w:eastAsia="Batang" w:hAnsi="Garamond"/>
                <w:b/>
                <w:lang w:eastAsia="ar-SA"/>
              </w:rPr>
              <w:lastRenderedPageBreak/>
              <w:t>3. Порядок определения требований участника оптового рынка</w:t>
            </w:r>
            <w:r w:rsidRPr="00873782">
              <w:rPr>
                <w:rFonts w:ascii="Garamond" w:eastAsia="Batang" w:hAnsi="Garamond"/>
                <w:b/>
                <w:i/>
                <w:lang w:eastAsia="ar-SA"/>
              </w:rPr>
              <w:t xml:space="preserve"> </w:t>
            </w:r>
            <w:r w:rsidRPr="00873782">
              <w:rPr>
                <w:rFonts w:ascii="Garamond" w:eastAsia="Batang" w:hAnsi="Garamond"/>
                <w:b/>
                <w:lang w:eastAsia="ar-SA"/>
              </w:rPr>
              <w:t>от продажи мощности по договорам, заключенным им на оптовом рынке</w:t>
            </w:r>
          </w:p>
          <w:p w14:paraId="12B12919" w14:textId="77777777" w:rsidR="00873782" w:rsidRPr="00873782" w:rsidRDefault="00873782" w:rsidP="00873782">
            <w:pPr>
              <w:suppressAutoHyphens/>
              <w:spacing w:before="120" w:after="120" w:line="240" w:lineRule="auto"/>
              <w:ind w:firstLine="709"/>
              <w:jc w:val="both"/>
              <w:rPr>
                <w:rFonts w:ascii="Garamond" w:eastAsia="Batang" w:hAnsi="Garamond" w:cs="Garamond"/>
                <w:lang w:eastAsia="ar-SA"/>
              </w:rPr>
            </w:pPr>
            <w:r w:rsidRPr="00873782">
              <w:rPr>
                <w:rFonts w:ascii="Garamond" w:eastAsia="Batang" w:hAnsi="Garamond" w:cs="Garamond"/>
                <w:lang w:eastAsia="ar-SA"/>
              </w:rPr>
              <w:t xml:space="preserve">3.1. 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за исключением участников оптового рынка, ГТП генерации которых расположены исключительно на территории неценовых зон, определяет величину требований участника оптового рынка по договорам, заключенным им на оптовом рынке, </w:t>
            </w:r>
            <w:r w:rsidRPr="00873782">
              <w:rPr>
                <w:rFonts w:ascii="Garamond" w:eastAsia="Batang" w:hAnsi="Garamond" w:cs="Garamond"/>
                <w:position w:val="-14"/>
                <w:lang w:eastAsia="ar-SA"/>
              </w:rPr>
              <w:object w:dxaOrig="540" w:dyaOrig="400" w14:anchorId="19CE949E">
                <v:shape id="_x0000_i1040" type="#_x0000_t75" style="width:27.7pt;height:18.9pt" o:ole="">
                  <v:imagedata r:id="rId20" o:title=""/>
                </v:shape>
                <o:OLEObject Type="Embed" ProgID="Equation.3" ShapeID="_x0000_i1040" DrawAspect="Content" ObjectID="_1751432780" r:id="rId30"/>
              </w:object>
            </w:r>
            <w:r w:rsidRPr="00873782">
              <w:rPr>
                <w:rFonts w:ascii="Garamond" w:eastAsia="Batang" w:hAnsi="Garamond" w:cs="Garamond"/>
                <w:lang w:eastAsia="ar-SA"/>
              </w:rPr>
              <w:t xml:space="preserve"> в соответствии со следующей формулой:</w:t>
            </w:r>
          </w:p>
          <w:p w14:paraId="31826067" w14:textId="77777777" w:rsidR="00873782" w:rsidRPr="00873782" w:rsidRDefault="00873782" w:rsidP="00873782">
            <w:pPr>
              <w:suppressAutoHyphens/>
              <w:spacing w:before="120" w:after="120" w:line="240" w:lineRule="auto"/>
              <w:jc w:val="center"/>
              <w:rPr>
                <w:rFonts w:ascii="Garamond" w:eastAsia="Batang" w:hAnsi="Garamond"/>
                <w:lang w:eastAsia="ar-SA"/>
              </w:rPr>
            </w:pPr>
            <w:r w:rsidRPr="00873782">
              <w:rPr>
                <w:rFonts w:ascii="Garamond" w:eastAsia="Batang" w:hAnsi="Garamond"/>
                <w:position w:val="-72"/>
                <w:lang w:eastAsia="ar-SA"/>
              </w:rPr>
              <w:object w:dxaOrig="8460" w:dyaOrig="1400" w14:anchorId="252838E2">
                <v:shape id="_x0000_i1041" type="#_x0000_t75" style="width:485.1pt;height:80.3pt" o:ole="">
                  <v:imagedata r:id="rId22" o:title=""/>
                </v:shape>
                <o:OLEObject Type="Embed" ProgID="Equation.3" ShapeID="_x0000_i1041" DrawAspect="Content" ObjectID="_1751432781" r:id="rId31"/>
              </w:object>
            </w:r>
          </w:p>
          <w:p w14:paraId="71B90B5C" w14:textId="77777777" w:rsidR="00873782" w:rsidRPr="00873782" w:rsidRDefault="00873782" w:rsidP="00873782">
            <w:pPr>
              <w:suppressAutoHyphens/>
              <w:spacing w:before="120" w:after="120" w:line="240" w:lineRule="auto"/>
              <w:jc w:val="center"/>
              <w:rPr>
                <w:rFonts w:ascii="Garamond" w:eastAsia="Batang" w:hAnsi="Garamond"/>
                <w:lang w:eastAsia="ar-SA"/>
              </w:rPr>
            </w:pPr>
            <w:r w:rsidRPr="00873782">
              <w:rPr>
                <w:rFonts w:ascii="Garamond" w:eastAsia="Batang" w:hAnsi="Garamond"/>
                <w:lang w:eastAsia="ar-SA"/>
              </w:rPr>
              <w:t xml:space="preserve">где </w:t>
            </w:r>
            <w:r w:rsidRPr="00873782">
              <w:rPr>
                <w:rFonts w:ascii="Garamond" w:eastAsia="Batang" w:hAnsi="Garamond"/>
                <w:position w:val="-32"/>
                <w:lang w:eastAsia="ar-SA"/>
              </w:rPr>
              <w:object w:dxaOrig="3900" w:dyaOrig="580" w14:anchorId="131AF485">
                <v:shape id="_x0000_i1042" type="#_x0000_t75" style="width:197.1pt;height:29.1pt" o:ole="">
                  <v:imagedata r:id="rId24" o:title=""/>
                </v:shape>
                <o:OLEObject Type="Embed" ProgID="Equation.3" ShapeID="_x0000_i1042" DrawAspect="Content" ObjectID="_1751432782" r:id="rId32"/>
              </w:object>
            </w:r>
            <w:r w:rsidRPr="00873782">
              <w:rPr>
                <w:rFonts w:ascii="Garamond" w:eastAsia="Batang" w:hAnsi="Garamond"/>
                <w:lang w:eastAsia="ar-SA"/>
              </w:rPr>
              <w:t>;</w:t>
            </w:r>
          </w:p>
          <w:p w14:paraId="62F5AE3F" w14:textId="2777C1FD" w:rsidR="00873782" w:rsidRDefault="00873782" w:rsidP="00873782">
            <w:pPr>
              <w:suppressAutoHyphens/>
              <w:spacing w:before="120" w:after="120" w:line="240" w:lineRule="auto"/>
              <w:ind w:left="567" w:hanging="567"/>
              <w:jc w:val="both"/>
              <w:rPr>
                <w:rFonts w:ascii="Garamond" w:eastAsia="Batang" w:hAnsi="Garamond"/>
                <w:lang w:eastAsia="ar-SA"/>
              </w:rPr>
            </w:pPr>
            <w:r w:rsidRPr="00873782">
              <w:rPr>
                <w:rFonts w:ascii="Garamond" w:eastAsia="Batang" w:hAnsi="Garamond"/>
                <w:position w:val="-14"/>
                <w:lang w:eastAsia="ar-SA"/>
              </w:rPr>
              <w:object w:dxaOrig="1500" w:dyaOrig="400" w14:anchorId="0C23518F">
                <v:shape id="_x0000_i1043" type="#_x0000_t75" style="width:74.75pt;height:18.9pt" o:ole="">
                  <v:imagedata r:id="rId26" o:title=""/>
                </v:shape>
                <o:OLEObject Type="Embed" ProgID="Equation.3" ShapeID="_x0000_i1043" DrawAspect="Content" ObjectID="_1751432783" r:id="rId33"/>
              </w:object>
            </w:r>
            <w:r w:rsidRPr="00873782">
              <w:rPr>
                <w:rFonts w:ascii="Garamond" w:eastAsia="Batang" w:hAnsi="Garamond"/>
                <w:lang w:eastAsia="ar-SA"/>
              </w:rPr>
              <w:t xml:space="preserve"> [руб.] – объем предоставленного участником оптового рынка </w:t>
            </w:r>
            <w:r w:rsidRPr="00873782">
              <w:rPr>
                <w:rFonts w:ascii="Garamond" w:eastAsia="Batang" w:hAnsi="Garamond"/>
                <w:i/>
                <w:lang w:val="en-US" w:eastAsia="ar-SA"/>
              </w:rPr>
              <w:t>i</w:t>
            </w:r>
            <w:r w:rsidRPr="00873782">
              <w:rPr>
                <w:rFonts w:ascii="Garamond" w:eastAsia="Batang" w:hAnsi="Garamond"/>
                <w:lang w:eastAsia="ar-SA"/>
              </w:rPr>
              <w:t xml:space="preserve"> обеспечения исполнения обязательств по договорам конкурентного отбора мощности новых генерирующих объектов (КОМ НГО)</w:t>
            </w:r>
            <w:r w:rsidR="002B6593" w:rsidRPr="002B6593">
              <w:rPr>
                <w:rFonts w:ascii="Garamond" w:eastAsia="Batang" w:hAnsi="Garamond"/>
                <w:highlight w:val="yellow"/>
                <w:lang w:eastAsia="ar-SA"/>
              </w:rPr>
              <w:t>,</w:t>
            </w:r>
            <w:r w:rsidRPr="002B6593">
              <w:rPr>
                <w:rFonts w:ascii="Garamond" w:eastAsia="Batang" w:hAnsi="Garamond"/>
                <w:highlight w:val="yellow"/>
                <w:lang w:eastAsia="ar-SA"/>
              </w:rPr>
              <w:t xml:space="preserve"> </w:t>
            </w:r>
            <w:r w:rsidRPr="00873782">
              <w:rPr>
                <w:rFonts w:ascii="Garamond" w:eastAsia="Batang" w:hAnsi="Garamond"/>
                <w:highlight w:val="yellow"/>
                <w:lang w:eastAsia="ar-SA"/>
              </w:rPr>
              <w:t>в отношении КОМ НГО, проведенных до 2021 года,</w:t>
            </w:r>
            <w:r w:rsidRPr="00873782">
              <w:rPr>
                <w:rFonts w:ascii="Garamond" w:eastAsia="Batang" w:hAnsi="Garamond"/>
                <w:lang w:eastAsia="ar-SA"/>
              </w:rPr>
              <w:t xml:space="preserve"> в виде неустойки, определенный согласно формуле (с точн</w:t>
            </w:r>
            <w:bookmarkStart w:id="4" w:name="_GoBack"/>
            <w:bookmarkEnd w:id="4"/>
            <w:r w:rsidRPr="00873782">
              <w:rPr>
                <w:rFonts w:ascii="Garamond" w:eastAsia="Batang" w:hAnsi="Garamond"/>
                <w:lang w:eastAsia="ar-SA"/>
              </w:rPr>
              <w:t xml:space="preserve">остью до 2 знаков после запятой с учетом математического округления): </w:t>
            </w:r>
          </w:p>
          <w:p w14:paraId="518BE7F7" w14:textId="2E50B0AA" w:rsidR="007E7CE9" w:rsidRPr="00873782" w:rsidRDefault="007E7CE9" w:rsidP="00873782">
            <w:pPr>
              <w:suppressAutoHyphens/>
              <w:spacing w:before="120" w:after="120" w:line="240" w:lineRule="auto"/>
              <w:ind w:left="567" w:hanging="567"/>
              <w:jc w:val="both"/>
              <w:rPr>
                <w:rFonts w:ascii="Garamond" w:eastAsia="Batang" w:hAnsi="Garamond"/>
                <w:lang w:eastAsia="ar-SA"/>
              </w:rPr>
            </w:pPr>
            <w:r>
              <w:rPr>
                <w:rFonts w:ascii="Garamond" w:eastAsia="Batang" w:hAnsi="Garamond"/>
                <w:lang w:eastAsia="ar-SA"/>
              </w:rPr>
              <w:t>…</w:t>
            </w:r>
          </w:p>
          <w:p w14:paraId="786EFF5A" w14:textId="4E66851B" w:rsidR="007E7CE9" w:rsidRPr="007E7CE9" w:rsidRDefault="007E7CE9" w:rsidP="007E7CE9">
            <w:pPr>
              <w:suppressAutoHyphens/>
              <w:spacing w:before="120" w:after="120" w:line="240" w:lineRule="auto"/>
              <w:ind w:left="567" w:hanging="567"/>
              <w:jc w:val="both"/>
              <w:rPr>
                <w:rFonts w:ascii="Garamond" w:eastAsia="Batang" w:hAnsi="Garamond" w:cs="Garamond"/>
                <w:color w:val="000000"/>
                <w:lang w:eastAsia="ar-SA"/>
              </w:rPr>
            </w:pPr>
            <w:r w:rsidRPr="007E7CE9">
              <w:rPr>
                <w:rFonts w:ascii="Garamond" w:eastAsia="Batang" w:hAnsi="Garamond" w:cs="Garamond"/>
                <w:position w:val="-14"/>
                <w:lang w:eastAsia="ar-SA"/>
              </w:rPr>
              <w:object w:dxaOrig="580" w:dyaOrig="400" w14:anchorId="32C2DB97">
                <v:shape id="_x0000_i1044" type="#_x0000_t75" style="width:29.1pt;height:18.9pt" o:ole="">
                  <v:imagedata r:id="rId28" o:title=""/>
                </v:shape>
                <o:OLEObject Type="Embed" ProgID="Equation.3" ShapeID="_x0000_i1044" DrawAspect="Content" ObjectID="_1751432784" r:id="rId34"/>
              </w:object>
            </w:r>
            <w:r w:rsidRPr="007E7CE9">
              <w:rPr>
                <w:rFonts w:ascii="Garamond" w:eastAsia="Batang" w:hAnsi="Garamond" w:cs="Garamond"/>
                <w:lang w:eastAsia="ar-SA"/>
              </w:rPr>
              <w:t xml:space="preserve"> [руб.] – объем ответственности участника оптового рынка </w:t>
            </w:r>
            <w:proofErr w:type="spellStart"/>
            <w:r w:rsidRPr="007E7CE9">
              <w:rPr>
                <w:rFonts w:ascii="Garamond" w:eastAsia="Batang" w:hAnsi="Garamond" w:cs="Garamond"/>
                <w:i/>
                <w:lang w:val="en-US" w:eastAsia="ar-SA"/>
              </w:rPr>
              <w:t>i</w:t>
            </w:r>
            <w:proofErr w:type="spellEnd"/>
            <w:r w:rsidRPr="007E7CE9">
              <w:rPr>
                <w:rFonts w:ascii="Garamond" w:eastAsia="Batang" w:hAnsi="Garamond" w:cs="Garamond"/>
                <w:lang w:eastAsia="ar-SA"/>
              </w:rPr>
              <w:t xml:space="preserve">, в месяце </w:t>
            </w:r>
            <w:r w:rsidRPr="007E7CE9">
              <w:rPr>
                <w:rFonts w:ascii="Garamond" w:eastAsia="Batang" w:hAnsi="Garamond" w:cs="Garamond"/>
                <w:i/>
                <w:lang w:val="en-US" w:eastAsia="ar-SA"/>
              </w:rPr>
              <w:t>m</w:t>
            </w:r>
            <w:r w:rsidRPr="007E7CE9">
              <w:rPr>
                <w:rFonts w:ascii="Garamond" w:eastAsia="Batang" w:hAnsi="Garamond" w:cs="Garamond"/>
                <w:lang w:eastAsia="ar-SA"/>
              </w:rPr>
              <w:t xml:space="preserve"> являющегося поручителем и имеющего действующие договоры поручительства для обеспечения исполнения обязательств поставщика мощности по договорам КОМ НГО</w:t>
            </w:r>
            <w:r>
              <w:rPr>
                <w:rFonts w:ascii="Garamond" w:eastAsia="Batang" w:hAnsi="Garamond" w:cs="Garamond"/>
                <w:lang w:eastAsia="ar-SA"/>
              </w:rPr>
              <w:t xml:space="preserve"> </w:t>
            </w:r>
            <w:r w:rsidRPr="005A218B">
              <w:rPr>
                <w:rFonts w:ascii="Garamond" w:eastAsia="Batang" w:hAnsi="Garamond" w:cs="Garamond"/>
                <w:highlight w:val="yellow"/>
                <w:lang w:eastAsia="ar-SA"/>
              </w:rPr>
              <w:t>(</w:t>
            </w:r>
            <w:r w:rsidRPr="00873782">
              <w:rPr>
                <w:rFonts w:ascii="Garamond" w:eastAsia="Batang" w:hAnsi="Garamond"/>
                <w:highlight w:val="yellow"/>
                <w:lang w:eastAsia="ar-SA"/>
              </w:rPr>
              <w:t>в отношении КОМ НГО, проведенных до 2021 го</w:t>
            </w:r>
            <w:r>
              <w:rPr>
                <w:rFonts w:ascii="Garamond" w:eastAsia="Batang" w:hAnsi="Garamond"/>
                <w:highlight w:val="yellow"/>
                <w:lang w:eastAsia="ar-SA"/>
              </w:rPr>
              <w:t>да</w:t>
            </w:r>
            <w:r w:rsidRPr="005A218B">
              <w:rPr>
                <w:rFonts w:ascii="Garamond" w:eastAsia="Batang" w:hAnsi="Garamond" w:cs="Garamond"/>
                <w:highlight w:val="yellow"/>
                <w:lang w:eastAsia="ar-SA"/>
              </w:rPr>
              <w:t>)</w:t>
            </w:r>
            <w:r w:rsidRPr="007E7CE9">
              <w:rPr>
                <w:rFonts w:ascii="Garamond" w:eastAsia="Batang" w:hAnsi="Garamond" w:cs="Garamond"/>
                <w:lang w:eastAsia="ar-SA"/>
              </w:rPr>
              <w:t>, заключенным в отношении объекта генерации</w:t>
            </w:r>
            <w:r w:rsidRPr="007E7CE9">
              <w:rPr>
                <w:rFonts w:ascii="Garamond" w:eastAsia="Batang" w:hAnsi="Garamond" w:cs="Garamond"/>
                <w:i/>
                <w:lang w:eastAsia="ar-SA"/>
              </w:rPr>
              <w:t xml:space="preserve"> p</w:t>
            </w:r>
            <w:r w:rsidRPr="007E7CE9">
              <w:rPr>
                <w:rFonts w:ascii="Garamond" w:eastAsia="Batang" w:hAnsi="Garamond" w:cs="Garamond"/>
                <w:lang w:eastAsia="ar-SA"/>
              </w:rPr>
              <w:t xml:space="preserve">, определенный в соответствии с </w:t>
            </w:r>
            <w:r w:rsidRPr="007E7CE9">
              <w:rPr>
                <w:rFonts w:ascii="Garamond" w:eastAsia="Batang" w:hAnsi="Garamond" w:cs="Garamond"/>
                <w:i/>
                <w:color w:val="000000"/>
                <w:lang w:eastAsia="ar-SA"/>
              </w:rPr>
              <w:t xml:space="preserve">Регламентом проведения конкурентных отборов мощности новых генерирующих объектов </w:t>
            </w:r>
            <w:r w:rsidRPr="007E7CE9">
              <w:rPr>
                <w:rFonts w:ascii="Garamond" w:eastAsia="Batang" w:hAnsi="Garamond" w:cs="Garamond"/>
                <w:color w:val="000000"/>
                <w:lang w:eastAsia="ar-SA"/>
              </w:rPr>
              <w:t>(Приложение № 19.8 к</w:t>
            </w:r>
            <w:r w:rsidRPr="007E7CE9">
              <w:rPr>
                <w:rFonts w:ascii="Garamond" w:eastAsia="Batang" w:hAnsi="Garamond" w:cs="Garamond"/>
                <w:i/>
                <w:color w:val="000000"/>
                <w:lang w:eastAsia="ar-SA"/>
              </w:rPr>
              <w:t xml:space="preserve"> Договору о присоединении к торговой системе оптового рынка</w:t>
            </w:r>
            <w:r w:rsidRPr="007E7CE9">
              <w:rPr>
                <w:rFonts w:ascii="Garamond" w:eastAsia="Batang" w:hAnsi="Garamond" w:cs="Garamond"/>
                <w:color w:val="000000"/>
                <w:lang w:eastAsia="ar-SA"/>
              </w:rPr>
              <w:t>);</w:t>
            </w:r>
          </w:p>
          <w:p w14:paraId="1C07F829" w14:textId="755E384F" w:rsidR="00873782" w:rsidRPr="00705D5E" w:rsidRDefault="00873782" w:rsidP="00873782">
            <w:pPr>
              <w:spacing w:after="0" w:line="240" w:lineRule="auto"/>
              <w:jc w:val="both"/>
              <w:rPr>
                <w:rFonts w:ascii="Garamond" w:eastAsia="Times New Roman" w:hAnsi="Garamond"/>
                <w:lang w:eastAsia="ru-RU"/>
              </w:rPr>
            </w:pPr>
          </w:p>
        </w:tc>
      </w:tr>
    </w:tbl>
    <w:p w14:paraId="68123FF3" w14:textId="5442CD01" w:rsidR="00873782" w:rsidRDefault="00873782" w:rsidP="00BF2F12">
      <w:pPr>
        <w:spacing w:after="0" w:line="240" w:lineRule="auto"/>
        <w:rPr>
          <w:rFonts w:ascii="Garamond" w:hAnsi="Garamond"/>
        </w:rPr>
      </w:pPr>
    </w:p>
    <w:p w14:paraId="09CF9F0F" w14:textId="1D9951F9" w:rsidR="004676D7" w:rsidRPr="00BF2F12" w:rsidRDefault="004676D7" w:rsidP="00BF2F12">
      <w:pPr>
        <w:pStyle w:val="2"/>
        <w:spacing w:after="0"/>
        <w:jc w:val="left"/>
        <w:rPr>
          <w:rFonts w:ascii="Garamond" w:hAnsi="Garamond"/>
          <w:sz w:val="26"/>
          <w:szCs w:val="26"/>
        </w:rPr>
      </w:pPr>
      <w:r w:rsidRPr="00BF2F12">
        <w:rPr>
          <w:rFonts w:ascii="Garamond" w:hAnsi="Garamond"/>
          <w:sz w:val="26"/>
          <w:szCs w:val="26"/>
        </w:rPr>
        <w:t>Предложения по изменениям и дополнениям в СТАНДАРТНУЮ ФОРМУ ДОГОВОРА О ПРЕДОСТАВЛЕНИИ МОЩНОСТИ КВАЛИФИЦИРОВАННЫХ ГЕНЕРИРУЮЩ</w:t>
      </w:r>
      <w:r w:rsidR="00BF6C20">
        <w:rPr>
          <w:rFonts w:ascii="Garamond" w:hAnsi="Garamond"/>
          <w:sz w:val="26"/>
          <w:szCs w:val="26"/>
        </w:rPr>
        <w:t>ИХ ОБЪЕКТОВ, ФУНКЦИОНИРУЮЩИХ НА </w:t>
      </w:r>
      <w:r w:rsidRPr="00BF2F12">
        <w:rPr>
          <w:rFonts w:ascii="Garamond" w:hAnsi="Garamond"/>
          <w:sz w:val="26"/>
          <w:szCs w:val="26"/>
        </w:rPr>
        <w:t xml:space="preserve">ОСНОВЕ ИСПОЛЬЗОВАНИЯ ВОЗОБНОВЛЯЕМЫХ ИСТОЧНИКОВ ЭНЕРГИИ (Приложение </w:t>
      </w:r>
      <w:r w:rsidR="00BF2F12">
        <w:rPr>
          <w:rFonts w:ascii="Garamond" w:hAnsi="Garamond"/>
          <w:sz w:val="26"/>
          <w:szCs w:val="26"/>
          <w:lang w:val="ru-RU"/>
        </w:rPr>
        <w:t xml:space="preserve">№ </w:t>
      </w:r>
      <w:r w:rsidR="00BF6C20">
        <w:rPr>
          <w:rFonts w:ascii="Garamond" w:hAnsi="Garamond"/>
          <w:sz w:val="26"/>
          <w:szCs w:val="26"/>
        </w:rPr>
        <w:t>Д 6.1 к </w:t>
      </w:r>
      <w:r w:rsidRPr="00BF2F12">
        <w:rPr>
          <w:rFonts w:ascii="Garamond" w:hAnsi="Garamond"/>
          <w:sz w:val="26"/>
          <w:szCs w:val="26"/>
        </w:rPr>
        <w:t>Договору о присоединении к торговой системе оптового рынка)</w:t>
      </w:r>
    </w:p>
    <w:p w14:paraId="7D15BA1E" w14:textId="77777777" w:rsidR="004676D7" w:rsidRPr="002B5432" w:rsidRDefault="004676D7" w:rsidP="00BF2F12">
      <w:pPr>
        <w:pStyle w:val="2"/>
        <w:keepNext w:val="0"/>
        <w:widowControl w:val="0"/>
        <w:spacing w:after="0"/>
        <w:rPr>
          <w:rFonts w:ascii="Garamond" w:hAnsi="Garamond"/>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6662"/>
      </w:tblGrid>
      <w:tr w:rsidR="004676D7" w:rsidRPr="002B5432" w14:paraId="3796965B" w14:textId="77777777" w:rsidTr="00BF6C20">
        <w:tc>
          <w:tcPr>
            <w:tcW w:w="993" w:type="dxa"/>
            <w:vAlign w:val="center"/>
          </w:tcPr>
          <w:p w14:paraId="45920F87" w14:textId="77777777" w:rsidR="004676D7" w:rsidRDefault="004676D7" w:rsidP="00BF2F12">
            <w:pPr>
              <w:widowControl w:val="0"/>
              <w:spacing w:after="0" w:line="240" w:lineRule="auto"/>
              <w:jc w:val="center"/>
              <w:rPr>
                <w:rFonts w:ascii="Garamond" w:hAnsi="Garamond"/>
                <w:b/>
              </w:rPr>
            </w:pPr>
            <w:r w:rsidRPr="002B5432">
              <w:rPr>
                <w:rFonts w:ascii="Garamond" w:hAnsi="Garamond"/>
                <w:b/>
              </w:rPr>
              <w:t>№</w:t>
            </w:r>
            <w:r>
              <w:rPr>
                <w:rFonts w:ascii="Garamond" w:hAnsi="Garamond"/>
                <w:b/>
              </w:rPr>
              <w:t xml:space="preserve"> </w:t>
            </w:r>
          </w:p>
          <w:p w14:paraId="0F6A86FC" w14:textId="77777777" w:rsidR="004676D7" w:rsidRPr="002B5432" w:rsidRDefault="004676D7" w:rsidP="00BF2F12">
            <w:pPr>
              <w:widowControl w:val="0"/>
              <w:spacing w:after="0" w:line="240" w:lineRule="auto"/>
              <w:jc w:val="center"/>
              <w:rPr>
                <w:rFonts w:ascii="Garamond" w:hAnsi="Garamond"/>
                <w:b/>
              </w:rPr>
            </w:pPr>
            <w:r>
              <w:rPr>
                <w:rFonts w:ascii="Garamond" w:hAnsi="Garamond"/>
                <w:b/>
              </w:rPr>
              <w:t>пункта</w:t>
            </w:r>
          </w:p>
        </w:tc>
        <w:tc>
          <w:tcPr>
            <w:tcW w:w="7087" w:type="dxa"/>
          </w:tcPr>
          <w:p w14:paraId="04C93C54" w14:textId="77777777" w:rsidR="004676D7" w:rsidRPr="008C14FB" w:rsidRDefault="004676D7" w:rsidP="00BF2F12">
            <w:pPr>
              <w:widowControl w:val="0"/>
              <w:spacing w:after="0" w:line="240" w:lineRule="auto"/>
              <w:jc w:val="center"/>
              <w:rPr>
                <w:rFonts w:ascii="Garamond" w:hAnsi="Garamond" w:cs="Garamond"/>
                <w:b/>
                <w:bCs/>
              </w:rPr>
            </w:pPr>
            <w:r w:rsidRPr="008C14FB">
              <w:rPr>
                <w:rFonts w:ascii="Garamond" w:hAnsi="Garamond" w:cs="Garamond"/>
                <w:b/>
                <w:bCs/>
              </w:rPr>
              <w:t>Редакция, действующая на момент</w:t>
            </w:r>
          </w:p>
          <w:p w14:paraId="371C20A2" w14:textId="77777777" w:rsidR="004676D7" w:rsidRPr="002B5432" w:rsidRDefault="004676D7" w:rsidP="00BF2F12">
            <w:pPr>
              <w:widowControl w:val="0"/>
              <w:tabs>
                <w:tab w:val="center" w:pos="3708"/>
                <w:tab w:val="left" w:pos="5298"/>
              </w:tabs>
              <w:spacing w:after="0" w:line="240" w:lineRule="auto"/>
              <w:jc w:val="center"/>
              <w:rPr>
                <w:rFonts w:ascii="Garamond" w:hAnsi="Garamond"/>
                <w:b/>
              </w:rPr>
            </w:pPr>
            <w:r w:rsidRPr="008C14FB">
              <w:rPr>
                <w:rFonts w:ascii="Garamond" w:hAnsi="Garamond" w:cs="Garamond"/>
                <w:b/>
                <w:bCs/>
              </w:rPr>
              <w:t>вступления в силу изменений</w:t>
            </w:r>
          </w:p>
        </w:tc>
        <w:tc>
          <w:tcPr>
            <w:tcW w:w="6662" w:type="dxa"/>
          </w:tcPr>
          <w:p w14:paraId="4D1CB095" w14:textId="77777777" w:rsidR="004676D7" w:rsidRPr="002B5432" w:rsidRDefault="004676D7" w:rsidP="00BF2F12">
            <w:pPr>
              <w:widowControl w:val="0"/>
              <w:spacing w:after="0" w:line="240" w:lineRule="auto"/>
              <w:jc w:val="center"/>
              <w:rPr>
                <w:rFonts w:ascii="Garamond" w:hAnsi="Garamond"/>
                <w:b/>
              </w:rPr>
            </w:pPr>
            <w:r w:rsidRPr="002B5432">
              <w:rPr>
                <w:rFonts w:ascii="Garamond" w:hAnsi="Garamond"/>
                <w:b/>
              </w:rPr>
              <w:t>Предлагаемая редакция</w:t>
            </w:r>
          </w:p>
          <w:p w14:paraId="60AF13C7" w14:textId="77777777" w:rsidR="004676D7" w:rsidRPr="002B5432" w:rsidRDefault="004676D7" w:rsidP="00BF2F12">
            <w:pPr>
              <w:widowControl w:val="0"/>
              <w:spacing w:after="0" w:line="240" w:lineRule="auto"/>
              <w:jc w:val="center"/>
              <w:rPr>
                <w:rFonts w:ascii="Garamond" w:hAnsi="Garamond"/>
              </w:rPr>
            </w:pPr>
            <w:r w:rsidRPr="002B5432">
              <w:rPr>
                <w:rFonts w:ascii="Garamond" w:hAnsi="Garamond"/>
              </w:rPr>
              <w:t>(изменения выделены цветом)</w:t>
            </w:r>
          </w:p>
        </w:tc>
      </w:tr>
      <w:tr w:rsidR="004676D7" w:rsidRPr="00E22B71" w14:paraId="0EBAF607" w14:textId="77777777" w:rsidTr="00BF6C20">
        <w:trPr>
          <w:trHeight w:val="350"/>
        </w:trPr>
        <w:tc>
          <w:tcPr>
            <w:tcW w:w="993" w:type="dxa"/>
          </w:tcPr>
          <w:p w14:paraId="2712EB77" w14:textId="77777777" w:rsidR="004676D7" w:rsidRPr="00E22B71" w:rsidRDefault="004676D7" w:rsidP="00BF2F12">
            <w:pPr>
              <w:widowControl w:val="0"/>
              <w:jc w:val="center"/>
              <w:rPr>
                <w:rFonts w:ascii="Garamond" w:hAnsi="Garamond"/>
                <w:b/>
              </w:rPr>
            </w:pPr>
            <w:r w:rsidRPr="00E22B71">
              <w:rPr>
                <w:rFonts w:ascii="Garamond" w:hAnsi="Garamond"/>
                <w:b/>
              </w:rPr>
              <w:lastRenderedPageBreak/>
              <w:t>1</w:t>
            </w:r>
            <w:r>
              <w:rPr>
                <w:rFonts w:ascii="Garamond" w:hAnsi="Garamond"/>
                <w:b/>
              </w:rPr>
              <w:t>6</w:t>
            </w:r>
          </w:p>
        </w:tc>
        <w:tc>
          <w:tcPr>
            <w:tcW w:w="7087" w:type="dxa"/>
          </w:tcPr>
          <w:p w14:paraId="1BDFF5DF" w14:textId="77777777" w:rsidR="004676D7" w:rsidRPr="00CA2BE5" w:rsidRDefault="004676D7" w:rsidP="00BF2F12">
            <w:pPr>
              <w:numPr>
                <w:ilvl w:val="0"/>
                <w:numId w:val="10"/>
              </w:numPr>
              <w:spacing w:before="120" w:after="120" w:line="288" w:lineRule="auto"/>
              <w:jc w:val="center"/>
              <w:rPr>
                <w:rFonts w:ascii="Garamond" w:hAnsi="Garamond"/>
                <w:b/>
                <w:bCs/>
              </w:rPr>
            </w:pPr>
            <w:r w:rsidRPr="00CA2BE5">
              <w:rPr>
                <w:rFonts w:ascii="Garamond" w:hAnsi="Garamond"/>
                <w:b/>
                <w:bCs/>
              </w:rPr>
              <w:t>РЕКВИЗИТЫ И ПОДПИСИ СТОРОН</w:t>
            </w:r>
          </w:p>
          <w:p w14:paraId="79E823FB" w14:textId="77777777" w:rsidR="004676D7" w:rsidRPr="00BF2F12" w:rsidRDefault="004676D7" w:rsidP="00BF2F12">
            <w:pPr>
              <w:spacing w:before="120" w:after="120" w:line="288" w:lineRule="auto"/>
              <w:rPr>
                <w:rFonts w:ascii="Garamond" w:hAnsi="Garamond"/>
                <w:b/>
                <w:highlight w:val="yellow"/>
              </w:rPr>
            </w:pPr>
            <w:r w:rsidRPr="00BF2F12">
              <w:rPr>
                <w:rFonts w:ascii="Garamond" w:hAnsi="Garamond"/>
                <w:b/>
                <w:highlight w:val="yellow"/>
              </w:rPr>
              <w:t>ПОКУПАТЕЛЬ</w:t>
            </w:r>
          </w:p>
          <w:p w14:paraId="59B94852"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[Полное наименование организации]</w:t>
            </w:r>
          </w:p>
          <w:p w14:paraId="3418609C" w14:textId="77777777" w:rsidR="004676D7" w:rsidRPr="00BF2F12" w:rsidRDefault="004676D7" w:rsidP="00BF2F12">
            <w:pPr>
              <w:spacing w:before="120" w:after="120" w:line="288" w:lineRule="auto"/>
              <w:rPr>
                <w:rFonts w:ascii="Garamond" w:hAnsi="Garamond"/>
                <w:highlight w:val="yellow"/>
              </w:rPr>
            </w:pPr>
            <w:bookmarkStart w:id="5" w:name="OLE_LINK1"/>
            <w:bookmarkStart w:id="6" w:name="OLE_LINK2"/>
            <w:r w:rsidRPr="00BF2F12">
              <w:rPr>
                <w:rFonts w:ascii="Garamond" w:hAnsi="Garamond"/>
                <w:highlight w:val="yellow"/>
              </w:rPr>
              <w:t>Юридический адрес:</w:t>
            </w:r>
          </w:p>
          <w:p w14:paraId="263F0CF3"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Почтовый адрес:</w:t>
            </w:r>
          </w:p>
          <w:p w14:paraId="5BE09CAB"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 xml:space="preserve">ИНН: </w:t>
            </w:r>
          </w:p>
          <w:p w14:paraId="52E73685" w14:textId="77777777" w:rsidR="004676D7" w:rsidRPr="00BF2F12" w:rsidRDefault="004676D7" w:rsidP="00BF2F12">
            <w:pPr>
              <w:spacing w:line="288" w:lineRule="auto"/>
              <w:rPr>
                <w:rFonts w:ascii="Garamond" w:hAnsi="Garamond"/>
                <w:highlight w:val="yellow"/>
              </w:rPr>
            </w:pPr>
            <w:r w:rsidRPr="00BF2F12">
              <w:rPr>
                <w:rFonts w:ascii="Garamond" w:hAnsi="Garamond"/>
                <w:highlight w:val="yellow"/>
              </w:rPr>
              <w:t>КПП:</w:t>
            </w:r>
          </w:p>
          <w:bookmarkEnd w:id="5"/>
          <w:bookmarkEnd w:id="6"/>
          <w:p w14:paraId="0B236376" w14:textId="37E82D28" w:rsidR="004676D7" w:rsidRPr="00BF2F12" w:rsidRDefault="00BF6C20" w:rsidP="00BF2F12">
            <w:pPr>
              <w:spacing w:line="288" w:lineRule="auto"/>
              <w:rPr>
                <w:rFonts w:ascii="Garamond" w:hAnsi="Garamond"/>
                <w:highlight w:val="yellow"/>
              </w:rPr>
            </w:pPr>
            <w:r>
              <w:rPr>
                <w:rFonts w:ascii="Garamond" w:hAnsi="Garamond"/>
                <w:highlight w:val="yellow"/>
              </w:rPr>
              <w:t>________________________ / ________________</w:t>
            </w:r>
            <w:r w:rsidR="004676D7" w:rsidRPr="00BF2F12">
              <w:rPr>
                <w:rFonts w:ascii="Garamond" w:hAnsi="Garamond"/>
                <w:highlight w:val="yellow"/>
              </w:rPr>
              <w:t>__________________ /</w:t>
            </w:r>
          </w:p>
          <w:p w14:paraId="67AB62DB" w14:textId="77777777" w:rsidR="004676D7" w:rsidRPr="00BF2F12" w:rsidRDefault="004676D7" w:rsidP="00BF2F12">
            <w:pPr>
              <w:spacing w:before="120" w:after="120" w:line="288" w:lineRule="auto"/>
              <w:rPr>
                <w:rFonts w:ascii="Garamond" w:hAnsi="Garamond"/>
                <w:b/>
                <w:highlight w:val="yellow"/>
              </w:rPr>
            </w:pPr>
            <w:r w:rsidRPr="00BF2F12">
              <w:rPr>
                <w:rFonts w:ascii="Garamond" w:hAnsi="Garamond"/>
                <w:b/>
                <w:highlight w:val="yellow"/>
              </w:rPr>
              <w:t xml:space="preserve">ПРОДАВЕЦ </w:t>
            </w:r>
          </w:p>
          <w:p w14:paraId="34FC6638"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[Полное наименование организации]</w:t>
            </w:r>
          </w:p>
          <w:p w14:paraId="51EA3315"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Юридический адрес:</w:t>
            </w:r>
          </w:p>
          <w:p w14:paraId="20B68413"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Почтовый адрес:</w:t>
            </w:r>
          </w:p>
          <w:p w14:paraId="14F57F68"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 xml:space="preserve">ИНН: </w:t>
            </w:r>
          </w:p>
          <w:p w14:paraId="29257C98" w14:textId="77777777" w:rsidR="004676D7" w:rsidRPr="00BF2F12" w:rsidRDefault="004676D7" w:rsidP="00BF2F12">
            <w:pPr>
              <w:spacing w:line="288" w:lineRule="auto"/>
              <w:rPr>
                <w:rFonts w:ascii="Garamond" w:hAnsi="Garamond"/>
                <w:highlight w:val="yellow"/>
              </w:rPr>
            </w:pPr>
            <w:r w:rsidRPr="00BF2F12">
              <w:rPr>
                <w:rFonts w:ascii="Garamond" w:hAnsi="Garamond"/>
                <w:highlight w:val="yellow"/>
              </w:rPr>
              <w:t>КПП:</w:t>
            </w:r>
          </w:p>
          <w:p w14:paraId="1E299575" w14:textId="262FA3BD" w:rsidR="004676D7" w:rsidRPr="00BF2F12" w:rsidRDefault="00BF6C20" w:rsidP="00BF2F12">
            <w:pPr>
              <w:spacing w:line="288" w:lineRule="auto"/>
              <w:rPr>
                <w:rFonts w:ascii="Garamond" w:hAnsi="Garamond"/>
                <w:highlight w:val="yellow"/>
              </w:rPr>
            </w:pPr>
            <w:r>
              <w:rPr>
                <w:rFonts w:ascii="Garamond" w:hAnsi="Garamond"/>
                <w:highlight w:val="yellow"/>
              </w:rPr>
              <w:t>________________</w:t>
            </w:r>
            <w:r w:rsidR="004676D7" w:rsidRPr="00BF2F12">
              <w:rPr>
                <w:rFonts w:ascii="Garamond" w:hAnsi="Garamond"/>
                <w:highlight w:val="yellow"/>
              </w:rPr>
              <w:t>_______ / ____</w:t>
            </w:r>
            <w:r>
              <w:rPr>
                <w:rFonts w:ascii="Garamond" w:hAnsi="Garamond"/>
                <w:highlight w:val="yellow"/>
              </w:rPr>
              <w:t>______________</w:t>
            </w:r>
            <w:r w:rsidR="004676D7" w:rsidRPr="00BF2F12">
              <w:rPr>
                <w:rFonts w:ascii="Garamond" w:hAnsi="Garamond"/>
                <w:highlight w:val="yellow"/>
              </w:rPr>
              <w:t>_________________ /</w:t>
            </w:r>
          </w:p>
          <w:p w14:paraId="3C5772DC" w14:textId="77777777" w:rsidR="004676D7" w:rsidRPr="00BF2F12" w:rsidRDefault="004676D7" w:rsidP="00BF2F12">
            <w:pPr>
              <w:spacing w:before="120" w:after="120" w:line="288" w:lineRule="auto"/>
              <w:rPr>
                <w:rFonts w:ascii="Garamond" w:hAnsi="Garamond"/>
                <w:b/>
                <w:highlight w:val="yellow"/>
              </w:rPr>
            </w:pPr>
            <w:r w:rsidRPr="00BF2F12">
              <w:rPr>
                <w:rFonts w:ascii="Garamond" w:hAnsi="Garamond"/>
                <w:b/>
                <w:highlight w:val="yellow"/>
              </w:rPr>
              <w:t>АТС</w:t>
            </w:r>
          </w:p>
          <w:p w14:paraId="01DE3519"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[Полное наименование организации]</w:t>
            </w:r>
          </w:p>
          <w:p w14:paraId="44A7A506"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Юридический адрес:</w:t>
            </w:r>
          </w:p>
          <w:p w14:paraId="6E729FB6"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Почтовый адрес:</w:t>
            </w:r>
          </w:p>
          <w:p w14:paraId="3E65F35E"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 xml:space="preserve">ИНН: </w:t>
            </w:r>
          </w:p>
          <w:p w14:paraId="68362680" w14:textId="77777777" w:rsidR="004676D7" w:rsidRPr="00BF2F12" w:rsidRDefault="004676D7" w:rsidP="00BF2F12">
            <w:pPr>
              <w:spacing w:before="120" w:after="120" w:line="288" w:lineRule="auto"/>
              <w:rPr>
                <w:rFonts w:ascii="Garamond" w:hAnsi="Garamond"/>
                <w:highlight w:val="yellow"/>
              </w:rPr>
            </w:pPr>
            <w:r w:rsidRPr="00BF2F12">
              <w:rPr>
                <w:rFonts w:ascii="Garamond" w:hAnsi="Garamond"/>
                <w:highlight w:val="yellow"/>
              </w:rPr>
              <w:t>КПП:</w:t>
            </w:r>
          </w:p>
          <w:p w14:paraId="623E8292" w14:textId="628ADD1F" w:rsidR="004676D7" w:rsidRPr="00BF6C20" w:rsidRDefault="00BF6C20" w:rsidP="00BF6C20">
            <w:pPr>
              <w:spacing w:line="288" w:lineRule="auto"/>
              <w:rPr>
                <w:rFonts w:ascii="Garamond" w:hAnsi="Garamond"/>
                <w:highlight w:val="yellow"/>
              </w:rPr>
            </w:pPr>
            <w:r>
              <w:rPr>
                <w:rFonts w:ascii="Garamond" w:hAnsi="Garamond"/>
                <w:highlight w:val="yellow"/>
              </w:rPr>
              <w:t>________________________ / _______________</w:t>
            </w:r>
            <w:r w:rsidR="004676D7" w:rsidRPr="00BF2F12">
              <w:rPr>
                <w:rFonts w:ascii="Garamond" w:hAnsi="Garamond"/>
                <w:highlight w:val="yellow"/>
              </w:rPr>
              <w:t>___________________ /</w:t>
            </w:r>
          </w:p>
        </w:tc>
        <w:tc>
          <w:tcPr>
            <w:tcW w:w="6662" w:type="dxa"/>
          </w:tcPr>
          <w:p w14:paraId="132409F0" w14:textId="77777777" w:rsidR="004676D7" w:rsidRPr="00CA2BE5" w:rsidRDefault="004676D7" w:rsidP="00BF2F12">
            <w:pPr>
              <w:numPr>
                <w:ilvl w:val="0"/>
                <w:numId w:val="11"/>
              </w:numPr>
              <w:spacing w:before="120" w:after="120" w:line="288" w:lineRule="auto"/>
              <w:jc w:val="center"/>
              <w:rPr>
                <w:rFonts w:ascii="Garamond" w:hAnsi="Garamond"/>
                <w:b/>
                <w:bCs/>
              </w:rPr>
            </w:pPr>
            <w:r w:rsidRPr="00CA2BE5">
              <w:rPr>
                <w:rFonts w:ascii="Garamond" w:hAnsi="Garamond"/>
                <w:b/>
                <w:bCs/>
              </w:rPr>
              <w:t>РЕКВИЗИТЫ И ПОДПИСИ СТОРОН</w:t>
            </w:r>
          </w:p>
          <w:p w14:paraId="689DF488" w14:textId="77777777" w:rsidR="004676D7" w:rsidRPr="00E22B71" w:rsidRDefault="004676D7" w:rsidP="00BF2F12">
            <w:pPr>
              <w:spacing w:before="120" w:after="120" w:line="288" w:lineRule="auto"/>
              <w:rPr>
                <w:rFonts w:ascii="Garamond" w:hAnsi="Garamond"/>
                <w:b/>
              </w:rPr>
            </w:pPr>
          </w:p>
        </w:tc>
      </w:tr>
    </w:tbl>
    <w:p w14:paraId="7DC90D78" w14:textId="381D7FCD" w:rsidR="004676D7" w:rsidRPr="00A41D6E" w:rsidRDefault="004676D7" w:rsidP="00BF6C20">
      <w:pPr>
        <w:pStyle w:val="2"/>
        <w:spacing w:after="0"/>
        <w:ind w:right="-201"/>
        <w:jc w:val="left"/>
        <w:rPr>
          <w:rFonts w:ascii="Garamond" w:hAnsi="Garamond"/>
          <w:sz w:val="26"/>
          <w:szCs w:val="26"/>
        </w:rPr>
      </w:pPr>
      <w:r w:rsidRPr="00A41D6E">
        <w:rPr>
          <w:rFonts w:ascii="Garamond" w:hAnsi="Garamond"/>
          <w:sz w:val="26"/>
          <w:szCs w:val="26"/>
        </w:rPr>
        <w:lastRenderedPageBreak/>
        <w:t>Предложения по изменениям и дополнениям в СТАНДАРТНУЮ ФОРМУ ДОГОВОРА О ПРЕДОСТАВЛЕНИИ МОЩНОСТИ КВАЛИФИЦИРОВАННЫХ ГЕНЕРИРУЮЩ</w:t>
      </w:r>
      <w:r w:rsidR="00BF6C20">
        <w:rPr>
          <w:rFonts w:ascii="Garamond" w:hAnsi="Garamond"/>
          <w:sz w:val="26"/>
          <w:szCs w:val="26"/>
        </w:rPr>
        <w:t>ИХ ОБЪЕКТОВ, ФУНКЦИОНИРУЮЩИХ НА </w:t>
      </w:r>
      <w:r w:rsidRPr="00A41D6E">
        <w:rPr>
          <w:rFonts w:ascii="Garamond" w:hAnsi="Garamond"/>
          <w:sz w:val="26"/>
          <w:szCs w:val="26"/>
        </w:rPr>
        <w:t>ОСНОВЕ ИСПОЛЬЗОВАНИЯ ВОЗОБНОВЛЯЕМЫХ ИС</w:t>
      </w:r>
      <w:r w:rsidR="00BF6C20">
        <w:rPr>
          <w:rFonts w:ascii="Garamond" w:hAnsi="Garamond"/>
          <w:sz w:val="26"/>
          <w:szCs w:val="26"/>
        </w:rPr>
        <w:t>ТОЧНИКОВ ЭНЕРГИИ, ОТОБРАННЫХ ПО </w:t>
      </w:r>
      <w:r w:rsidRPr="00A41D6E">
        <w:rPr>
          <w:rFonts w:ascii="Garamond" w:hAnsi="Garamond"/>
          <w:sz w:val="26"/>
          <w:szCs w:val="26"/>
        </w:rPr>
        <w:t xml:space="preserve">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w:t>
      </w:r>
      <w:r w:rsidR="00A41D6E">
        <w:rPr>
          <w:rFonts w:ascii="Garamond" w:hAnsi="Garamond"/>
          <w:sz w:val="26"/>
          <w:szCs w:val="26"/>
          <w:lang w:val="ru-RU"/>
        </w:rPr>
        <w:t xml:space="preserve">№ </w:t>
      </w:r>
      <w:r w:rsidRPr="00A41D6E">
        <w:rPr>
          <w:rFonts w:ascii="Garamond" w:hAnsi="Garamond"/>
          <w:sz w:val="26"/>
          <w:szCs w:val="26"/>
        </w:rPr>
        <w:t>Д 6.1.2 к Договору о присоединении к торговой системе оптового рынка)</w:t>
      </w:r>
    </w:p>
    <w:p w14:paraId="2516AA4F" w14:textId="77777777" w:rsidR="004676D7" w:rsidRPr="002B5432" w:rsidRDefault="004676D7" w:rsidP="00A41D6E">
      <w:pPr>
        <w:pStyle w:val="2"/>
        <w:keepNext w:val="0"/>
        <w:widowControl w:val="0"/>
        <w:spacing w:after="0"/>
        <w:rPr>
          <w:rFonts w:ascii="Garamond" w:hAnsi="Garamond"/>
        </w:rPr>
      </w:pPr>
    </w:p>
    <w:tbl>
      <w:tblPr>
        <w:tblW w:w="14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549"/>
        <w:gridCol w:w="6946"/>
      </w:tblGrid>
      <w:tr w:rsidR="004676D7" w:rsidRPr="002B5432" w14:paraId="76150FE8" w14:textId="77777777" w:rsidTr="00BF6C20">
        <w:tc>
          <w:tcPr>
            <w:tcW w:w="993" w:type="dxa"/>
            <w:vAlign w:val="center"/>
          </w:tcPr>
          <w:p w14:paraId="719059F6" w14:textId="77777777" w:rsidR="004676D7" w:rsidRDefault="004676D7" w:rsidP="00A41D6E">
            <w:pPr>
              <w:widowControl w:val="0"/>
              <w:spacing w:after="0" w:line="240" w:lineRule="auto"/>
              <w:jc w:val="center"/>
              <w:rPr>
                <w:rFonts w:ascii="Garamond" w:hAnsi="Garamond"/>
                <w:b/>
              </w:rPr>
            </w:pPr>
            <w:r w:rsidRPr="002B5432">
              <w:rPr>
                <w:rFonts w:ascii="Garamond" w:hAnsi="Garamond"/>
                <w:b/>
              </w:rPr>
              <w:t>№</w:t>
            </w:r>
            <w:r>
              <w:rPr>
                <w:rFonts w:ascii="Garamond" w:hAnsi="Garamond"/>
                <w:b/>
              </w:rPr>
              <w:t xml:space="preserve"> </w:t>
            </w:r>
          </w:p>
          <w:p w14:paraId="49D81439" w14:textId="77777777" w:rsidR="004676D7" w:rsidRPr="002B5432" w:rsidRDefault="004676D7" w:rsidP="00A41D6E">
            <w:pPr>
              <w:widowControl w:val="0"/>
              <w:spacing w:after="0" w:line="240" w:lineRule="auto"/>
              <w:jc w:val="center"/>
              <w:rPr>
                <w:rFonts w:ascii="Garamond" w:hAnsi="Garamond"/>
                <w:b/>
              </w:rPr>
            </w:pPr>
            <w:r>
              <w:rPr>
                <w:rFonts w:ascii="Garamond" w:hAnsi="Garamond"/>
                <w:b/>
              </w:rPr>
              <w:t>пункта</w:t>
            </w:r>
          </w:p>
        </w:tc>
        <w:tc>
          <w:tcPr>
            <w:tcW w:w="6549" w:type="dxa"/>
          </w:tcPr>
          <w:p w14:paraId="018CB13E" w14:textId="77777777" w:rsidR="004676D7" w:rsidRPr="008C14FB" w:rsidRDefault="004676D7" w:rsidP="00A41D6E">
            <w:pPr>
              <w:widowControl w:val="0"/>
              <w:spacing w:after="0" w:line="240" w:lineRule="auto"/>
              <w:jc w:val="center"/>
              <w:rPr>
                <w:rFonts w:ascii="Garamond" w:hAnsi="Garamond" w:cs="Garamond"/>
                <w:b/>
                <w:bCs/>
              </w:rPr>
            </w:pPr>
            <w:r w:rsidRPr="008C14FB">
              <w:rPr>
                <w:rFonts w:ascii="Garamond" w:hAnsi="Garamond" w:cs="Garamond"/>
                <w:b/>
                <w:bCs/>
              </w:rPr>
              <w:t>Редакция, действующая на момент</w:t>
            </w:r>
          </w:p>
          <w:p w14:paraId="0D784588" w14:textId="77777777" w:rsidR="004676D7" w:rsidRPr="002B5432" w:rsidRDefault="004676D7" w:rsidP="00A41D6E">
            <w:pPr>
              <w:widowControl w:val="0"/>
              <w:tabs>
                <w:tab w:val="center" w:pos="3708"/>
                <w:tab w:val="left" w:pos="5298"/>
              </w:tabs>
              <w:spacing w:after="0" w:line="240" w:lineRule="auto"/>
              <w:jc w:val="center"/>
              <w:rPr>
                <w:rFonts w:ascii="Garamond" w:hAnsi="Garamond"/>
                <w:b/>
              </w:rPr>
            </w:pPr>
            <w:r w:rsidRPr="008C14FB">
              <w:rPr>
                <w:rFonts w:ascii="Garamond" w:hAnsi="Garamond" w:cs="Garamond"/>
                <w:b/>
                <w:bCs/>
              </w:rPr>
              <w:t>вступления в силу изменений</w:t>
            </w:r>
          </w:p>
        </w:tc>
        <w:tc>
          <w:tcPr>
            <w:tcW w:w="6946" w:type="dxa"/>
          </w:tcPr>
          <w:p w14:paraId="5A103A1D" w14:textId="77777777" w:rsidR="004676D7" w:rsidRPr="002B5432" w:rsidRDefault="004676D7" w:rsidP="00A41D6E">
            <w:pPr>
              <w:widowControl w:val="0"/>
              <w:spacing w:after="0" w:line="240" w:lineRule="auto"/>
              <w:jc w:val="center"/>
              <w:rPr>
                <w:rFonts w:ascii="Garamond" w:hAnsi="Garamond"/>
                <w:b/>
              </w:rPr>
            </w:pPr>
            <w:r w:rsidRPr="002B5432">
              <w:rPr>
                <w:rFonts w:ascii="Garamond" w:hAnsi="Garamond"/>
                <w:b/>
              </w:rPr>
              <w:t>Предлагаемая редакция</w:t>
            </w:r>
          </w:p>
          <w:p w14:paraId="3B92495C" w14:textId="77777777" w:rsidR="004676D7" w:rsidRPr="002B5432" w:rsidRDefault="004676D7" w:rsidP="00A41D6E">
            <w:pPr>
              <w:widowControl w:val="0"/>
              <w:spacing w:after="0" w:line="240" w:lineRule="auto"/>
              <w:jc w:val="center"/>
              <w:rPr>
                <w:rFonts w:ascii="Garamond" w:hAnsi="Garamond"/>
              </w:rPr>
            </w:pPr>
            <w:r w:rsidRPr="002B5432">
              <w:rPr>
                <w:rFonts w:ascii="Garamond" w:hAnsi="Garamond"/>
              </w:rPr>
              <w:t>(изменения выделены цветом)</w:t>
            </w:r>
          </w:p>
        </w:tc>
      </w:tr>
      <w:tr w:rsidR="004676D7" w:rsidRPr="00E22B71" w14:paraId="07943CE4" w14:textId="77777777" w:rsidTr="00214484">
        <w:trPr>
          <w:trHeight w:val="2822"/>
        </w:trPr>
        <w:tc>
          <w:tcPr>
            <w:tcW w:w="993" w:type="dxa"/>
          </w:tcPr>
          <w:p w14:paraId="21102E0B" w14:textId="77777777" w:rsidR="004676D7" w:rsidRPr="00E22B71" w:rsidRDefault="004676D7" w:rsidP="00BF2F12">
            <w:pPr>
              <w:widowControl w:val="0"/>
              <w:jc w:val="center"/>
              <w:rPr>
                <w:rFonts w:ascii="Garamond" w:hAnsi="Garamond"/>
                <w:b/>
              </w:rPr>
            </w:pPr>
            <w:r w:rsidRPr="00E22B71">
              <w:rPr>
                <w:rFonts w:ascii="Garamond" w:hAnsi="Garamond"/>
                <w:b/>
              </w:rPr>
              <w:t>1</w:t>
            </w:r>
            <w:r>
              <w:rPr>
                <w:rFonts w:ascii="Garamond" w:hAnsi="Garamond"/>
                <w:b/>
              </w:rPr>
              <w:t>6</w:t>
            </w:r>
          </w:p>
        </w:tc>
        <w:tc>
          <w:tcPr>
            <w:tcW w:w="6549" w:type="dxa"/>
          </w:tcPr>
          <w:p w14:paraId="04C33218" w14:textId="77777777" w:rsidR="004676D7" w:rsidRPr="00A5493C" w:rsidRDefault="004676D7" w:rsidP="00BF2F12">
            <w:pPr>
              <w:numPr>
                <w:ilvl w:val="0"/>
                <w:numId w:val="12"/>
              </w:numPr>
              <w:spacing w:before="120" w:after="120" w:line="288" w:lineRule="auto"/>
              <w:jc w:val="center"/>
              <w:rPr>
                <w:rFonts w:ascii="Garamond" w:hAnsi="Garamond"/>
                <w:b/>
                <w:bCs/>
              </w:rPr>
            </w:pPr>
            <w:r w:rsidRPr="00A5493C">
              <w:rPr>
                <w:rFonts w:ascii="Garamond" w:hAnsi="Garamond"/>
                <w:b/>
                <w:bCs/>
              </w:rPr>
              <w:t>РЕКВИЗИТЫ И ПОДПИСИ СТОРОН</w:t>
            </w:r>
          </w:p>
          <w:p w14:paraId="4F656AE1" w14:textId="77777777" w:rsidR="004676D7" w:rsidRPr="00A41D6E" w:rsidRDefault="004676D7" w:rsidP="00BF2F12">
            <w:pPr>
              <w:spacing w:before="120" w:after="120" w:line="288" w:lineRule="auto"/>
              <w:rPr>
                <w:rFonts w:ascii="Garamond" w:hAnsi="Garamond"/>
                <w:b/>
                <w:highlight w:val="yellow"/>
              </w:rPr>
            </w:pPr>
            <w:r w:rsidRPr="00A41D6E">
              <w:rPr>
                <w:rFonts w:ascii="Garamond" w:hAnsi="Garamond"/>
                <w:b/>
                <w:highlight w:val="yellow"/>
              </w:rPr>
              <w:t>ПОКУПАТЕЛЬ</w:t>
            </w:r>
          </w:p>
          <w:p w14:paraId="00C2215E"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[Полное наименование организации]</w:t>
            </w:r>
          </w:p>
          <w:p w14:paraId="3286CEA5"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Юридический адрес:</w:t>
            </w:r>
          </w:p>
          <w:p w14:paraId="78B24BF5"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Почтовый адрес:</w:t>
            </w:r>
          </w:p>
          <w:p w14:paraId="6B18EE4D"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 xml:space="preserve">ИНН: </w:t>
            </w:r>
          </w:p>
          <w:p w14:paraId="367ADE9C" w14:textId="77777777" w:rsidR="004676D7" w:rsidRPr="00A41D6E" w:rsidRDefault="004676D7" w:rsidP="00BF2F12">
            <w:pPr>
              <w:spacing w:line="288" w:lineRule="auto"/>
              <w:rPr>
                <w:rFonts w:ascii="Garamond" w:hAnsi="Garamond"/>
                <w:highlight w:val="yellow"/>
              </w:rPr>
            </w:pPr>
            <w:r w:rsidRPr="00A41D6E">
              <w:rPr>
                <w:rFonts w:ascii="Garamond" w:hAnsi="Garamond"/>
                <w:highlight w:val="yellow"/>
              </w:rPr>
              <w:t>КПП:</w:t>
            </w:r>
          </w:p>
          <w:p w14:paraId="22BACA09" w14:textId="088E754F" w:rsidR="004676D7" w:rsidRPr="00A41D6E" w:rsidRDefault="00BF6C20" w:rsidP="00BF2F12">
            <w:pPr>
              <w:spacing w:line="288" w:lineRule="auto"/>
              <w:rPr>
                <w:rFonts w:ascii="Garamond" w:hAnsi="Garamond"/>
                <w:highlight w:val="yellow"/>
              </w:rPr>
            </w:pPr>
            <w:r>
              <w:rPr>
                <w:rFonts w:ascii="Garamond" w:hAnsi="Garamond"/>
                <w:highlight w:val="yellow"/>
              </w:rPr>
              <w:t>______________________ / ____________________</w:t>
            </w:r>
            <w:r w:rsidR="004676D7" w:rsidRPr="00A41D6E">
              <w:rPr>
                <w:rFonts w:ascii="Garamond" w:hAnsi="Garamond"/>
                <w:highlight w:val="yellow"/>
              </w:rPr>
              <w:t>____________ /</w:t>
            </w:r>
          </w:p>
          <w:p w14:paraId="72E57A0F" w14:textId="77777777" w:rsidR="004676D7" w:rsidRPr="00A41D6E" w:rsidRDefault="004676D7" w:rsidP="00BF2F12">
            <w:pPr>
              <w:spacing w:before="120" w:after="120" w:line="288" w:lineRule="auto"/>
              <w:rPr>
                <w:rFonts w:ascii="Garamond" w:hAnsi="Garamond"/>
                <w:b/>
                <w:highlight w:val="yellow"/>
              </w:rPr>
            </w:pPr>
            <w:r w:rsidRPr="00A41D6E">
              <w:rPr>
                <w:rFonts w:ascii="Garamond" w:hAnsi="Garamond"/>
                <w:b/>
                <w:highlight w:val="yellow"/>
              </w:rPr>
              <w:t xml:space="preserve">ПРОДАВЕЦ </w:t>
            </w:r>
          </w:p>
          <w:p w14:paraId="68887387"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[Полное наименование организации]</w:t>
            </w:r>
          </w:p>
          <w:p w14:paraId="55C4F967"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Юридический адрес:</w:t>
            </w:r>
          </w:p>
          <w:p w14:paraId="00A0CBD3"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Почтовый адрес:</w:t>
            </w:r>
          </w:p>
          <w:p w14:paraId="33B8043E"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 xml:space="preserve">ИНН: </w:t>
            </w:r>
          </w:p>
          <w:p w14:paraId="358786E8" w14:textId="77777777" w:rsidR="004676D7" w:rsidRPr="00A41D6E" w:rsidRDefault="004676D7" w:rsidP="00BF2F12">
            <w:pPr>
              <w:spacing w:line="288" w:lineRule="auto"/>
              <w:rPr>
                <w:rFonts w:ascii="Garamond" w:hAnsi="Garamond"/>
                <w:highlight w:val="yellow"/>
              </w:rPr>
            </w:pPr>
            <w:r w:rsidRPr="00A41D6E">
              <w:rPr>
                <w:rFonts w:ascii="Garamond" w:hAnsi="Garamond"/>
                <w:highlight w:val="yellow"/>
              </w:rPr>
              <w:t>КПП:</w:t>
            </w:r>
          </w:p>
          <w:p w14:paraId="2B4F4318" w14:textId="241CAB5C" w:rsidR="004676D7" w:rsidRPr="00A41D6E" w:rsidRDefault="00BF6C20" w:rsidP="00BF2F12">
            <w:pPr>
              <w:spacing w:line="288" w:lineRule="auto"/>
              <w:rPr>
                <w:rFonts w:ascii="Garamond" w:hAnsi="Garamond"/>
                <w:highlight w:val="yellow"/>
              </w:rPr>
            </w:pPr>
            <w:r>
              <w:rPr>
                <w:rFonts w:ascii="Garamond" w:hAnsi="Garamond"/>
                <w:highlight w:val="yellow"/>
              </w:rPr>
              <w:t>_______________________ / ____________________</w:t>
            </w:r>
            <w:r w:rsidR="004676D7" w:rsidRPr="00A41D6E">
              <w:rPr>
                <w:rFonts w:ascii="Garamond" w:hAnsi="Garamond"/>
                <w:highlight w:val="yellow"/>
              </w:rPr>
              <w:t>___________ /</w:t>
            </w:r>
          </w:p>
          <w:p w14:paraId="1ACDB28F" w14:textId="77777777" w:rsidR="004676D7" w:rsidRPr="00A41D6E" w:rsidRDefault="004676D7" w:rsidP="00BF2F12">
            <w:pPr>
              <w:spacing w:before="120" w:after="120" w:line="288" w:lineRule="auto"/>
              <w:rPr>
                <w:rFonts w:ascii="Garamond" w:hAnsi="Garamond"/>
                <w:b/>
                <w:highlight w:val="yellow"/>
              </w:rPr>
            </w:pPr>
            <w:r w:rsidRPr="00A41D6E">
              <w:rPr>
                <w:rFonts w:ascii="Garamond" w:hAnsi="Garamond"/>
                <w:b/>
                <w:highlight w:val="yellow"/>
              </w:rPr>
              <w:lastRenderedPageBreak/>
              <w:t>АТС</w:t>
            </w:r>
          </w:p>
          <w:p w14:paraId="6047CC53"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[Полное наименование организации]</w:t>
            </w:r>
          </w:p>
          <w:p w14:paraId="3D7664B8"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Юридический адрес:</w:t>
            </w:r>
          </w:p>
          <w:p w14:paraId="0202B526"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Почтовый адрес:</w:t>
            </w:r>
          </w:p>
          <w:p w14:paraId="3CEC1F2A"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 xml:space="preserve">ИНН: </w:t>
            </w:r>
          </w:p>
          <w:p w14:paraId="4974561E" w14:textId="77777777" w:rsidR="004676D7" w:rsidRPr="00A41D6E" w:rsidRDefault="004676D7" w:rsidP="00BF2F12">
            <w:pPr>
              <w:spacing w:before="120" w:after="120" w:line="288" w:lineRule="auto"/>
              <w:rPr>
                <w:rFonts w:ascii="Garamond" w:hAnsi="Garamond"/>
                <w:highlight w:val="yellow"/>
              </w:rPr>
            </w:pPr>
            <w:r w:rsidRPr="00A41D6E">
              <w:rPr>
                <w:rFonts w:ascii="Garamond" w:hAnsi="Garamond"/>
                <w:highlight w:val="yellow"/>
              </w:rPr>
              <w:t>КПП:</w:t>
            </w:r>
          </w:p>
          <w:p w14:paraId="3C2AF00B" w14:textId="5C918828" w:rsidR="004676D7" w:rsidRPr="00A41D6E" w:rsidRDefault="004676D7" w:rsidP="00A41D6E">
            <w:pPr>
              <w:spacing w:line="288" w:lineRule="auto"/>
              <w:rPr>
                <w:rFonts w:ascii="Garamond" w:hAnsi="Garamond"/>
              </w:rPr>
            </w:pPr>
            <w:r w:rsidRPr="00A41D6E">
              <w:rPr>
                <w:rFonts w:ascii="Garamond" w:hAnsi="Garamond"/>
                <w:highlight w:val="yellow"/>
              </w:rPr>
              <w:t>___________________</w:t>
            </w:r>
            <w:r w:rsidR="00BF6C20">
              <w:rPr>
                <w:rFonts w:ascii="Garamond" w:hAnsi="Garamond"/>
                <w:highlight w:val="yellow"/>
              </w:rPr>
              <w:t>____ / ___________________</w:t>
            </w:r>
            <w:r w:rsidRPr="00A41D6E">
              <w:rPr>
                <w:rFonts w:ascii="Garamond" w:hAnsi="Garamond"/>
                <w:highlight w:val="yellow"/>
              </w:rPr>
              <w:t>____________ /</w:t>
            </w:r>
          </w:p>
        </w:tc>
        <w:tc>
          <w:tcPr>
            <w:tcW w:w="6946" w:type="dxa"/>
          </w:tcPr>
          <w:p w14:paraId="564797DB" w14:textId="77777777" w:rsidR="004676D7" w:rsidRPr="00A5493C" w:rsidRDefault="004676D7" w:rsidP="00BF2F12">
            <w:pPr>
              <w:numPr>
                <w:ilvl w:val="0"/>
                <w:numId w:val="13"/>
              </w:numPr>
              <w:spacing w:before="120" w:after="120" w:line="288" w:lineRule="auto"/>
              <w:jc w:val="center"/>
              <w:rPr>
                <w:rFonts w:ascii="Garamond" w:hAnsi="Garamond"/>
                <w:b/>
                <w:bCs/>
              </w:rPr>
            </w:pPr>
            <w:r w:rsidRPr="00A5493C">
              <w:rPr>
                <w:rFonts w:ascii="Garamond" w:hAnsi="Garamond"/>
                <w:b/>
                <w:bCs/>
              </w:rPr>
              <w:lastRenderedPageBreak/>
              <w:t>РЕКВИЗИТЫ И ПОДПИСИ СТОРОН</w:t>
            </w:r>
          </w:p>
          <w:p w14:paraId="13999FCD" w14:textId="77777777" w:rsidR="004676D7" w:rsidRPr="00E22B71" w:rsidRDefault="004676D7" w:rsidP="00BF2F12">
            <w:pPr>
              <w:spacing w:before="120" w:after="120" w:line="288" w:lineRule="auto"/>
              <w:rPr>
                <w:rFonts w:ascii="Garamond" w:hAnsi="Garamond"/>
                <w:b/>
              </w:rPr>
            </w:pPr>
          </w:p>
        </w:tc>
      </w:tr>
    </w:tbl>
    <w:p w14:paraId="5CF099E5" w14:textId="77777777" w:rsidR="004676D7" w:rsidRDefault="004676D7" w:rsidP="004676D7"/>
    <w:sectPr w:rsidR="004676D7" w:rsidSect="00BF2F12">
      <w:pgSz w:w="16838" w:h="11906" w:orient="landscape"/>
      <w:pgMar w:top="1191" w:right="113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Garamond">
    <w:panose1 w:val="02020404030301010803"/>
    <w:charset w:val="CC"/>
    <w:family w:val="roman"/>
    <w:pitch w:val="variable"/>
    <w:sig w:usb0="00000287" w:usb1="00000000" w:usb2="00000000" w:usb3="00000000" w:csb0="0000009F" w:csb1="00000000"/>
  </w:font>
  <w:font w:name="StarSymbol">
    <w:altName w:val="MS Gothic"/>
    <w:charset w:val="80"/>
    <w:family w:val="auto"/>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BE4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5A6A64"/>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09DC98A0"/>
    <w:lvl w:ilvl="0">
      <w:start w:val="1"/>
      <w:numFmt w:val="decimal"/>
      <w:lvlText w:val="%1."/>
      <w:lvlJc w:val="left"/>
      <w:pPr>
        <w:tabs>
          <w:tab w:val="num" w:pos="643"/>
        </w:tabs>
        <w:ind w:left="643" w:hanging="360"/>
      </w:pPr>
    </w:lvl>
  </w:abstractNum>
  <w:abstractNum w:abstractNumId="3" w15:restartNumberingAfterBreak="0">
    <w:nsid w:val="FFFFFF82"/>
    <w:multiLevelType w:val="singleLevel"/>
    <w:tmpl w:val="5C5816A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511ADCD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E8482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B24404"/>
    <w:multiLevelType w:val="hybridMultilevel"/>
    <w:tmpl w:val="C8B20ED2"/>
    <w:lvl w:ilvl="0" w:tplc="6624E092">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9AC2947"/>
    <w:multiLevelType w:val="hybridMultilevel"/>
    <w:tmpl w:val="C8B20ED2"/>
    <w:lvl w:ilvl="0" w:tplc="6624E092">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68071EE"/>
    <w:multiLevelType w:val="hybridMultilevel"/>
    <w:tmpl w:val="C8B20ED2"/>
    <w:lvl w:ilvl="0" w:tplc="6624E092">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965DC4"/>
    <w:multiLevelType w:val="hybridMultilevel"/>
    <w:tmpl w:val="DEE236CE"/>
    <w:lvl w:ilvl="0" w:tplc="A66A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C81E3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pStyle w:val="11"/>
      <w:lvlText w:val="%1.%2."/>
      <w:lvlJc w:val="left"/>
      <w:pPr>
        <w:tabs>
          <w:tab w:val="num" w:pos="574"/>
        </w:tabs>
        <w:ind w:left="574" w:hanging="432"/>
      </w:pPr>
      <w:rPr>
        <w:rFonts w:cs="Times New Roman"/>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709B2CCB"/>
    <w:multiLevelType w:val="hybridMultilevel"/>
    <w:tmpl w:val="C8B20ED2"/>
    <w:lvl w:ilvl="0" w:tplc="6624E092">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9"/>
  </w:num>
  <w:num w:numId="10">
    <w:abstractNumId w:val="8"/>
  </w:num>
  <w:num w:numId="11">
    <w:abstractNumId w:val="7"/>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95"/>
    <w:rsid w:val="000200A5"/>
    <w:rsid w:val="00023A45"/>
    <w:rsid w:val="000B2679"/>
    <w:rsid w:val="000D5298"/>
    <w:rsid w:val="00152088"/>
    <w:rsid w:val="00177120"/>
    <w:rsid w:val="00187BB6"/>
    <w:rsid w:val="001B338C"/>
    <w:rsid w:val="001E6909"/>
    <w:rsid w:val="00207773"/>
    <w:rsid w:val="00210AD8"/>
    <w:rsid w:val="00214484"/>
    <w:rsid w:val="002227FA"/>
    <w:rsid w:val="002465E3"/>
    <w:rsid w:val="00266505"/>
    <w:rsid w:val="002B6593"/>
    <w:rsid w:val="002C2E1C"/>
    <w:rsid w:val="002C4631"/>
    <w:rsid w:val="002E42EF"/>
    <w:rsid w:val="002F03F5"/>
    <w:rsid w:val="002F7839"/>
    <w:rsid w:val="00306BA1"/>
    <w:rsid w:val="00345E11"/>
    <w:rsid w:val="0036733C"/>
    <w:rsid w:val="00395475"/>
    <w:rsid w:val="003960E4"/>
    <w:rsid w:val="003A2EAE"/>
    <w:rsid w:val="003E32DE"/>
    <w:rsid w:val="00405B77"/>
    <w:rsid w:val="004676D7"/>
    <w:rsid w:val="00477F33"/>
    <w:rsid w:val="004B17E4"/>
    <w:rsid w:val="004B6330"/>
    <w:rsid w:val="004C56C1"/>
    <w:rsid w:val="004D4003"/>
    <w:rsid w:val="004D7A30"/>
    <w:rsid w:val="004F12E2"/>
    <w:rsid w:val="00563606"/>
    <w:rsid w:val="00565B8F"/>
    <w:rsid w:val="005672E5"/>
    <w:rsid w:val="005857CE"/>
    <w:rsid w:val="00597023"/>
    <w:rsid w:val="005A218B"/>
    <w:rsid w:val="005B1F40"/>
    <w:rsid w:val="005C33C4"/>
    <w:rsid w:val="005E4180"/>
    <w:rsid w:val="006002CA"/>
    <w:rsid w:val="006234FC"/>
    <w:rsid w:val="006B216E"/>
    <w:rsid w:val="006E1F2B"/>
    <w:rsid w:val="00705D5E"/>
    <w:rsid w:val="00726692"/>
    <w:rsid w:val="007277B9"/>
    <w:rsid w:val="007740CC"/>
    <w:rsid w:val="00782CD2"/>
    <w:rsid w:val="00783385"/>
    <w:rsid w:val="007858A8"/>
    <w:rsid w:val="007A3A3A"/>
    <w:rsid w:val="007B5FBE"/>
    <w:rsid w:val="007D3AF5"/>
    <w:rsid w:val="007E7CE9"/>
    <w:rsid w:val="00852653"/>
    <w:rsid w:val="00855831"/>
    <w:rsid w:val="008721AD"/>
    <w:rsid w:val="00873782"/>
    <w:rsid w:val="00880A26"/>
    <w:rsid w:val="008E4B42"/>
    <w:rsid w:val="008E7B3F"/>
    <w:rsid w:val="00903B9A"/>
    <w:rsid w:val="009470C8"/>
    <w:rsid w:val="009549D1"/>
    <w:rsid w:val="009C50BD"/>
    <w:rsid w:val="009D52EA"/>
    <w:rsid w:val="009E56A0"/>
    <w:rsid w:val="00A1376F"/>
    <w:rsid w:val="00A325B0"/>
    <w:rsid w:val="00A33023"/>
    <w:rsid w:val="00A41D6E"/>
    <w:rsid w:val="00A70B7C"/>
    <w:rsid w:val="00A70C5C"/>
    <w:rsid w:val="00A80306"/>
    <w:rsid w:val="00A841CD"/>
    <w:rsid w:val="00A97EA8"/>
    <w:rsid w:val="00AA5ACA"/>
    <w:rsid w:val="00AB2B88"/>
    <w:rsid w:val="00AB7D65"/>
    <w:rsid w:val="00AC308D"/>
    <w:rsid w:val="00AD277B"/>
    <w:rsid w:val="00AF3211"/>
    <w:rsid w:val="00AF7BB2"/>
    <w:rsid w:val="00B22913"/>
    <w:rsid w:val="00B2303B"/>
    <w:rsid w:val="00B71CEB"/>
    <w:rsid w:val="00B8537F"/>
    <w:rsid w:val="00BA3C2D"/>
    <w:rsid w:val="00BB6A6A"/>
    <w:rsid w:val="00BC3191"/>
    <w:rsid w:val="00BC4FC3"/>
    <w:rsid w:val="00BF211D"/>
    <w:rsid w:val="00BF2F12"/>
    <w:rsid w:val="00BF6C20"/>
    <w:rsid w:val="00C94DC8"/>
    <w:rsid w:val="00CA6EC3"/>
    <w:rsid w:val="00CC4F6E"/>
    <w:rsid w:val="00CF23FC"/>
    <w:rsid w:val="00CF73CE"/>
    <w:rsid w:val="00D10625"/>
    <w:rsid w:val="00D23246"/>
    <w:rsid w:val="00D36E48"/>
    <w:rsid w:val="00D47F9C"/>
    <w:rsid w:val="00D5153D"/>
    <w:rsid w:val="00D60123"/>
    <w:rsid w:val="00D877BF"/>
    <w:rsid w:val="00DC44E1"/>
    <w:rsid w:val="00DF3935"/>
    <w:rsid w:val="00E20607"/>
    <w:rsid w:val="00E27442"/>
    <w:rsid w:val="00E35BB0"/>
    <w:rsid w:val="00E91D9A"/>
    <w:rsid w:val="00E94C22"/>
    <w:rsid w:val="00EB777A"/>
    <w:rsid w:val="00EC1295"/>
    <w:rsid w:val="00ED096F"/>
    <w:rsid w:val="00ED18C4"/>
    <w:rsid w:val="00EF3DD3"/>
    <w:rsid w:val="00F236C0"/>
    <w:rsid w:val="00F6618A"/>
    <w:rsid w:val="00F77B10"/>
    <w:rsid w:val="00FA1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4503F549"/>
  <w15:chartTrackingRefBased/>
  <w15:docId w15:val="{4D4F0C70-241C-4D79-8F48-C80A4D5B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semiHidden="1" w:unhideWhenUsed="1"/>
    <w:lsdException w:name="List Bullet 4" w:locked="1" w:semiHidden="1" w:unhideWhenUsed="1"/>
    <w:lsdException w:name="List Bullet 5" w:locked="1" w:semiHidden="1" w:unhideWhenUsed="1"/>
    <w:lsdException w:name="List Number 2" w:semiHidden="1" w:unhideWhenUsed="1"/>
    <w:lsdException w:name="List Number 3" w:locked="1" w:semiHidden="1" w:unhideWhenUsed="1"/>
    <w:lsdException w:name="List Number 4" w:semiHidden="1" w:unhideWhenUsed="1"/>
    <w:lsdException w:name="List Number 5"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C5C"/>
    <w:pPr>
      <w:spacing w:after="200" w:line="276" w:lineRule="auto"/>
    </w:pPr>
    <w:rPr>
      <w:rFonts w:ascii="Calibri" w:eastAsia="Calibri" w:hAnsi="Calibri"/>
      <w:sz w:val="22"/>
      <w:szCs w:val="22"/>
      <w:lang w:eastAsia="en-US"/>
    </w:rPr>
  </w:style>
  <w:style w:type="paragraph" w:styleId="1">
    <w:name w:val="heading 1"/>
    <w:aliases w:val="Заголовок параграфа (1.),Section,level2 hdg,111,Section Heading"/>
    <w:basedOn w:val="a"/>
    <w:next w:val="2"/>
    <w:link w:val="10"/>
    <w:uiPriority w:val="9"/>
    <w:qFormat/>
    <w:rsid w:val="00177120"/>
    <w:pPr>
      <w:keepNext/>
      <w:pageBreakBefore/>
      <w:tabs>
        <w:tab w:val="num" w:pos="1080"/>
      </w:tabs>
      <w:spacing w:before="240" w:after="240" w:line="240" w:lineRule="auto"/>
      <w:ind w:left="1080" w:hanging="360"/>
      <w:outlineLvl w:val="0"/>
    </w:pPr>
    <w:rPr>
      <w:rFonts w:ascii="Times New Roman" w:eastAsiaTheme="minorHAnsi" w:hAnsi="Times New Roman" w:cstheme="majorBidi"/>
      <w:b/>
      <w:bCs/>
      <w:kern w:val="1"/>
      <w:sz w:val="28"/>
      <w:szCs w:val="28"/>
      <w:lang w:val="x-none" w:eastAsia="ru-RU"/>
    </w:rPr>
  </w:style>
  <w:style w:type="paragraph" w:styleId="2">
    <w:name w:val="heading 2"/>
    <w:aliases w:val="h2,h21,Reset numbering,Заголовок пункта (1.1),5"/>
    <w:basedOn w:val="a"/>
    <w:next w:val="3"/>
    <w:link w:val="20"/>
    <w:uiPriority w:val="99"/>
    <w:qFormat/>
    <w:rsid w:val="00177120"/>
    <w:pPr>
      <w:keepNext/>
      <w:tabs>
        <w:tab w:val="num" w:pos="0"/>
      </w:tabs>
      <w:spacing w:after="180" w:line="240" w:lineRule="auto"/>
      <w:jc w:val="both"/>
      <w:outlineLvl w:val="1"/>
    </w:pPr>
    <w:rPr>
      <w:rFonts w:ascii="Times New Roman" w:eastAsiaTheme="minorHAnsi" w:hAnsi="Times New Roman" w:cstheme="majorBidi"/>
      <w:b/>
      <w:bCs/>
      <w:sz w:val="24"/>
      <w:szCs w:val="24"/>
      <w:lang w:val="x-none" w:eastAsia="ru-RU"/>
    </w:rPr>
  </w:style>
  <w:style w:type="paragraph" w:styleId="3">
    <w:name w:val="heading 3"/>
    <w:aliases w:val="Level 1 - 1,Заголовок подпукта (1.1.1),H3,o"/>
    <w:basedOn w:val="a"/>
    <w:next w:val="a0"/>
    <w:link w:val="30"/>
    <w:uiPriority w:val="99"/>
    <w:qFormat/>
    <w:rsid w:val="00177120"/>
    <w:pPr>
      <w:tabs>
        <w:tab w:val="num" w:pos="2134"/>
      </w:tabs>
      <w:spacing w:after="0" w:line="240" w:lineRule="auto"/>
      <w:ind w:left="2134" w:hanging="432"/>
      <w:jc w:val="both"/>
      <w:outlineLvl w:val="2"/>
    </w:pPr>
    <w:rPr>
      <w:rFonts w:ascii="Times New Roman" w:eastAsiaTheme="minorHAnsi" w:hAnsi="Times New Roman" w:cstheme="majorBidi"/>
      <w:b/>
      <w:bCs/>
      <w:sz w:val="20"/>
      <w:szCs w:val="20"/>
      <w:lang w:val="x-none" w:eastAsia="ru-RU"/>
    </w:rPr>
  </w:style>
  <w:style w:type="paragraph" w:styleId="4">
    <w:name w:val="heading 4"/>
    <w:aliases w:val="Sub-Minor,Level 2 - a,H4,H41"/>
    <w:basedOn w:val="a"/>
    <w:next w:val="a0"/>
    <w:link w:val="40"/>
    <w:qFormat/>
    <w:rsid w:val="00177120"/>
    <w:pPr>
      <w:tabs>
        <w:tab w:val="num" w:pos="360"/>
      </w:tabs>
      <w:spacing w:after="120" w:line="240" w:lineRule="auto"/>
      <w:ind w:left="360" w:hanging="360"/>
      <w:jc w:val="both"/>
      <w:outlineLvl w:val="3"/>
    </w:pPr>
    <w:rPr>
      <w:rFonts w:ascii="Times New Roman" w:eastAsiaTheme="minorHAnsi" w:hAnsi="Times New Roman"/>
      <w:sz w:val="20"/>
      <w:szCs w:val="20"/>
      <w:lang w:val="x-none" w:eastAsia="ru-RU"/>
    </w:rPr>
  </w:style>
  <w:style w:type="paragraph" w:styleId="5">
    <w:name w:val="heading 5"/>
    <w:basedOn w:val="a"/>
    <w:next w:val="a0"/>
    <w:link w:val="50"/>
    <w:uiPriority w:val="99"/>
    <w:qFormat/>
    <w:rsid w:val="00177120"/>
    <w:pPr>
      <w:tabs>
        <w:tab w:val="num" w:pos="360"/>
      </w:tabs>
      <w:spacing w:after="120" w:line="240" w:lineRule="auto"/>
      <w:ind w:left="360" w:hanging="360"/>
      <w:jc w:val="both"/>
      <w:outlineLvl w:val="4"/>
    </w:pPr>
    <w:rPr>
      <w:rFonts w:ascii="Times New Roman" w:eastAsiaTheme="minorHAnsi" w:hAnsi="Times New Roman"/>
      <w:sz w:val="20"/>
      <w:szCs w:val="20"/>
      <w:lang w:val="x-none" w:eastAsia="ru-RU"/>
    </w:rPr>
  </w:style>
  <w:style w:type="paragraph" w:styleId="6">
    <w:name w:val="heading 6"/>
    <w:aliases w:val="Legal Level 1."/>
    <w:basedOn w:val="a"/>
    <w:next w:val="5"/>
    <w:link w:val="60"/>
    <w:uiPriority w:val="99"/>
    <w:qFormat/>
    <w:rsid w:val="00177120"/>
    <w:pPr>
      <w:tabs>
        <w:tab w:val="num" w:pos="0"/>
      </w:tabs>
      <w:spacing w:after="120" w:line="240" w:lineRule="auto"/>
      <w:jc w:val="both"/>
      <w:outlineLvl w:val="5"/>
    </w:pPr>
    <w:rPr>
      <w:rFonts w:ascii="Times New Roman" w:eastAsiaTheme="minorHAnsi" w:hAnsi="Times New Roman"/>
      <w:sz w:val="20"/>
      <w:szCs w:val="20"/>
      <w:lang w:val="x-none" w:eastAsia="ru-RU"/>
    </w:rPr>
  </w:style>
  <w:style w:type="paragraph" w:styleId="7">
    <w:name w:val="heading 7"/>
    <w:aliases w:val="Appendix Header,Legal Level 1.1."/>
    <w:basedOn w:val="a"/>
    <w:next w:val="a"/>
    <w:link w:val="70"/>
    <w:uiPriority w:val="99"/>
    <w:qFormat/>
    <w:rsid w:val="00177120"/>
    <w:pPr>
      <w:tabs>
        <w:tab w:val="num" w:pos="0"/>
      </w:tabs>
      <w:spacing w:after="240" w:line="240" w:lineRule="auto"/>
      <w:outlineLvl w:val="6"/>
    </w:pPr>
    <w:rPr>
      <w:rFonts w:ascii="Times New Roman" w:eastAsiaTheme="minorHAnsi" w:hAnsi="Times New Roman"/>
      <w:sz w:val="20"/>
      <w:szCs w:val="20"/>
      <w:lang w:val="x-none" w:eastAsia="ru-RU"/>
    </w:rPr>
  </w:style>
  <w:style w:type="paragraph" w:styleId="8">
    <w:name w:val="heading 8"/>
    <w:aliases w:val="Legal Level 1.1.1."/>
    <w:basedOn w:val="a"/>
    <w:next w:val="a"/>
    <w:link w:val="80"/>
    <w:uiPriority w:val="99"/>
    <w:qFormat/>
    <w:rsid w:val="00177120"/>
    <w:pPr>
      <w:tabs>
        <w:tab w:val="num" w:pos="0"/>
      </w:tabs>
      <w:spacing w:before="240" w:after="0" w:line="240" w:lineRule="auto"/>
      <w:outlineLvl w:val="7"/>
    </w:pPr>
    <w:rPr>
      <w:rFonts w:ascii="Arial" w:eastAsiaTheme="minorHAnsi" w:hAnsi="Arial" w:cs="Arial"/>
      <w:i/>
      <w:iCs/>
      <w:sz w:val="20"/>
      <w:szCs w:val="20"/>
      <w:lang w:val="x-none" w:eastAsia="ru-RU"/>
    </w:rPr>
  </w:style>
  <w:style w:type="paragraph" w:styleId="9">
    <w:name w:val="heading 9"/>
    <w:aliases w:val="Legal Level 1.1.1.1."/>
    <w:basedOn w:val="a"/>
    <w:next w:val="a"/>
    <w:link w:val="90"/>
    <w:uiPriority w:val="99"/>
    <w:qFormat/>
    <w:rsid w:val="00177120"/>
    <w:pPr>
      <w:tabs>
        <w:tab w:val="num" w:pos="0"/>
      </w:tabs>
      <w:spacing w:before="240" w:after="0" w:line="240" w:lineRule="auto"/>
      <w:outlineLvl w:val="8"/>
    </w:pPr>
    <w:rPr>
      <w:rFonts w:ascii="Arial" w:eastAsiaTheme="minorHAnsi" w:hAnsi="Arial" w:cs="Arial"/>
      <w:i/>
      <w:iCs/>
      <w:sz w:val="18"/>
      <w:szCs w:val="18"/>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rsid w:val="00177120"/>
    <w:pPr>
      <w:spacing w:after="0" w:line="240" w:lineRule="auto"/>
    </w:pPr>
    <w:rPr>
      <w:rFonts w:asciiTheme="minorHAnsi" w:eastAsiaTheme="minorHAnsi" w:hAnsiTheme="minorHAnsi"/>
      <w:sz w:val="20"/>
      <w:szCs w:val="20"/>
      <w:lang w:val="x-none" w:eastAsia="ru-RU"/>
    </w:rPr>
  </w:style>
  <w:style w:type="character" w:customStyle="1" w:styleId="a5">
    <w:name w:val="Текст выноски Знак"/>
    <w:link w:val="a4"/>
    <w:uiPriority w:val="99"/>
    <w:semiHidden/>
    <w:rsid w:val="00177120"/>
    <w:rPr>
      <w:rFonts w:eastAsia="Batang" w:cs="Garamond"/>
      <w:sz w:val="20"/>
      <w:szCs w:val="20"/>
      <w:lang w:val="x-none" w:eastAsia="ar-SA"/>
    </w:rPr>
  </w:style>
  <w:style w:type="character" w:customStyle="1" w:styleId="WW8Num3z3">
    <w:name w:val="WW8Num3z3"/>
    <w:uiPriority w:val="99"/>
    <w:rsid w:val="00177120"/>
    <w:rPr>
      <w:rFonts w:ascii="Garamond" w:hAnsi="Garamond"/>
      <w:sz w:val="22"/>
    </w:rPr>
  </w:style>
  <w:style w:type="character" w:customStyle="1" w:styleId="WW8Num5z0">
    <w:name w:val="WW8Num5z0"/>
    <w:uiPriority w:val="99"/>
    <w:rsid w:val="00177120"/>
    <w:rPr>
      <w:rFonts w:ascii="Symbol" w:hAnsi="Symbol"/>
    </w:rPr>
  </w:style>
  <w:style w:type="character" w:customStyle="1" w:styleId="WW8Num5z1">
    <w:name w:val="WW8Num5z1"/>
    <w:uiPriority w:val="99"/>
    <w:rsid w:val="00177120"/>
    <w:rPr>
      <w:rFonts w:ascii="Courier New" w:hAnsi="Courier New"/>
    </w:rPr>
  </w:style>
  <w:style w:type="character" w:customStyle="1" w:styleId="WW8Num5z2">
    <w:name w:val="WW8Num5z2"/>
    <w:uiPriority w:val="99"/>
    <w:rsid w:val="00177120"/>
    <w:rPr>
      <w:rFonts w:ascii="Wingdings" w:hAnsi="Wingdings"/>
    </w:rPr>
  </w:style>
  <w:style w:type="character" w:customStyle="1" w:styleId="WW8Num6z0">
    <w:name w:val="WW8Num6z0"/>
    <w:uiPriority w:val="99"/>
    <w:rsid w:val="00177120"/>
    <w:rPr>
      <w:rFonts w:ascii="Times New Roman" w:hAnsi="Times New Roman"/>
      <w:sz w:val="22"/>
    </w:rPr>
  </w:style>
  <w:style w:type="character" w:customStyle="1" w:styleId="WW8Num7z0">
    <w:name w:val="WW8Num7z0"/>
    <w:uiPriority w:val="99"/>
    <w:rsid w:val="00177120"/>
    <w:rPr>
      <w:rFonts w:ascii="Times New Roman" w:hAnsi="Times New Roman"/>
    </w:rPr>
  </w:style>
  <w:style w:type="character" w:customStyle="1" w:styleId="WW8Num7z1">
    <w:name w:val="WW8Num7z1"/>
    <w:uiPriority w:val="99"/>
    <w:rsid w:val="00177120"/>
    <w:rPr>
      <w:rFonts w:ascii="Courier New" w:hAnsi="Courier New"/>
    </w:rPr>
  </w:style>
  <w:style w:type="character" w:customStyle="1" w:styleId="WW8Num7z2">
    <w:name w:val="WW8Num7z2"/>
    <w:uiPriority w:val="99"/>
    <w:rsid w:val="00177120"/>
    <w:rPr>
      <w:rFonts w:ascii="Wingdings" w:hAnsi="Wingdings"/>
    </w:rPr>
  </w:style>
  <w:style w:type="character" w:customStyle="1" w:styleId="WW8Num7z3">
    <w:name w:val="WW8Num7z3"/>
    <w:uiPriority w:val="99"/>
    <w:rsid w:val="00177120"/>
    <w:rPr>
      <w:rFonts w:ascii="Symbol" w:hAnsi="Symbol"/>
    </w:rPr>
  </w:style>
  <w:style w:type="character" w:customStyle="1" w:styleId="WW8Num8z0">
    <w:name w:val="WW8Num8z0"/>
    <w:uiPriority w:val="99"/>
    <w:rsid w:val="00177120"/>
    <w:rPr>
      <w:rFonts w:ascii="Times New Roman" w:hAnsi="Times New Roman"/>
    </w:rPr>
  </w:style>
  <w:style w:type="character" w:customStyle="1" w:styleId="WW8Num8z1">
    <w:name w:val="WW8Num8z1"/>
    <w:uiPriority w:val="99"/>
    <w:rsid w:val="00177120"/>
    <w:rPr>
      <w:rFonts w:ascii="Courier New" w:hAnsi="Courier New"/>
    </w:rPr>
  </w:style>
  <w:style w:type="character" w:customStyle="1" w:styleId="WW8Num8z3">
    <w:name w:val="WW8Num8z3"/>
    <w:uiPriority w:val="99"/>
    <w:rsid w:val="00177120"/>
    <w:rPr>
      <w:rFonts w:ascii="Arial" w:hAnsi="Arial"/>
      <w:color w:val="auto"/>
      <w:position w:val="0"/>
      <w:sz w:val="20"/>
      <w:vertAlign w:val="baseline"/>
    </w:rPr>
  </w:style>
  <w:style w:type="character" w:customStyle="1" w:styleId="WW8Num8z5">
    <w:name w:val="WW8Num8z5"/>
    <w:uiPriority w:val="99"/>
    <w:rsid w:val="00177120"/>
    <w:rPr>
      <w:rFonts w:ascii="Wingdings" w:hAnsi="Wingdings"/>
    </w:rPr>
  </w:style>
  <w:style w:type="character" w:customStyle="1" w:styleId="WW8Num8z6">
    <w:name w:val="WW8Num8z6"/>
    <w:uiPriority w:val="99"/>
    <w:rsid w:val="00177120"/>
    <w:rPr>
      <w:rFonts w:ascii="Symbol" w:hAnsi="Symbol"/>
    </w:rPr>
  </w:style>
  <w:style w:type="character" w:customStyle="1" w:styleId="WW8Num9z0">
    <w:name w:val="WW8Num9z0"/>
    <w:uiPriority w:val="99"/>
    <w:rsid w:val="00177120"/>
    <w:rPr>
      <w:rFonts w:ascii="Symbol" w:hAnsi="Symbol"/>
    </w:rPr>
  </w:style>
  <w:style w:type="character" w:customStyle="1" w:styleId="WW8Num9z1">
    <w:name w:val="WW8Num9z1"/>
    <w:uiPriority w:val="99"/>
    <w:rsid w:val="00177120"/>
    <w:rPr>
      <w:rFonts w:ascii="Courier New" w:hAnsi="Courier New"/>
    </w:rPr>
  </w:style>
  <w:style w:type="character" w:customStyle="1" w:styleId="WW8Num9z2">
    <w:name w:val="WW8Num9z2"/>
    <w:uiPriority w:val="99"/>
    <w:rsid w:val="00177120"/>
    <w:rPr>
      <w:rFonts w:ascii="Wingdings" w:hAnsi="Wingdings"/>
    </w:rPr>
  </w:style>
  <w:style w:type="character" w:customStyle="1" w:styleId="WW8Num11z0">
    <w:name w:val="WW8Num11z0"/>
    <w:uiPriority w:val="99"/>
    <w:rsid w:val="00177120"/>
    <w:rPr>
      <w:rFonts w:ascii="Symbol" w:hAnsi="Symbol"/>
    </w:rPr>
  </w:style>
  <w:style w:type="character" w:customStyle="1" w:styleId="WW8Num12z0">
    <w:name w:val="WW8Num12z0"/>
    <w:uiPriority w:val="99"/>
    <w:rsid w:val="00177120"/>
    <w:rPr>
      <w:rFonts w:ascii="Symbol" w:hAnsi="Symbol"/>
    </w:rPr>
  </w:style>
  <w:style w:type="character" w:customStyle="1" w:styleId="WW8Num12z1">
    <w:name w:val="WW8Num12z1"/>
    <w:uiPriority w:val="99"/>
    <w:rsid w:val="00177120"/>
    <w:rPr>
      <w:rFonts w:ascii="Courier New" w:hAnsi="Courier New"/>
    </w:rPr>
  </w:style>
  <w:style w:type="character" w:customStyle="1" w:styleId="WW8Num12z2">
    <w:name w:val="WW8Num12z2"/>
    <w:uiPriority w:val="99"/>
    <w:rsid w:val="00177120"/>
    <w:rPr>
      <w:rFonts w:ascii="Wingdings" w:hAnsi="Wingdings"/>
    </w:rPr>
  </w:style>
  <w:style w:type="character" w:customStyle="1" w:styleId="FootnoteCharacters">
    <w:name w:val="Footnote Characters"/>
    <w:uiPriority w:val="99"/>
    <w:rsid w:val="00177120"/>
    <w:rPr>
      <w:rFonts w:cs="Times New Roman"/>
      <w:vertAlign w:val="superscript"/>
    </w:rPr>
  </w:style>
  <w:style w:type="character" w:customStyle="1" w:styleId="EndnoteCharacters">
    <w:name w:val="Endnote Characters"/>
    <w:uiPriority w:val="99"/>
    <w:rsid w:val="00177120"/>
    <w:rPr>
      <w:rFonts w:cs="Times New Roman"/>
      <w:vertAlign w:val="superscript"/>
    </w:rPr>
  </w:style>
  <w:style w:type="character" w:customStyle="1" w:styleId="bodytext">
    <w:name w:val="body text Знак Знак"/>
    <w:uiPriority w:val="99"/>
    <w:rsid w:val="00177120"/>
    <w:rPr>
      <w:rFonts w:cs="Times New Roman"/>
      <w:sz w:val="22"/>
      <w:szCs w:val="22"/>
      <w:lang w:val="en-GB" w:eastAsia="ar-SA" w:bidi="ar-SA"/>
    </w:rPr>
  </w:style>
  <w:style w:type="character" w:customStyle="1" w:styleId="Bullets">
    <w:name w:val="Bullets"/>
    <w:uiPriority w:val="99"/>
    <w:rsid w:val="00177120"/>
    <w:rPr>
      <w:rFonts w:ascii="StarSymbol" w:eastAsia="StarSymbol"/>
      <w:sz w:val="18"/>
    </w:rPr>
  </w:style>
  <w:style w:type="paragraph" w:customStyle="1" w:styleId="Heading">
    <w:name w:val="Heading"/>
    <w:basedOn w:val="a"/>
    <w:next w:val="a0"/>
    <w:uiPriority w:val="99"/>
    <w:rsid w:val="00177120"/>
    <w:pPr>
      <w:keepNext/>
      <w:spacing w:before="240" w:after="120" w:line="240" w:lineRule="auto"/>
    </w:pPr>
    <w:rPr>
      <w:rFonts w:ascii="Arial" w:eastAsia="MS Mincho" w:hAnsi="Arial" w:cs="Arial"/>
      <w:sz w:val="28"/>
      <w:szCs w:val="28"/>
      <w:lang w:eastAsia="ru-RU"/>
    </w:rPr>
  </w:style>
  <w:style w:type="paragraph" w:styleId="a0">
    <w:name w:val="Body Text"/>
    <w:basedOn w:val="a"/>
    <w:link w:val="a6"/>
    <w:uiPriority w:val="99"/>
    <w:rsid w:val="00177120"/>
    <w:pPr>
      <w:spacing w:after="120" w:line="240" w:lineRule="auto"/>
      <w:jc w:val="both"/>
    </w:pPr>
    <w:rPr>
      <w:rFonts w:ascii="Times New Roman" w:eastAsiaTheme="minorHAnsi" w:hAnsi="Times New Roman"/>
      <w:sz w:val="20"/>
      <w:szCs w:val="20"/>
      <w:lang w:eastAsia="ru-RU"/>
    </w:rPr>
  </w:style>
  <w:style w:type="character" w:customStyle="1" w:styleId="a6">
    <w:name w:val="Основной текст Знак"/>
    <w:link w:val="a0"/>
    <w:uiPriority w:val="99"/>
    <w:rsid w:val="00177120"/>
    <w:rPr>
      <w:rFonts w:ascii="Times New Roman" w:eastAsia="Batang" w:hAnsi="Times New Roman" w:cs="Garamond"/>
      <w:lang w:eastAsia="ar-SA"/>
    </w:rPr>
  </w:style>
  <w:style w:type="paragraph" w:customStyle="1" w:styleId="Caption1">
    <w:name w:val="Caption1"/>
    <w:basedOn w:val="a"/>
    <w:uiPriority w:val="99"/>
    <w:rsid w:val="00177120"/>
    <w:pPr>
      <w:suppressLineNumbers/>
      <w:spacing w:after="120" w:line="240" w:lineRule="auto"/>
    </w:pPr>
    <w:rPr>
      <w:rFonts w:ascii="Times New Roman" w:eastAsiaTheme="minorHAnsi" w:hAnsi="Times New Roman"/>
      <w:i/>
      <w:iCs/>
      <w:sz w:val="24"/>
      <w:szCs w:val="24"/>
      <w:lang w:eastAsia="ru-RU"/>
    </w:rPr>
  </w:style>
  <w:style w:type="paragraph" w:customStyle="1" w:styleId="Index">
    <w:name w:val="Index"/>
    <w:basedOn w:val="a"/>
    <w:uiPriority w:val="99"/>
    <w:rsid w:val="00177120"/>
    <w:pPr>
      <w:suppressLineNumbers/>
      <w:spacing w:after="0" w:line="240" w:lineRule="auto"/>
    </w:pPr>
    <w:rPr>
      <w:rFonts w:ascii="Times New Roman" w:eastAsiaTheme="minorHAnsi" w:hAnsi="Times New Roman"/>
      <w:sz w:val="20"/>
      <w:szCs w:val="20"/>
      <w:lang w:eastAsia="ru-RU"/>
    </w:rPr>
  </w:style>
  <w:style w:type="paragraph" w:customStyle="1" w:styleId="subclauseindent">
    <w:name w:val="subclauseindent"/>
    <w:basedOn w:val="a"/>
    <w:rsid w:val="00177120"/>
    <w:pPr>
      <w:spacing w:after="120" w:line="240" w:lineRule="auto"/>
      <w:ind w:left="1701"/>
      <w:jc w:val="both"/>
    </w:pPr>
    <w:rPr>
      <w:rFonts w:ascii="Times New Roman" w:eastAsiaTheme="minorHAnsi" w:hAnsi="Times New Roman"/>
      <w:sz w:val="20"/>
      <w:szCs w:val="20"/>
      <w:lang w:eastAsia="ru-RU"/>
    </w:rPr>
  </w:style>
  <w:style w:type="paragraph" w:customStyle="1" w:styleId="subsubclauseindent">
    <w:name w:val="subsubclauseindent"/>
    <w:basedOn w:val="a"/>
    <w:uiPriority w:val="99"/>
    <w:rsid w:val="00177120"/>
    <w:pPr>
      <w:spacing w:after="120" w:line="240" w:lineRule="auto"/>
      <w:ind w:left="2552"/>
      <w:jc w:val="both"/>
    </w:pPr>
    <w:rPr>
      <w:rFonts w:ascii="Times New Roman" w:eastAsiaTheme="minorHAnsi" w:hAnsi="Times New Roman"/>
      <w:sz w:val="20"/>
      <w:szCs w:val="20"/>
      <w:lang w:eastAsia="ru-RU"/>
    </w:rPr>
  </w:style>
  <w:style w:type="paragraph" w:customStyle="1" w:styleId="clauseindent">
    <w:name w:val="clauseindent"/>
    <w:basedOn w:val="a"/>
    <w:uiPriority w:val="99"/>
    <w:rsid w:val="00177120"/>
    <w:pPr>
      <w:spacing w:after="120" w:line="240" w:lineRule="auto"/>
      <w:ind w:left="426"/>
      <w:jc w:val="both"/>
    </w:pPr>
    <w:rPr>
      <w:rFonts w:ascii="Times New Roman" w:eastAsiaTheme="minorHAnsi" w:hAnsi="Times New Roman"/>
      <w:i/>
      <w:iCs/>
      <w:sz w:val="20"/>
      <w:szCs w:val="20"/>
      <w:lang w:eastAsia="ru-RU"/>
    </w:rPr>
  </w:style>
  <w:style w:type="paragraph" w:customStyle="1" w:styleId="Definition">
    <w:name w:val="Definition"/>
    <w:basedOn w:val="a"/>
    <w:uiPriority w:val="99"/>
    <w:rsid w:val="00177120"/>
    <w:pPr>
      <w:spacing w:after="240" w:line="240" w:lineRule="auto"/>
      <w:ind w:left="851"/>
    </w:pPr>
    <w:rPr>
      <w:rFonts w:ascii="Times New Roman" w:eastAsiaTheme="minorHAnsi" w:hAnsi="Times New Roman"/>
      <w:b/>
      <w:bCs/>
      <w:sz w:val="20"/>
      <w:szCs w:val="20"/>
      <w:lang w:eastAsia="ru-RU"/>
    </w:rPr>
  </w:style>
  <w:style w:type="paragraph" w:customStyle="1" w:styleId="Unnumbered">
    <w:name w:val="Unnumbered"/>
    <w:basedOn w:val="a"/>
    <w:next w:val="3"/>
    <w:uiPriority w:val="99"/>
    <w:rsid w:val="00177120"/>
    <w:pPr>
      <w:keepNext/>
      <w:spacing w:after="240" w:line="240" w:lineRule="auto"/>
      <w:ind w:left="851"/>
    </w:pPr>
    <w:rPr>
      <w:rFonts w:ascii="Times New Roman" w:eastAsiaTheme="minorHAnsi" w:hAnsi="Times New Roman"/>
      <w:b/>
      <w:bCs/>
      <w:i/>
      <w:iCs/>
      <w:sz w:val="20"/>
      <w:szCs w:val="20"/>
      <w:lang w:eastAsia="ru-RU"/>
    </w:rPr>
  </w:style>
  <w:style w:type="character" w:customStyle="1" w:styleId="30">
    <w:name w:val="Заголовок 3 Знак"/>
    <w:aliases w:val="Level 1 - 1 Знак,Заголовок подпукта (1.1.1) Знак,H3 Знак,o Знак"/>
    <w:link w:val="3"/>
    <w:uiPriority w:val="99"/>
    <w:rsid w:val="00177120"/>
    <w:rPr>
      <w:rFonts w:ascii="Times New Roman" w:eastAsia="Batang" w:hAnsi="Times New Roman" w:cstheme="majorBidi"/>
      <w:b/>
      <w:bCs/>
      <w:lang w:val="x-none" w:eastAsia="ar-SA"/>
    </w:rPr>
  </w:style>
  <w:style w:type="paragraph" w:customStyle="1" w:styleId="TOCTitle">
    <w:name w:val="TOC Title"/>
    <w:basedOn w:val="a"/>
    <w:uiPriority w:val="99"/>
    <w:rsid w:val="00177120"/>
    <w:pPr>
      <w:keepLines/>
      <w:spacing w:after="240" w:line="240" w:lineRule="auto"/>
      <w:jc w:val="center"/>
    </w:pPr>
    <w:rPr>
      <w:rFonts w:ascii="Times New Roman" w:eastAsiaTheme="minorHAnsi" w:hAnsi="Times New Roman"/>
      <w:b/>
      <w:bCs/>
      <w:sz w:val="32"/>
      <w:szCs w:val="32"/>
      <w:lang w:eastAsia="ru-RU"/>
    </w:rPr>
  </w:style>
  <w:style w:type="paragraph" w:customStyle="1" w:styleId="subsubsubclauseindent">
    <w:name w:val="subsubsubclauseindent"/>
    <w:basedOn w:val="a"/>
    <w:uiPriority w:val="99"/>
    <w:rsid w:val="00177120"/>
    <w:pPr>
      <w:spacing w:after="120" w:line="240" w:lineRule="auto"/>
      <w:ind w:left="3119"/>
      <w:jc w:val="both"/>
    </w:pPr>
    <w:rPr>
      <w:rFonts w:ascii="Times New Roman" w:eastAsiaTheme="minorHAnsi" w:hAnsi="Times New Roman"/>
      <w:sz w:val="20"/>
      <w:szCs w:val="20"/>
      <w:lang w:eastAsia="ru-RU"/>
    </w:rPr>
  </w:style>
  <w:style w:type="paragraph" w:customStyle="1" w:styleId="a7">
    <w:name w:val="Список с маркерами"/>
    <w:basedOn w:val="a"/>
    <w:uiPriority w:val="99"/>
    <w:rsid w:val="00177120"/>
    <w:pPr>
      <w:tabs>
        <w:tab w:val="left" w:pos="2556"/>
      </w:tabs>
      <w:spacing w:after="0" w:line="240" w:lineRule="auto"/>
      <w:ind w:left="2556" w:hanging="855"/>
    </w:pPr>
    <w:rPr>
      <w:rFonts w:ascii="Times New Roman" w:eastAsiaTheme="minorHAnsi" w:hAnsi="Times New Roman"/>
      <w:sz w:val="24"/>
      <w:szCs w:val="24"/>
      <w:lang w:eastAsia="ru-RU"/>
    </w:rPr>
  </w:style>
  <w:style w:type="paragraph" w:customStyle="1" w:styleId="a8">
    <w:name w:val="Знак"/>
    <w:basedOn w:val="a"/>
    <w:rsid w:val="00177120"/>
    <w:pPr>
      <w:spacing w:after="160" w:line="240" w:lineRule="exact"/>
    </w:pPr>
    <w:rPr>
      <w:rFonts w:ascii="Verdana" w:eastAsiaTheme="minorHAnsi" w:hAnsi="Verdana" w:cs="Verdana"/>
      <w:sz w:val="20"/>
      <w:szCs w:val="20"/>
      <w:lang w:val="en-US" w:eastAsia="ru-RU"/>
    </w:rPr>
  </w:style>
  <w:style w:type="paragraph" w:customStyle="1" w:styleId="12">
    <w:name w:val="Нумерованный список 1"/>
    <w:basedOn w:val="a"/>
    <w:uiPriority w:val="99"/>
    <w:rsid w:val="00177120"/>
    <w:pPr>
      <w:spacing w:after="120" w:line="240" w:lineRule="auto"/>
      <w:jc w:val="both"/>
    </w:pPr>
    <w:rPr>
      <w:rFonts w:ascii="Arial" w:eastAsiaTheme="minorHAnsi" w:hAnsi="Arial" w:cs="Arial"/>
      <w:sz w:val="20"/>
      <w:szCs w:val="20"/>
      <w:lang w:eastAsia="ru-RU"/>
    </w:rPr>
  </w:style>
  <w:style w:type="paragraph" w:customStyle="1" w:styleId="ConsPlusNormal">
    <w:name w:val="ConsPlusNormal"/>
    <w:rsid w:val="00177120"/>
    <w:pPr>
      <w:widowControl w:val="0"/>
      <w:suppressAutoHyphens/>
      <w:autoSpaceDE w:val="0"/>
      <w:ind w:firstLine="720"/>
    </w:pPr>
    <w:rPr>
      <w:rFonts w:ascii="Arial" w:eastAsia="Batang" w:hAnsi="Arial" w:cs="Arial"/>
      <w:lang w:eastAsia="ar-SA"/>
    </w:rPr>
  </w:style>
  <w:style w:type="paragraph" w:customStyle="1" w:styleId="a9">
    <w:name w:val="Простой"/>
    <w:basedOn w:val="a"/>
    <w:uiPriority w:val="99"/>
    <w:rsid w:val="00177120"/>
    <w:pPr>
      <w:spacing w:after="0" w:line="240" w:lineRule="auto"/>
    </w:pPr>
    <w:rPr>
      <w:rFonts w:ascii="Arial" w:eastAsiaTheme="minorHAnsi" w:hAnsi="Arial" w:cs="Arial"/>
      <w:spacing w:val="-5"/>
      <w:sz w:val="20"/>
      <w:szCs w:val="20"/>
      <w:lang w:eastAsia="ru-RU"/>
    </w:rPr>
  </w:style>
  <w:style w:type="paragraph" w:customStyle="1" w:styleId="Contents10">
    <w:name w:val="Contents 10"/>
    <w:basedOn w:val="Index"/>
    <w:uiPriority w:val="99"/>
    <w:rsid w:val="00177120"/>
    <w:pPr>
      <w:tabs>
        <w:tab w:val="right" w:leader="dot" w:pos="9637"/>
      </w:tabs>
      <w:ind w:left="2547"/>
    </w:pPr>
  </w:style>
  <w:style w:type="paragraph" w:customStyle="1" w:styleId="TableContents">
    <w:name w:val="Table Contents"/>
    <w:basedOn w:val="a"/>
    <w:uiPriority w:val="99"/>
    <w:rsid w:val="00177120"/>
    <w:pPr>
      <w:suppressLineNumbers/>
      <w:spacing w:after="0" w:line="240" w:lineRule="auto"/>
    </w:pPr>
    <w:rPr>
      <w:rFonts w:ascii="Times New Roman" w:eastAsiaTheme="minorHAnsi" w:hAnsi="Times New Roman"/>
      <w:sz w:val="20"/>
      <w:szCs w:val="20"/>
      <w:lang w:eastAsia="ru-RU"/>
    </w:rPr>
  </w:style>
  <w:style w:type="paragraph" w:customStyle="1" w:styleId="TableHeading">
    <w:name w:val="Table Heading"/>
    <w:basedOn w:val="TableContents"/>
    <w:uiPriority w:val="99"/>
    <w:rsid w:val="00177120"/>
    <w:pPr>
      <w:jc w:val="center"/>
    </w:pPr>
    <w:rPr>
      <w:b/>
      <w:bCs/>
    </w:rPr>
  </w:style>
  <w:style w:type="paragraph" w:customStyle="1" w:styleId="Framecontents">
    <w:name w:val="Frame contents"/>
    <w:basedOn w:val="a0"/>
    <w:uiPriority w:val="99"/>
    <w:rsid w:val="00177120"/>
  </w:style>
  <w:style w:type="paragraph" w:customStyle="1" w:styleId="Normal1">
    <w:name w:val="Normal1"/>
    <w:uiPriority w:val="99"/>
    <w:rsid w:val="00177120"/>
    <w:pPr>
      <w:autoSpaceDE w:val="0"/>
      <w:autoSpaceDN w:val="0"/>
      <w:jc w:val="both"/>
    </w:pPr>
    <w:rPr>
      <w:rFonts w:ascii="Arial" w:eastAsia="Batang" w:hAnsi="Arial" w:cs="Arial"/>
      <w:lang w:val="en-US" w:eastAsia="en-US"/>
    </w:rPr>
  </w:style>
  <w:style w:type="paragraph" w:customStyle="1" w:styleId="13">
    <w:name w:val="Знак1"/>
    <w:basedOn w:val="a"/>
    <w:uiPriority w:val="99"/>
    <w:rsid w:val="00177120"/>
    <w:pPr>
      <w:spacing w:after="160" w:line="240" w:lineRule="exact"/>
    </w:pPr>
    <w:rPr>
      <w:rFonts w:ascii="Verdana" w:eastAsiaTheme="minorHAnsi" w:hAnsi="Verdana" w:cs="Verdana"/>
      <w:sz w:val="20"/>
      <w:szCs w:val="20"/>
      <w:lang w:val="en-US"/>
    </w:rPr>
  </w:style>
  <w:style w:type="paragraph" w:customStyle="1" w:styleId="ConsPlusTitle">
    <w:name w:val="ConsPlusTitle"/>
    <w:uiPriority w:val="99"/>
    <w:rsid w:val="00177120"/>
    <w:pPr>
      <w:autoSpaceDE w:val="0"/>
      <w:autoSpaceDN w:val="0"/>
      <w:adjustRightInd w:val="0"/>
    </w:pPr>
    <w:rPr>
      <w:rFonts w:ascii="Garamond" w:eastAsia="Batang" w:hAnsi="Garamond" w:cs="Garamond"/>
      <w:b/>
      <w:bCs/>
    </w:rPr>
  </w:style>
  <w:style w:type="character" w:customStyle="1" w:styleId="cbl">
    <w:name w:val="cbl"/>
    <w:uiPriority w:val="99"/>
    <w:rsid w:val="00177120"/>
    <w:rPr>
      <w:rFonts w:cs="Times New Roman"/>
    </w:rPr>
  </w:style>
  <w:style w:type="paragraph" w:customStyle="1" w:styleId="con">
    <w:name w:val="con"/>
    <w:basedOn w:val="a"/>
    <w:uiPriority w:val="99"/>
    <w:rsid w:val="00177120"/>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m1">
    <w:name w:val="m1"/>
    <w:uiPriority w:val="99"/>
    <w:rsid w:val="00177120"/>
    <w:rPr>
      <w:rFonts w:cs="Times New Roman"/>
      <w:color w:val="0000FF"/>
    </w:rPr>
  </w:style>
  <w:style w:type="paragraph" w:customStyle="1" w:styleId="14">
    <w:name w:val="Абзац списка1"/>
    <w:basedOn w:val="a"/>
    <w:uiPriority w:val="99"/>
    <w:rsid w:val="00177120"/>
    <w:pPr>
      <w:spacing w:after="0" w:line="240" w:lineRule="auto"/>
      <w:ind w:left="720"/>
      <w:contextualSpacing/>
    </w:pPr>
    <w:rPr>
      <w:rFonts w:ascii="Times New Roman" w:eastAsiaTheme="minorHAnsi" w:hAnsi="Times New Roman"/>
      <w:sz w:val="20"/>
      <w:szCs w:val="20"/>
      <w:lang w:eastAsia="ru-RU"/>
    </w:rPr>
  </w:style>
  <w:style w:type="paragraph" w:customStyle="1" w:styleId="aa">
    <w:name w:val="Обычный текст"/>
    <w:basedOn w:val="a"/>
    <w:rsid w:val="00177120"/>
    <w:pPr>
      <w:spacing w:after="0" w:line="240" w:lineRule="auto"/>
      <w:ind w:firstLine="425"/>
    </w:pPr>
    <w:rPr>
      <w:rFonts w:ascii="Times New Roman" w:eastAsia="Arial Unicode MS" w:hAnsi="Times New Roman"/>
      <w:sz w:val="24"/>
      <w:szCs w:val="24"/>
      <w:lang w:eastAsia="ru-RU"/>
    </w:rPr>
  </w:style>
  <w:style w:type="paragraph" w:customStyle="1" w:styleId="11">
    <w:name w:val="Обычный + 11 пт"/>
    <w:aliases w:val="По ширине"/>
    <w:basedOn w:val="a"/>
    <w:rsid w:val="00177120"/>
    <w:pPr>
      <w:numPr>
        <w:ilvl w:val="1"/>
        <w:numId w:val="8"/>
      </w:numPr>
      <w:spacing w:after="0" w:line="240" w:lineRule="auto"/>
      <w:jc w:val="both"/>
    </w:pPr>
    <w:rPr>
      <w:rFonts w:ascii="Times New Roman" w:eastAsia="Times New Roman" w:hAnsi="Times New Roman"/>
      <w:sz w:val="20"/>
      <w:szCs w:val="24"/>
      <w:lang w:eastAsia="ru-RU"/>
    </w:rPr>
  </w:style>
  <w:style w:type="paragraph" w:customStyle="1" w:styleId="ConsPlusNonformat">
    <w:name w:val="ConsPlusNonformat"/>
    <w:rsid w:val="00177120"/>
    <w:pPr>
      <w:widowControl w:val="0"/>
      <w:autoSpaceDE w:val="0"/>
      <w:autoSpaceDN w:val="0"/>
      <w:adjustRightInd w:val="0"/>
    </w:pPr>
    <w:rPr>
      <w:rFonts w:ascii="Courier New" w:eastAsia="Times New Roman" w:hAnsi="Courier New" w:cs="Courier New"/>
      <w:lang w:eastAsia="en-US"/>
    </w:rPr>
  </w:style>
  <w:style w:type="paragraph" w:customStyle="1" w:styleId="xl32">
    <w:name w:val="xl32"/>
    <w:basedOn w:val="a"/>
    <w:rsid w:val="0017712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31">
    <w:name w:val="Основной текст с отступом 31"/>
    <w:basedOn w:val="a"/>
    <w:rsid w:val="00177120"/>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310">
    <w:name w:val="Основной текст с отступом 31"/>
    <w:basedOn w:val="a"/>
    <w:rsid w:val="00177120"/>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21">
    <w:name w:val="Абзац списка2"/>
    <w:basedOn w:val="a"/>
    <w:rsid w:val="00177120"/>
    <w:pPr>
      <w:spacing w:after="0" w:line="240" w:lineRule="auto"/>
      <w:ind w:left="720"/>
      <w:contextualSpacing/>
    </w:pPr>
    <w:rPr>
      <w:rFonts w:ascii="Times New Roman" w:eastAsiaTheme="minorHAnsi" w:hAnsi="Times New Roman"/>
      <w:sz w:val="20"/>
      <w:szCs w:val="20"/>
      <w:lang w:eastAsia="ru-RU"/>
    </w:rPr>
  </w:style>
  <w:style w:type="paragraph" w:customStyle="1" w:styleId="Courier4">
    <w:name w:val="Courier 4"/>
    <w:basedOn w:val="a"/>
    <w:rsid w:val="00177120"/>
    <w:pPr>
      <w:spacing w:after="0" w:line="240" w:lineRule="auto"/>
      <w:ind w:left="1134"/>
    </w:pPr>
    <w:rPr>
      <w:rFonts w:ascii="Courier New" w:eastAsia="Times New Roman" w:hAnsi="Courier New"/>
      <w:sz w:val="20"/>
      <w:szCs w:val="24"/>
      <w:lang w:eastAsia="ru-RU"/>
    </w:rPr>
  </w:style>
  <w:style w:type="paragraph" w:customStyle="1" w:styleId="15">
    <w:name w:val="список 1"/>
    <w:basedOn w:val="a"/>
    <w:uiPriority w:val="99"/>
    <w:rsid w:val="00177120"/>
    <w:pPr>
      <w:spacing w:after="240" w:line="240" w:lineRule="auto"/>
      <w:ind w:left="794"/>
      <w:jc w:val="both"/>
    </w:pPr>
    <w:rPr>
      <w:rFonts w:ascii="Times New Roman" w:eastAsia="Times New Roman" w:hAnsi="Times New Roman"/>
      <w:sz w:val="24"/>
      <w:szCs w:val="24"/>
      <w:lang w:eastAsia="ru-RU"/>
    </w:rPr>
  </w:style>
  <w:style w:type="paragraph" w:customStyle="1" w:styleId="ab">
    <w:name w:val="ЭАА"/>
    <w:basedOn w:val="1"/>
    <w:link w:val="ac"/>
    <w:qFormat/>
    <w:rsid w:val="00177120"/>
    <w:pPr>
      <w:keepLines/>
      <w:pageBreakBefore w:val="0"/>
      <w:tabs>
        <w:tab w:val="clear" w:pos="1080"/>
      </w:tabs>
      <w:spacing w:before="0" w:after="0"/>
      <w:ind w:left="0" w:firstLine="0"/>
      <w:jc w:val="right"/>
    </w:pPr>
    <w:rPr>
      <w:rFonts w:ascii="Garamond" w:eastAsia="Times New Roman" w:hAnsi="Garamond" w:cs="Times New Roman"/>
      <w:bCs w:val="0"/>
      <w:kern w:val="0"/>
      <w:sz w:val="22"/>
      <w:szCs w:val="22"/>
      <w:lang w:eastAsia="x-none"/>
    </w:rPr>
  </w:style>
  <w:style w:type="character" w:customStyle="1" w:styleId="ac">
    <w:name w:val="ЭАА Знак"/>
    <w:link w:val="ab"/>
    <w:rsid w:val="00177120"/>
    <w:rPr>
      <w:rFonts w:ascii="Garamond" w:eastAsia="Times New Roman" w:hAnsi="Garamond" w:cs="Times New Roman"/>
      <w:b/>
      <w:lang w:val="x-none" w:eastAsia="x-none"/>
    </w:rPr>
  </w:style>
  <w:style w:type="character" w:customStyle="1" w:styleId="10">
    <w:name w:val="Заголовок 1 Знак"/>
    <w:aliases w:val="Заголовок параграфа (1.) Знак,Section Знак,level2 hdg Знак,111 Знак,Section Heading Знак"/>
    <w:link w:val="1"/>
    <w:uiPriority w:val="9"/>
    <w:rsid w:val="00177120"/>
    <w:rPr>
      <w:rFonts w:ascii="Times New Roman" w:eastAsia="Batang" w:hAnsi="Times New Roman" w:cstheme="majorBidi"/>
      <w:b/>
      <w:bCs/>
      <w:kern w:val="1"/>
      <w:sz w:val="28"/>
      <w:szCs w:val="28"/>
      <w:lang w:val="x-none" w:eastAsia="ar-SA"/>
    </w:rPr>
  </w:style>
  <w:style w:type="paragraph" w:customStyle="1" w:styleId="Kapitelberschrift">
    <w:name w:val="Kapitelüberschrift"/>
    <w:basedOn w:val="a"/>
    <w:rsid w:val="00177120"/>
    <w:pPr>
      <w:spacing w:line="270" w:lineRule="atLeast"/>
    </w:pPr>
    <w:rPr>
      <w:rFonts w:ascii="NewsGoth BT" w:eastAsia="Times New Roman" w:hAnsi="NewsGoth BT"/>
      <w:b/>
      <w:sz w:val="20"/>
      <w:szCs w:val="20"/>
      <w:lang w:val="de-DE" w:eastAsia="ru-RU"/>
    </w:rPr>
  </w:style>
  <w:style w:type="paragraph" w:customStyle="1" w:styleId="22">
    <w:name w:val="Абзац списка2"/>
    <w:basedOn w:val="a"/>
    <w:rsid w:val="00177120"/>
    <w:pPr>
      <w:spacing w:after="0" w:line="240" w:lineRule="auto"/>
      <w:ind w:left="720"/>
      <w:contextualSpacing/>
    </w:pPr>
    <w:rPr>
      <w:rFonts w:ascii="Times New Roman" w:eastAsiaTheme="minorHAnsi" w:hAnsi="Times New Roman"/>
      <w:sz w:val="20"/>
      <w:szCs w:val="20"/>
      <w:lang w:eastAsia="ru-RU"/>
    </w:rPr>
  </w:style>
  <w:style w:type="paragraph" w:customStyle="1" w:styleId="CoverCompany">
    <w:name w:val="Cover Company"/>
    <w:basedOn w:val="a"/>
    <w:rsid w:val="00177120"/>
    <w:pPr>
      <w:spacing w:after="120" w:line="360" w:lineRule="exact"/>
      <w:jc w:val="right"/>
    </w:pPr>
    <w:rPr>
      <w:rFonts w:ascii="Arial" w:eastAsia="Times New Roman" w:hAnsi="Arial"/>
      <w:b/>
      <w:spacing w:val="-5"/>
      <w:sz w:val="36"/>
      <w:szCs w:val="20"/>
      <w:lang w:eastAsia="ru-RU"/>
    </w:rPr>
  </w:style>
  <w:style w:type="character" w:customStyle="1" w:styleId="20">
    <w:name w:val="Заголовок 2 Знак"/>
    <w:aliases w:val="h2 Знак,h21 Знак,Reset numbering Знак,Заголовок пункта (1.1) Знак,5 Знак"/>
    <w:link w:val="2"/>
    <w:uiPriority w:val="99"/>
    <w:rsid w:val="00177120"/>
    <w:rPr>
      <w:rFonts w:ascii="Times New Roman" w:eastAsia="Batang" w:hAnsi="Times New Roman" w:cstheme="majorBidi"/>
      <w:b/>
      <w:bCs/>
      <w:sz w:val="24"/>
      <w:szCs w:val="24"/>
      <w:lang w:val="x-none" w:eastAsia="ar-SA"/>
    </w:rPr>
  </w:style>
  <w:style w:type="character" w:customStyle="1" w:styleId="40">
    <w:name w:val="Заголовок 4 Знак"/>
    <w:aliases w:val="Sub-Minor Знак,Level 2 - a Знак,H4 Знак,H41 Знак"/>
    <w:link w:val="4"/>
    <w:rsid w:val="00177120"/>
    <w:rPr>
      <w:rFonts w:ascii="Times New Roman" w:eastAsia="Batang" w:hAnsi="Times New Roman" w:cs="Times New Roman"/>
      <w:lang w:val="x-none" w:eastAsia="ar-SA"/>
    </w:rPr>
  </w:style>
  <w:style w:type="character" w:customStyle="1" w:styleId="50">
    <w:name w:val="Заголовок 5 Знак"/>
    <w:link w:val="5"/>
    <w:uiPriority w:val="99"/>
    <w:rsid w:val="00177120"/>
    <w:rPr>
      <w:rFonts w:ascii="Times New Roman" w:eastAsia="Batang" w:hAnsi="Times New Roman" w:cs="Times New Roman"/>
      <w:lang w:val="x-none" w:eastAsia="ar-SA"/>
    </w:rPr>
  </w:style>
  <w:style w:type="character" w:customStyle="1" w:styleId="60">
    <w:name w:val="Заголовок 6 Знак"/>
    <w:aliases w:val="Legal Level 1. Знак"/>
    <w:link w:val="6"/>
    <w:uiPriority w:val="99"/>
    <w:rsid w:val="00177120"/>
    <w:rPr>
      <w:rFonts w:ascii="Times New Roman" w:eastAsia="Batang" w:hAnsi="Times New Roman" w:cs="Times New Roman"/>
      <w:lang w:val="x-none" w:eastAsia="ar-SA"/>
    </w:rPr>
  </w:style>
  <w:style w:type="character" w:customStyle="1" w:styleId="70">
    <w:name w:val="Заголовок 7 Знак"/>
    <w:aliases w:val="Appendix Header Знак,Legal Level 1.1. Знак"/>
    <w:link w:val="7"/>
    <w:uiPriority w:val="99"/>
    <w:rsid w:val="00177120"/>
    <w:rPr>
      <w:rFonts w:ascii="Garamond" w:eastAsia="Batang" w:hAnsi="Garamond" w:cs="Garamond"/>
      <w:lang w:val="x-none" w:eastAsia="ar-SA"/>
    </w:rPr>
  </w:style>
  <w:style w:type="character" w:customStyle="1" w:styleId="80">
    <w:name w:val="Заголовок 8 Знак"/>
    <w:aliases w:val="Legal Level 1.1.1. Знак"/>
    <w:link w:val="8"/>
    <w:uiPriority w:val="99"/>
    <w:rsid w:val="00177120"/>
    <w:rPr>
      <w:rFonts w:ascii="Arial" w:eastAsia="Batang" w:hAnsi="Arial" w:cs="Arial"/>
      <w:i/>
      <w:iCs/>
      <w:sz w:val="20"/>
      <w:szCs w:val="20"/>
      <w:lang w:val="x-none" w:eastAsia="ar-SA"/>
    </w:rPr>
  </w:style>
  <w:style w:type="character" w:customStyle="1" w:styleId="90">
    <w:name w:val="Заголовок 9 Знак"/>
    <w:aliases w:val="Legal Level 1.1.1.1. Знак"/>
    <w:link w:val="9"/>
    <w:uiPriority w:val="99"/>
    <w:rsid w:val="00177120"/>
    <w:rPr>
      <w:rFonts w:ascii="Arial" w:eastAsia="Batang" w:hAnsi="Arial" w:cs="Arial"/>
      <w:i/>
      <w:iCs/>
      <w:sz w:val="18"/>
      <w:szCs w:val="18"/>
      <w:lang w:val="x-none" w:eastAsia="ar-SA"/>
    </w:rPr>
  </w:style>
  <w:style w:type="paragraph" w:styleId="16">
    <w:name w:val="toc 1"/>
    <w:basedOn w:val="a"/>
    <w:next w:val="a"/>
    <w:autoRedefine/>
    <w:uiPriority w:val="39"/>
    <w:rsid w:val="00177120"/>
    <w:pPr>
      <w:spacing w:after="120" w:line="240" w:lineRule="auto"/>
    </w:pPr>
    <w:rPr>
      <w:rFonts w:ascii="Times New Roman" w:eastAsiaTheme="minorHAnsi" w:hAnsi="Times New Roman"/>
      <w:b/>
      <w:bCs/>
      <w:caps/>
      <w:sz w:val="20"/>
      <w:szCs w:val="20"/>
      <w:lang w:eastAsia="ru-RU"/>
    </w:rPr>
  </w:style>
  <w:style w:type="paragraph" w:styleId="23">
    <w:name w:val="toc 2"/>
    <w:basedOn w:val="a"/>
    <w:next w:val="a"/>
    <w:autoRedefine/>
    <w:uiPriority w:val="39"/>
    <w:rsid w:val="00177120"/>
    <w:pPr>
      <w:tabs>
        <w:tab w:val="left" w:pos="660"/>
        <w:tab w:val="right" w:leader="dot" w:pos="9356"/>
      </w:tabs>
      <w:spacing w:after="0" w:line="240" w:lineRule="auto"/>
      <w:jc w:val="both"/>
    </w:pPr>
    <w:rPr>
      <w:rFonts w:ascii="Times New Roman" w:eastAsiaTheme="minorHAnsi" w:hAnsi="Times New Roman"/>
      <w:b/>
      <w:bCs/>
      <w:smallCaps/>
      <w:noProof/>
      <w:sz w:val="20"/>
      <w:szCs w:val="20"/>
      <w:lang w:eastAsia="ru-RU"/>
    </w:rPr>
  </w:style>
  <w:style w:type="paragraph" w:styleId="32">
    <w:name w:val="toc 3"/>
    <w:basedOn w:val="a"/>
    <w:next w:val="a"/>
    <w:autoRedefine/>
    <w:uiPriority w:val="39"/>
    <w:rsid w:val="00177120"/>
    <w:pPr>
      <w:tabs>
        <w:tab w:val="right" w:leader="dot" w:pos="9343"/>
      </w:tabs>
      <w:spacing w:after="0" w:line="240" w:lineRule="auto"/>
    </w:pPr>
    <w:rPr>
      <w:rFonts w:ascii="Times New Roman" w:eastAsiaTheme="minorHAnsi" w:hAnsi="Times New Roman"/>
      <w:b/>
      <w:iCs/>
      <w:caps/>
      <w:noProof/>
      <w:kern w:val="1"/>
      <w:sz w:val="20"/>
      <w:szCs w:val="20"/>
      <w:lang w:eastAsia="ru-RU"/>
    </w:rPr>
  </w:style>
  <w:style w:type="paragraph" w:styleId="41">
    <w:name w:val="toc 4"/>
    <w:basedOn w:val="a"/>
    <w:next w:val="a"/>
    <w:autoRedefine/>
    <w:uiPriority w:val="39"/>
    <w:rsid w:val="00177120"/>
    <w:pPr>
      <w:spacing w:after="0" w:line="240" w:lineRule="auto"/>
      <w:ind w:left="660"/>
    </w:pPr>
    <w:rPr>
      <w:rFonts w:ascii="Times New Roman" w:eastAsiaTheme="minorHAnsi" w:hAnsi="Times New Roman"/>
      <w:sz w:val="18"/>
      <w:szCs w:val="18"/>
      <w:lang w:eastAsia="ru-RU"/>
    </w:rPr>
  </w:style>
  <w:style w:type="paragraph" w:styleId="51">
    <w:name w:val="toc 5"/>
    <w:basedOn w:val="a"/>
    <w:next w:val="a"/>
    <w:autoRedefine/>
    <w:uiPriority w:val="39"/>
    <w:rsid w:val="00177120"/>
    <w:pPr>
      <w:spacing w:after="0" w:line="240" w:lineRule="auto"/>
      <w:ind w:left="880"/>
    </w:pPr>
    <w:rPr>
      <w:rFonts w:ascii="Times New Roman" w:eastAsiaTheme="minorHAnsi" w:hAnsi="Times New Roman"/>
      <w:sz w:val="18"/>
      <w:szCs w:val="18"/>
      <w:lang w:eastAsia="ru-RU"/>
    </w:rPr>
  </w:style>
  <w:style w:type="paragraph" w:styleId="61">
    <w:name w:val="toc 6"/>
    <w:basedOn w:val="a"/>
    <w:next w:val="a"/>
    <w:autoRedefine/>
    <w:uiPriority w:val="39"/>
    <w:rsid w:val="00177120"/>
    <w:pPr>
      <w:spacing w:after="0" w:line="240" w:lineRule="auto"/>
      <w:ind w:left="1100"/>
    </w:pPr>
    <w:rPr>
      <w:rFonts w:ascii="Times New Roman" w:eastAsiaTheme="minorHAnsi" w:hAnsi="Times New Roman"/>
      <w:sz w:val="18"/>
      <w:szCs w:val="18"/>
      <w:lang w:eastAsia="ru-RU"/>
    </w:rPr>
  </w:style>
  <w:style w:type="paragraph" w:styleId="71">
    <w:name w:val="toc 7"/>
    <w:basedOn w:val="a"/>
    <w:next w:val="a"/>
    <w:autoRedefine/>
    <w:uiPriority w:val="39"/>
    <w:rsid w:val="00177120"/>
    <w:pPr>
      <w:spacing w:after="0" w:line="240" w:lineRule="auto"/>
      <w:ind w:left="1320"/>
    </w:pPr>
    <w:rPr>
      <w:rFonts w:ascii="Times New Roman" w:eastAsiaTheme="minorHAnsi" w:hAnsi="Times New Roman"/>
      <w:sz w:val="18"/>
      <w:szCs w:val="18"/>
      <w:lang w:eastAsia="ru-RU"/>
    </w:rPr>
  </w:style>
  <w:style w:type="paragraph" w:styleId="81">
    <w:name w:val="toc 8"/>
    <w:basedOn w:val="a"/>
    <w:next w:val="a"/>
    <w:autoRedefine/>
    <w:uiPriority w:val="39"/>
    <w:rsid w:val="00177120"/>
    <w:pPr>
      <w:spacing w:after="0" w:line="240" w:lineRule="auto"/>
      <w:ind w:left="1540"/>
    </w:pPr>
    <w:rPr>
      <w:rFonts w:ascii="Times New Roman" w:eastAsiaTheme="minorHAnsi" w:hAnsi="Times New Roman"/>
      <w:sz w:val="18"/>
      <w:szCs w:val="18"/>
      <w:lang w:eastAsia="ru-RU"/>
    </w:rPr>
  </w:style>
  <w:style w:type="paragraph" w:styleId="91">
    <w:name w:val="toc 9"/>
    <w:basedOn w:val="a"/>
    <w:next w:val="a"/>
    <w:autoRedefine/>
    <w:uiPriority w:val="39"/>
    <w:rsid w:val="00177120"/>
    <w:pPr>
      <w:spacing w:after="0" w:line="240" w:lineRule="auto"/>
      <w:ind w:left="1760"/>
    </w:pPr>
    <w:rPr>
      <w:rFonts w:ascii="Times New Roman" w:eastAsiaTheme="minorHAnsi" w:hAnsi="Times New Roman"/>
      <w:sz w:val="18"/>
      <w:szCs w:val="18"/>
      <w:lang w:eastAsia="ru-RU"/>
    </w:rPr>
  </w:style>
  <w:style w:type="paragraph" w:styleId="ad">
    <w:name w:val="Normal Indent"/>
    <w:basedOn w:val="a"/>
    <w:uiPriority w:val="99"/>
    <w:rsid w:val="00177120"/>
    <w:pPr>
      <w:spacing w:after="0" w:line="240" w:lineRule="auto"/>
      <w:ind w:left="851"/>
    </w:pPr>
    <w:rPr>
      <w:rFonts w:ascii="Times New Roman" w:eastAsiaTheme="minorHAnsi" w:hAnsi="Times New Roman"/>
      <w:sz w:val="20"/>
      <w:szCs w:val="20"/>
      <w:lang w:eastAsia="ru-RU"/>
    </w:rPr>
  </w:style>
  <w:style w:type="paragraph" w:styleId="ae">
    <w:name w:val="footnote text"/>
    <w:basedOn w:val="a"/>
    <w:link w:val="af"/>
    <w:uiPriority w:val="99"/>
    <w:semiHidden/>
    <w:rsid w:val="00177120"/>
    <w:pPr>
      <w:spacing w:after="0" w:line="240" w:lineRule="auto"/>
    </w:pPr>
    <w:rPr>
      <w:rFonts w:ascii="Times New Roman" w:eastAsiaTheme="minorHAnsi" w:hAnsi="Times New Roman"/>
      <w:sz w:val="20"/>
      <w:szCs w:val="20"/>
      <w:lang w:val="x-none" w:eastAsia="ru-RU"/>
    </w:rPr>
  </w:style>
  <w:style w:type="character" w:customStyle="1" w:styleId="af">
    <w:name w:val="Текст сноски Знак"/>
    <w:link w:val="ae"/>
    <w:uiPriority w:val="99"/>
    <w:semiHidden/>
    <w:rsid w:val="00177120"/>
    <w:rPr>
      <w:rFonts w:ascii="Garamond" w:eastAsia="Batang" w:hAnsi="Garamond" w:cs="Garamond"/>
      <w:sz w:val="20"/>
      <w:szCs w:val="20"/>
      <w:lang w:val="x-none" w:eastAsia="ar-SA"/>
    </w:rPr>
  </w:style>
  <w:style w:type="paragraph" w:styleId="af0">
    <w:name w:val="annotation text"/>
    <w:basedOn w:val="a"/>
    <w:link w:val="af1"/>
    <w:rsid w:val="00177120"/>
    <w:pPr>
      <w:spacing w:after="0" w:line="240" w:lineRule="auto"/>
    </w:pPr>
    <w:rPr>
      <w:rFonts w:asciiTheme="minorHAnsi" w:eastAsiaTheme="minorHAnsi" w:hAnsiTheme="minorHAnsi"/>
      <w:sz w:val="20"/>
      <w:szCs w:val="20"/>
      <w:lang w:val="x-none" w:eastAsia="ru-RU"/>
    </w:rPr>
  </w:style>
  <w:style w:type="character" w:customStyle="1" w:styleId="af1">
    <w:name w:val="Текст примечания Знак"/>
    <w:link w:val="af0"/>
    <w:rsid w:val="00177120"/>
    <w:rPr>
      <w:rFonts w:eastAsia="Batang" w:cs="Garamond"/>
      <w:sz w:val="20"/>
      <w:szCs w:val="20"/>
      <w:lang w:val="x-none" w:eastAsia="ar-SA"/>
    </w:rPr>
  </w:style>
  <w:style w:type="paragraph" w:styleId="af2">
    <w:name w:val="header"/>
    <w:basedOn w:val="a"/>
    <w:link w:val="af3"/>
    <w:uiPriority w:val="99"/>
    <w:rsid w:val="00177120"/>
    <w:pPr>
      <w:tabs>
        <w:tab w:val="center" w:pos="4320"/>
        <w:tab w:val="right" w:pos="8640"/>
      </w:tabs>
      <w:spacing w:after="0" w:line="240" w:lineRule="auto"/>
    </w:pPr>
    <w:rPr>
      <w:rFonts w:ascii="Times New Roman" w:eastAsiaTheme="minorHAnsi" w:hAnsi="Times New Roman"/>
      <w:sz w:val="20"/>
      <w:szCs w:val="20"/>
      <w:lang w:val="x-none" w:eastAsia="ru-RU"/>
    </w:rPr>
  </w:style>
  <w:style w:type="character" w:customStyle="1" w:styleId="af3">
    <w:name w:val="Верхний колонтитул Знак"/>
    <w:link w:val="af2"/>
    <w:uiPriority w:val="99"/>
    <w:rsid w:val="00177120"/>
    <w:rPr>
      <w:rFonts w:ascii="Garamond" w:eastAsia="Batang" w:hAnsi="Garamond" w:cs="Garamond"/>
      <w:sz w:val="20"/>
      <w:szCs w:val="20"/>
      <w:lang w:val="x-none" w:eastAsia="ar-SA"/>
    </w:rPr>
  </w:style>
  <w:style w:type="paragraph" w:styleId="af4">
    <w:name w:val="footer"/>
    <w:basedOn w:val="a"/>
    <w:link w:val="af5"/>
    <w:uiPriority w:val="99"/>
    <w:rsid w:val="00177120"/>
    <w:pPr>
      <w:tabs>
        <w:tab w:val="center" w:pos="4320"/>
        <w:tab w:val="right" w:pos="8640"/>
      </w:tabs>
      <w:spacing w:after="0" w:line="240" w:lineRule="auto"/>
    </w:pPr>
    <w:rPr>
      <w:rFonts w:ascii="Times New Roman" w:eastAsiaTheme="minorHAnsi" w:hAnsi="Times New Roman"/>
      <w:sz w:val="20"/>
      <w:szCs w:val="20"/>
      <w:lang w:val="x-none" w:eastAsia="ru-RU"/>
    </w:rPr>
  </w:style>
  <w:style w:type="character" w:customStyle="1" w:styleId="af5">
    <w:name w:val="Нижний колонтитул Знак"/>
    <w:link w:val="af4"/>
    <w:uiPriority w:val="99"/>
    <w:rsid w:val="00177120"/>
    <w:rPr>
      <w:rFonts w:ascii="Garamond" w:eastAsia="Batang" w:hAnsi="Garamond" w:cs="Garamond"/>
      <w:sz w:val="20"/>
      <w:szCs w:val="20"/>
      <w:lang w:val="x-none" w:eastAsia="ar-SA"/>
    </w:rPr>
  </w:style>
  <w:style w:type="paragraph" w:styleId="af6">
    <w:name w:val="caption"/>
    <w:basedOn w:val="a"/>
    <w:next w:val="a"/>
    <w:qFormat/>
    <w:rsid w:val="00177120"/>
    <w:pPr>
      <w:spacing w:after="120" w:line="270" w:lineRule="atLeast"/>
      <w:ind w:left="1134"/>
    </w:pPr>
    <w:rPr>
      <w:rFonts w:ascii="NewsGoth Lt BT" w:eastAsiaTheme="minorHAnsi" w:hAnsi="NewsGoth Lt BT" w:cs="NewsGoth Lt BT"/>
      <w:sz w:val="15"/>
      <w:szCs w:val="15"/>
      <w:lang w:val="de-DE" w:eastAsia="ru-RU"/>
    </w:rPr>
  </w:style>
  <w:style w:type="character" w:styleId="af7">
    <w:name w:val="footnote reference"/>
    <w:uiPriority w:val="99"/>
    <w:semiHidden/>
    <w:rsid w:val="00177120"/>
    <w:rPr>
      <w:rFonts w:cs="Times New Roman"/>
      <w:vertAlign w:val="superscript"/>
    </w:rPr>
  </w:style>
  <w:style w:type="character" w:styleId="af8">
    <w:name w:val="annotation reference"/>
    <w:rsid w:val="00177120"/>
    <w:rPr>
      <w:rFonts w:cs="Times New Roman"/>
      <w:sz w:val="16"/>
      <w:szCs w:val="16"/>
    </w:rPr>
  </w:style>
  <w:style w:type="character" w:styleId="af9">
    <w:name w:val="line number"/>
    <w:uiPriority w:val="99"/>
    <w:rsid w:val="00177120"/>
    <w:rPr>
      <w:rFonts w:cs="Times New Roman"/>
    </w:rPr>
  </w:style>
  <w:style w:type="character" w:styleId="afa">
    <w:name w:val="page number"/>
    <w:rsid w:val="00177120"/>
    <w:rPr>
      <w:rFonts w:cs="Times New Roman"/>
    </w:rPr>
  </w:style>
  <w:style w:type="paragraph" w:styleId="afb">
    <w:name w:val="endnote text"/>
    <w:basedOn w:val="a"/>
    <w:link w:val="afc"/>
    <w:uiPriority w:val="99"/>
    <w:semiHidden/>
    <w:rsid w:val="00177120"/>
    <w:pPr>
      <w:spacing w:after="0" w:line="240" w:lineRule="auto"/>
    </w:pPr>
    <w:rPr>
      <w:rFonts w:ascii="Times New Roman" w:eastAsiaTheme="minorHAnsi" w:hAnsi="Times New Roman"/>
      <w:sz w:val="20"/>
      <w:szCs w:val="20"/>
      <w:lang w:val="x-none" w:eastAsia="ru-RU"/>
    </w:rPr>
  </w:style>
  <w:style w:type="character" w:customStyle="1" w:styleId="afc">
    <w:name w:val="Текст концевой сноски Знак"/>
    <w:link w:val="afb"/>
    <w:uiPriority w:val="99"/>
    <w:semiHidden/>
    <w:rsid w:val="00177120"/>
    <w:rPr>
      <w:rFonts w:ascii="Garamond" w:eastAsia="Batang" w:hAnsi="Garamond" w:cs="Garamond"/>
      <w:sz w:val="20"/>
      <w:szCs w:val="20"/>
      <w:lang w:val="x-none" w:eastAsia="ar-SA"/>
    </w:rPr>
  </w:style>
  <w:style w:type="paragraph" w:styleId="afd">
    <w:name w:val="List"/>
    <w:basedOn w:val="a"/>
    <w:uiPriority w:val="99"/>
    <w:rsid w:val="00177120"/>
    <w:pPr>
      <w:spacing w:after="0" w:line="240" w:lineRule="auto"/>
      <w:ind w:left="283" w:hanging="283"/>
    </w:pPr>
    <w:rPr>
      <w:rFonts w:ascii="Times New Roman" w:eastAsiaTheme="minorHAnsi" w:hAnsi="Times New Roman"/>
      <w:sz w:val="20"/>
      <w:szCs w:val="20"/>
      <w:lang w:eastAsia="ru-RU"/>
    </w:rPr>
  </w:style>
  <w:style w:type="paragraph" w:styleId="afe">
    <w:name w:val="List Bullet"/>
    <w:basedOn w:val="a"/>
    <w:autoRedefine/>
    <w:uiPriority w:val="99"/>
    <w:rsid w:val="00177120"/>
    <w:pPr>
      <w:spacing w:after="0" w:line="240" w:lineRule="auto"/>
      <w:ind w:left="851"/>
      <w:jc w:val="both"/>
    </w:pPr>
    <w:rPr>
      <w:rFonts w:ascii="Times New Roman" w:eastAsiaTheme="minorHAnsi" w:hAnsi="Times New Roman"/>
      <w:b/>
      <w:bCs/>
      <w:i/>
      <w:iCs/>
      <w:sz w:val="24"/>
      <w:szCs w:val="24"/>
      <w:lang w:eastAsia="ru-RU"/>
    </w:rPr>
  </w:style>
  <w:style w:type="paragraph" w:styleId="aff">
    <w:name w:val="List Number"/>
    <w:basedOn w:val="a"/>
    <w:uiPriority w:val="99"/>
    <w:rsid w:val="00177120"/>
    <w:pPr>
      <w:tabs>
        <w:tab w:val="left" w:pos="851"/>
      </w:tabs>
      <w:spacing w:after="80" w:line="240" w:lineRule="auto"/>
      <w:ind w:left="851" w:hanging="454"/>
      <w:jc w:val="both"/>
    </w:pPr>
    <w:rPr>
      <w:rFonts w:ascii="Times New Roman" w:eastAsiaTheme="minorHAnsi" w:hAnsi="Times New Roman"/>
      <w:sz w:val="24"/>
      <w:szCs w:val="24"/>
      <w:lang w:val="en-US" w:eastAsia="ru-RU"/>
    </w:rPr>
  </w:style>
  <w:style w:type="paragraph" w:styleId="33">
    <w:name w:val="List Bullet 3"/>
    <w:basedOn w:val="a"/>
    <w:autoRedefine/>
    <w:uiPriority w:val="99"/>
    <w:rsid w:val="00177120"/>
    <w:pPr>
      <w:tabs>
        <w:tab w:val="left" w:pos="2913"/>
      </w:tabs>
      <w:spacing w:after="0" w:line="240" w:lineRule="auto"/>
      <w:ind w:left="1873"/>
    </w:pPr>
    <w:rPr>
      <w:rFonts w:ascii="Times New Roman" w:eastAsiaTheme="minorHAnsi" w:hAnsi="Times New Roman"/>
      <w:sz w:val="20"/>
      <w:szCs w:val="20"/>
      <w:lang w:eastAsia="ru-RU"/>
    </w:rPr>
  </w:style>
  <w:style w:type="paragraph" w:styleId="24">
    <w:name w:val="List Number 2"/>
    <w:basedOn w:val="a"/>
    <w:uiPriority w:val="99"/>
    <w:rsid w:val="00177120"/>
    <w:pPr>
      <w:spacing w:after="0" w:line="240" w:lineRule="auto"/>
    </w:pPr>
    <w:rPr>
      <w:rFonts w:ascii="Times New Roman" w:eastAsiaTheme="minorHAnsi" w:hAnsi="Times New Roman"/>
      <w:sz w:val="24"/>
      <w:szCs w:val="24"/>
      <w:lang w:eastAsia="ru-RU"/>
    </w:rPr>
  </w:style>
  <w:style w:type="paragraph" w:styleId="42">
    <w:name w:val="List Number 4"/>
    <w:basedOn w:val="a"/>
    <w:uiPriority w:val="99"/>
    <w:rsid w:val="00177120"/>
    <w:pPr>
      <w:spacing w:after="0" w:line="240" w:lineRule="auto"/>
    </w:pPr>
    <w:rPr>
      <w:rFonts w:ascii="Times New Roman" w:eastAsiaTheme="minorHAnsi" w:hAnsi="Times New Roman"/>
      <w:sz w:val="20"/>
      <w:szCs w:val="20"/>
      <w:lang w:eastAsia="ru-RU"/>
    </w:rPr>
  </w:style>
  <w:style w:type="paragraph" w:styleId="52">
    <w:name w:val="List Number 5"/>
    <w:basedOn w:val="a"/>
    <w:uiPriority w:val="99"/>
    <w:rsid w:val="00177120"/>
    <w:pPr>
      <w:tabs>
        <w:tab w:val="left" w:pos="1492"/>
      </w:tabs>
      <w:spacing w:after="0" w:line="240" w:lineRule="auto"/>
      <w:ind w:left="1492" w:hanging="360"/>
    </w:pPr>
    <w:rPr>
      <w:rFonts w:ascii="Times New Roman" w:eastAsiaTheme="minorHAnsi" w:hAnsi="Times New Roman"/>
      <w:sz w:val="20"/>
      <w:szCs w:val="20"/>
      <w:lang w:eastAsia="ru-RU"/>
    </w:rPr>
  </w:style>
  <w:style w:type="paragraph" w:customStyle="1" w:styleId="aff0">
    <w:basedOn w:val="a"/>
    <w:next w:val="aff1"/>
    <w:uiPriority w:val="99"/>
    <w:qFormat/>
    <w:rsid w:val="00177120"/>
    <w:pPr>
      <w:spacing w:after="0" w:line="240" w:lineRule="auto"/>
      <w:jc w:val="center"/>
    </w:pPr>
    <w:rPr>
      <w:rFonts w:ascii="Cambria" w:eastAsiaTheme="minorHAnsi" w:hAnsi="Cambria"/>
      <w:b/>
      <w:bCs/>
      <w:kern w:val="28"/>
      <w:sz w:val="32"/>
      <w:szCs w:val="32"/>
      <w:lang w:val="x-none" w:eastAsia="ru-RU"/>
    </w:rPr>
  </w:style>
  <w:style w:type="character" w:customStyle="1" w:styleId="17">
    <w:name w:val="Заголовок Знак1"/>
    <w:link w:val="aff2"/>
    <w:uiPriority w:val="99"/>
    <w:locked/>
    <w:rsid w:val="00177120"/>
    <w:rPr>
      <w:rFonts w:ascii="Cambria" w:hAnsi="Cambria" w:cs="Times New Roman"/>
      <w:b/>
      <w:bCs/>
      <w:kern w:val="28"/>
      <w:sz w:val="32"/>
      <w:szCs w:val="32"/>
      <w:lang w:eastAsia="ar-SA" w:bidi="ar-SA"/>
    </w:rPr>
  </w:style>
  <w:style w:type="paragraph" w:styleId="aff1">
    <w:name w:val="Subtitle"/>
    <w:basedOn w:val="Heading"/>
    <w:next w:val="a0"/>
    <w:link w:val="aff3"/>
    <w:uiPriority w:val="99"/>
    <w:qFormat/>
    <w:rsid w:val="00177120"/>
    <w:pPr>
      <w:jc w:val="center"/>
    </w:pPr>
    <w:rPr>
      <w:rFonts w:ascii="Cambria" w:eastAsia="Batang" w:hAnsi="Cambria" w:cstheme="minorBidi"/>
      <w:sz w:val="24"/>
      <w:szCs w:val="24"/>
      <w:lang w:val="x-none"/>
    </w:rPr>
  </w:style>
  <w:style w:type="character" w:customStyle="1" w:styleId="aff3">
    <w:name w:val="Подзаголовок Знак"/>
    <w:link w:val="aff1"/>
    <w:uiPriority w:val="99"/>
    <w:rsid w:val="00177120"/>
    <w:rPr>
      <w:rFonts w:ascii="Cambria" w:eastAsia="Batang" w:hAnsi="Cambria"/>
      <w:sz w:val="24"/>
      <w:szCs w:val="24"/>
      <w:lang w:val="x-none" w:eastAsia="ar-SA"/>
    </w:rPr>
  </w:style>
  <w:style w:type="paragraph" w:styleId="aff2">
    <w:name w:val="Title"/>
    <w:basedOn w:val="a"/>
    <w:next w:val="a"/>
    <w:link w:val="17"/>
    <w:uiPriority w:val="99"/>
    <w:qFormat/>
    <w:rsid w:val="00177120"/>
    <w:pPr>
      <w:spacing w:after="0" w:line="240" w:lineRule="auto"/>
      <w:contextualSpacing/>
    </w:pPr>
    <w:rPr>
      <w:rFonts w:ascii="Cambria" w:eastAsiaTheme="minorHAnsi" w:hAnsi="Cambria"/>
      <w:b/>
      <w:bCs/>
      <w:kern w:val="28"/>
      <w:sz w:val="32"/>
      <w:szCs w:val="32"/>
      <w:lang w:eastAsia="ru-RU"/>
    </w:rPr>
  </w:style>
  <w:style w:type="character" w:customStyle="1" w:styleId="aff4">
    <w:name w:val="Заголовок Знак"/>
    <w:basedOn w:val="a1"/>
    <w:uiPriority w:val="10"/>
    <w:rsid w:val="00177120"/>
    <w:rPr>
      <w:rFonts w:asciiTheme="majorHAnsi" w:eastAsiaTheme="majorEastAsia" w:hAnsiTheme="majorHAnsi" w:cstheme="majorBidi"/>
      <w:spacing w:val="-10"/>
      <w:kern w:val="28"/>
      <w:sz w:val="56"/>
      <w:szCs w:val="56"/>
      <w:lang w:eastAsia="ar-SA"/>
    </w:rPr>
  </w:style>
  <w:style w:type="paragraph" w:styleId="25">
    <w:name w:val="Body Text 2"/>
    <w:basedOn w:val="a"/>
    <w:link w:val="26"/>
    <w:uiPriority w:val="99"/>
    <w:rsid w:val="00177120"/>
    <w:pPr>
      <w:spacing w:after="0" w:line="240" w:lineRule="auto"/>
      <w:ind w:left="1080"/>
    </w:pPr>
    <w:rPr>
      <w:rFonts w:ascii="Times New Roman" w:eastAsiaTheme="minorHAnsi" w:hAnsi="Times New Roman"/>
      <w:sz w:val="20"/>
      <w:szCs w:val="20"/>
      <w:lang w:val="x-none" w:eastAsia="ru-RU"/>
    </w:rPr>
  </w:style>
  <w:style w:type="character" w:customStyle="1" w:styleId="26">
    <w:name w:val="Основной текст 2 Знак"/>
    <w:link w:val="25"/>
    <w:uiPriority w:val="99"/>
    <w:rsid w:val="00177120"/>
    <w:rPr>
      <w:rFonts w:ascii="Garamond" w:eastAsia="Batang" w:hAnsi="Garamond" w:cs="Garamond"/>
      <w:sz w:val="20"/>
      <w:szCs w:val="20"/>
      <w:lang w:val="x-none" w:eastAsia="ar-SA"/>
    </w:rPr>
  </w:style>
  <w:style w:type="paragraph" w:styleId="34">
    <w:name w:val="Body Text 3"/>
    <w:basedOn w:val="a"/>
    <w:link w:val="35"/>
    <w:uiPriority w:val="99"/>
    <w:rsid w:val="00177120"/>
    <w:pPr>
      <w:spacing w:after="0" w:line="240" w:lineRule="auto"/>
    </w:pPr>
    <w:rPr>
      <w:rFonts w:ascii="Times New Roman" w:eastAsiaTheme="minorHAnsi" w:hAnsi="Times New Roman"/>
      <w:sz w:val="16"/>
      <w:szCs w:val="16"/>
      <w:lang w:val="x-none" w:eastAsia="ru-RU"/>
    </w:rPr>
  </w:style>
  <w:style w:type="character" w:customStyle="1" w:styleId="35">
    <w:name w:val="Основной текст 3 Знак"/>
    <w:link w:val="34"/>
    <w:uiPriority w:val="99"/>
    <w:rsid w:val="00177120"/>
    <w:rPr>
      <w:rFonts w:ascii="Garamond" w:eastAsia="Batang" w:hAnsi="Garamond" w:cs="Garamond"/>
      <w:sz w:val="16"/>
      <w:szCs w:val="16"/>
      <w:lang w:val="x-none" w:eastAsia="ar-SA"/>
    </w:rPr>
  </w:style>
  <w:style w:type="paragraph" w:styleId="27">
    <w:name w:val="Body Text Indent 2"/>
    <w:basedOn w:val="a"/>
    <w:link w:val="28"/>
    <w:uiPriority w:val="99"/>
    <w:rsid w:val="00177120"/>
    <w:pPr>
      <w:spacing w:after="120" w:line="480" w:lineRule="auto"/>
      <w:ind w:left="283"/>
    </w:pPr>
    <w:rPr>
      <w:rFonts w:ascii="Times New Roman" w:eastAsiaTheme="minorHAnsi" w:hAnsi="Times New Roman"/>
      <w:sz w:val="20"/>
      <w:szCs w:val="20"/>
      <w:lang w:val="x-none" w:eastAsia="ru-RU"/>
    </w:rPr>
  </w:style>
  <w:style w:type="character" w:customStyle="1" w:styleId="28">
    <w:name w:val="Основной текст с отступом 2 Знак"/>
    <w:link w:val="27"/>
    <w:uiPriority w:val="99"/>
    <w:rsid w:val="00177120"/>
    <w:rPr>
      <w:rFonts w:ascii="Garamond" w:eastAsia="Batang" w:hAnsi="Garamond" w:cs="Garamond"/>
      <w:sz w:val="20"/>
      <w:szCs w:val="20"/>
      <w:lang w:val="x-none" w:eastAsia="ar-SA"/>
    </w:rPr>
  </w:style>
  <w:style w:type="character" w:styleId="aff5">
    <w:name w:val="Hyperlink"/>
    <w:uiPriority w:val="99"/>
    <w:rsid w:val="00177120"/>
    <w:rPr>
      <w:rFonts w:cs="Times New Roman"/>
      <w:color w:val="1751C9"/>
      <w:u w:val="none"/>
    </w:rPr>
  </w:style>
  <w:style w:type="character" w:styleId="aff6">
    <w:name w:val="FollowedHyperlink"/>
    <w:uiPriority w:val="99"/>
    <w:rsid w:val="00177120"/>
    <w:rPr>
      <w:rFonts w:cs="Times New Roman"/>
      <w:color w:val="800080"/>
      <w:u w:val="single"/>
    </w:rPr>
  </w:style>
  <w:style w:type="paragraph" w:styleId="aff7">
    <w:name w:val="Normal (Web)"/>
    <w:basedOn w:val="a"/>
    <w:rsid w:val="00177120"/>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HTML">
    <w:name w:val="HTML Preformatted"/>
    <w:basedOn w:val="a"/>
    <w:link w:val="HTML0"/>
    <w:uiPriority w:val="99"/>
    <w:rsid w:val="0017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heme="minorHAnsi" w:hAnsi="Courier New" w:cs="Courier New"/>
      <w:sz w:val="20"/>
      <w:szCs w:val="20"/>
      <w:lang w:val="x-none" w:eastAsia="ru-RU"/>
    </w:rPr>
  </w:style>
  <w:style w:type="character" w:customStyle="1" w:styleId="HTML0">
    <w:name w:val="Стандартный HTML Знак"/>
    <w:link w:val="HTML"/>
    <w:uiPriority w:val="99"/>
    <w:rsid w:val="00177120"/>
    <w:rPr>
      <w:rFonts w:ascii="Courier New" w:eastAsia="Batang" w:hAnsi="Courier New" w:cs="Courier New"/>
      <w:sz w:val="20"/>
      <w:szCs w:val="20"/>
      <w:lang w:val="x-none" w:eastAsia="ar-SA"/>
    </w:rPr>
  </w:style>
  <w:style w:type="paragraph" w:styleId="aff8">
    <w:name w:val="annotation subject"/>
    <w:basedOn w:val="af0"/>
    <w:next w:val="af0"/>
    <w:link w:val="aff9"/>
    <w:uiPriority w:val="99"/>
    <w:semiHidden/>
    <w:rsid w:val="00177120"/>
    <w:pPr>
      <w:spacing w:before="120"/>
    </w:pPr>
    <w:rPr>
      <w:b/>
      <w:bCs/>
    </w:rPr>
  </w:style>
  <w:style w:type="character" w:customStyle="1" w:styleId="aff9">
    <w:name w:val="Тема примечания Знак"/>
    <w:link w:val="aff8"/>
    <w:uiPriority w:val="99"/>
    <w:semiHidden/>
    <w:rsid w:val="00177120"/>
    <w:rPr>
      <w:rFonts w:eastAsia="Batang" w:cs="Garamond"/>
      <w:b/>
      <w:bCs/>
      <w:sz w:val="20"/>
      <w:szCs w:val="20"/>
      <w:lang w:val="x-none" w:eastAsia="ar-SA"/>
    </w:rPr>
  </w:style>
  <w:style w:type="table" w:styleId="affa">
    <w:name w:val="Table Grid"/>
    <w:basedOn w:val="a2"/>
    <w:uiPriority w:val="99"/>
    <w:rsid w:val="00177120"/>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laceholder Text"/>
    <w:uiPriority w:val="99"/>
    <w:semiHidden/>
    <w:rsid w:val="00177120"/>
    <w:rPr>
      <w:rFonts w:cs="Times New Roman"/>
      <w:color w:val="808080"/>
    </w:rPr>
  </w:style>
  <w:style w:type="paragraph" w:styleId="affc">
    <w:name w:val="No Spacing"/>
    <w:link w:val="affd"/>
    <w:uiPriority w:val="1"/>
    <w:qFormat/>
    <w:rsid w:val="00177120"/>
    <w:rPr>
      <w:rFonts w:ascii="Calibri" w:eastAsia="Times New Roman" w:hAnsi="Calibri"/>
    </w:rPr>
  </w:style>
  <w:style w:type="character" w:customStyle="1" w:styleId="affd">
    <w:name w:val="Без интервала Знак"/>
    <w:link w:val="affc"/>
    <w:uiPriority w:val="1"/>
    <w:rsid w:val="00177120"/>
    <w:rPr>
      <w:rFonts w:ascii="Calibri" w:eastAsia="Times New Roman" w:hAnsi="Calibri" w:cs="Times New Roman"/>
    </w:rPr>
  </w:style>
  <w:style w:type="paragraph" w:styleId="affe">
    <w:name w:val="List Paragraph"/>
    <w:basedOn w:val="a"/>
    <w:link w:val="afff"/>
    <w:uiPriority w:val="99"/>
    <w:qFormat/>
    <w:rsid w:val="00177120"/>
    <w:pPr>
      <w:autoSpaceDE w:val="0"/>
      <w:autoSpaceDN w:val="0"/>
      <w:spacing w:after="0" w:line="240" w:lineRule="auto"/>
      <w:ind w:left="708"/>
    </w:pPr>
    <w:rPr>
      <w:rFonts w:ascii="Times New Roman" w:eastAsiaTheme="minorHAnsi" w:hAnsi="Times New Roman"/>
      <w:sz w:val="24"/>
      <w:szCs w:val="24"/>
      <w:lang w:eastAsia="ru-RU"/>
    </w:rPr>
  </w:style>
  <w:style w:type="character" w:customStyle="1" w:styleId="afff">
    <w:name w:val="Абзац списка Знак"/>
    <w:link w:val="affe"/>
    <w:uiPriority w:val="99"/>
    <w:rsid w:val="00177120"/>
    <w:rPr>
      <w:rFonts w:ascii="Times New Roman" w:eastAsia="Batang" w:hAnsi="Times New Roman" w:cs="Times New Roman"/>
      <w:sz w:val="24"/>
      <w:szCs w:val="24"/>
    </w:rPr>
  </w:style>
  <w:style w:type="paragraph" w:styleId="afff0">
    <w:name w:val="Revision"/>
    <w:hidden/>
    <w:uiPriority w:val="99"/>
    <w:semiHidden/>
    <w:rsid w:val="0078338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6982">
      <w:bodyDiv w:val="1"/>
      <w:marLeft w:val="0"/>
      <w:marRight w:val="0"/>
      <w:marTop w:val="0"/>
      <w:marBottom w:val="0"/>
      <w:divBdr>
        <w:top w:val="none" w:sz="0" w:space="0" w:color="auto"/>
        <w:left w:val="none" w:sz="0" w:space="0" w:color="auto"/>
        <w:bottom w:val="none" w:sz="0" w:space="0" w:color="auto"/>
        <w:right w:val="none" w:sz="0" w:space="0" w:color="auto"/>
      </w:divBdr>
    </w:div>
    <w:div w:id="1706565564">
      <w:bodyDiv w:val="1"/>
      <w:marLeft w:val="0"/>
      <w:marRight w:val="0"/>
      <w:marTop w:val="0"/>
      <w:marBottom w:val="0"/>
      <w:divBdr>
        <w:top w:val="none" w:sz="0" w:space="0" w:color="auto"/>
        <w:left w:val="none" w:sz="0" w:space="0" w:color="auto"/>
        <w:bottom w:val="none" w:sz="0" w:space="0" w:color="auto"/>
        <w:right w:val="none" w:sz="0" w:space="0" w:color="auto"/>
      </w:divBdr>
    </w:div>
    <w:div w:id="20270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9.bin"/><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11.bin"/><Relationship Id="rId34" Type="http://schemas.openxmlformats.org/officeDocument/2006/relationships/oleObject" Target="embeddings/oleObject20.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3.bin"/><Relationship Id="rId33"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6.wmf"/><Relationship Id="rId29"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8.wmf"/><Relationship Id="rId32" Type="http://schemas.openxmlformats.org/officeDocument/2006/relationships/oleObject" Target="embeddings/oleObject18.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10.bin"/><Relationship Id="rId31"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oleObject" Target="embeddings/oleObject14.bin"/><Relationship Id="rId30" Type="http://schemas.openxmlformats.org/officeDocument/2006/relationships/oleObject" Target="embeddings/oleObject16.bin"/><Relationship Id="rId35" Type="http://schemas.openxmlformats.org/officeDocument/2006/relationships/fontTable" Target="fontTable.xml"/><Relationship Id="rId8"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20</Pages>
  <Words>5547</Words>
  <Characters>31624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Волокитина Елена Геннадиевна</dc:creator>
  <cp:keywords/>
  <dc:description/>
  <cp:lastModifiedBy>Гирина Марина Владимировна</cp:lastModifiedBy>
  <cp:revision>12</cp:revision>
  <dcterms:created xsi:type="dcterms:W3CDTF">2023-07-18T08:47:00Z</dcterms:created>
  <dcterms:modified xsi:type="dcterms:W3CDTF">2023-07-21T05:16:00Z</dcterms:modified>
</cp:coreProperties>
</file>