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08" w:rsidRDefault="00691908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VIII</w:t>
      </w:r>
      <w:r>
        <w:rPr>
          <w:rFonts w:ascii="Garamond" w:hAnsi="Garamond"/>
          <w:b/>
          <w:sz w:val="28"/>
          <w:szCs w:val="28"/>
        </w:rPr>
        <w:t>.1. Изменения, связанные с порядком определения авансовых требований по договорам купли-продажи электрической энергии (мощности) на территориях субъектов РФ, не объединенных в ценовые зоны оптового рынка</w:t>
      </w:r>
    </w:p>
    <w:p w:rsidR="00691908" w:rsidRDefault="0069190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p w:rsidR="00691908" w:rsidRDefault="00691908">
      <w:pPr>
        <w:widowControl w:val="0"/>
        <w:ind w:left="12036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 8.</w:t>
      </w:r>
      <w:r w:rsidRPr="0078790D">
        <w:rPr>
          <w:rFonts w:ascii="Garamond" w:hAnsi="Garamond"/>
          <w:b/>
          <w:bCs/>
          <w:sz w:val="28"/>
          <w:szCs w:val="28"/>
        </w:rPr>
        <w:t>1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691908" w:rsidRDefault="00691908">
      <w:pPr>
        <w:widowControl w:val="0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691908">
        <w:tc>
          <w:tcPr>
            <w:tcW w:w="15048" w:type="dxa"/>
          </w:tcPr>
          <w:p w:rsidR="00691908" w:rsidRDefault="00691908">
            <w:pPr>
              <w:keepNext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691908" w:rsidRDefault="00691908">
            <w:pPr>
              <w:jc w:val="both"/>
              <w:rPr>
                <w:rFonts w:ascii="Garamond" w:hAnsi="Garamond"/>
                <w:bCs/>
                <w:i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  <w:b/>
              </w:rPr>
              <w:t xml:space="preserve">: </w:t>
            </w:r>
            <w:r w:rsidRPr="0078790D">
              <w:rPr>
                <w:rFonts w:ascii="Garamond" w:hAnsi="Garamond"/>
              </w:rPr>
              <w:t>в</w:t>
            </w:r>
            <w:r>
              <w:rPr>
                <w:rFonts w:ascii="Garamond" w:hAnsi="Garamond"/>
              </w:rPr>
              <w:t xml:space="preserve"> целях оптимизации расчетов </w:t>
            </w:r>
            <w:r>
              <w:rPr>
                <w:rFonts w:ascii="Garamond" w:hAnsi="Garamond"/>
                <w:bCs/>
              </w:rPr>
              <w:t>по договорам</w:t>
            </w:r>
            <w:r>
              <w:rPr>
                <w:rFonts w:ascii="Garamond" w:hAnsi="Garamond"/>
                <w:bCs/>
                <w:i/>
              </w:rPr>
              <w:t xml:space="preserve"> </w:t>
            </w:r>
            <w:r>
              <w:rPr>
                <w:rFonts w:ascii="Garamond" w:hAnsi="Garamond"/>
                <w:bCs/>
              </w:rPr>
              <w:t>купли-продажи электрической энергии (мощности) на территориях субъектов Российской Федерации, не объединенных в ценовые зоны оптового рынка,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>
              <w:rPr>
                <w:rFonts w:ascii="Garamond" w:hAnsi="Garamond"/>
                <w:bCs/>
                <w:i/>
              </w:rPr>
              <w:t>.</w:t>
            </w:r>
          </w:p>
          <w:p w:rsidR="00691908" w:rsidRDefault="0069190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силу:</w:t>
            </w:r>
            <w:r>
              <w:rPr>
                <w:rFonts w:ascii="Garamond" w:hAnsi="Garamond"/>
                <w:bCs/>
              </w:rPr>
              <w:t xml:space="preserve"> 1 февраля 2017 года.</w:t>
            </w:r>
          </w:p>
        </w:tc>
      </w:tr>
    </w:tbl>
    <w:p w:rsidR="00691908" w:rsidRDefault="00691908">
      <w:pPr>
        <w:rPr>
          <w:rFonts w:ascii="Garamond" w:hAnsi="Garamond"/>
          <w:b/>
          <w:bCs/>
          <w:sz w:val="28"/>
          <w:szCs w:val="28"/>
        </w:rPr>
      </w:pPr>
    </w:p>
    <w:p w:rsidR="00691908" w:rsidRDefault="00691908" w:rsidP="0078790D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0" w:name="_Toc127160990"/>
      <w:bookmarkStart w:id="1" w:name="_Toc129088044"/>
      <w:bookmarkStart w:id="2" w:name="_Toc128912958"/>
      <w:bookmarkStart w:id="3" w:name="_Toc129149530"/>
      <w:bookmarkStart w:id="4" w:name="_Toc305579057"/>
      <w:r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0"/>
      <w:bookmarkEnd w:id="1"/>
      <w:bookmarkEnd w:id="2"/>
      <w:bookmarkEnd w:id="3"/>
      <w:bookmarkEnd w:id="4"/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691908" w:rsidRDefault="00691908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925"/>
        <w:gridCol w:w="7201"/>
      </w:tblGrid>
      <w:tr w:rsidR="00691908" w:rsidRPr="0078790D">
        <w:trPr>
          <w:trHeight w:val="435"/>
        </w:trPr>
        <w:tc>
          <w:tcPr>
            <w:tcW w:w="1008" w:type="dxa"/>
            <w:vAlign w:val="center"/>
          </w:tcPr>
          <w:p w:rsidR="00691908" w:rsidRPr="0078790D" w:rsidRDefault="00691908">
            <w:pPr>
              <w:jc w:val="center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691908" w:rsidRPr="0078790D" w:rsidRDefault="00691908">
            <w:pPr>
              <w:jc w:val="center"/>
              <w:rPr>
                <w:rFonts w:ascii="Garamond" w:hAnsi="Garamond"/>
                <w:b/>
                <w:bCs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25" w:type="dxa"/>
            <w:vAlign w:val="center"/>
          </w:tcPr>
          <w:p w:rsidR="00691908" w:rsidRPr="0078790D" w:rsidRDefault="00691908">
            <w:pPr>
              <w:jc w:val="center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691908" w:rsidRPr="0078790D" w:rsidRDefault="00691908">
            <w:pPr>
              <w:jc w:val="center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1" w:type="dxa"/>
            <w:vAlign w:val="center"/>
          </w:tcPr>
          <w:p w:rsidR="00691908" w:rsidRPr="0078790D" w:rsidRDefault="00691908">
            <w:pPr>
              <w:jc w:val="center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691908" w:rsidRPr="0078790D" w:rsidRDefault="00691908">
            <w:pPr>
              <w:jc w:val="center"/>
              <w:rPr>
                <w:rFonts w:ascii="Garamond" w:hAnsi="Garamond"/>
              </w:rPr>
            </w:pPr>
            <w:r w:rsidRPr="0078790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91908" w:rsidRPr="0078790D">
        <w:trPr>
          <w:trHeight w:val="435"/>
        </w:trPr>
        <w:tc>
          <w:tcPr>
            <w:tcW w:w="1008" w:type="dxa"/>
            <w:vAlign w:val="center"/>
          </w:tcPr>
          <w:p w:rsidR="00691908" w:rsidRPr="0078790D" w:rsidRDefault="00691908">
            <w:pPr>
              <w:jc w:val="both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7.6</w:t>
            </w:r>
          </w:p>
        </w:tc>
        <w:tc>
          <w:tcPr>
            <w:tcW w:w="6925" w:type="dxa"/>
          </w:tcPr>
          <w:p w:rsidR="00691908" w:rsidRPr="0078790D" w:rsidRDefault="00691908" w:rsidP="0078790D">
            <w:pPr>
              <w:pStyle w:val="Heading3"/>
            </w:pPr>
            <w:r w:rsidRPr="0078790D">
              <w:t>…</w:t>
            </w:r>
          </w:p>
          <w:p w:rsidR="00691908" w:rsidRPr="00977F91" w:rsidRDefault="00691908">
            <w:pPr>
              <w:pStyle w:val="a0"/>
              <w:spacing w:before="120" w:after="120"/>
              <w:ind w:firstLine="594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>ЦФР на основании данных КО формирует Реестр авансовых обязательств в неценовых зонах на каждую дату платежа для осуществления платежей в даты платежа (14-го, 28-го числа расчетного месяца) и авансовые счета-требования и счета-извещения за расчетный период.</w:t>
            </w:r>
          </w:p>
          <w:p w:rsidR="00691908" w:rsidRPr="00977F91" w:rsidRDefault="00691908">
            <w:pPr>
              <w:pStyle w:val="a0"/>
              <w:spacing w:before="120" w:after="120"/>
              <w:ind w:firstLine="594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 xml:space="preserve">ЦФР в авансовых счетах-требованиях и счетах-извещениях (приложение 29а к настоящему Регламенту), направляемых участникам оптового рынка не позднее </w:t>
            </w:r>
            <w:r w:rsidRPr="00977F91">
              <w:rPr>
                <w:rFonts w:ascii="Garamond" w:hAnsi="Garamond"/>
                <w:sz w:val="22"/>
                <w:szCs w:val="22"/>
                <w:highlight w:val="yellow"/>
              </w:rPr>
              <w:t>последнего дня месяца, предшествующего расчетному периоду</w:t>
            </w:r>
            <w:r w:rsidRPr="00977F91">
              <w:rPr>
                <w:rFonts w:ascii="Garamond" w:hAnsi="Garamond"/>
                <w:sz w:val="22"/>
                <w:szCs w:val="22"/>
              </w:rPr>
              <w:t>, указывает суммарную величину авансовых обязательств/требований (совокупное авансовое обязательство/требование), а также обязательств/требований по каждому договору купли-продажи электрической энергии (мощности) на территориях субъектов Российской Федерации, не объединенных в ценовые зоны оптового рынка, за месяц.</w:t>
            </w:r>
          </w:p>
          <w:p w:rsidR="00691908" w:rsidRPr="0078790D" w:rsidRDefault="00691908" w:rsidP="0078790D">
            <w:pPr>
              <w:pStyle w:val="Heading3"/>
            </w:pPr>
            <w:r w:rsidRPr="0078790D">
              <w:t>…</w:t>
            </w:r>
          </w:p>
        </w:tc>
        <w:tc>
          <w:tcPr>
            <w:tcW w:w="7201" w:type="dxa"/>
          </w:tcPr>
          <w:p w:rsidR="00691908" w:rsidRPr="0078790D" w:rsidRDefault="00691908" w:rsidP="0078790D">
            <w:pPr>
              <w:pStyle w:val="Heading3"/>
            </w:pPr>
            <w:r w:rsidRPr="0078790D">
              <w:t>…</w:t>
            </w:r>
          </w:p>
          <w:p w:rsidR="00691908" w:rsidRPr="00977F91" w:rsidRDefault="00691908">
            <w:pPr>
              <w:pStyle w:val="a0"/>
              <w:spacing w:before="120" w:after="120"/>
              <w:ind w:firstLine="594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>ЦФР на основании данных КО формирует Реестр авансовых обязательств в неценовых зонах на каждую дату платежа для осуществления платежей в даты платежа (14-го, 28-го числа расчетного месяца) и авансовые счета-требования и счета-извещения за расчетный период.</w:t>
            </w:r>
          </w:p>
          <w:p w:rsidR="00691908" w:rsidRPr="0078790D" w:rsidRDefault="00691908">
            <w:pPr>
              <w:pStyle w:val="BodyText"/>
              <w:ind w:firstLine="594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78790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78790D">
              <w:rPr>
                <w:rFonts w:ascii="Garamond" w:hAnsi="Garamond"/>
                <w:sz w:val="22"/>
                <w:szCs w:val="22"/>
                <w:highlight w:val="yellow"/>
                <w:lang w:val="ru-RU" w:eastAsia="ko-KR"/>
              </w:rPr>
              <w:t xml:space="preserve">, формируемый ЦФР в соответствии с порядком, предусмотренным приложением 46а к настоящему Регламенту, размер </w:t>
            </w:r>
            <w:r w:rsidRPr="0078790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авансовых требований по договорам купли-продажи электрической энергии (мощности) на территориях субъектов Российской Федерации, не объединенных в ценовые зоны оптового рынка, определяется равным нулю.</w:t>
            </w:r>
          </w:p>
          <w:p w:rsidR="00691908" w:rsidRPr="00977F91" w:rsidRDefault="00691908" w:rsidP="0078790D">
            <w:pPr>
              <w:pStyle w:val="a0"/>
              <w:spacing w:before="120" w:after="120"/>
              <w:ind w:firstLine="594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 xml:space="preserve">ЦФР в авансовых счетах-требованиях и счетах-извещениях (приложение 29а к настоящему Регламенту), направляемых участникам оптового рынка не позднее </w:t>
            </w:r>
            <w:r w:rsidRPr="00977F91">
              <w:rPr>
                <w:rFonts w:ascii="Garamond" w:hAnsi="Garamond"/>
                <w:sz w:val="22"/>
                <w:szCs w:val="22"/>
                <w:highlight w:val="yellow"/>
              </w:rPr>
              <w:t>третьего рабочего дня  с начала расчетного периода</w:t>
            </w:r>
            <w:r w:rsidRPr="00977F91">
              <w:rPr>
                <w:rFonts w:ascii="Garamond" w:hAnsi="Garamond"/>
                <w:sz w:val="22"/>
                <w:szCs w:val="22"/>
              </w:rPr>
              <w:t>, указывает суммарную величину авансовых обязательств/требований (совокупное авансовое обязательство/требование), а также обязательств/требований по каждому договору купли-продажи электрической энергии (мощности) на территориях субъектов Российской Федерации, не объединенных в ценовые зоны оптового рынка, за месяц.</w:t>
            </w:r>
          </w:p>
        </w:tc>
      </w:tr>
      <w:tr w:rsidR="00691908" w:rsidRPr="0078790D">
        <w:trPr>
          <w:trHeight w:val="435"/>
        </w:trPr>
        <w:tc>
          <w:tcPr>
            <w:tcW w:w="1008" w:type="dxa"/>
            <w:vAlign w:val="center"/>
          </w:tcPr>
          <w:p w:rsidR="00691908" w:rsidRPr="0078790D" w:rsidRDefault="00691908">
            <w:pPr>
              <w:jc w:val="both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7.7</w:t>
            </w:r>
          </w:p>
        </w:tc>
        <w:tc>
          <w:tcPr>
            <w:tcW w:w="6925" w:type="dxa"/>
          </w:tcPr>
          <w:p w:rsidR="00691908" w:rsidRPr="0078790D" w:rsidRDefault="00691908">
            <w:pPr>
              <w:pStyle w:val="BodyText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78790D">
              <w:rPr>
                <w:rFonts w:ascii="Garamond" w:hAnsi="Garamond"/>
                <w:bCs/>
                <w:sz w:val="22"/>
                <w:szCs w:val="22"/>
                <w:lang w:val="ru-RU"/>
              </w:rPr>
              <w:t>. . .</w:t>
            </w:r>
          </w:p>
          <w:p w:rsidR="00691908" w:rsidRPr="0078790D" w:rsidRDefault="00691908">
            <w:pPr>
              <w:pStyle w:val="BodyText"/>
              <w:ind w:firstLine="594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78790D">
              <w:rPr>
                <w:rFonts w:ascii="Garamond" w:hAnsi="Garamond"/>
                <w:bCs/>
                <w:sz w:val="22"/>
                <w:szCs w:val="22"/>
                <w:highlight w:val="yellow"/>
                <w:lang w:val="ru-RU"/>
              </w:rPr>
              <w:t>ЦФР не включает в сводный реестр платежей суммы авансовых требований по договорам купли-продажи электрической энергии (мощности) на территориях субъектов Российской Федерации, не объединенных в ценовые зоны оптового рынка, участников оптового рынка, включенных в Реестр участников оптового рынка, в отношении которых не формируются авансовые требования за расчетный период</w:t>
            </w:r>
            <w:r w:rsidRPr="0078790D">
              <w:rPr>
                <w:rFonts w:ascii="Garamond" w:hAnsi="Garamond"/>
                <w:sz w:val="22"/>
                <w:szCs w:val="22"/>
                <w:highlight w:val="yellow"/>
                <w:lang w:val="ru-RU" w:eastAsia="ko-KR"/>
              </w:rPr>
              <w:t>, формируемый ЦФР в соответствии с порядком, предусмотренным приложением 46а к настоящему Регламенту.</w:t>
            </w:r>
          </w:p>
          <w:p w:rsidR="00691908" w:rsidRPr="0078790D" w:rsidRDefault="00691908" w:rsidP="0078790D">
            <w:pPr>
              <w:pStyle w:val="Heading3"/>
            </w:pPr>
            <w:r w:rsidRPr="0078790D">
              <w:t>. . .</w:t>
            </w:r>
          </w:p>
        </w:tc>
        <w:tc>
          <w:tcPr>
            <w:tcW w:w="7201" w:type="dxa"/>
          </w:tcPr>
          <w:p w:rsidR="00691908" w:rsidRPr="0078790D" w:rsidRDefault="00691908">
            <w:pPr>
              <w:pStyle w:val="BodyText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78790D">
              <w:rPr>
                <w:rFonts w:ascii="Garamond" w:hAnsi="Garamond"/>
                <w:bCs/>
                <w:sz w:val="22"/>
                <w:szCs w:val="22"/>
                <w:lang w:val="ru-RU"/>
              </w:rPr>
              <w:t>. . .</w:t>
            </w:r>
          </w:p>
          <w:p w:rsidR="00691908" w:rsidRPr="0078790D" w:rsidRDefault="00691908" w:rsidP="0078790D">
            <w:pPr>
              <w:pStyle w:val="Heading3"/>
            </w:pPr>
            <w:r w:rsidRPr="0078790D">
              <w:t>Удалить абзац</w:t>
            </w:r>
          </w:p>
        </w:tc>
      </w:tr>
      <w:tr w:rsidR="00691908" w:rsidRPr="0078790D">
        <w:trPr>
          <w:trHeight w:val="435"/>
        </w:trPr>
        <w:tc>
          <w:tcPr>
            <w:tcW w:w="1008" w:type="dxa"/>
            <w:vAlign w:val="center"/>
          </w:tcPr>
          <w:p w:rsidR="00691908" w:rsidRPr="0078790D" w:rsidRDefault="00691908">
            <w:pPr>
              <w:jc w:val="both"/>
              <w:rPr>
                <w:rFonts w:ascii="Garamond" w:hAnsi="Garamond"/>
                <w:b/>
              </w:rPr>
            </w:pPr>
            <w:r w:rsidRPr="0078790D">
              <w:rPr>
                <w:rFonts w:ascii="Garamond" w:hAnsi="Garamond"/>
                <w:b/>
                <w:sz w:val="22"/>
                <w:szCs w:val="22"/>
              </w:rPr>
              <w:t>7.8</w:t>
            </w:r>
          </w:p>
        </w:tc>
        <w:tc>
          <w:tcPr>
            <w:tcW w:w="6925" w:type="dxa"/>
          </w:tcPr>
          <w:p w:rsidR="00691908" w:rsidRPr="00977F91" w:rsidRDefault="00691908">
            <w:pPr>
              <w:pStyle w:val="a0"/>
              <w:spacing w:before="120" w:after="120"/>
              <w:ind w:firstLine="0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>. . .</w:t>
            </w:r>
          </w:p>
          <w:p w:rsidR="00691908" w:rsidRPr="00977F91" w:rsidRDefault="00691908" w:rsidP="0078790D">
            <w:pPr>
              <w:pStyle w:val="a0"/>
              <w:spacing w:before="120" w:after="120"/>
              <w:ind w:left="72" w:firstLine="567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>Подписанное продавцом, покупателем и ЦФР соглашение учитывается ЦФР при формировании в расчетном периоде счетов-требований и счетов-извещений, направляемых покупателю и продавцу соответственно, а также при формировании сводного реестра платежей, передаваемого в уполномоченную кредитную организацию.</w:t>
            </w:r>
          </w:p>
        </w:tc>
        <w:tc>
          <w:tcPr>
            <w:tcW w:w="7201" w:type="dxa"/>
          </w:tcPr>
          <w:p w:rsidR="00691908" w:rsidRPr="0078790D" w:rsidRDefault="00691908">
            <w:pPr>
              <w:pStyle w:val="BodyText"/>
              <w:rPr>
                <w:rFonts w:ascii="Garamond" w:hAnsi="Garamond"/>
                <w:bCs/>
                <w:sz w:val="22"/>
                <w:szCs w:val="22"/>
                <w:lang w:val="ru-RU"/>
              </w:rPr>
            </w:pPr>
            <w:r w:rsidRPr="0078790D">
              <w:rPr>
                <w:rFonts w:ascii="Garamond" w:hAnsi="Garamond"/>
                <w:bCs/>
                <w:sz w:val="22"/>
                <w:szCs w:val="22"/>
                <w:lang w:val="ru-RU"/>
              </w:rPr>
              <w:t>. . .</w:t>
            </w:r>
          </w:p>
          <w:p w:rsidR="00691908" w:rsidRPr="00977F91" w:rsidRDefault="00691908" w:rsidP="0078790D">
            <w:pPr>
              <w:pStyle w:val="a0"/>
              <w:spacing w:before="120" w:after="120"/>
              <w:ind w:left="72" w:firstLine="567"/>
              <w:jc w:val="both"/>
              <w:rPr>
                <w:rFonts w:ascii="Garamond" w:hAnsi="Garamond"/>
                <w:szCs w:val="24"/>
              </w:rPr>
            </w:pPr>
            <w:r w:rsidRPr="00977F91">
              <w:rPr>
                <w:rFonts w:ascii="Garamond" w:hAnsi="Garamond"/>
                <w:sz w:val="22"/>
                <w:szCs w:val="22"/>
              </w:rPr>
              <w:t>Подписанное продавцом, покупателем и ЦФР соглашение учитывается ЦФР при формировании в расчетном периоде счетов-требований и счетов-извещений, направляемых покупателю и продавцу соответственно, а также при формировании сводного реестра платежей, передаваемого в уполномоченную кредитную организацию</w:t>
            </w:r>
            <w:r w:rsidRPr="00977F91">
              <w:rPr>
                <w:rFonts w:ascii="Garamond" w:hAnsi="Garamond"/>
                <w:sz w:val="22"/>
                <w:szCs w:val="22"/>
                <w:highlight w:val="yellow"/>
              </w:rPr>
              <w:t>, условия соглашения не применяются в случае, предусмотренном абзацем третьим  п. 7.6 настоящего Регламента.</w:t>
            </w:r>
          </w:p>
        </w:tc>
      </w:tr>
    </w:tbl>
    <w:p w:rsidR="00691908" w:rsidRDefault="00691908">
      <w:pPr>
        <w:keepNext/>
        <w:rPr>
          <w:rFonts w:ascii="Garamond" w:hAnsi="Garamond"/>
          <w:b/>
          <w:sz w:val="22"/>
          <w:szCs w:val="22"/>
        </w:rPr>
      </w:pPr>
    </w:p>
    <w:p w:rsidR="00691908" w:rsidRDefault="00691908">
      <w:pPr>
        <w:pStyle w:val="PlainText"/>
        <w:rPr>
          <w:b/>
          <w:sz w:val="24"/>
          <w:szCs w:val="24"/>
          <w:lang w:val="ru-RU"/>
        </w:rPr>
      </w:pPr>
    </w:p>
    <w:p w:rsidR="00691908" w:rsidRDefault="00691908">
      <w:pPr>
        <w:pStyle w:val="PlainTex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Приложение 29а и 29б, действующие редакции</w:t>
      </w:r>
    </w:p>
    <w:p w:rsidR="00691908" w:rsidRDefault="00691908">
      <w:pPr>
        <w:pStyle w:val="PlainText"/>
        <w:jc w:val="center"/>
        <w:rPr>
          <w:b/>
          <w:sz w:val="24"/>
          <w:szCs w:val="24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АКЦИОНЕРНОЕ ОБЩЕСТВО "Центр финансовых расчетов" АО "ЦФР"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РУКОВОДИТЕЛЮ</w:t>
      </w:r>
    </w:p>
    <w:p w:rsidR="00691908" w:rsidRDefault="00691908">
      <w:pPr>
        <w:pStyle w:val="PlainText"/>
        <w:ind w:left="708"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(Полное наименование участника ОРЭ)</w:t>
      </w:r>
    </w:p>
    <w:p w:rsidR="00691908" w:rsidRDefault="00691908">
      <w:pPr>
        <w:pStyle w:val="PlainText"/>
        <w:spacing w:before="480"/>
        <w:ind w:left="709" w:firstLine="709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АВАНСОВЫЙ СЧЕТ-ТРЕБОВАНИЕ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от __ (наименование месяца) 20__ г.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расчетный пе</w:t>
      </w:r>
      <w:r>
        <w:rPr>
          <w:sz w:val="16"/>
          <w:szCs w:val="16"/>
          <w:lang w:val="en-US"/>
        </w:rPr>
        <w:t>p</w:t>
      </w:r>
      <w:r>
        <w:rPr>
          <w:sz w:val="16"/>
          <w:szCs w:val="16"/>
          <w:lang w:val="ru-RU"/>
        </w:rPr>
        <w:t>иод с 01 (наименование месяца) 20__ г. по __ (наименование месяца) 20__ г.</w:t>
      </w:r>
    </w:p>
    <w:p w:rsidR="00691908" w:rsidRDefault="00691908">
      <w:pPr>
        <w:pStyle w:val="PlainText"/>
        <w:spacing w:before="48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Неценовая зона: Наименование НЦЗ</w:t>
      </w:r>
    </w:p>
    <w:p w:rsidR="00691908" w:rsidRDefault="00691908">
      <w:pPr>
        <w:pStyle w:val="PlainText"/>
        <w:spacing w:before="120" w:after="120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Наименование Покупателя (КПО код: ______)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Э Л Е К Т Р О Э Н Е Р Г И Я</w:t>
      </w:r>
    </w:p>
    <w:tbl>
      <w:tblPr>
        <w:tblW w:w="0" w:type="auto"/>
        <w:tblInd w:w="468" w:type="dxa"/>
        <w:tblLook w:val="01E0"/>
      </w:tblPr>
      <w:tblGrid>
        <w:gridCol w:w="9540"/>
        <w:gridCol w:w="1080"/>
      </w:tblGrid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Э/ЭНЕРГИЮ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ОБЯЗАТЕЛЬСТВ</w:t>
            </w:r>
            <w:r w:rsidRPr="0078790D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ОБЯЗАТЕЛЬСТВ</w:t>
            </w:r>
            <w:r w:rsidRPr="0078790D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  <w:lang w:val="en-US"/>
              </w:rPr>
              <w:t>c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en-US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обязательств за э/энергию за расчетный период </w:t>
      </w:r>
    </w:p>
    <w:tbl>
      <w:tblPr>
        <w:tblW w:w="11088" w:type="dxa"/>
        <w:tblLook w:val="01E0"/>
      </w:tblPr>
      <w:tblGrid>
        <w:gridCol w:w="1368"/>
        <w:gridCol w:w="2520"/>
        <w:gridCol w:w="2700"/>
        <w:gridCol w:w="2340"/>
        <w:gridCol w:w="2160"/>
      </w:tblGrid>
      <w:tr w:rsidR="00691908">
        <w:trPr>
          <w:trHeight w:val="529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к оплате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НДС </w:t>
            </w:r>
          </w:p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с НДС (руб.)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Продавец: (Краткое наименование)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Договора)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Обязательства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Продавец: (Краткое наименование)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Договора)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Обязательства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</w:rPr>
        <w:t>М О Щ Н О С Т Ь</w:t>
      </w:r>
    </w:p>
    <w:tbl>
      <w:tblPr>
        <w:tblW w:w="0" w:type="auto"/>
        <w:tblInd w:w="468" w:type="dxa"/>
        <w:tblLook w:val="01E0"/>
      </w:tblPr>
      <w:tblGrid>
        <w:gridCol w:w="9180"/>
        <w:gridCol w:w="1440"/>
      </w:tblGrid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МОЩНОСТЬ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МОЩНОСТЬ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ОБЯЗАТЕЛЬСТВО ЗА МОЩНОСТЬ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ОБЯЗАТЕЛЬСТВО ЗА МОЩНОСТЬ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  <w:lang w:val="en-US"/>
              </w:rPr>
              <w:t>c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обязательств за мощность за расчетный период </w:t>
      </w:r>
    </w:p>
    <w:tbl>
      <w:tblPr>
        <w:tblW w:w="11165" w:type="dxa"/>
        <w:tblLook w:val="01E0"/>
      </w:tblPr>
      <w:tblGrid>
        <w:gridCol w:w="1368"/>
        <w:gridCol w:w="2520"/>
        <w:gridCol w:w="2700"/>
        <w:gridCol w:w="1620"/>
        <w:gridCol w:w="720"/>
        <w:gridCol w:w="2160"/>
        <w:gridCol w:w="77"/>
      </w:tblGrid>
      <w:tr w:rsidR="00691908">
        <w:trPr>
          <w:gridAfter w:val="1"/>
          <w:wAfter w:w="77" w:type="dxa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к оплате (руб.)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с НДС (руб.)</w:t>
            </w:r>
          </w:p>
        </w:tc>
      </w:tr>
      <w:tr w:rsidR="00691908">
        <w:trPr>
          <w:gridAfter w:val="1"/>
          <w:wAfter w:w="77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Продавец: Краткое наименование участника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(Наименование Договора)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__.__.____</w:t>
            </w: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Обязательства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Продавец: Краткое наименование участника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(Наименование Договора)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__.__.____</w:t>
            </w: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Обязательства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Подпись АО «ЦФР»</w:t>
            </w:r>
          </w:p>
        </w:tc>
        <w:tc>
          <w:tcPr>
            <w:tcW w:w="2957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</w:tr>
    </w:tbl>
    <w:p w:rsidR="00691908" w:rsidRDefault="00691908">
      <w:pPr>
        <w:pStyle w:val="PlainText"/>
        <w:rPr>
          <w:lang w:val="ru-RU"/>
        </w:rPr>
      </w:pPr>
    </w:p>
    <w:p w:rsidR="00691908" w:rsidRDefault="00691908">
      <w:pPr>
        <w:pStyle w:val="PlainText"/>
      </w:pPr>
      <w:r>
        <w:rPr>
          <w:sz w:val="16"/>
          <w:szCs w:val="16"/>
        </w:rPr>
        <w:t xml:space="preserve">                                                                          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rFonts w:cs="Courier New"/>
          <w:sz w:val="16"/>
          <w:szCs w:val="16"/>
          <w:lang w:val="ru-RU"/>
        </w:rPr>
        <w:br w:type="page"/>
      </w:r>
      <w:r>
        <w:rPr>
          <w:sz w:val="16"/>
          <w:szCs w:val="16"/>
          <w:lang w:val="ru-RU"/>
        </w:rPr>
        <w:t>АКЦИОНЕРНОЕ ОБЩЕСТВО "Центр финансовых расчетов" АО "ЦФР"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РУКОВОДИТЕЛЮ</w:t>
      </w:r>
    </w:p>
    <w:p w:rsidR="00691908" w:rsidRDefault="00691908">
      <w:pPr>
        <w:pStyle w:val="PlainText"/>
        <w:ind w:left="708"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(Полное наименование участника ОРЭ)</w:t>
      </w:r>
    </w:p>
    <w:p w:rsidR="00691908" w:rsidRDefault="00691908">
      <w:pPr>
        <w:pStyle w:val="PlainText"/>
        <w:spacing w:before="480"/>
        <w:ind w:left="709" w:firstLine="709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АВАНСОВЫЙ СЧЕТ-ИЗВЕЩЕНИЕ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от __ (наименование месяца) 20__ г.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расчетный пе</w:t>
      </w:r>
      <w:r>
        <w:rPr>
          <w:sz w:val="16"/>
          <w:szCs w:val="16"/>
          <w:lang w:val="en-US"/>
        </w:rPr>
        <w:t>p</w:t>
      </w:r>
      <w:r>
        <w:rPr>
          <w:sz w:val="16"/>
          <w:szCs w:val="16"/>
          <w:lang w:val="ru-RU"/>
        </w:rPr>
        <w:t>иод с 01 (наименование месяца) 20__ г. по __ (наименование месяца) 20__ г.</w:t>
      </w:r>
    </w:p>
    <w:p w:rsidR="00691908" w:rsidRDefault="00691908">
      <w:pPr>
        <w:pStyle w:val="PlainText"/>
        <w:spacing w:before="48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Неценовая зона: Наименование НЦЗ</w:t>
      </w:r>
    </w:p>
    <w:p w:rsidR="00691908" w:rsidRDefault="00691908">
      <w:pPr>
        <w:pStyle w:val="PlainText"/>
        <w:spacing w:before="120" w:after="120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Краткое наименование участника (КПО код: _____)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Э Л Е К Т Р О Э Н Е Р Г И Я</w:t>
      </w:r>
    </w:p>
    <w:tbl>
      <w:tblPr>
        <w:tblW w:w="0" w:type="auto"/>
        <w:tblInd w:w="468" w:type="dxa"/>
        <w:tblLook w:val="01E0"/>
      </w:tblPr>
      <w:tblGrid>
        <w:gridCol w:w="8520"/>
        <w:gridCol w:w="2100"/>
      </w:tblGrid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Э/ЭНЕРГИЮ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ТРЕБОВАНИ</w:t>
            </w:r>
            <w:r w:rsidRPr="0078790D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ТРЕБОВАНИ</w:t>
            </w:r>
            <w:r w:rsidRPr="0078790D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требований за э/энергию за расчетный период </w:t>
      </w:r>
    </w:p>
    <w:tbl>
      <w:tblPr>
        <w:tblW w:w="11088" w:type="dxa"/>
        <w:tblLook w:val="01E0"/>
      </w:tblPr>
      <w:tblGrid>
        <w:gridCol w:w="1368"/>
        <w:gridCol w:w="2520"/>
        <w:gridCol w:w="2700"/>
        <w:gridCol w:w="2340"/>
        <w:gridCol w:w="2160"/>
      </w:tblGrid>
      <w:tr w:rsidR="00691908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к оплате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с НДС (руб.)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Требования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с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Соглашения</w:t>
            </w:r>
            <w:r>
              <w:rPr>
                <w:sz w:val="16"/>
                <w:szCs w:val="16"/>
                <w:lang w:val="ru-RU"/>
              </w:rPr>
              <w:t xml:space="preserve">    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Требования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с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Соглашения</w:t>
            </w:r>
            <w:r>
              <w:rPr>
                <w:sz w:val="16"/>
                <w:szCs w:val="16"/>
                <w:lang w:val="ru-RU"/>
              </w:rPr>
              <w:t xml:space="preserve">    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</w:rPr>
        <w:t>М О Щ Н О С Т Ь</w:t>
      </w:r>
    </w:p>
    <w:tbl>
      <w:tblPr>
        <w:tblW w:w="0" w:type="auto"/>
        <w:tblInd w:w="468" w:type="dxa"/>
        <w:tblLook w:val="01E0"/>
      </w:tblPr>
      <w:tblGrid>
        <w:gridCol w:w="8280"/>
        <w:gridCol w:w="2340"/>
      </w:tblGrid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МОЩНОСТЬ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МОЩНОСТЬ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МОЩНОСТЬ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СОВОКУПНОЕ АВАНСОВОЕ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Е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МОЩНОСТЬ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Соглашения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  <w:lang w:val="en-US"/>
              </w:rPr>
              <w:t>c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требований за мощность за расчетный период </w:t>
      </w:r>
    </w:p>
    <w:tbl>
      <w:tblPr>
        <w:tblW w:w="11271" w:type="dxa"/>
        <w:tblLook w:val="01E0"/>
      </w:tblPr>
      <w:tblGrid>
        <w:gridCol w:w="1368"/>
        <w:gridCol w:w="2520"/>
        <w:gridCol w:w="2700"/>
        <w:gridCol w:w="1620"/>
        <w:gridCol w:w="720"/>
        <w:gridCol w:w="2160"/>
        <w:gridCol w:w="183"/>
      </w:tblGrid>
      <w:tr w:rsidR="00691908">
        <w:trPr>
          <w:gridAfter w:val="1"/>
          <w:wAfter w:w="183" w:type="dxa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к оплате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с НДС (руб.)</w:t>
            </w:r>
          </w:p>
        </w:tc>
      </w:tr>
      <w:tr w:rsidR="00691908">
        <w:trPr>
          <w:gridAfter w:val="1"/>
          <w:wAfter w:w="183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_____</w:t>
            </w: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Требования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с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Соглашения</w:t>
            </w:r>
            <w:r>
              <w:rPr>
                <w:sz w:val="16"/>
                <w:szCs w:val="16"/>
                <w:lang w:val="ru-RU"/>
              </w:rPr>
              <w:t xml:space="preserve">    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Требования по договору без учета Соглашения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 по договору с 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Соглашения</w:t>
            </w:r>
            <w:r>
              <w:rPr>
                <w:sz w:val="16"/>
                <w:szCs w:val="16"/>
                <w:lang w:val="ru-RU"/>
              </w:rPr>
              <w:t xml:space="preserve">  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Подпись АО «ЦФР» </w:t>
            </w:r>
          </w:p>
        </w:tc>
        <w:tc>
          <w:tcPr>
            <w:tcW w:w="3063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</w:tr>
    </w:tbl>
    <w:p w:rsidR="00691908" w:rsidRDefault="00691908">
      <w:pPr>
        <w:jc w:val="right"/>
        <w:rPr>
          <w:rFonts w:ascii="Garamond" w:hAnsi="Garamond"/>
          <w:sz w:val="22"/>
          <w:szCs w:val="20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АКЦИОНЕРНОЕ ОБЩЕСТВО «Центр финансовых расчетов» АО «ЦФР»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РУКОВОДИТЕЛЮ (полное наименование участника в родительном падеже)</w:t>
      </w: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_____________________________________________________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ФАКТИЧЕСКИЙ СЧЕТ-ИЗВЕЩЕНИЕ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от ______________20____ года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расчетный период с 01 _____ 20__г. по 31 _____ 20__г.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Неценовая зона: ___(наименование НЦЗ)___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ПРОДАВЕЦ: (краткое наименование участника) (КПО код: _____)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Э Л Е К Т Р О Э Н Е Р Г И Я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Э/ЭНЕРГИЮ </w:t>
      </w:r>
      <w:r>
        <w:rPr>
          <w:b/>
          <w:lang w:val="ru-RU"/>
        </w:rPr>
        <w:t xml:space="preserve">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Э/ЭНЕРГИЮ С НДС </w:t>
      </w:r>
      <w:r>
        <w:rPr>
          <w:b/>
          <w:lang w:val="ru-RU"/>
        </w:rPr>
        <w:t xml:space="preserve">                    (РУБ.):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ТРЕБОВАНИ</w:t>
      </w:r>
      <w:r w:rsidRPr="00312249">
        <w:rPr>
          <w:b/>
          <w:highlight w:val="yellow"/>
          <w:u w:val="single"/>
          <w:lang w:val="ru-RU"/>
        </w:rPr>
        <w:t>Е</w:t>
      </w:r>
      <w:r>
        <w:rPr>
          <w:b/>
          <w:u w:val="single"/>
          <w:lang w:val="ru-RU"/>
        </w:rPr>
        <w:t xml:space="preserve"> ЗА Э/ЭНЕРГИЮ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u w:val="single"/>
          <w:lang w:val="ru-RU"/>
        </w:rPr>
        <w:t xml:space="preserve"> </w:t>
      </w:r>
      <w:r>
        <w:rPr>
          <w:b/>
          <w:lang w:val="ru-RU"/>
        </w:rPr>
        <w:t xml:space="preserve">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Соглашения*</w:t>
      </w:r>
      <w:r>
        <w:rPr>
          <w:b/>
          <w:lang w:val="ru-RU"/>
        </w:rPr>
        <w:t xml:space="preserve">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ТРЕБОВАНИ</w:t>
      </w:r>
      <w:r w:rsidRPr="00312249">
        <w:rPr>
          <w:b/>
          <w:highlight w:val="yellow"/>
          <w:u w:val="single"/>
          <w:lang w:val="ru-RU"/>
        </w:rPr>
        <w:t>Е</w:t>
      </w:r>
      <w:r>
        <w:rPr>
          <w:b/>
          <w:u w:val="single"/>
          <w:lang w:val="ru-RU"/>
        </w:rPr>
        <w:t xml:space="preserve"> ЗА Э/ЭНЕРГИЮ с учетом Соглашения* С НДС</w:t>
      </w:r>
      <w:r>
        <w:rPr>
          <w:b/>
          <w:lang w:val="ru-RU"/>
        </w:rPr>
        <w:t xml:space="preserve"> (РУБ.): 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ФАКТИЧЕСКОЕ ТРЕБОВАНИЕ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ВСЕГО: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ОБЪЕМ                                             (КВТ.Ч):             0.000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</w:t>
      </w:r>
      <w:r>
        <w:rPr>
          <w:b/>
          <w:lang w:val="ru-RU"/>
        </w:rPr>
        <w:t xml:space="preserve">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  С НДС</w:t>
      </w:r>
      <w:r>
        <w:rPr>
          <w:b/>
          <w:lang w:val="ru-RU"/>
        </w:rPr>
        <w:t xml:space="preserve">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(РУБ.):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требований за э/энергию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требования к оплате    :    НДС     :    требования с НДС    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(кВт.ч)  :           (руб.)         :   (руб.)   :          (руб.)        :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</w:t>
      </w:r>
      <w:r>
        <w:rPr>
          <w:b/>
          <w:lang w:val="ru-RU"/>
        </w:rPr>
        <w:t>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№ договора: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</w:t>
      </w:r>
      <w:r>
        <w:rPr>
          <w:b/>
          <w:sz w:val="16"/>
          <w:szCs w:val="16"/>
          <w:lang w:val="ru-RU"/>
        </w:rPr>
        <w:t>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.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Покупатель: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№ договора: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ИТОГО 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  0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spacing w:after="120"/>
        <w:rPr>
          <w:b/>
          <w:lang w:val="ru-RU"/>
        </w:rPr>
      </w:pP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М О Щ Н О С Т Ь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МОЩНОСТЬ </w:t>
      </w:r>
      <w:r>
        <w:rPr>
          <w:b/>
          <w:lang w:val="ru-RU"/>
        </w:rPr>
        <w:t xml:space="preserve">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(РУБ.):                0.00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ТРЕБОВАНИЕ ЗА МОЩНОСТЬ  С НДС</w:t>
      </w:r>
      <w:r>
        <w:rPr>
          <w:b/>
          <w:lang w:val="ru-RU"/>
        </w:rPr>
        <w:t xml:space="preserve">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ТРЕБОВАНИ</w:t>
      </w:r>
      <w:r w:rsidRPr="00312249">
        <w:rPr>
          <w:b/>
          <w:highlight w:val="yellow"/>
          <w:u w:val="single"/>
          <w:lang w:val="ru-RU"/>
        </w:rPr>
        <w:t>Е</w:t>
      </w:r>
      <w:r>
        <w:rPr>
          <w:b/>
          <w:u w:val="single"/>
          <w:lang w:val="ru-RU"/>
        </w:rPr>
        <w:t xml:space="preserve"> ЗА МОЩНОСТЬ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lang w:val="ru-RU"/>
        </w:rPr>
        <w:t xml:space="preserve">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Соглашения*</w:t>
      </w:r>
      <w:r>
        <w:rPr>
          <w:b/>
          <w:lang w:val="ru-RU"/>
        </w:rPr>
        <w:t xml:space="preserve">                                                 (РУБ.):                0.00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ТРЕБОВАНИ</w:t>
      </w:r>
      <w:r w:rsidRPr="00312249">
        <w:rPr>
          <w:b/>
          <w:highlight w:val="yellow"/>
          <w:u w:val="single"/>
          <w:lang w:val="ru-RU"/>
        </w:rPr>
        <w:t>Е</w:t>
      </w:r>
      <w:r>
        <w:rPr>
          <w:b/>
          <w:u w:val="single"/>
          <w:lang w:val="ru-RU"/>
        </w:rPr>
        <w:t xml:space="preserve"> ЗА МОЩНОСТЬ 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u w:val="single"/>
          <w:lang w:val="ru-RU"/>
        </w:rPr>
        <w:t xml:space="preserve"> С НДС</w:t>
      </w:r>
      <w:r>
        <w:rPr>
          <w:b/>
          <w:lang w:val="ru-RU"/>
        </w:rPr>
        <w:t xml:space="preserve">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ФАКТИЧЕСКОЕ ТРЕБОВАНИЕ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ОБЪЕМ                                             (МВт):                 0.000 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ИЗ УСТАНОВЛЕННЫХ ТАРИФОВ </w:t>
      </w:r>
      <w:r>
        <w:rPr>
          <w:b/>
          <w:lang w:val="ru-RU"/>
        </w:rPr>
        <w:t xml:space="preserve">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ИЗ УСТАНОВЛЕННЫХ ТАРИФОВ С НДС</w:t>
      </w:r>
      <w:r>
        <w:rPr>
          <w:b/>
          <w:lang w:val="ru-RU"/>
        </w:rPr>
        <w:t xml:space="preserve">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Распределение требований за мощность за расчетный период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требования к оплате    :    НДС     :    требования с НДС    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 (МВт)   :          (руб.)          :   (руб.)   :          (руб.)        :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Покупатель: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0.000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0.00                0.00              0. 00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ind w:left="426"/>
        <w:rPr>
          <w:b/>
          <w:lang w:val="ru-RU"/>
        </w:rPr>
      </w:pPr>
      <w:r>
        <w:rPr>
          <w:b/>
          <w:lang w:val="ru-RU"/>
        </w:rPr>
        <w:t>Соглашение* - Соглашение об изменении порядка оплаты авансовых обязательств/требований по Договору купли-продажи электрической энергии и (или) мощности на территориях субъектов Российской Федерации, не объединенных в ценовые зоны оптового рынка.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Подпись АО «ЦФР»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 xml:space="preserve"> АКЦИОНЕРНОЕ ОБЩЕСТВО «Центр финансовых расчетов» АО «ЦФР»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РУКОВОДИТЕЛЮ (полное наименование участника в родительном падеже)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ФАКТИЧЕСКИЙ СЧЕТ-ТРЕБОВАНИЕ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от ______________20____ года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расчетный период с 01 _____ 20__г. по 31 _____ 20__г.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Неценовая зона: ___(наименование НЦЗ)___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ПОКУПАТЕЛЬ: (краткое наименование участника) (КПО код: ______)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Э Л Е К Т Р О Э Н Е Р Г И 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Э/ЭНЕРГИЮ</w:t>
      </w:r>
      <w:r>
        <w:rPr>
          <w:b/>
          <w:lang w:val="ru-RU"/>
        </w:rPr>
        <w:t xml:space="preserve">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Э/ЭНЕРГИЮ С НДС</w:t>
      </w:r>
      <w:r>
        <w:rPr>
          <w:b/>
          <w:lang w:val="ru-RU"/>
        </w:rPr>
        <w:t xml:space="preserve">                      (РУБ.): 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ОБЯЗАТЕЛЬСТВ</w:t>
      </w:r>
      <w:r w:rsidRPr="00312249">
        <w:rPr>
          <w:b/>
          <w:highlight w:val="yellow"/>
          <w:u w:val="single"/>
          <w:lang w:val="ru-RU"/>
        </w:rPr>
        <w:t>О</w:t>
      </w:r>
      <w:r>
        <w:rPr>
          <w:b/>
          <w:u w:val="single"/>
          <w:lang w:val="ru-RU"/>
        </w:rPr>
        <w:t xml:space="preserve"> ЗА Э/ЭНЕРГИЮ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lang w:val="ru-RU"/>
        </w:rPr>
        <w:t xml:space="preserve">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Соглашения*</w:t>
      </w:r>
      <w:r>
        <w:rPr>
          <w:b/>
          <w:lang w:val="ru-RU"/>
        </w:rPr>
        <w:t xml:space="preserve">                        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ОБЯЗАТЕЛЬСТВ</w:t>
      </w:r>
      <w:r w:rsidRPr="00312249">
        <w:rPr>
          <w:b/>
          <w:highlight w:val="yellow"/>
          <w:u w:val="single"/>
          <w:lang w:val="ru-RU"/>
        </w:rPr>
        <w:t>О</w:t>
      </w:r>
      <w:r>
        <w:rPr>
          <w:b/>
          <w:u w:val="single"/>
          <w:lang w:val="ru-RU"/>
        </w:rPr>
        <w:t xml:space="preserve"> ЗА Э/ЭНЕРГИЮ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u w:val="single"/>
          <w:lang w:val="ru-RU"/>
        </w:rPr>
        <w:t xml:space="preserve"> С НДС</w:t>
      </w:r>
      <w:r>
        <w:rPr>
          <w:b/>
          <w:lang w:val="ru-RU"/>
        </w:rPr>
        <w:t xml:space="preserve"> (РУБ.): 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ФАКТИЧЕСКОЕ ОБЯЗАТЕЛЬСТВО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ВСЕГО: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ОБЪЕМ                                               (КВТ.Ч):                0.000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СТОИМОСТЬ Э/ЭНЕРГИИ </w:t>
      </w:r>
      <w:r>
        <w:rPr>
          <w:b/>
          <w:lang w:val="ru-RU"/>
        </w:rPr>
        <w:t xml:space="preserve">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 С НДС</w:t>
      </w:r>
      <w:r>
        <w:rPr>
          <w:b/>
          <w:lang w:val="ru-RU"/>
        </w:rPr>
        <w:t xml:space="preserve">                            (РУБ.):                0.00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обязательств за э/энергию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обязательства к оплате    :    НДС     :  обязательства с НДС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(кВт.ч)  :           (руб.)            :   (руб.)   :          (руб.)   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Продавец: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От;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ИТОГО 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                0.00                   0.00              0.00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(-)/обязательства (+)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М О Щ Н О С Т Ь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ОБЯЗАТЕЛЬСТВО ЗА МОЩНОСТЬ </w:t>
      </w:r>
      <w:r>
        <w:rPr>
          <w:b/>
          <w:lang w:val="ru-RU"/>
        </w:rPr>
        <w:t xml:space="preserve">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МОЩНОСТЬ С НДС</w:t>
      </w:r>
      <w:r>
        <w:rPr>
          <w:b/>
          <w:lang w:val="ru-RU"/>
        </w:rPr>
        <w:t xml:space="preserve">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ОБЯЗАТЕЛЬСТВ</w:t>
      </w:r>
      <w:r w:rsidRPr="00312249">
        <w:rPr>
          <w:b/>
          <w:highlight w:val="yellow"/>
          <w:u w:val="single"/>
          <w:lang w:val="ru-RU"/>
        </w:rPr>
        <w:t>О</w:t>
      </w:r>
      <w:r>
        <w:rPr>
          <w:b/>
          <w:u w:val="single"/>
          <w:lang w:val="ru-RU"/>
        </w:rPr>
        <w:t xml:space="preserve"> ЗА МОЩНОСТЬ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lang w:val="ru-RU"/>
        </w:rPr>
        <w:t xml:space="preserve">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Соглашения*</w:t>
      </w:r>
      <w:r>
        <w:rPr>
          <w:b/>
          <w:lang w:val="ru-RU"/>
        </w:rPr>
        <w:t xml:space="preserve">                        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>СОВОКУПНОЕ АВАНСОВОЕ</w:t>
      </w:r>
      <w:r>
        <w:rPr>
          <w:b/>
          <w:u w:val="single"/>
          <w:lang w:val="ru-RU"/>
        </w:rPr>
        <w:t xml:space="preserve"> ОБЯЗАТЕЛЬСТВ</w:t>
      </w:r>
      <w:r w:rsidRPr="00312249">
        <w:rPr>
          <w:b/>
          <w:highlight w:val="yellow"/>
          <w:u w:val="single"/>
          <w:lang w:val="ru-RU"/>
        </w:rPr>
        <w:t>О</w:t>
      </w:r>
      <w:r>
        <w:rPr>
          <w:b/>
          <w:u w:val="single"/>
          <w:lang w:val="ru-RU"/>
        </w:rPr>
        <w:t xml:space="preserve"> ЗА МОЩНОСТЬ с учетом </w:t>
      </w:r>
      <w:r>
        <w:rPr>
          <w:b/>
          <w:highlight w:val="yellow"/>
          <w:u w:val="single"/>
          <w:lang w:val="ru-RU"/>
        </w:rPr>
        <w:t>Соглашения*</w:t>
      </w:r>
      <w:r>
        <w:rPr>
          <w:b/>
          <w:u w:val="single"/>
          <w:lang w:val="ru-RU"/>
        </w:rPr>
        <w:t xml:space="preserve"> С НДС </w:t>
      </w:r>
      <w:r>
        <w:rPr>
          <w:b/>
          <w:lang w:val="ru-RU"/>
        </w:rPr>
        <w:t>(РУБ.):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ФАКТИЧЕСКИЕ ОБЯЗАТЕЛЬСТВА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ОБЪЕМ                                               (МВт):                0.000 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ИЗ УСТАНОВЛЕННЫХ ТАРИФОВ  </w:t>
      </w:r>
      <w:r>
        <w:rPr>
          <w:b/>
          <w:lang w:val="ru-RU"/>
        </w:rPr>
        <w:t xml:space="preserve">               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ИЗ УСТАНОВЛЕННЫХ ТАРИФОВ С НДС</w:t>
      </w:r>
      <w:r>
        <w:rPr>
          <w:b/>
          <w:lang w:val="ru-RU"/>
        </w:rPr>
        <w:t xml:space="preserve">                    (РУБ.):              0.00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обязательств за мощность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обязательства к оплате    :    НДС     :  обязательства с НДС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(МВт)    :           (руб.)            :   (руб.)   :          (руб.)   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Продавец: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0.000            0.00                   0.00              0.00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----------------------------------------------------------------------------------------------------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(-)/обязательства (+)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Соглашения*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Соглашение* - Соглашение об изменении порядка оплаты авансовых обязательств/требований по Договору купли-продажи электрической энергии и (или) мощности на территориях субъектов Российской Федерации, не объединенных в ценовые зоны оптового рынка.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Подпись АО «ЦФР»</w:t>
      </w:r>
    </w:p>
    <w:p w:rsidR="00691908" w:rsidRDefault="00691908">
      <w:pPr>
        <w:rPr>
          <w:b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br w:type="page"/>
        <w:t xml:space="preserve">Приложение 29а и 29б, предлагаемые редакции </w:t>
      </w:r>
    </w:p>
    <w:p w:rsidR="00691908" w:rsidRDefault="00691908">
      <w:pPr>
        <w:pStyle w:val="PlainText"/>
        <w:rPr>
          <w:b/>
          <w:sz w:val="24"/>
          <w:szCs w:val="24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АКЦИОНЕРНОЕ ОБЩЕСТВО "Центр финансовых расчетов" АО "ЦФР"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РУКОВОДИТЕЛЮ</w:t>
      </w:r>
    </w:p>
    <w:p w:rsidR="00691908" w:rsidRDefault="00691908">
      <w:pPr>
        <w:pStyle w:val="PlainText"/>
        <w:ind w:left="708"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(Полное наименование участника ОРЭ)</w:t>
      </w:r>
    </w:p>
    <w:p w:rsidR="00691908" w:rsidRDefault="00691908">
      <w:pPr>
        <w:pStyle w:val="PlainText"/>
        <w:spacing w:before="480"/>
        <w:ind w:left="709" w:firstLine="709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АВАНСОВЫЙ СЧЕТ-ТРЕБОВАНИЕ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от __ (наименование месяца) 20__ г.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расчетный пе</w:t>
      </w:r>
      <w:r>
        <w:rPr>
          <w:sz w:val="16"/>
          <w:szCs w:val="16"/>
          <w:lang w:val="en-US"/>
        </w:rPr>
        <w:t>p</w:t>
      </w:r>
      <w:r>
        <w:rPr>
          <w:sz w:val="16"/>
          <w:szCs w:val="16"/>
          <w:lang w:val="ru-RU"/>
        </w:rPr>
        <w:t>иод с 01 (наименование месяца) 20__ г. по __ (наименование месяца) 20__ г.</w:t>
      </w:r>
    </w:p>
    <w:p w:rsidR="00691908" w:rsidRDefault="00691908">
      <w:pPr>
        <w:pStyle w:val="PlainText"/>
        <w:spacing w:before="48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Неценовая зона: Наименование НЦЗ</w:t>
      </w:r>
    </w:p>
    <w:p w:rsidR="00691908" w:rsidRDefault="00691908">
      <w:pPr>
        <w:pStyle w:val="PlainText"/>
        <w:spacing w:before="120" w:after="120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Наименование Покупателя (КПО код: ______)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Э Л Е К Т Р О Э Н Е Р Г И Я</w:t>
      </w:r>
    </w:p>
    <w:tbl>
      <w:tblPr>
        <w:tblW w:w="0" w:type="auto"/>
        <w:tblInd w:w="468" w:type="dxa"/>
        <w:tblLook w:val="01E0"/>
      </w:tblPr>
      <w:tblGrid>
        <w:gridCol w:w="9540"/>
        <w:gridCol w:w="1080"/>
      </w:tblGrid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Э/ЭНЕРГИЮ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ОБЯЗАТЕЛЬСТВ ЗА Э/ЭНЕРГИЮ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54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ОБЯЗАТЕЛЬСТВ ЗА Э/ЭНЕРГИЮ с НДС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(РУБ.):</w:t>
            </w:r>
          </w:p>
        </w:tc>
        <w:tc>
          <w:tcPr>
            <w:tcW w:w="108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обязательств за э/энергию за расчетный период </w:t>
      </w:r>
    </w:p>
    <w:tbl>
      <w:tblPr>
        <w:tblW w:w="11088" w:type="dxa"/>
        <w:tblLook w:val="01E0"/>
      </w:tblPr>
      <w:tblGrid>
        <w:gridCol w:w="1368"/>
        <w:gridCol w:w="2520"/>
        <w:gridCol w:w="2700"/>
        <w:gridCol w:w="2340"/>
        <w:gridCol w:w="2160"/>
      </w:tblGrid>
      <w:tr w:rsidR="00691908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к оплате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НДС </w:t>
            </w:r>
          </w:p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с НДС (руб.)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Продавец: (Краткое наименование)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Договора)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Обязательства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Продавец: (Краткое наименование)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(Наименование Договора)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Обязательства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</w:rPr>
        <w:t>М О Щ Н О С Т Ь</w:t>
      </w:r>
    </w:p>
    <w:tbl>
      <w:tblPr>
        <w:tblW w:w="0" w:type="auto"/>
        <w:tblInd w:w="468" w:type="dxa"/>
        <w:tblLook w:val="01E0"/>
      </w:tblPr>
      <w:tblGrid>
        <w:gridCol w:w="9180"/>
        <w:gridCol w:w="1440"/>
      </w:tblGrid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МОЩНОСТЬ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ОБЯЗАТЕЛЬСТВО ЗА МОЩНОСТЬ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ОБЯЗАТЕЛЬСТВ ЗА МОЩНОСТЬ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91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ОБЯЗАТЕЛЬСТВ ЗА МОЩНОСТЬ с НДС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(РУБ.):</w:t>
            </w:r>
          </w:p>
        </w:tc>
        <w:tc>
          <w:tcPr>
            <w:tcW w:w="14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обязательств за мощность за расчетный период </w:t>
      </w:r>
    </w:p>
    <w:tbl>
      <w:tblPr>
        <w:tblW w:w="11165" w:type="dxa"/>
        <w:tblLook w:val="01E0"/>
      </w:tblPr>
      <w:tblGrid>
        <w:gridCol w:w="1368"/>
        <w:gridCol w:w="2520"/>
        <w:gridCol w:w="2700"/>
        <w:gridCol w:w="1620"/>
        <w:gridCol w:w="720"/>
        <w:gridCol w:w="2160"/>
        <w:gridCol w:w="77"/>
      </w:tblGrid>
      <w:tr w:rsidR="00691908">
        <w:trPr>
          <w:gridAfter w:val="1"/>
          <w:wAfter w:w="77" w:type="dxa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к оплате (руб.)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120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обязательства с НДС (руб.)</w:t>
            </w:r>
          </w:p>
        </w:tc>
      </w:tr>
      <w:tr w:rsidR="00691908">
        <w:trPr>
          <w:gridAfter w:val="1"/>
          <w:wAfter w:w="77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Продавец: Краткое наименование участника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(Наименование Договора)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__.__.____</w:t>
            </w: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Обязательства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 xml:space="preserve">Продавец: Краткое наименование участника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(Наименование Договора)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__.__.____</w:t>
            </w: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Обязательства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Обязательства по договору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обязательства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77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77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957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Подпись АО «ЦФР»</w:t>
            </w:r>
          </w:p>
        </w:tc>
        <w:tc>
          <w:tcPr>
            <w:tcW w:w="2957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</w:tr>
    </w:tbl>
    <w:p w:rsidR="00691908" w:rsidRDefault="00691908">
      <w:pPr>
        <w:pStyle w:val="PlainText"/>
        <w:rPr>
          <w:lang w:val="ru-RU"/>
        </w:rPr>
      </w:pPr>
    </w:p>
    <w:p w:rsidR="00691908" w:rsidRDefault="00691908">
      <w:pPr>
        <w:pStyle w:val="PlainText"/>
      </w:pPr>
      <w:r>
        <w:rPr>
          <w:sz w:val="16"/>
          <w:szCs w:val="16"/>
        </w:rPr>
        <w:t xml:space="preserve">                                                                          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АКЦИОНЕРНОЕ ОБЩЕСТВО "Центр финансовых расчетов" АО "ЦФР"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РУКОВОДИТЕЛЮ</w:t>
      </w:r>
    </w:p>
    <w:p w:rsidR="00691908" w:rsidRDefault="00691908">
      <w:pPr>
        <w:pStyle w:val="PlainText"/>
        <w:ind w:left="708"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(Полное наименование участника ОРЭ)</w:t>
      </w:r>
    </w:p>
    <w:p w:rsidR="00691908" w:rsidRDefault="00691908">
      <w:pPr>
        <w:pStyle w:val="PlainText"/>
        <w:spacing w:before="480"/>
        <w:ind w:left="709" w:firstLine="709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АВАНСОВЫЙ СЧЕТ-ИЗВЕЩЕНИЕ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от __ (наименование месяца) 20__ г.</w:t>
      </w:r>
    </w:p>
    <w:p w:rsidR="00691908" w:rsidRDefault="00691908">
      <w:pPr>
        <w:pStyle w:val="PlainText"/>
        <w:spacing w:before="480"/>
        <w:ind w:left="141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расчетный пе</w:t>
      </w:r>
      <w:r>
        <w:rPr>
          <w:sz w:val="16"/>
          <w:szCs w:val="16"/>
          <w:lang w:val="en-US"/>
        </w:rPr>
        <w:t>p</w:t>
      </w:r>
      <w:r>
        <w:rPr>
          <w:sz w:val="16"/>
          <w:szCs w:val="16"/>
          <w:lang w:val="ru-RU"/>
        </w:rPr>
        <w:t>иод с 01 (наименование месяца) 20__ г. по __ (наименование месяца) 20__ г.</w:t>
      </w:r>
    </w:p>
    <w:p w:rsidR="00691908" w:rsidRDefault="00691908">
      <w:pPr>
        <w:pStyle w:val="PlainText"/>
        <w:spacing w:before="48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Неценовая зона: Наименование НЦЗ</w:t>
      </w:r>
    </w:p>
    <w:p w:rsidR="00691908" w:rsidRDefault="00691908">
      <w:pPr>
        <w:pStyle w:val="PlainText"/>
        <w:spacing w:before="120" w:after="120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Краткое наименование участника (КПО код: _____)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Э Л Е К Т Р О Э Н Е Р Г И Я</w:t>
      </w:r>
    </w:p>
    <w:tbl>
      <w:tblPr>
        <w:tblW w:w="0" w:type="auto"/>
        <w:tblInd w:w="468" w:type="dxa"/>
        <w:tblLook w:val="01E0"/>
      </w:tblPr>
      <w:tblGrid>
        <w:gridCol w:w="8520"/>
        <w:gridCol w:w="2100"/>
      </w:tblGrid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Э/ЭНЕРГИЮ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Й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52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Й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Э/ЭНЕРГИЮ с НДС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(РУБ.):</w:t>
            </w:r>
          </w:p>
        </w:tc>
        <w:tc>
          <w:tcPr>
            <w:tcW w:w="21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требований за э/энергию за расчетный период </w:t>
      </w:r>
    </w:p>
    <w:tbl>
      <w:tblPr>
        <w:tblW w:w="11088" w:type="dxa"/>
        <w:tblLook w:val="01E0"/>
      </w:tblPr>
      <w:tblGrid>
        <w:gridCol w:w="1368"/>
        <w:gridCol w:w="2520"/>
        <w:gridCol w:w="2700"/>
        <w:gridCol w:w="2340"/>
        <w:gridCol w:w="2160"/>
      </w:tblGrid>
      <w:tr w:rsidR="00691908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к оплате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с НДС (руб.)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b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Требования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</w:t>
            </w:r>
            <w:r>
              <w:rPr>
                <w:sz w:val="16"/>
                <w:szCs w:val="16"/>
                <w:highlight w:val="yellow"/>
                <w:lang w:val="ru-RU"/>
              </w:rPr>
              <w:t>с учетом изм. аванс.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Требования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с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изм. аванс.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rFonts w:cs="Courier New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</w:rPr>
        <w:t>М О Щ Н О С Т Ь</w:t>
      </w:r>
    </w:p>
    <w:tbl>
      <w:tblPr>
        <w:tblW w:w="0" w:type="auto"/>
        <w:tblInd w:w="468" w:type="dxa"/>
        <w:tblLook w:val="01E0"/>
      </w:tblPr>
      <w:tblGrid>
        <w:gridCol w:w="8280"/>
        <w:gridCol w:w="2340"/>
      </w:tblGrid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МОЩНОСТЬ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HДС                                          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СОВОКУПНОЕ АВАНСОВОЕ ТРЕБОВАНИЕ ЗА МОЩНОСТЬ С НДС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Й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МОЩНОСТЬ с учетом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 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HДС с учетом </w:t>
            </w:r>
            <w:bookmarkStart w:id="5" w:name="_GoBack"/>
            <w:bookmarkEnd w:id="5"/>
            <w:r>
              <w:rPr>
                <w:rFonts w:ascii="Courier New" w:hAnsi="Courier New" w:cs="Courier New"/>
                <w:sz w:val="16"/>
                <w:szCs w:val="16"/>
                <w:highlight w:val="yellow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227"/>
        </w:trPr>
        <w:tc>
          <w:tcPr>
            <w:tcW w:w="8280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 xml:space="preserve">СУММА АВАНСОВЫХ 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>ТРЕБОВАНИ</w:t>
            </w:r>
            <w:r w:rsidRPr="00312249"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Й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ЗА МОЩНОСТЬ с НДС с учетом </w:t>
            </w:r>
            <w:r>
              <w:rPr>
                <w:rFonts w:ascii="Courier New" w:hAnsi="Courier New" w:cs="Courier New"/>
                <w:sz w:val="16"/>
                <w:szCs w:val="16"/>
                <w:highlight w:val="yellow"/>
                <w:u w:val="single"/>
              </w:rPr>
              <w:t>изм. аванс.</w:t>
            </w:r>
            <w:r>
              <w:rPr>
                <w:rFonts w:ascii="Courier New" w:hAnsi="Courier New" w:cs="Courier New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(РУБ.):</w:t>
            </w:r>
          </w:p>
        </w:tc>
        <w:tc>
          <w:tcPr>
            <w:tcW w:w="234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</w:tbl>
    <w:p w:rsidR="00691908" w:rsidRDefault="00691908">
      <w:pPr>
        <w:pStyle w:val="PlainText"/>
        <w:rPr>
          <w:rFonts w:cs="Courier New"/>
          <w:sz w:val="16"/>
          <w:szCs w:val="16"/>
          <w:lang w:val="ru-RU"/>
        </w:rPr>
      </w:pPr>
    </w:p>
    <w:p w:rsidR="00691908" w:rsidRDefault="00691908">
      <w:pPr>
        <w:pStyle w:val="PlainText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Распределение совокупных авансовых требований за мощность за расчетный период </w:t>
      </w:r>
    </w:p>
    <w:tbl>
      <w:tblPr>
        <w:tblW w:w="11271" w:type="dxa"/>
        <w:tblLook w:val="01E0"/>
      </w:tblPr>
      <w:tblGrid>
        <w:gridCol w:w="1368"/>
        <w:gridCol w:w="2520"/>
        <w:gridCol w:w="2700"/>
        <w:gridCol w:w="1620"/>
        <w:gridCol w:w="720"/>
        <w:gridCol w:w="2160"/>
        <w:gridCol w:w="183"/>
      </w:tblGrid>
      <w:tr w:rsidR="00691908">
        <w:trPr>
          <w:gridAfter w:val="1"/>
          <w:wAfter w:w="183" w:type="dxa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pStyle w:val="PlainText"/>
              <w:spacing w:line="256" w:lineRule="auto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субъекты рынка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к оплате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НДС</w:t>
            </w:r>
          </w:p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(руб.)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8" w:rsidRDefault="00691908">
            <w:pPr>
              <w:spacing w:line="256" w:lineRule="auto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требования с НДС (руб.)</w:t>
            </w:r>
          </w:p>
        </w:tc>
      </w:tr>
      <w:tr w:rsidR="00691908">
        <w:trPr>
          <w:gridAfter w:val="1"/>
          <w:wAfter w:w="183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_____</w:t>
            </w: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Требования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Pr="0042166C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по договору с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изм. аванс.</w:t>
            </w:r>
            <w:r>
              <w:rPr>
                <w:sz w:val="16"/>
                <w:szCs w:val="16"/>
                <w:lang w:val="ru-RU"/>
              </w:rPr>
              <w:t xml:space="preserve">                   </w:t>
            </w:r>
            <w:r w:rsidRPr="0042166C">
              <w:rPr>
                <w:sz w:val="16"/>
                <w:szCs w:val="16"/>
                <w:lang w:val="ru-RU"/>
              </w:rPr>
              <w:t xml:space="preserve">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4"/>
        </w:trPr>
        <w:tc>
          <w:tcPr>
            <w:tcW w:w="6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Покупатель: Краткое 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</w:rPr>
              <w:t>КПО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код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sz w:val="16"/>
                <w:szCs w:val="16"/>
              </w:rPr>
              <w:t>_____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1368" w:type="dxa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№ договора: </w:t>
            </w:r>
          </w:p>
        </w:tc>
        <w:tc>
          <w:tcPr>
            <w:tcW w:w="5220" w:type="dxa"/>
            <w:gridSpan w:val="2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Наименование Договора </w:t>
            </w:r>
          </w:p>
        </w:tc>
        <w:tc>
          <w:tcPr>
            <w:tcW w:w="4500" w:type="dxa"/>
            <w:gridSpan w:val="3"/>
            <w:vAlign w:val="center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От: 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</w:t>
            </w:r>
            <w:r>
              <w:rPr>
                <w:rFonts w:ascii="Courier New" w:hAnsi="Courier New" w:cs="Courier New"/>
                <w:sz w:val="16"/>
                <w:szCs w:val="16"/>
                <w:lang w:val="en-US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t>____</w:t>
            </w: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Требования по договору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Pr="0042166C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Требования  по договору с  учетом </w:t>
            </w:r>
            <w:r>
              <w:rPr>
                <w:sz w:val="16"/>
                <w:szCs w:val="16"/>
                <w:highlight w:val="yellow"/>
                <w:lang w:val="ru-RU"/>
              </w:rPr>
              <w:t>изм. аванс.</w:t>
            </w:r>
            <w:r>
              <w:rPr>
                <w:sz w:val="16"/>
                <w:szCs w:val="16"/>
                <w:lang w:val="ru-RU"/>
              </w:rPr>
              <w:t xml:space="preserve">                 </w:t>
            </w:r>
            <w:r w:rsidRPr="0042166C">
              <w:rPr>
                <w:sz w:val="16"/>
                <w:szCs w:val="16"/>
                <w:lang w:val="ru-RU"/>
              </w:rPr>
              <w:t xml:space="preserve">0,00 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155"/>
        </w:trPr>
        <w:tc>
          <w:tcPr>
            <w:tcW w:w="6588" w:type="dxa"/>
            <w:gridSpan w:val="3"/>
          </w:tcPr>
          <w:p w:rsidR="00691908" w:rsidRDefault="00691908">
            <w:pPr>
              <w:spacing w:line="25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том числе требования на дату платежа:</w:t>
            </w:r>
          </w:p>
        </w:tc>
        <w:tc>
          <w:tcPr>
            <w:tcW w:w="2340" w:type="dxa"/>
            <w:gridSpan w:val="2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60" w:type="dxa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691908">
        <w:trPr>
          <w:gridAfter w:val="1"/>
          <w:wAfter w:w="183" w:type="dxa"/>
          <w:trHeight w:val="451"/>
        </w:trPr>
        <w:tc>
          <w:tcPr>
            <w:tcW w:w="3888" w:type="dxa"/>
            <w:gridSpan w:val="2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число отчетного периода  </w:t>
            </w:r>
          </w:p>
        </w:tc>
        <w:tc>
          <w:tcPr>
            <w:tcW w:w="270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gridAfter w:val="1"/>
          <w:wAfter w:w="183" w:type="dxa"/>
          <w:trHeight w:val="452"/>
        </w:trPr>
        <w:tc>
          <w:tcPr>
            <w:tcW w:w="38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 xml:space="preserve">8 </w:t>
            </w:r>
            <w:r>
              <w:rPr>
                <w:sz w:val="16"/>
                <w:szCs w:val="16"/>
              </w:rPr>
              <w:t xml:space="preserve">число отчетного периода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1908" w:rsidRDefault="00691908">
            <w:pPr>
              <w:spacing w:line="256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3063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en-US"/>
              </w:rPr>
            </w:pPr>
          </w:p>
        </w:tc>
      </w:tr>
      <w:tr w:rsidR="00691908">
        <w:trPr>
          <w:trHeight w:val="567"/>
        </w:trPr>
        <w:tc>
          <w:tcPr>
            <w:tcW w:w="8208" w:type="dxa"/>
            <w:gridSpan w:val="4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Подпись АО «ЦФР» </w:t>
            </w:r>
          </w:p>
        </w:tc>
        <w:tc>
          <w:tcPr>
            <w:tcW w:w="3063" w:type="dxa"/>
            <w:gridSpan w:val="3"/>
            <w:vAlign w:val="center"/>
          </w:tcPr>
          <w:p w:rsidR="00691908" w:rsidRDefault="00691908">
            <w:pPr>
              <w:pStyle w:val="PlainText"/>
              <w:spacing w:line="256" w:lineRule="auto"/>
              <w:rPr>
                <w:sz w:val="16"/>
                <w:szCs w:val="16"/>
              </w:rPr>
            </w:pPr>
          </w:p>
        </w:tc>
      </w:tr>
    </w:tbl>
    <w:p w:rsidR="00691908" w:rsidRDefault="00691908" w:rsidP="0042166C">
      <w:pPr>
        <w:pStyle w:val="Heading4"/>
        <w:jc w:val="right"/>
        <w:rPr>
          <w:rFonts w:ascii="Garamond" w:hAnsi="Garamond"/>
          <w:sz w:val="22"/>
          <w:szCs w:val="20"/>
        </w:rPr>
      </w:pPr>
      <w:r>
        <w:br w:type="page"/>
      </w: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АКЦИОНЕРНОЕ ОБЩЕСТВО «Центр финансовых расчетов» АО «ЦФР»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РУКОВОДИТЕЛЮ (полное наименование участника в родительном падеже)</w:t>
      </w: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_____________________________________________________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ФАКТИЧЕСКИЙ СЧЕТ-ИЗВЕЩЕНИЕ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от ______________20____ года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расчетный период с 01 _____ 20__г. по 31 _____ 20__г.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Неценовая зона: ___(наименование НЦЗ)___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ПРОДАВЕЦ: (краткое наименование участника) (КПО код: _____)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Э Л Е К Т Р О Э Н Е Р Г И Я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Э/ЭНЕРГИЮ </w:t>
      </w:r>
      <w:r>
        <w:rPr>
          <w:b/>
          <w:lang w:val="ru-RU"/>
        </w:rPr>
        <w:t xml:space="preserve">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Э/ЭНЕРГИЮ С НДС </w:t>
      </w:r>
      <w:r>
        <w:rPr>
          <w:b/>
          <w:lang w:val="ru-RU"/>
        </w:rPr>
        <w:t xml:space="preserve">                    (РУБ.):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>ТРЕБОВАНИ</w:t>
      </w:r>
      <w:r w:rsidRPr="0078790D">
        <w:rPr>
          <w:b/>
          <w:highlight w:val="yellow"/>
          <w:u w:val="single"/>
          <w:lang w:val="ru-RU"/>
        </w:rPr>
        <w:t>Й</w:t>
      </w:r>
      <w:r>
        <w:rPr>
          <w:b/>
          <w:u w:val="single"/>
          <w:lang w:val="ru-RU"/>
        </w:rPr>
        <w:t xml:space="preserve"> ЗА Э/ЭНЕРГИЮ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u w:val="single"/>
          <w:lang w:val="ru-RU"/>
        </w:rPr>
        <w:t xml:space="preserve"> </w:t>
      </w:r>
      <w:r>
        <w:rPr>
          <w:b/>
          <w:lang w:val="ru-RU"/>
        </w:rPr>
        <w:t xml:space="preserve">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изм. аванс.</w:t>
      </w:r>
      <w:r>
        <w:rPr>
          <w:b/>
          <w:lang w:val="ru-RU"/>
        </w:rPr>
        <w:t xml:space="preserve">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>ТРЕБОВАНИ</w:t>
      </w:r>
      <w:r w:rsidRPr="0078790D">
        <w:rPr>
          <w:b/>
          <w:highlight w:val="yellow"/>
          <w:u w:val="single"/>
          <w:lang w:val="ru-RU"/>
        </w:rPr>
        <w:t>Й</w:t>
      </w:r>
      <w:r>
        <w:rPr>
          <w:b/>
          <w:u w:val="single"/>
          <w:lang w:val="ru-RU"/>
        </w:rPr>
        <w:t xml:space="preserve"> ЗА Э/ЭНЕРГИЮ с НДС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lang w:val="ru-RU"/>
        </w:rPr>
        <w:t xml:space="preserve">      (РУБ.): 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ФАКТИЧЕСКОЕ ТРЕБОВАНИЕ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ВСЕГО: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ОБЪЕМ                                             (КВТ.Ч):             0.000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</w:t>
      </w:r>
      <w:r>
        <w:rPr>
          <w:b/>
          <w:lang w:val="ru-RU"/>
        </w:rPr>
        <w:t xml:space="preserve">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  С НДС</w:t>
      </w:r>
      <w:r>
        <w:rPr>
          <w:b/>
          <w:lang w:val="ru-RU"/>
        </w:rPr>
        <w:t xml:space="preserve">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        (РУБ.):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требований за э/энергию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требования к оплате    :    НДС     :    требования с НДС    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(кВт.ч)  :           (руб.)         :   (руб.)   :          (руб.)        :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№ договора: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.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Покупатель: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№ договора: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0           0.00                   0.00              0.00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ИТОГО 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  0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0.00                   0.00              0.00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М О Щ Н О С Т Ь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ТРЕБОВАНИЕ ЗА МОЩНОСТЬ </w:t>
      </w:r>
      <w:r>
        <w:rPr>
          <w:b/>
          <w:lang w:val="ru-RU"/>
        </w:rPr>
        <w:t xml:space="preserve">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(РУБ.):                0.00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ТРЕБОВАНИЕ ЗА МОЩНОСТЬ  С НДС</w:t>
      </w:r>
      <w:r>
        <w:rPr>
          <w:b/>
          <w:lang w:val="ru-RU"/>
        </w:rPr>
        <w:t xml:space="preserve">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>ТРЕБОВАНИ</w:t>
      </w:r>
      <w:r w:rsidRPr="0078790D">
        <w:rPr>
          <w:b/>
          <w:highlight w:val="yellow"/>
          <w:u w:val="single"/>
          <w:lang w:val="ru-RU"/>
        </w:rPr>
        <w:t>Й</w:t>
      </w:r>
      <w:r>
        <w:rPr>
          <w:b/>
          <w:u w:val="single"/>
          <w:lang w:val="ru-RU"/>
        </w:rPr>
        <w:t xml:space="preserve"> ЗА МОЩНОСТЬ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lang w:val="ru-RU"/>
        </w:rPr>
        <w:t xml:space="preserve">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изм. аванс.</w:t>
      </w:r>
      <w:r>
        <w:rPr>
          <w:b/>
          <w:lang w:val="ru-RU"/>
        </w:rPr>
        <w:t xml:space="preserve">                                                 (РУБ.):                0.00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>ТРЕБОВАНИ</w:t>
      </w:r>
      <w:r w:rsidRPr="0078790D">
        <w:rPr>
          <w:b/>
          <w:highlight w:val="yellow"/>
          <w:u w:val="single"/>
          <w:lang w:val="ru-RU"/>
        </w:rPr>
        <w:t>Й</w:t>
      </w:r>
      <w:r>
        <w:rPr>
          <w:b/>
          <w:u w:val="single"/>
          <w:lang w:val="ru-RU"/>
        </w:rPr>
        <w:t xml:space="preserve"> ЗА МОЩНОСТЬ  с НДС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lang w:val="ru-RU"/>
        </w:rPr>
        <w:t xml:space="preserve">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ФАКТИЧЕСКОЕ ТРЕБОВАНИЕ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ОБЪЕМ                                             (МВт):                 0.000 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ИЗ УСТАНОВЛЕННЫХ ТАРИФОВ </w:t>
      </w:r>
      <w:r>
        <w:rPr>
          <w:b/>
          <w:lang w:val="ru-RU"/>
        </w:rPr>
        <w:t xml:space="preserve">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ИЗ УСТАНОВЛЕННЫХ ТАРИФОВ С НДС</w:t>
      </w:r>
      <w:r>
        <w:rPr>
          <w:b/>
          <w:lang w:val="ru-RU"/>
        </w:rPr>
        <w:t xml:space="preserve">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Распределение требований за мощность за расчетный период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требования к оплате    :    НДС     :    требования с НДС    :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 (МВт)   :          (руб.)          :   (руб.)   :          (руб.)        :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Покупатель: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Покупатель: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0.000           0.00                0.00              0.00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(требования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0.000           0.00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(+) / обязательства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требований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0.00                0.00              0. 00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Подпись АО «ЦФР»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 w:rsidP="0042166C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АКЦИОНЕРНОЕ ОБЩЕСТВО «Центр финансовых расчетов» АО «ЦФР»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РУКОВОДИТЕЛЮ (полное наименование участника в родительном падеже)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ФАКТИЧЕСКИЙ СЧЕТ-ТРЕБОВАНИЕ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от ______________20____ года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расчетный период с 01 _____ 20__г. по 31 _____ 20__г.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jc w:val="center"/>
        <w:rPr>
          <w:b/>
          <w:lang w:val="ru-RU"/>
        </w:rPr>
      </w:pPr>
      <w:r>
        <w:rPr>
          <w:b/>
          <w:lang w:val="ru-RU"/>
        </w:rPr>
        <w:t>Неценовая зона: ___(наименование НЦЗ)___</w:t>
      </w:r>
    </w:p>
    <w:p w:rsidR="00691908" w:rsidRDefault="00691908">
      <w:pPr>
        <w:pStyle w:val="PlainText"/>
        <w:jc w:val="center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ПОКУПАТЕЛЬ: (краткое наименование участника) (КПО код: ______)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Э Л Е К Т Р О Э Н Е Р Г И 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Э/ЭНЕРГИЮ</w:t>
      </w:r>
      <w:r>
        <w:rPr>
          <w:b/>
          <w:lang w:val="ru-RU"/>
        </w:rPr>
        <w:t xml:space="preserve">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Э/ЭНЕРГИЮ С НДС</w:t>
      </w:r>
      <w:r>
        <w:rPr>
          <w:b/>
          <w:lang w:val="ru-RU"/>
        </w:rPr>
        <w:t xml:space="preserve">                      (РУБ.): 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 xml:space="preserve">ОБЯЗАТЕЛЬСТВ ЗА Э/ЭНЕРГИЮ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u w:val="single"/>
          <w:lang w:val="ru-RU"/>
        </w:rPr>
        <w:t xml:space="preserve"> </w:t>
      </w:r>
      <w:r>
        <w:rPr>
          <w:b/>
          <w:lang w:val="ru-RU"/>
        </w:rPr>
        <w:t xml:space="preserve">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изм. аванс.</w:t>
      </w:r>
      <w:r>
        <w:rPr>
          <w:b/>
          <w:lang w:val="ru-RU"/>
        </w:rPr>
        <w:t xml:space="preserve">                                                    (РУБ.): 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 xml:space="preserve">ОБЯЗАТЕЛЬСТВ ЗА Э/ЭНЕРГИЮ с НДС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u w:val="single"/>
          <w:lang w:val="ru-RU"/>
        </w:rPr>
        <w:t xml:space="preserve"> </w:t>
      </w:r>
      <w:r>
        <w:rPr>
          <w:b/>
          <w:lang w:val="ru-RU"/>
        </w:rPr>
        <w:t xml:space="preserve">       (РУБ.):   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ФАКТИЧЕСКОЕ ОБЯЗАТЕЛЬСТВО</w:t>
      </w:r>
    </w:p>
    <w:p w:rsidR="00691908" w:rsidRDefault="00691908">
      <w:pPr>
        <w:pStyle w:val="PlainText"/>
        <w:spacing w:after="120"/>
        <w:rPr>
          <w:b/>
          <w:lang w:val="ru-RU"/>
        </w:rPr>
      </w:pPr>
      <w:r>
        <w:rPr>
          <w:b/>
          <w:lang w:val="ru-RU"/>
        </w:rPr>
        <w:t>ВСЕГО: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ОБЪЕМ                                               (КВТ.Ч):                0.000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СТОИМОСТЬ Э/ЭНЕРГИИ </w:t>
      </w:r>
      <w:r>
        <w:rPr>
          <w:b/>
          <w:lang w:val="ru-RU"/>
        </w:rPr>
        <w:t xml:space="preserve">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(РУБ.): 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СТОИМОСТЬ Э/ЭНЕРГИИ С НДС</w:t>
      </w:r>
      <w:r>
        <w:rPr>
          <w:b/>
          <w:lang w:val="ru-RU"/>
        </w:rPr>
        <w:t xml:space="preserve">                            (РУБ.):                0.00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обязательств за э/энергию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обязательства к оплате    :    НДС     :  обязательства с НДС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(кВт.ч)  :           (руб.)            :   (руб.)   :          (руб.)   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Продавец: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От;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электрической энергии,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(руб./кВт.ч)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0                0.00                   0.00              0.00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ИТОГО фактические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                0.00                   0.00              0.00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(-)/обязательства (+)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М О Щ Н О С Т Ь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СОВОКУПНОЕ АВАНСОВОЕ ОБЯЗАТЕЛЬСТВО ЗА МОЩНОСТЬ </w:t>
      </w:r>
      <w:r>
        <w:rPr>
          <w:b/>
          <w:lang w:val="ru-RU"/>
        </w:rPr>
        <w:t xml:space="preserve">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СОВОКУПНОЕ АВАНСОВОЕ ОБЯЗАТЕЛЬСТВО ЗА МОЩНОСТЬ С НДС</w:t>
      </w:r>
      <w:r>
        <w:rPr>
          <w:b/>
          <w:lang w:val="ru-RU"/>
        </w:rPr>
        <w:t xml:space="preserve">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 xml:space="preserve">ОБЯЗАТЕЛЬСТВ ЗА МОЩНОСТЬ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lang w:val="ru-RU"/>
        </w:rPr>
        <w:t xml:space="preserve">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 xml:space="preserve">ДС с учетом </w:t>
      </w:r>
      <w:r>
        <w:rPr>
          <w:b/>
          <w:highlight w:val="yellow"/>
          <w:lang w:val="ru-RU"/>
        </w:rPr>
        <w:t>изм. аванс.</w:t>
      </w:r>
      <w:r>
        <w:rPr>
          <w:b/>
          <w:lang w:val="ru-RU"/>
        </w:rPr>
        <w:t xml:space="preserve">                                                  (РУБ.): 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highlight w:val="yellow"/>
          <w:u w:val="single"/>
          <w:lang w:val="ru-RU"/>
        </w:rPr>
        <w:t xml:space="preserve">СУММА АВАНСОВЫХ </w:t>
      </w:r>
      <w:r>
        <w:rPr>
          <w:b/>
          <w:u w:val="single"/>
          <w:lang w:val="ru-RU"/>
        </w:rPr>
        <w:t xml:space="preserve">ОБЯЗАТЕЛЬСТВ ЗА МОЩНОСТЬ с НДС с учетом </w:t>
      </w:r>
      <w:r>
        <w:rPr>
          <w:b/>
          <w:highlight w:val="yellow"/>
          <w:u w:val="single"/>
          <w:lang w:val="ru-RU"/>
        </w:rPr>
        <w:t>изм. аванс.</w:t>
      </w:r>
      <w:r>
        <w:rPr>
          <w:b/>
          <w:u w:val="single"/>
          <w:lang w:val="ru-RU"/>
        </w:rPr>
        <w:t xml:space="preserve">       </w:t>
      </w:r>
      <w:r>
        <w:rPr>
          <w:b/>
          <w:lang w:val="ru-RU"/>
        </w:rPr>
        <w:t>(РУБ.):               0.00</w:t>
      </w:r>
    </w:p>
    <w:p w:rsidR="00691908" w:rsidRDefault="00691908">
      <w:pPr>
        <w:pStyle w:val="PlainText"/>
        <w:rPr>
          <w:b/>
          <w:lang w:val="ru-RU"/>
        </w:rPr>
      </w:pP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ФАКТИЧЕСКИЕ ОБЯЗАТЕЛЬСТВА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ОБЪЕМ                                               (МВт):                0.000 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 xml:space="preserve">ИЗ УСТАНОВЛЕННЫХ ТАРИФОВ  </w:t>
      </w:r>
      <w:r>
        <w:rPr>
          <w:b/>
          <w:lang w:val="ru-RU"/>
        </w:rPr>
        <w:t xml:space="preserve">                        (РУБ.):              0.00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</w:rPr>
        <w:t>H</w:t>
      </w:r>
      <w:r>
        <w:rPr>
          <w:b/>
          <w:lang w:val="ru-RU"/>
        </w:rPr>
        <w:t>ДС                                               (РУБ.):              0.00</w:t>
      </w:r>
    </w:p>
    <w:p w:rsidR="00691908" w:rsidRDefault="00691908">
      <w:pPr>
        <w:pStyle w:val="PlainText"/>
        <w:rPr>
          <w:b/>
          <w:u w:val="single"/>
          <w:lang w:val="ru-RU"/>
        </w:rPr>
      </w:pPr>
      <w:r>
        <w:rPr>
          <w:b/>
          <w:u w:val="single"/>
          <w:lang w:val="ru-RU"/>
        </w:rPr>
        <w:t>СТОИМОСТЬ МОЩНОСТИ, ОПРЕДЕЛЕННАЯ ИСХОДЯ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u w:val="single"/>
          <w:lang w:val="ru-RU"/>
        </w:rPr>
        <w:t>ИЗ УСТАНОВЛЕННЫХ ТАРИФОВ С НДС</w:t>
      </w:r>
      <w:r>
        <w:rPr>
          <w:b/>
          <w:lang w:val="ru-RU"/>
        </w:rPr>
        <w:t xml:space="preserve">                    (РУБ.):              0.00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Распределение обязательств за мощность за расчетный период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субъекты рынка      :     Объем   :   обязательства к оплате    :    НДС     :  обязательства с НДС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:    (МВт)    :           (руб.)            :   (руб.)   :          (руб.)    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1 -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Продавец: (контрагент 2 -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Продавец: (контрагент </w:t>
      </w:r>
      <w:r>
        <w:rPr>
          <w:b/>
          <w:sz w:val="16"/>
          <w:szCs w:val="16"/>
          <w:lang w:val="en-US"/>
        </w:rPr>
        <w:t>N</w:t>
      </w:r>
      <w:r>
        <w:rPr>
          <w:b/>
          <w:sz w:val="16"/>
          <w:szCs w:val="16"/>
          <w:lang w:val="ru-RU"/>
        </w:rPr>
        <w:t xml:space="preserve"> - краткое наименование)              КПО код: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№ договора:                                                  От: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Расчетная стоимость единицы мощности,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определенная исходя из установленных тарифов       (руб./МВт)                     0.00000000000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0.000            0.00                   0.00              0.00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обязательства (+) /требования (-)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  <w:r>
        <w:rPr>
          <w:b/>
          <w:lang w:val="ru-RU"/>
        </w:rPr>
        <w:t xml:space="preserve">   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фактические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Обязательства/требования      0.000            0.00                   0.00              0.00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----------------------------------------------------------------------------------------------------      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ИТОГО требования (-)/обязательства (+) к оплате за расчетный период на 21 число месяца,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следующего за расчетным с учетом совокупных авансовых обязательств с учетом </w:t>
      </w:r>
      <w:r>
        <w:rPr>
          <w:b/>
          <w:sz w:val="16"/>
          <w:szCs w:val="16"/>
          <w:highlight w:val="yellow"/>
          <w:lang w:val="ru-RU"/>
        </w:rPr>
        <w:t>изм. аванс.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                                             0.00                   0.00              0.00 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 xml:space="preserve">  </w:t>
      </w:r>
    </w:p>
    <w:p w:rsidR="00691908" w:rsidRDefault="00691908">
      <w:pPr>
        <w:pStyle w:val="PlainText"/>
        <w:rPr>
          <w:b/>
          <w:sz w:val="16"/>
          <w:szCs w:val="16"/>
          <w:lang w:val="ru-RU"/>
        </w:rPr>
      </w:pPr>
      <w:r>
        <w:rPr>
          <w:b/>
          <w:sz w:val="16"/>
          <w:szCs w:val="16"/>
          <w:lang w:val="ru-RU"/>
        </w:rPr>
        <w:t>----------------------------------------------------------------------------------------------------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</w:t>
      </w:r>
    </w:p>
    <w:p w:rsidR="00691908" w:rsidRDefault="00691908">
      <w:pPr>
        <w:pStyle w:val="PlainText"/>
        <w:rPr>
          <w:b/>
          <w:lang w:val="ru-RU"/>
        </w:rPr>
      </w:pPr>
      <w:r>
        <w:rPr>
          <w:b/>
          <w:lang w:val="ru-RU"/>
        </w:rPr>
        <w:t>Подпись АО «ЦФР»</w:t>
      </w:r>
    </w:p>
    <w:p w:rsidR="00691908" w:rsidRDefault="00691908"/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p w:rsidR="00691908" w:rsidRDefault="00691908">
      <w:pPr>
        <w:keepNext/>
        <w:rPr>
          <w:rFonts w:ascii="Arial" w:hAnsi="Arial" w:cs="Arial"/>
          <w:b/>
          <w:sz w:val="20"/>
          <w:szCs w:val="20"/>
        </w:rPr>
      </w:pPr>
    </w:p>
    <w:sectPr w:rsidR="00691908" w:rsidSect="0051445C">
      <w:footerReference w:type="default" r:id="rId7"/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908" w:rsidRDefault="00691908">
      <w:r>
        <w:separator/>
      </w:r>
    </w:p>
  </w:endnote>
  <w:endnote w:type="continuationSeparator" w:id="0">
    <w:p w:rsidR="00691908" w:rsidRDefault="006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08" w:rsidRDefault="00691908">
    <w:pPr>
      <w:pStyle w:val="Footer"/>
      <w:jc w:val="right"/>
      <w:rPr>
        <w:lang w:val="en-US"/>
      </w:rPr>
    </w:pPr>
    <w:fldSimple w:instr=" PAGE   \* MERGEFORMAT 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908" w:rsidRDefault="00691908">
      <w:r>
        <w:separator/>
      </w:r>
    </w:p>
  </w:footnote>
  <w:footnote w:type="continuationSeparator" w:id="0">
    <w:p w:rsidR="00691908" w:rsidRDefault="00691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0109A8"/>
    <w:multiLevelType w:val="hybridMultilevel"/>
    <w:tmpl w:val="5D9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pStyle w:val="Heading1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CF33B02"/>
    <w:multiLevelType w:val="hybridMultilevel"/>
    <w:tmpl w:val="2FCE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68595903"/>
    <w:multiLevelType w:val="hybridMultilevel"/>
    <w:tmpl w:val="3C365912"/>
    <w:lvl w:ilvl="0" w:tplc="3ACCFA8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10"/>
  </w:num>
  <w:num w:numId="17">
    <w:abstractNumId w:val="13"/>
  </w:num>
  <w:num w:numId="18">
    <w:abstractNumId w:val="3"/>
  </w:num>
  <w:num w:numId="19">
    <w:abstractNumId w:val="17"/>
  </w:num>
  <w:num w:numId="20">
    <w:abstractNumId w:val="0"/>
  </w:num>
  <w:num w:numId="21">
    <w:abstractNumId w:val="8"/>
  </w:num>
  <w:num w:numId="22">
    <w:abstractNumId w:val="1"/>
  </w:num>
  <w:num w:numId="23">
    <w:abstractNumId w:val="14"/>
  </w:num>
  <w:num w:numId="24">
    <w:abstractNumId w:val="11"/>
  </w:num>
  <w:num w:numId="25">
    <w:abstractNumId w:val="4"/>
  </w:num>
  <w:num w:numId="26">
    <w:abstractNumId w:val="9"/>
  </w:num>
  <w:num w:numId="27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9"/>
  </w:num>
  <w:num w:numId="31">
    <w:abstractNumId w:val="9"/>
  </w:num>
  <w:num w:numId="32">
    <w:abstractNumId w:val="18"/>
  </w:num>
  <w:num w:numId="33">
    <w:abstractNumId w:val="2"/>
  </w:num>
  <w:num w:numId="34">
    <w:abstractNumId w:val="5"/>
  </w:num>
  <w:num w:numId="35">
    <w:abstractNumId w:val="16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45C"/>
    <w:rsid w:val="002D29E5"/>
    <w:rsid w:val="00312249"/>
    <w:rsid w:val="0042166C"/>
    <w:rsid w:val="0047746B"/>
    <w:rsid w:val="0051445C"/>
    <w:rsid w:val="005A4C8A"/>
    <w:rsid w:val="00691908"/>
    <w:rsid w:val="0078790D"/>
    <w:rsid w:val="00802C9A"/>
    <w:rsid w:val="008B3010"/>
    <w:rsid w:val="00977F91"/>
    <w:rsid w:val="00FA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1445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51445C"/>
    <w:pPr>
      <w:keepNext/>
      <w:numPr>
        <w:numId w:val="13"/>
      </w:numPr>
      <w:tabs>
        <w:tab w:val="num" w:pos="1080"/>
      </w:tabs>
      <w:spacing w:before="240" w:after="240"/>
      <w:ind w:left="1080"/>
      <w:jc w:val="center"/>
      <w:outlineLvl w:val="0"/>
    </w:pPr>
    <w:rPr>
      <w:rFonts w:ascii="Garamond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44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78790D"/>
    <w:pPr>
      <w:widowControl w:val="0"/>
      <w:tabs>
        <w:tab w:val="num" w:pos="0"/>
      </w:tabs>
      <w:spacing w:before="120" w:after="120"/>
      <w:jc w:val="both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Heading4">
    <w:name w:val="heading 4"/>
    <w:aliases w:val="H4,H41,Sub-Minor,Level 2 - a"/>
    <w:basedOn w:val="Normal"/>
    <w:next w:val="Normal"/>
    <w:link w:val="Heading4Char"/>
    <w:uiPriority w:val="99"/>
    <w:qFormat/>
    <w:rsid w:val="005144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44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51445C"/>
    <w:rPr>
      <w:rFonts w:ascii="Garamond" w:eastAsia="Times New Roman" w:hAnsi="Garamond"/>
      <w:b/>
      <w:bCs/>
      <w:caps/>
      <w:color w:val="000000"/>
      <w:kern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445C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78790D"/>
    <w:rPr>
      <w:rFonts w:ascii="Garamond" w:hAnsi="Garamond" w:cs="Times New Roman"/>
      <w:b/>
      <w:color w:val="000000"/>
      <w:sz w:val="22"/>
      <w:szCs w:val="22"/>
      <w:lang w:val="ru-RU" w:eastAsia="en-US" w:bidi="ar-SA"/>
    </w:rPr>
  </w:style>
  <w:style w:type="character" w:customStyle="1" w:styleId="Heading4Char">
    <w:name w:val="Heading 4 Char"/>
    <w:aliases w:val="H4 Char,H41 Char,Sub-Minor Char,Level 2 - a Char"/>
    <w:basedOn w:val="DefaultParagraphFont"/>
    <w:link w:val="Heading4"/>
    <w:uiPriority w:val="99"/>
    <w:locked/>
    <w:rsid w:val="0051445C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1445C"/>
    <w:rPr>
      <w:rFonts w:ascii="Calibri" w:hAnsi="Calibri" w:cs="Times New Roman"/>
      <w:b/>
      <w:i/>
      <w:sz w:val="26"/>
    </w:rPr>
  </w:style>
  <w:style w:type="paragraph" w:customStyle="1" w:styleId="a">
    <w:name w:val="Знак"/>
    <w:basedOn w:val="Normal"/>
    <w:uiPriority w:val="99"/>
    <w:rsid w:val="005144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51445C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51445C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1445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45C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5144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14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14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1445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4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1445C"/>
    <w:rPr>
      <w:b/>
    </w:rPr>
  </w:style>
  <w:style w:type="paragraph" w:styleId="Header">
    <w:name w:val="header"/>
    <w:basedOn w:val="Normal"/>
    <w:link w:val="HeaderChar"/>
    <w:uiPriority w:val="99"/>
    <w:semiHidden/>
    <w:rsid w:val="005144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445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5144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45C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51445C"/>
    <w:pPr>
      <w:keepNext/>
      <w:keepLines/>
      <w:numPr>
        <w:numId w:val="2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51445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14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1445C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51445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51445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51445C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1445C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5144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1445C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51445C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51445C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1445C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51445C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1445C"/>
    <w:rPr>
      <w:rFonts w:ascii="Courier New" w:eastAsia="SimSun" w:hAnsi="Courier New" w:cs="Times New Roman"/>
      <w:lang w:val="en-GB" w:eastAsia="zh-CN"/>
    </w:rPr>
  </w:style>
  <w:style w:type="paragraph" w:customStyle="1" w:styleId="a0">
    <w:name w:val="Обычный текст"/>
    <w:basedOn w:val="Normal"/>
    <w:link w:val="a1"/>
    <w:uiPriority w:val="99"/>
    <w:rsid w:val="0051445C"/>
    <w:pPr>
      <w:ind w:firstLine="425"/>
    </w:pPr>
    <w:rPr>
      <w:rFonts w:eastAsia="Arial Unicode MS"/>
      <w:szCs w:val="20"/>
    </w:rPr>
  </w:style>
  <w:style w:type="character" w:customStyle="1" w:styleId="a1">
    <w:name w:val="Обычный текст Знак"/>
    <w:link w:val="a0"/>
    <w:uiPriority w:val="99"/>
    <w:locked/>
    <w:rsid w:val="0051445C"/>
    <w:rPr>
      <w:rFonts w:ascii="Times New Roman" w:eastAsia="Arial Unicode MS" w:hAnsi="Times New Roman"/>
      <w:sz w:val="24"/>
    </w:rPr>
  </w:style>
  <w:style w:type="character" w:customStyle="1" w:styleId="41">
    <w:name w:val="Заголовок 4 Знак1"/>
    <w:aliases w:val="H4 Знак1,H41 Знак1,Sub-Minor Знак1,Level 2 - a Знак1"/>
    <w:basedOn w:val="DefaultParagraphFont"/>
    <w:uiPriority w:val="99"/>
    <w:semiHidden/>
    <w:rsid w:val="0051445C"/>
    <w:rPr>
      <w:rFonts w:ascii="Cambria" w:hAnsi="Cambria" w:cs="Times New Roman"/>
      <w:i/>
      <w:iCs/>
      <w:color w:val="365F91"/>
      <w:sz w:val="22"/>
      <w:lang w:val="en-GB"/>
    </w:rPr>
  </w:style>
  <w:style w:type="paragraph" w:styleId="Revision">
    <w:name w:val="Revision"/>
    <w:hidden/>
    <w:uiPriority w:val="99"/>
    <w:semiHidden/>
    <w:rsid w:val="00514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25</Pages>
  <Words>8422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15</cp:revision>
  <cp:lastPrinted>2016-12-01T13:06:00Z</cp:lastPrinted>
  <dcterms:created xsi:type="dcterms:W3CDTF">2016-12-01T08:36:00Z</dcterms:created>
  <dcterms:modified xsi:type="dcterms:W3CDTF">2016-12-14T13:54:00Z</dcterms:modified>
</cp:coreProperties>
</file>